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7E" w:rsidRPr="009F3D21" w:rsidRDefault="000151E2" w:rsidP="009F3D2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EXAMPLES OF </w:t>
      </w:r>
      <w:r w:rsidR="00D16942">
        <w:rPr>
          <w:rFonts w:ascii="Arial" w:hAnsi="Arial" w:cs="Arial"/>
          <w:b/>
          <w:color w:val="0070C0"/>
        </w:rPr>
        <w:t>ECR</w:t>
      </w:r>
      <w:r>
        <w:rPr>
          <w:rFonts w:ascii="Arial" w:hAnsi="Arial" w:cs="Arial"/>
          <w:b/>
          <w:color w:val="0070C0"/>
        </w:rPr>
        <w:t>:</w:t>
      </w:r>
    </w:p>
    <w:p w:rsidR="008A28FB" w:rsidRDefault="008A28FB" w:rsidP="009F3D21">
      <w:pPr>
        <w:ind w:left="720"/>
        <w:rPr>
          <w:rFonts w:ascii="Arial" w:hAnsi="Arial" w:cs="Arial"/>
          <w:b/>
        </w:rPr>
      </w:pPr>
    </w:p>
    <w:p w:rsidR="000151E2" w:rsidRPr="000151E2" w:rsidRDefault="009F3D21" w:rsidP="000151E2">
      <w:pPr>
        <w:autoSpaceDE w:val="0"/>
        <w:autoSpaceDN w:val="0"/>
        <w:adjustRightInd w:val="0"/>
        <w:spacing w:after="0" w:line="240" w:lineRule="auto"/>
        <w:ind w:left="1620" w:hanging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Case #1:  </w:t>
      </w:r>
      <w:r w:rsidR="000151E2" w:rsidRPr="000151E2">
        <w:rPr>
          <w:rFonts w:ascii="Arial" w:hAnsi="Arial" w:cs="Arial"/>
          <w:b/>
        </w:rPr>
        <w:t>DONE BY LOCAL LAB ON RESULTS RELEASED AND VERIFIED AT REGIONAL OR ANOTHER LAB:</w:t>
      </w:r>
    </w:p>
    <w:p w:rsidR="002F6D97" w:rsidRDefault="002F6D97" w:rsidP="0080058A">
      <w:pPr>
        <w:ind w:left="630"/>
        <w:rPr>
          <w:rFonts w:ascii="Arial" w:hAnsi="Arial" w:cs="Arial"/>
          <w:b/>
        </w:rPr>
      </w:pPr>
    </w:p>
    <w:p w:rsidR="009F3D21" w:rsidRPr="009F3D21" w:rsidRDefault="009F3D21" w:rsidP="0080058A">
      <w:pPr>
        <w:ind w:left="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CBC (RO) – routed to MWS</w:t>
      </w:r>
    </w:p>
    <w:p w:rsidR="009F3D21" w:rsidRDefault="00A8216E" w:rsidP="009F3D21">
      <w:pPr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E97A6" wp14:editId="37BC77FD">
                <wp:simplePos x="0" y="0"/>
                <wp:positionH relativeFrom="column">
                  <wp:posOffset>2371724</wp:posOffset>
                </wp:positionH>
                <wp:positionV relativeFrom="paragraph">
                  <wp:posOffset>630555</wp:posOffset>
                </wp:positionV>
                <wp:extent cx="1057275" cy="314325"/>
                <wp:effectExtent l="19050" t="19050" r="2857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143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o:spid="_x0000_s1026" style="position:absolute;margin-left:186.75pt;margin-top:49.65pt;width:8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 w:rsidR="009F3D21">
        <w:rPr>
          <w:noProof/>
        </w:rPr>
        <w:drawing>
          <wp:inline distT="0" distB="0" distL="0" distR="0" wp14:anchorId="4D1C5780" wp14:editId="200389BB">
            <wp:extent cx="56769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21" w:rsidRPr="009F3D21" w:rsidRDefault="009F3D21" w:rsidP="009F3D21">
      <w:pPr>
        <w:ind w:left="540"/>
        <w:rPr>
          <w:rFonts w:ascii="Arial" w:hAnsi="Arial" w:cs="Arial"/>
          <w:b/>
        </w:rPr>
      </w:pPr>
      <w:r w:rsidRPr="009F3D21">
        <w:rPr>
          <w:rFonts w:ascii="Arial" w:hAnsi="Arial" w:cs="Arial"/>
          <w:b/>
        </w:rPr>
        <w:t>Specimen was received in MWS</w:t>
      </w:r>
    </w:p>
    <w:p w:rsidR="009F3D21" w:rsidRDefault="002F6D97" w:rsidP="009F3D21">
      <w:pPr>
        <w:ind w:left="540"/>
      </w:pPr>
      <w:r>
        <w:rPr>
          <w:noProof/>
        </w:rPr>
        <w:drawing>
          <wp:inline distT="0" distB="0" distL="0" distR="0">
            <wp:extent cx="5734050" cy="10858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21" w:rsidRPr="00B247F0" w:rsidRDefault="009F3D21" w:rsidP="009F3D21">
      <w:pPr>
        <w:ind w:left="540"/>
        <w:rPr>
          <w:rFonts w:ascii="Arial" w:hAnsi="Arial" w:cs="Arial"/>
          <w:b/>
        </w:rPr>
      </w:pPr>
      <w:r w:rsidRPr="00B247F0">
        <w:rPr>
          <w:rFonts w:ascii="Arial" w:hAnsi="Arial" w:cs="Arial"/>
          <w:b/>
        </w:rPr>
        <w:t>Local CLS performed ECR</w:t>
      </w:r>
      <w:r w:rsidR="00B247F0">
        <w:rPr>
          <w:rFonts w:ascii="Arial" w:hAnsi="Arial" w:cs="Arial"/>
          <w:b/>
        </w:rPr>
        <w:t xml:space="preserve"> by cancelling test results verified by MWS</w:t>
      </w:r>
    </w:p>
    <w:p w:rsidR="009F3D21" w:rsidRDefault="00A8216E" w:rsidP="009F3D21">
      <w:pPr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52425" wp14:editId="11EB050E">
                <wp:simplePos x="0" y="0"/>
                <wp:positionH relativeFrom="column">
                  <wp:posOffset>981075</wp:posOffset>
                </wp:positionH>
                <wp:positionV relativeFrom="paragraph">
                  <wp:posOffset>327025</wp:posOffset>
                </wp:positionV>
                <wp:extent cx="1695450" cy="128587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85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2" o:spid="_x0000_s1026" style="position:absolute;margin-left:77.25pt;margin-top:25.75pt;width:133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" filled="f" strokecolor="red" strokeweight="1.5pt">
                <v:stroke joinstyle="miter"/>
              </v:roundrect>
            </w:pict>
          </mc:Fallback>
        </mc:AlternateContent>
      </w:r>
      <w:r w:rsidR="009F3D21">
        <w:rPr>
          <w:noProof/>
        </w:rPr>
        <w:drawing>
          <wp:inline distT="0" distB="0" distL="0" distR="0" wp14:anchorId="5A597D63" wp14:editId="6479B86D">
            <wp:extent cx="5686425" cy="1905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7F0" w:rsidRDefault="002F6D97" w:rsidP="009F3D21">
      <w:pPr>
        <w:ind w:left="540"/>
      </w:pPr>
      <w:r>
        <w:rPr>
          <w:noProof/>
        </w:rPr>
        <w:drawing>
          <wp:inline distT="0" distB="0" distL="0" distR="0">
            <wp:extent cx="5781675" cy="18097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8FB" w:rsidRDefault="00F408AC" w:rsidP="00884842">
      <w:pPr>
        <w:ind w:left="54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ASSESSMENT:</w:t>
      </w:r>
    </w:p>
    <w:p w:rsidR="008A28FB" w:rsidRDefault="008A28FB" w:rsidP="00884842">
      <w:pPr>
        <w:pStyle w:val="ListParagraph"/>
        <w:numPr>
          <w:ilvl w:val="0"/>
          <w:numId w:val="6"/>
        </w:numPr>
        <w:spacing w:line="240" w:lineRule="auto"/>
        <w:ind w:left="900" w:hanging="180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</w:pPr>
      <w:r w:rsidRPr="008A28FB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  <w:t>C</w:t>
      </w:r>
      <w:r w:rsidR="00C10D3E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  <w:t>orrection of verified results should be done by the performing lab.</w:t>
      </w:r>
      <w:r w:rsidRPr="008A28FB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  <w:t xml:space="preserve"> </w:t>
      </w:r>
    </w:p>
    <w:p w:rsidR="008A28FB" w:rsidRPr="008A28FB" w:rsidRDefault="008A28FB" w:rsidP="00884842">
      <w:pPr>
        <w:pStyle w:val="ListParagraph"/>
        <w:numPr>
          <w:ilvl w:val="0"/>
          <w:numId w:val="6"/>
        </w:numPr>
        <w:spacing w:line="240" w:lineRule="auto"/>
        <w:ind w:left="900" w:hanging="180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</w:pPr>
      <w:r w:rsidRPr="008A28FB">
        <w:rPr>
          <w:rFonts w:ascii="Arial" w:hAnsi="Arial" w:cs="Arial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  <w:t>CALL PERFORMING LAB</w:t>
      </w:r>
      <w:r w:rsidR="00C10D3E">
        <w:rPr>
          <w:rFonts w:ascii="Arial" w:hAnsi="Arial" w:cs="Arial"/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  <w:t>.</w:t>
      </w:r>
    </w:p>
    <w:p w:rsidR="008A28FB" w:rsidRDefault="00C20E51" w:rsidP="008A28FB">
      <w:pPr>
        <w:pStyle w:val="ListParagraph"/>
        <w:spacing w:line="240" w:lineRule="auto"/>
        <w:rPr>
          <w:rFonts w:ascii="Arial" w:hAnsi="Arial" w:cs="Arial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</w:pPr>
      <w:r>
        <w:rPr>
          <w:rFonts w:ascii="Arial" w:hAnsi="Arial" w:cs="Arial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  <w:t>Case #2:</w:t>
      </w:r>
      <w:r w:rsidR="0080058A">
        <w:rPr>
          <w:rFonts w:ascii="Arial" w:hAnsi="Arial" w:cs="Arial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  <w:t xml:space="preserve">  Platelet ECR on a CBC done at MWS</w:t>
      </w:r>
    </w:p>
    <w:p w:rsidR="0080058A" w:rsidRDefault="0080058A" w:rsidP="008A28FB">
      <w:pPr>
        <w:pStyle w:val="ListParagraph"/>
        <w:spacing w:line="240" w:lineRule="auto"/>
        <w:rPr>
          <w:rFonts w:ascii="Arial" w:hAnsi="Arial" w:cs="Arial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</w:pPr>
    </w:p>
    <w:p w:rsidR="0080058A" w:rsidRPr="009F3D21" w:rsidRDefault="0080058A" w:rsidP="0080058A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CBC (RO) – routed to MWS</w:t>
      </w:r>
    </w:p>
    <w:p w:rsidR="0080058A" w:rsidRDefault="00F2541C" w:rsidP="008A28FB">
      <w:pPr>
        <w:pStyle w:val="ListParagraph"/>
        <w:spacing w:line="240" w:lineRule="auto"/>
        <w:rPr>
          <w:rFonts w:ascii="Arial" w:hAnsi="Arial" w:cs="Arial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1D3D2" wp14:editId="02650CAA">
                <wp:simplePos x="0" y="0"/>
                <wp:positionH relativeFrom="margin">
                  <wp:posOffset>2438401</wp:posOffset>
                </wp:positionH>
                <wp:positionV relativeFrom="paragraph">
                  <wp:posOffset>560705</wp:posOffset>
                </wp:positionV>
                <wp:extent cx="800100" cy="238125"/>
                <wp:effectExtent l="19050" t="19050" r="19050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8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4" o:spid="_x0000_s1026" style="position:absolute;margin-left:192pt;margin-top:44.15pt;width:6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="0080058A">
        <w:rPr>
          <w:rFonts w:ascii="Arial" w:hAnsi="Arial" w:cs="Arial"/>
          <w:b/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  <w:drawing>
          <wp:inline distT="0" distB="0" distL="0" distR="0" wp14:anchorId="13C1D900" wp14:editId="130E97A8">
            <wp:extent cx="5486400" cy="790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E51" w:rsidRDefault="00C20E51" w:rsidP="008A28FB">
      <w:pPr>
        <w:pStyle w:val="ListParagraph"/>
        <w:spacing w:line="240" w:lineRule="auto"/>
        <w:rPr>
          <w:rFonts w:ascii="Arial" w:hAnsi="Arial" w:cs="Arial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</w:pPr>
    </w:p>
    <w:p w:rsidR="0080058A" w:rsidRDefault="0080058A" w:rsidP="0080058A">
      <w:pPr>
        <w:ind w:left="720"/>
        <w:rPr>
          <w:rFonts w:ascii="Arial" w:hAnsi="Arial" w:cs="Arial"/>
          <w:b/>
        </w:rPr>
      </w:pPr>
      <w:r w:rsidRPr="009F3D21">
        <w:rPr>
          <w:rFonts w:ascii="Arial" w:hAnsi="Arial" w:cs="Arial"/>
          <w:b/>
        </w:rPr>
        <w:t>Specimen was received in MWS</w:t>
      </w:r>
    </w:p>
    <w:p w:rsidR="0080058A" w:rsidRDefault="00AD3412" w:rsidP="0080058A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848225" cy="15621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8A" w:rsidRDefault="0080058A" w:rsidP="0080058A">
      <w:pPr>
        <w:ind w:left="720"/>
        <w:rPr>
          <w:rFonts w:ascii="Arial" w:hAnsi="Arial" w:cs="Arial"/>
          <w:b/>
        </w:rPr>
      </w:pPr>
      <w:r w:rsidRPr="00B247F0">
        <w:rPr>
          <w:rFonts w:ascii="Arial" w:hAnsi="Arial" w:cs="Arial"/>
          <w:b/>
        </w:rPr>
        <w:t>Local CLS performed ECR</w:t>
      </w:r>
      <w:r>
        <w:rPr>
          <w:rFonts w:ascii="Arial" w:hAnsi="Arial" w:cs="Arial"/>
          <w:b/>
        </w:rPr>
        <w:t xml:space="preserve"> on test results verified by MWS </w:t>
      </w:r>
    </w:p>
    <w:p w:rsidR="0080058A" w:rsidRDefault="0080058A" w:rsidP="0080058A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0946D91" wp14:editId="70694283">
            <wp:extent cx="5581650" cy="1724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8A" w:rsidRDefault="00115DB9" w:rsidP="0080058A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695950" cy="14954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8A" w:rsidRPr="00B247F0" w:rsidRDefault="0080058A" w:rsidP="0080058A">
      <w:pPr>
        <w:ind w:left="720"/>
        <w:rPr>
          <w:rFonts w:ascii="Arial" w:hAnsi="Arial" w:cs="Arial"/>
          <w:b/>
        </w:rPr>
      </w:pPr>
    </w:p>
    <w:p w:rsidR="00F2541C" w:rsidRPr="00F2541C" w:rsidRDefault="00F2541C" w:rsidP="00F2541C">
      <w:pPr>
        <w:ind w:left="720"/>
        <w:rPr>
          <w:rFonts w:ascii="Arial" w:hAnsi="Arial" w:cs="Arial"/>
          <w:b/>
          <w:color w:val="0070C0"/>
        </w:rPr>
      </w:pPr>
      <w:r w:rsidRPr="00F2541C">
        <w:rPr>
          <w:rFonts w:ascii="Arial" w:hAnsi="Arial" w:cs="Arial"/>
          <w:b/>
          <w:bCs/>
          <w:i/>
          <w:iCs/>
          <w:color w:val="0070C0"/>
        </w:rPr>
        <w:t>Assessment:</w:t>
      </w:r>
    </w:p>
    <w:p w:rsidR="000E5A03" w:rsidRDefault="000E5A03" w:rsidP="000E5A03">
      <w:pPr>
        <w:ind w:left="720"/>
        <w:rPr>
          <w:rFonts w:ascii="Arial" w:hAnsi="Arial" w:cs="Arial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</w:pPr>
      <w:r w:rsidRPr="00F2541C">
        <w:rPr>
          <w:rFonts w:ascii="Arial" w:hAnsi="Arial" w:cs="Arial"/>
          <w:b/>
          <w:bCs/>
          <w:i/>
          <w:iCs/>
          <w:color w:val="0070C0"/>
        </w:rPr>
        <w:t>Local CLS did not customize view to show Service Resource/Test Site while resulting under ARE (Accession Result Entry).</w:t>
      </w:r>
    </w:p>
    <w:p w:rsidR="00A568DB" w:rsidRPr="008A28FB" w:rsidRDefault="00A568DB" w:rsidP="008A28FB">
      <w:pPr>
        <w:pStyle w:val="ListParagraph"/>
        <w:rPr>
          <w:rFonts w:ascii="Arial" w:hAnsi="Arial" w:cs="Arial"/>
          <w:color w:val="0070C0"/>
        </w:rPr>
      </w:pPr>
    </w:p>
    <w:sectPr w:rsidR="00A568DB" w:rsidRPr="008A28FB" w:rsidSect="00884842">
      <w:footerReference w:type="default" r:id="rId16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55" w:rsidRDefault="000B3355" w:rsidP="008A28FB">
      <w:pPr>
        <w:spacing w:after="0" w:line="240" w:lineRule="auto"/>
      </w:pPr>
      <w:r>
        <w:separator/>
      </w:r>
    </w:p>
  </w:endnote>
  <w:endnote w:type="continuationSeparator" w:id="0">
    <w:p w:rsidR="000B3355" w:rsidRDefault="000B3355" w:rsidP="008A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725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28FB" w:rsidRDefault="008A28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A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28FB" w:rsidRDefault="008A2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55" w:rsidRDefault="000B3355" w:rsidP="008A28FB">
      <w:pPr>
        <w:spacing w:after="0" w:line="240" w:lineRule="auto"/>
      </w:pPr>
      <w:r>
        <w:separator/>
      </w:r>
    </w:p>
  </w:footnote>
  <w:footnote w:type="continuationSeparator" w:id="0">
    <w:p w:rsidR="000B3355" w:rsidRDefault="000B3355" w:rsidP="008A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0B8"/>
    <w:multiLevelType w:val="hybridMultilevel"/>
    <w:tmpl w:val="CAB060D6"/>
    <w:lvl w:ilvl="0" w:tplc="096CD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B42BC"/>
    <w:multiLevelType w:val="hybridMultilevel"/>
    <w:tmpl w:val="C8CE211E"/>
    <w:lvl w:ilvl="0" w:tplc="096CD6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37754D"/>
    <w:multiLevelType w:val="multilevel"/>
    <w:tmpl w:val="B254C0F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>
    <w:nsid w:val="430423B7"/>
    <w:multiLevelType w:val="multilevel"/>
    <w:tmpl w:val="CE7AA5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F252106"/>
    <w:multiLevelType w:val="hybridMultilevel"/>
    <w:tmpl w:val="4AD8D594"/>
    <w:lvl w:ilvl="0" w:tplc="49F0EEE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F5EB1"/>
    <w:multiLevelType w:val="hybridMultilevel"/>
    <w:tmpl w:val="1330A00C"/>
    <w:lvl w:ilvl="0" w:tplc="096CD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53034"/>
    <w:multiLevelType w:val="hybridMultilevel"/>
    <w:tmpl w:val="F42E5094"/>
    <w:lvl w:ilvl="0" w:tplc="9828D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8497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3004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8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AA3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C0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724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26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ECF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7E"/>
    <w:rsid w:val="000151E2"/>
    <w:rsid w:val="00061416"/>
    <w:rsid w:val="000B3355"/>
    <w:rsid w:val="000E5A03"/>
    <w:rsid w:val="00115DB9"/>
    <w:rsid w:val="00116078"/>
    <w:rsid w:val="001A1F31"/>
    <w:rsid w:val="002508F2"/>
    <w:rsid w:val="002E6646"/>
    <w:rsid w:val="002F6D97"/>
    <w:rsid w:val="00342B6B"/>
    <w:rsid w:val="004628AD"/>
    <w:rsid w:val="005C73EF"/>
    <w:rsid w:val="006679DC"/>
    <w:rsid w:val="00686E2F"/>
    <w:rsid w:val="00733C4C"/>
    <w:rsid w:val="007A4CB7"/>
    <w:rsid w:val="0080058A"/>
    <w:rsid w:val="00884842"/>
    <w:rsid w:val="008A28FB"/>
    <w:rsid w:val="009F387D"/>
    <w:rsid w:val="009F3D21"/>
    <w:rsid w:val="00A547CD"/>
    <w:rsid w:val="00A568DB"/>
    <w:rsid w:val="00A8216E"/>
    <w:rsid w:val="00AD3412"/>
    <w:rsid w:val="00AE5A71"/>
    <w:rsid w:val="00B247F0"/>
    <w:rsid w:val="00B72A7E"/>
    <w:rsid w:val="00C10D3E"/>
    <w:rsid w:val="00C20E51"/>
    <w:rsid w:val="00CD25E3"/>
    <w:rsid w:val="00D16942"/>
    <w:rsid w:val="00DA43FD"/>
    <w:rsid w:val="00E2092F"/>
    <w:rsid w:val="00ED723E"/>
    <w:rsid w:val="00F2541C"/>
    <w:rsid w:val="00F4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0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6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8D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FB"/>
  </w:style>
  <w:style w:type="paragraph" w:styleId="Footer">
    <w:name w:val="footer"/>
    <w:basedOn w:val="Normal"/>
    <w:link w:val="FooterChar"/>
    <w:uiPriority w:val="99"/>
    <w:unhideWhenUsed/>
    <w:rsid w:val="008A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0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6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8D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FB"/>
  </w:style>
  <w:style w:type="paragraph" w:styleId="Footer">
    <w:name w:val="footer"/>
    <w:basedOn w:val="Normal"/>
    <w:link w:val="FooterChar"/>
    <w:uiPriority w:val="99"/>
    <w:unhideWhenUsed/>
    <w:rsid w:val="008A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074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Lourdes X. Lachenal</dc:creator>
  <cp:lastModifiedBy>Maureen R. Fitzgibbons</cp:lastModifiedBy>
  <cp:revision>1</cp:revision>
  <dcterms:created xsi:type="dcterms:W3CDTF">2017-11-03T20:40:00Z</dcterms:created>
  <dcterms:modified xsi:type="dcterms:W3CDTF">2017-11-03T20:40:00Z</dcterms:modified>
</cp:coreProperties>
</file>