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58C88" w14:textId="77777777" w:rsidR="00D0664E" w:rsidRDefault="00D0664E">
      <w:pPr>
        <w:pStyle w:val="BlockLine"/>
        <w:rPr>
          <w:rFonts w:ascii="Arial" w:hAnsi="Arial"/>
          <w:szCs w:val="24"/>
        </w:rPr>
      </w:pPr>
    </w:p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844D89" w14:paraId="2E9C1385" w14:textId="77777777" w:rsidTr="00B16182">
        <w:trPr>
          <w:cantSplit/>
          <w:trHeight w:val="585"/>
        </w:trPr>
        <w:tc>
          <w:tcPr>
            <w:tcW w:w="1728" w:type="dxa"/>
          </w:tcPr>
          <w:p w14:paraId="440D03EA" w14:textId="77777777" w:rsidR="00844D89" w:rsidRDefault="00844D89" w:rsidP="00B16182">
            <w:pPr>
              <w:pStyle w:val="Heading5"/>
            </w:pPr>
            <w:r>
              <w:t>Purpose</w:t>
            </w:r>
          </w:p>
          <w:p w14:paraId="425BFEED" w14:textId="77777777" w:rsidR="00844D89" w:rsidRPr="00232612" w:rsidRDefault="00844D89" w:rsidP="00B16182">
            <w:pPr>
              <w:tabs>
                <w:tab w:val="left" w:pos="1260"/>
              </w:tabs>
            </w:pPr>
            <w:r>
              <w:tab/>
            </w:r>
          </w:p>
        </w:tc>
        <w:tc>
          <w:tcPr>
            <w:tcW w:w="8010" w:type="dxa"/>
          </w:tcPr>
          <w:p w14:paraId="5E4F988C" w14:textId="77777777" w:rsidR="00844D89" w:rsidRPr="00381FE7" w:rsidRDefault="00844D89" w:rsidP="00B16182">
            <w:r w:rsidRPr="00E62EF8">
              <w:rPr>
                <w:iCs/>
                <w:szCs w:val="24"/>
              </w:rPr>
              <w:t>This p</w:t>
            </w:r>
            <w:r>
              <w:rPr>
                <w:iCs/>
                <w:szCs w:val="24"/>
              </w:rPr>
              <w:t>rocedure</w:t>
            </w:r>
            <w:r w:rsidRPr="00E62EF8">
              <w:rPr>
                <w:iCs/>
                <w:szCs w:val="24"/>
              </w:rPr>
              <w:t xml:space="preserve"> </w:t>
            </w:r>
            <w:r>
              <w:t>provides instructions on how to perform quality control for hemocytometer body fluid cell count analysis.</w:t>
            </w:r>
          </w:p>
        </w:tc>
      </w:tr>
    </w:tbl>
    <w:p w14:paraId="34A594EE" w14:textId="77777777" w:rsidR="00844D89" w:rsidRDefault="00844D89" w:rsidP="00844D89">
      <w:pPr>
        <w:pStyle w:val="BlockLine"/>
      </w:pPr>
    </w:p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D0664E" w14:paraId="6E2AF334" w14:textId="77777777" w:rsidTr="00381FE7">
        <w:trPr>
          <w:cantSplit/>
          <w:trHeight w:val="585"/>
        </w:trPr>
        <w:tc>
          <w:tcPr>
            <w:tcW w:w="1728" w:type="dxa"/>
          </w:tcPr>
          <w:p w14:paraId="4F4F5077" w14:textId="77777777" w:rsidR="00232612" w:rsidRDefault="005B1E7F">
            <w:pPr>
              <w:pStyle w:val="Heading5"/>
            </w:pPr>
            <w:r w:rsidRPr="005B1E7F">
              <w:t>Scope</w:t>
            </w:r>
          </w:p>
          <w:p w14:paraId="30CED58D" w14:textId="77777777" w:rsidR="00D0664E" w:rsidRPr="00232612" w:rsidRDefault="00232612" w:rsidP="00232612">
            <w:pPr>
              <w:tabs>
                <w:tab w:val="left" w:pos="1260"/>
              </w:tabs>
            </w:pPr>
            <w:r>
              <w:tab/>
            </w:r>
          </w:p>
        </w:tc>
        <w:tc>
          <w:tcPr>
            <w:tcW w:w="8010" w:type="dxa"/>
          </w:tcPr>
          <w:p w14:paraId="09E3406B" w14:textId="77777777" w:rsidR="00D0664E" w:rsidRPr="00381FE7" w:rsidRDefault="006A107B" w:rsidP="00381FE7">
            <w:r w:rsidRPr="00E62EF8">
              <w:rPr>
                <w:iCs/>
                <w:szCs w:val="24"/>
              </w:rPr>
              <w:t>This p</w:t>
            </w:r>
            <w:r>
              <w:rPr>
                <w:iCs/>
                <w:szCs w:val="24"/>
              </w:rPr>
              <w:t>rocedure</w:t>
            </w:r>
            <w:r w:rsidRPr="00E62EF8">
              <w:rPr>
                <w:iCs/>
                <w:szCs w:val="24"/>
              </w:rPr>
              <w:t xml:space="preserve"> </w:t>
            </w:r>
            <w:r w:rsidRPr="00E62EF8">
              <w:t>is intended for</w:t>
            </w:r>
            <w:r>
              <w:t xml:space="preserve"> </w:t>
            </w:r>
            <w:r w:rsidR="00381FE7">
              <w:rPr>
                <w:iCs/>
              </w:rPr>
              <w:t>licensed Clinical Laboratory Scientists</w:t>
            </w:r>
            <w:r w:rsidR="00381FE7" w:rsidRPr="00381FE7">
              <w:rPr>
                <w:iCs/>
              </w:rPr>
              <w:t xml:space="preserve"> at Kaiser Permanente South Bay Medical Cente</w:t>
            </w:r>
            <w:r w:rsidR="00381FE7">
              <w:rPr>
                <w:iCs/>
              </w:rPr>
              <w:t>r.</w:t>
            </w:r>
          </w:p>
        </w:tc>
      </w:tr>
    </w:tbl>
    <w:p w14:paraId="00C103C9" w14:textId="77777777" w:rsidR="00A3670D" w:rsidRDefault="00A3670D" w:rsidP="00A3670D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A3670D" w14:paraId="23F7FB42" w14:textId="77777777" w:rsidTr="00B16182">
        <w:trPr>
          <w:cantSplit/>
          <w:trHeight w:val="3078"/>
        </w:trPr>
        <w:tc>
          <w:tcPr>
            <w:tcW w:w="1728" w:type="dxa"/>
          </w:tcPr>
          <w:p w14:paraId="07BAED18" w14:textId="77777777" w:rsidR="00A3670D" w:rsidRDefault="00A3670D" w:rsidP="0009129B">
            <w:pPr>
              <w:pStyle w:val="Heading5"/>
            </w:pPr>
            <w:r>
              <w:t>Policy</w:t>
            </w:r>
          </w:p>
        </w:tc>
        <w:tc>
          <w:tcPr>
            <w:tcW w:w="8010" w:type="dxa"/>
          </w:tcPr>
          <w:p w14:paraId="2926789B" w14:textId="77777777" w:rsidR="00A3670D" w:rsidRDefault="00381FE7" w:rsidP="00B16182">
            <w:pPr>
              <w:pStyle w:val="BlockText"/>
              <w:numPr>
                <w:ilvl w:val="0"/>
                <w:numId w:val="16"/>
              </w:numPr>
              <w:jc w:val="left"/>
            </w:pPr>
            <w:r>
              <w:t>One level of control is tested by the Clinical Laboratory Scientist performing cell counts on a hemocytometer once per 8 hour shift when a body fluid cell count is processed.</w:t>
            </w:r>
          </w:p>
          <w:p w14:paraId="43ED8AD8" w14:textId="77777777" w:rsidR="000B0F65" w:rsidRDefault="000B0F65" w:rsidP="000B0F65">
            <w:pPr>
              <w:pStyle w:val="BlockText"/>
              <w:jc w:val="left"/>
            </w:pPr>
          </w:p>
          <w:p w14:paraId="0AF448F7" w14:textId="77777777" w:rsidR="000B0F65" w:rsidRDefault="000B0F65" w:rsidP="00B16182">
            <w:pPr>
              <w:pStyle w:val="BlockText"/>
              <w:numPr>
                <w:ilvl w:val="0"/>
                <w:numId w:val="16"/>
              </w:numPr>
              <w:jc w:val="left"/>
            </w:pPr>
            <w:r>
              <w:t>The two levels of controls are alternately assayed by AM &amp; PM shifts.  i.e. AM shift assays level 1, then PM shift assays level 2</w:t>
            </w:r>
            <w:r w:rsidR="00C8137F">
              <w:t>.</w:t>
            </w:r>
          </w:p>
          <w:p w14:paraId="589FE845" w14:textId="77777777" w:rsidR="000B0F65" w:rsidRDefault="000B0F65" w:rsidP="000B0F65">
            <w:pPr>
              <w:pStyle w:val="BlockText"/>
            </w:pPr>
          </w:p>
          <w:p w14:paraId="1382DBD8" w14:textId="048267CA" w:rsidR="000B0F65" w:rsidRDefault="000B0F65" w:rsidP="00B16182">
            <w:pPr>
              <w:pStyle w:val="BlockText"/>
              <w:numPr>
                <w:ilvl w:val="0"/>
                <w:numId w:val="16"/>
              </w:numPr>
              <w:jc w:val="left"/>
            </w:pPr>
            <w:r>
              <w:t>The night shift (graveyard shift) alternately assays the two different levels on their shift.</w:t>
            </w:r>
          </w:p>
          <w:p w14:paraId="6FDAFC0E" w14:textId="77777777" w:rsidR="00B16182" w:rsidRDefault="00B16182" w:rsidP="00B16182">
            <w:pPr>
              <w:pStyle w:val="ListParagraph"/>
            </w:pPr>
          </w:p>
          <w:p w14:paraId="099E9648" w14:textId="36C0DD84" w:rsidR="00B16182" w:rsidRPr="00B16182" w:rsidRDefault="00B16182" w:rsidP="00B16182">
            <w:pPr>
              <w:pStyle w:val="ListParagraph"/>
              <w:numPr>
                <w:ilvl w:val="0"/>
                <w:numId w:val="16"/>
              </w:numPr>
              <w:rPr>
                <w:szCs w:val="24"/>
              </w:rPr>
            </w:pPr>
            <w:r>
              <w:rPr>
                <w:szCs w:val="24"/>
              </w:rPr>
              <w:t>QC results must</w:t>
            </w:r>
            <w:r w:rsidRPr="0082089A">
              <w:rPr>
                <w:szCs w:val="24"/>
              </w:rPr>
              <w:t xml:space="preserve"> be </w:t>
            </w:r>
            <w:r>
              <w:rPr>
                <w:szCs w:val="24"/>
              </w:rPr>
              <w:t xml:space="preserve">acceptable prior to the release of patient results. QC tests should be repeated, and corrective actions documented on the appropriate log if QC is out-of-range. </w:t>
            </w:r>
          </w:p>
        </w:tc>
      </w:tr>
    </w:tbl>
    <w:p w14:paraId="7B6EE82B" w14:textId="77777777" w:rsidR="006A107B" w:rsidRDefault="006A107B" w:rsidP="006A107B">
      <w:pPr>
        <w:pStyle w:val="BlockLine"/>
      </w:pPr>
    </w:p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9451A0" w:rsidRPr="00781F79" w14:paraId="06D79374" w14:textId="77777777" w:rsidTr="00D32C36">
        <w:trPr>
          <w:cantSplit/>
        </w:trPr>
        <w:tc>
          <w:tcPr>
            <w:tcW w:w="1728" w:type="dxa"/>
          </w:tcPr>
          <w:p w14:paraId="68CDA79D" w14:textId="77777777" w:rsidR="009451A0" w:rsidRPr="006A107B" w:rsidRDefault="009451A0" w:rsidP="00803536">
            <w:pPr>
              <w:pStyle w:val="Heading5"/>
            </w:pPr>
            <w:r>
              <w:t>Materials and supplies</w:t>
            </w:r>
          </w:p>
        </w:tc>
        <w:tc>
          <w:tcPr>
            <w:tcW w:w="8010" w:type="dxa"/>
          </w:tcPr>
          <w:p w14:paraId="34A424C0" w14:textId="77777777" w:rsidR="00C8137F" w:rsidRDefault="00381FE7" w:rsidP="00381FE7">
            <w:pPr>
              <w:pStyle w:val="BlockText"/>
              <w:numPr>
                <w:ilvl w:val="0"/>
                <w:numId w:val="9"/>
              </w:numPr>
              <w:tabs>
                <w:tab w:val="clear" w:pos="547"/>
              </w:tabs>
              <w:ind w:left="150"/>
              <w:jc w:val="left"/>
            </w:pPr>
            <w:r>
              <w:t>Cell Chex™ Body Fluid Count Control Level 1 and Level 2.</w:t>
            </w:r>
            <w:r w:rsidR="00C8137F">
              <w:t xml:space="preserve"> </w:t>
            </w:r>
          </w:p>
          <w:p w14:paraId="1822B71D" w14:textId="77777777" w:rsidR="00381FE7" w:rsidRPr="00381FE7" w:rsidRDefault="00381FE7" w:rsidP="00381FE7">
            <w:pPr>
              <w:pStyle w:val="BlockText"/>
              <w:numPr>
                <w:ilvl w:val="0"/>
                <w:numId w:val="9"/>
              </w:numPr>
              <w:tabs>
                <w:tab w:val="clear" w:pos="547"/>
              </w:tabs>
              <w:ind w:left="150"/>
              <w:jc w:val="left"/>
            </w:pPr>
            <w:r>
              <w:t>Open controls are stable refrigerated (2-10°C) for 30 days.  Discard if there is any evidence of bacterial contamination.</w:t>
            </w:r>
          </w:p>
        </w:tc>
      </w:tr>
    </w:tbl>
    <w:p w14:paraId="17407A4C" w14:textId="77777777" w:rsidR="006A107B" w:rsidRDefault="006A107B" w:rsidP="006A107B">
      <w:pPr>
        <w:pStyle w:val="BlockLine"/>
        <w:jc w:val="right"/>
        <w:rPr>
          <w:i/>
          <w:sz w:val="20"/>
        </w:rPr>
      </w:pPr>
    </w:p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9451A0" w:rsidRPr="00781F79" w14:paraId="4C95412E" w14:textId="77777777" w:rsidTr="00D32C36">
        <w:trPr>
          <w:cantSplit/>
        </w:trPr>
        <w:tc>
          <w:tcPr>
            <w:tcW w:w="1728" w:type="dxa"/>
          </w:tcPr>
          <w:p w14:paraId="1FA06F15" w14:textId="77777777" w:rsidR="009451A0" w:rsidRPr="006A107B" w:rsidRDefault="009451A0" w:rsidP="00803536">
            <w:pPr>
              <w:pStyle w:val="Heading5"/>
            </w:pPr>
            <w:r>
              <w:t>Equipment</w:t>
            </w:r>
          </w:p>
        </w:tc>
        <w:tc>
          <w:tcPr>
            <w:tcW w:w="8010" w:type="dxa"/>
          </w:tcPr>
          <w:p w14:paraId="68D23851" w14:textId="77777777" w:rsidR="00381FE7" w:rsidRDefault="00381FE7" w:rsidP="00381FE7">
            <w:pPr>
              <w:pStyle w:val="BlockText"/>
              <w:numPr>
                <w:ilvl w:val="0"/>
                <w:numId w:val="9"/>
              </w:numPr>
              <w:tabs>
                <w:tab w:val="clear" w:pos="547"/>
              </w:tabs>
              <w:ind w:left="150"/>
              <w:jc w:val="left"/>
            </w:pPr>
            <w:r>
              <w:t>Microscope</w:t>
            </w:r>
          </w:p>
          <w:p w14:paraId="63C76466" w14:textId="77777777" w:rsidR="00381FE7" w:rsidRDefault="00381FE7" w:rsidP="00381FE7">
            <w:pPr>
              <w:pStyle w:val="BlockText"/>
              <w:numPr>
                <w:ilvl w:val="0"/>
                <w:numId w:val="9"/>
              </w:numPr>
              <w:tabs>
                <w:tab w:val="clear" w:pos="547"/>
              </w:tabs>
              <w:ind w:left="150"/>
              <w:jc w:val="left"/>
            </w:pPr>
            <w:r>
              <w:t>Cell Counter</w:t>
            </w:r>
          </w:p>
          <w:p w14:paraId="73638940" w14:textId="77777777" w:rsidR="009451A0" w:rsidRPr="00381FE7" w:rsidRDefault="00381FE7" w:rsidP="00381FE7">
            <w:pPr>
              <w:pStyle w:val="BlockText"/>
              <w:numPr>
                <w:ilvl w:val="0"/>
                <w:numId w:val="9"/>
              </w:numPr>
              <w:tabs>
                <w:tab w:val="clear" w:pos="547"/>
              </w:tabs>
              <w:ind w:left="150"/>
              <w:jc w:val="left"/>
            </w:pPr>
            <w:proofErr w:type="spellStart"/>
            <w:r>
              <w:t>Incyto</w:t>
            </w:r>
            <w:proofErr w:type="spellEnd"/>
            <w:r>
              <w:t xml:space="preserve"> Disposable Hemocytometer </w:t>
            </w:r>
          </w:p>
        </w:tc>
      </w:tr>
    </w:tbl>
    <w:p w14:paraId="14F24EF7" w14:textId="77777777" w:rsidR="009451A0" w:rsidRDefault="009451A0" w:rsidP="009451A0">
      <w:pPr>
        <w:pStyle w:val="BlockLine"/>
        <w:jc w:val="right"/>
        <w:rPr>
          <w:i/>
          <w:sz w:val="20"/>
        </w:rPr>
      </w:pPr>
    </w:p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9451A0" w:rsidRPr="00781F79" w14:paraId="7D918B49" w14:textId="77777777" w:rsidTr="00381FE7">
        <w:trPr>
          <w:cantSplit/>
        </w:trPr>
        <w:tc>
          <w:tcPr>
            <w:tcW w:w="1728" w:type="dxa"/>
          </w:tcPr>
          <w:p w14:paraId="2ECC179F" w14:textId="77777777" w:rsidR="009451A0" w:rsidRPr="006A107B" w:rsidRDefault="009451A0" w:rsidP="00803536">
            <w:pPr>
              <w:pStyle w:val="Heading5"/>
            </w:pPr>
            <w:r>
              <w:t>Safety Precautions</w:t>
            </w:r>
          </w:p>
        </w:tc>
        <w:tc>
          <w:tcPr>
            <w:tcW w:w="8010" w:type="dxa"/>
          </w:tcPr>
          <w:p w14:paraId="66B309F3" w14:textId="77777777" w:rsidR="009451A0" w:rsidRPr="00C8137F" w:rsidRDefault="00C8137F" w:rsidP="00C8137F">
            <w:pPr>
              <w:rPr>
                <w:szCs w:val="24"/>
              </w:rPr>
            </w:pPr>
            <w:r>
              <w:t xml:space="preserve">All blood products should be treated as potentially infectious. </w:t>
            </w:r>
            <w:r w:rsidRPr="00C8137F">
              <w:t>Refer</w:t>
            </w:r>
            <w:r w:rsidR="009451A0" w:rsidRPr="00C8137F">
              <w:t xml:space="preserve"> to the safety manual for general safety requirements.</w:t>
            </w:r>
          </w:p>
        </w:tc>
      </w:tr>
    </w:tbl>
    <w:p w14:paraId="278F6701" w14:textId="281D770F" w:rsidR="00B16182" w:rsidRDefault="00B16182" w:rsidP="005A6EE9">
      <w:pPr>
        <w:pStyle w:val="BlockLine"/>
      </w:pPr>
    </w:p>
    <w:p w14:paraId="0D6D4010" w14:textId="77777777" w:rsidR="00B16182" w:rsidRDefault="00B16182">
      <w:r>
        <w:br w:type="page"/>
      </w:r>
    </w:p>
    <w:p w14:paraId="6E4D575D" w14:textId="77777777" w:rsidR="005A6EE9" w:rsidRDefault="005A6EE9" w:rsidP="005A6EE9">
      <w:pPr>
        <w:pStyle w:val="BlockLine"/>
      </w:pPr>
    </w:p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1728"/>
        <w:gridCol w:w="810"/>
        <w:gridCol w:w="7200"/>
      </w:tblGrid>
      <w:tr w:rsidR="005A6EE9" w14:paraId="47B110BD" w14:textId="77777777" w:rsidTr="00C9467C">
        <w:trPr>
          <w:cantSplit/>
        </w:trPr>
        <w:tc>
          <w:tcPr>
            <w:tcW w:w="1728" w:type="dxa"/>
          </w:tcPr>
          <w:p w14:paraId="436F5E51" w14:textId="77777777" w:rsidR="005A6EE9" w:rsidRDefault="005A6EE9" w:rsidP="00803536">
            <w:pPr>
              <w:pStyle w:val="Heading5"/>
            </w:pPr>
            <w:r>
              <w:t>Procedure</w:t>
            </w:r>
          </w:p>
        </w:tc>
        <w:tc>
          <w:tcPr>
            <w:tcW w:w="8010" w:type="dxa"/>
            <w:gridSpan w:val="2"/>
          </w:tcPr>
          <w:p w14:paraId="228211CF" w14:textId="77777777" w:rsidR="005A6EE9" w:rsidRDefault="005A6EE9" w:rsidP="00803536">
            <w:pPr>
              <w:rPr>
                <w:szCs w:val="24"/>
              </w:rPr>
            </w:pPr>
            <w:r>
              <w:t>Follow the steps below to</w:t>
            </w:r>
            <w:r w:rsidR="00381FE7">
              <w:t xml:space="preserve"> complete the cell count on the control specimen.</w:t>
            </w:r>
          </w:p>
          <w:p w14:paraId="72F1F781" w14:textId="77777777" w:rsidR="005A6EE9" w:rsidRPr="00781F79" w:rsidRDefault="005A6EE9" w:rsidP="00803536">
            <w:pPr>
              <w:rPr>
                <w:szCs w:val="24"/>
              </w:rPr>
            </w:pPr>
          </w:p>
        </w:tc>
      </w:tr>
      <w:tr w:rsidR="009C10D5" w14:paraId="0ADF703E" w14:textId="77777777" w:rsidTr="00C9467C">
        <w:trPr>
          <w:gridBefore w:val="1"/>
          <w:wBefore w:w="1728" w:type="dxa"/>
          <w:cantSplit/>
        </w:trPr>
        <w:tc>
          <w:tcPr>
            <w:tcW w:w="8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DC0CAE" w14:textId="77777777" w:rsidR="009C10D5" w:rsidRPr="009C10D5" w:rsidRDefault="00AB4889" w:rsidP="00D32C36">
            <w:pPr>
              <w:pStyle w:val="TableHeaderText"/>
            </w:pPr>
            <w:r>
              <w:t xml:space="preserve">Title </w:t>
            </w:r>
          </w:p>
        </w:tc>
      </w:tr>
      <w:tr w:rsidR="009C10D5" w14:paraId="68C77EAE" w14:textId="77777777" w:rsidTr="00C9467C">
        <w:trPr>
          <w:gridBefore w:val="1"/>
          <w:wBefore w:w="1728" w:type="dxa"/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A5E8" w14:textId="77777777" w:rsidR="009C10D5" w:rsidRDefault="009C10D5" w:rsidP="0009129B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95A4" w14:textId="77777777" w:rsidR="009C10D5" w:rsidRDefault="009C10D5" w:rsidP="0009129B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9C10D5" w14:paraId="7AEDD11B" w14:textId="77777777" w:rsidTr="00C9467C">
        <w:trPr>
          <w:gridBefore w:val="1"/>
          <w:wBefore w:w="1728" w:type="dxa"/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CBB4" w14:textId="77777777" w:rsidR="009C10D5" w:rsidRDefault="009C10D5" w:rsidP="0009129B">
            <w:pPr>
              <w:tabs>
                <w:tab w:val="left" w:pos="360"/>
              </w:tabs>
              <w:jc w:val="center"/>
            </w:pPr>
            <w: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80D8" w14:textId="77777777" w:rsidR="009C10D5" w:rsidRPr="00C9467C" w:rsidRDefault="00381FE7" w:rsidP="00C9467C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C9467C">
              <w:rPr>
                <w:bCs/>
              </w:rPr>
              <w:t>Remove the controls from the refrigerator. It is not necessary to warm the controls to room temperature before use.</w:t>
            </w:r>
          </w:p>
        </w:tc>
      </w:tr>
      <w:tr w:rsidR="009C10D5" w14:paraId="6F7B8556" w14:textId="77777777" w:rsidTr="00C9467C">
        <w:trPr>
          <w:gridBefore w:val="1"/>
          <w:wBefore w:w="1728" w:type="dxa"/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F591" w14:textId="77777777" w:rsidR="009C10D5" w:rsidRDefault="009C10D5" w:rsidP="0009129B">
            <w:pPr>
              <w:tabs>
                <w:tab w:val="left" w:pos="360"/>
              </w:tabs>
              <w:jc w:val="center"/>
            </w:pPr>
            <w: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7FC8" w14:textId="77777777" w:rsidR="009C10D5" w:rsidRDefault="00C9467C" w:rsidP="00381FE7">
            <w:r>
              <w:t>To Mix:</w:t>
            </w:r>
          </w:p>
          <w:p w14:paraId="559B2021" w14:textId="77777777" w:rsidR="00381FE7" w:rsidRDefault="00381FE7" w:rsidP="00C9467C">
            <w:pPr>
              <w:pStyle w:val="ListParagraph"/>
              <w:numPr>
                <w:ilvl w:val="0"/>
                <w:numId w:val="13"/>
              </w:numPr>
            </w:pPr>
            <w:r>
              <w:t>Hold the vial vertically and roll each vial between the palms of the hands for 15-20 seconds.</w:t>
            </w:r>
          </w:p>
          <w:p w14:paraId="3B2C7139" w14:textId="77777777" w:rsidR="00381FE7" w:rsidRDefault="00381FE7" w:rsidP="00C9467C">
            <w:pPr>
              <w:ind w:left="360"/>
              <w:jc w:val="center"/>
            </w:pPr>
            <w:r>
              <w:rPr>
                <w:noProof/>
              </w:rPr>
              <w:drawing>
                <wp:inline distT="0" distB="0" distL="0" distR="0" wp14:anchorId="43F796BF" wp14:editId="0C5F022B">
                  <wp:extent cx="1123810" cy="723810"/>
                  <wp:effectExtent l="0" t="0" r="63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810" cy="72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006C61" w14:textId="77777777" w:rsidR="009C10D5" w:rsidRDefault="00381FE7" w:rsidP="00C9467C">
            <w:pPr>
              <w:pStyle w:val="ListParagraph"/>
              <w:numPr>
                <w:ilvl w:val="0"/>
                <w:numId w:val="13"/>
              </w:numPr>
            </w:pPr>
            <w:r>
              <w:t>Continue to mix by holding the vial by the ends between the thumb and finger, rapidly inverting the vial 20 times end-over-end using a very quick turning motion of the wrist.</w:t>
            </w:r>
          </w:p>
          <w:p w14:paraId="324A8275" w14:textId="77777777" w:rsidR="00381FE7" w:rsidRDefault="00381FE7" w:rsidP="00C9467C">
            <w:pPr>
              <w:ind w:left="360"/>
              <w:jc w:val="center"/>
            </w:pPr>
            <w:r>
              <w:rPr>
                <w:noProof/>
              </w:rPr>
              <w:drawing>
                <wp:inline distT="0" distB="0" distL="0" distR="0" wp14:anchorId="33E2EADD" wp14:editId="2358DF74">
                  <wp:extent cx="2761905" cy="838095"/>
                  <wp:effectExtent l="0" t="0" r="635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1905" cy="8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10D5" w14:paraId="1DC2BB05" w14:textId="77777777" w:rsidTr="00C9467C">
        <w:trPr>
          <w:gridBefore w:val="1"/>
          <w:wBefore w:w="1728" w:type="dxa"/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73557" w14:textId="77777777" w:rsidR="009C10D5" w:rsidRDefault="009C10D5" w:rsidP="0009129B">
            <w:pPr>
              <w:tabs>
                <w:tab w:val="left" w:pos="360"/>
              </w:tabs>
              <w:jc w:val="center"/>
            </w:pPr>
            <w: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6499C" w14:textId="7F65A9B7" w:rsidR="009C10D5" w:rsidRDefault="0082089A" w:rsidP="00C9467C">
            <w:pPr>
              <w:pStyle w:val="ListParagraph"/>
              <w:numPr>
                <w:ilvl w:val="0"/>
                <w:numId w:val="13"/>
              </w:numPr>
            </w:pPr>
            <w:r>
              <w:t>Charge both sides of the hemocytometer</w:t>
            </w:r>
            <w:r w:rsidR="00783917">
              <w:t xml:space="preserve"> with the QC material.</w:t>
            </w:r>
          </w:p>
        </w:tc>
      </w:tr>
      <w:tr w:rsidR="00783917" w14:paraId="62692AA9" w14:textId="77777777" w:rsidTr="00C9467C">
        <w:trPr>
          <w:gridBefore w:val="1"/>
          <w:wBefore w:w="1728" w:type="dxa"/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DB44F" w14:textId="3A8E1CB8" w:rsidR="00783917" w:rsidRDefault="00783917" w:rsidP="00783917">
            <w:pPr>
              <w:tabs>
                <w:tab w:val="left" w:pos="360"/>
              </w:tabs>
              <w:jc w:val="center"/>
            </w:pPr>
            <w:r>
              <w:t>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B35BB" w14:textId="39BB308A" w:rsidR="00783917" w:rsidRDefault="00783917" w:rsidP="00783917">
            <w:pPr>
              <w:pStyle w:val="ListParagraph"/>
              <w:numPr>
                <w:ilvl w:val="0"/>
                <w:numId w:val="13"/>
              </w:numPr>
            </w:pPr>
            <w:r>
              <w:t>Immediately recap the control vials and return to the refrigerator.</w:t>
            </w:r>
          </w:p>
        </w:tc>
      </w:tr>
      <w:tr w:rsidR="00783917" w14:paraId="59A422C5" w14:textId="77777777" w:rsidTr="00C9467C">
        <w:trPr>
          <w:gridBefore w:val="1"/>
          <w:wBefore w:w="1728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E382" w14:textId="2A2D1AF0" w:rsidR="00783917" w:rsidRDefault="00783917" w:rsidP="00783917">
            <w:pPr>
              <w:tabs>
                <w:tab w:val="left" w:pos="360"/>
              </w:tabs>
              <w:jc w:val="center"/>
            </w:pPr>
            <w:r>
              <w:t>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C6E5" w14:textId="4536D3F3" w:rsidR="00A64154" w:rsidRDefault="00783917" w:rsidP="00A64154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</w:pPr>
            <w:r>
              <w:t xml:space="preserve">Perform manual cell count on QC material as a patient sample following </w:t>
            </w:r>
            <w:r w:rsidRPr="00C9467C">
              <w:t>SBMC-PPP-0094 Body Fluid Analysis – Cell Count</w:t>
            </w:r>
            <w:r>
              <w:t xml:space="preserve"> Manual Cell Count procedure.</w:t>
            </w:r>
          </w:p>
        </w:tc>
      </w:tr>
      <w:tr w:rsidR="00783917" w14:paraId="7848B31D" w14:textId="77777777" w:rsidTr="00C9467C">
        <w:trPr>
          <w:gridBefore w:val="1"/>
          <w:wBefore w:w="1728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C8C5" w14:textId="77777777" w:rsidR="00783917" w:rsidRDefault="00783917" w:rsidP="00783917">
            <w:pPr>
              <w:tabs>
                <w:tab w:val="left" w:pos="360"/>
              </w:tabs>
              <w:jc w:val="center"/>
            </w:pPr>
            <w:r>
              <w:t>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E1F1" w14:textId="3F89B0ED" w:rsidR="00783917" w:rsidRDefault="00783917" w:rsidP="00783917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</w:pPr>
            <w:r>
              <w:t xml:space="preserve">Record the results of the cell count on the </w:t>
            </w:r>
            <w:r w:rsidR="00A64154">
              <w:t>Fluid Cell Count Quality Control L</w:t>
            </w:r>
            <w:r>
              <w:t>og.</w:t>
            </w:r>
          </w:p>
        </w:tc>
      </w:tr>
      <w:tr w:rsidR="00783917" w14:paraId="73976187" w14:textId="77777777" w:rsidTr="00C9467C">
        <w:trPr>
          <w:gridBefore w:val="1"/>
          <w:wBefore w:w="1728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B3C1" w14:textId="4DE11DA3" w:rsidR="00783917" w:rsidRDefault="00783917" w:rsidP="00783917">
            <w:pPr>
              <w:tabs>
                <w:tab w:val="left" w:pos="360"/>
              </w:tabs>
              <w:jc w:val="center"/>
            </w:pPr>
            <w:r>
              <w:t>7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02C0" w14:textId="66A1E29D" w:rsidR="00A64154" w:rsidRDefault="00783917" w:rsidP="00A64154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</w:pPr>
            <w:r>
              <w:t>Compare obtained results to the acceptable range found on the Q</w:t>
            </w:r>
            <w:bookmarkStart w:id="0" w:name="_GoBack"/>
            <w:bookmarkEnd w:id="0"/>
            <w:r>
              <w:t>C log.</w:t>
            </w:r>
          </w:p>
        </w:tc>
      </w:tr>
    </w:tbl>
    <w:p w14:paraId="2C06FB53" w14:textId="77777777" w:rsidR="005A6EE9" w:rsidRDefault="005A6EE9" w:rsidP="005A6EE9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5A6EE9" w:rsidRPr="00781F79" w14:paraId="7AC737E2" w14:textId="77777777" w:rsidTr="00B16182">
        <w:trPr>
          <w:cantSplit/>
          <w:trHeight w:val="1683"/>
        </w:trPr>
        <w:tc>
          <w:tcPr>
            <w:tcW w:w="1728" w:type="dxa"/>
          </w:tcPr>
          <w:p w14:paraId="22E46DFB" w14:textId="77777777" w:rsidR="005A6EE9" w:rsidRPr="005A6EE9" w:rsidRDefault="0082089A" w:rsidP="00803536">
            <w:pPr>
              <w:pStyle w:val="Heading5"/>
            </w:pPr>
            <w:r>
              <w:t>Procedural Notes</w:t>
            </w:r>
          </w:p>
        </w:tc>
        <w:tc>
          <w:tcPr>
            <w:tcW w:w="8010" w:type="dxa"/>
          </w:tcPr>
          <w:p w14:paraId="68D0EB7A" w14:textId="67977094" w:rsidR="00783917" w:rsidRDefault="00B16182" w:rsidP="0082089A">
            <w:pPr>
              <w:pStyle w:val="ListParagraph"/>
              <w:numPr>
                <w:ilvl w:val="0"/>
                <w:numId w:val="12"/>
              </w:numPr>
              <w:rPr>
                <w:szCs w:val="24"/>
              </w:rPr>
            </w:pPr>
            <w:r>
              <w:rPr>
                <w:szCs w:val="24"/>
              </w:rPr>
              <w:t>Acceptable</w:t>
            </w:r>
            <w:r w:rsidR="0082089A" w:rsidRPr="0082089A">
              <w:rPr>
                <w:szCs w:val="24"/>
              </w:rPr>
              <w:t xml:space="preserve"> ranges for Red Cells and White Cells will vary from lot to lot. See</w:t>
            </w:r>
            <w:r w:rsidR="002D6067">
              <w:rPr>
                <w:szCs w:val="24"/>
              </w:rPr>
              <w:t xml:space="preserve"> current</w:t>
            </w:r>
            <w:r w:rsidR="0082089A" w:rsidRPr="0082089A">
              <w:rPr>
                <w:szCs w:val="24"/>
              </w:rPr>
              <w:t xml:space="preserve"> </w:t>
            </w:r>
            <w:r w:rsidR="00783917">
              <w:rPr>
                <w:szCs w:val="24"/>
              </w:rPr>
              <w:t xml:space="preserve">QC </w:t>
            </w:r>
            <w:r>
              <w:rPr>
                <w:szCs w:val="24"/>
              </w:rPr>
              <w:t>log sheet for verified/established acceptable range.</w:t>
            </w:r>
            <w:r w:rsidR="0082089A" w:rsidRPr="0082089A">
              <w:rPr>
                <w:szCs w:val="24"/>
              </w:rPr>
              <w:t xml:space="preserve"> </w:t>
            </w:r>
          </w:p>
          <w:p w14:paraId="64D98A75" w14:textId="77777777" w:rsidR="00783917" w:rsidRDefault="00783917" w:rsidP="00783917">
            <w:pPr>
              <w:pStyle w:val="ListParagraph"/>
              <w:rPr>
                <w:szCs w:val="24"/>
              </w:rPr>
            </w:pPr>
          </w:p>
          <w:p w14:paraId="4B04308C" w14:textId="01594F8F" w:rsidR="005A6EE9" w:rsidRPr="00B16182" w:rsidRDefault="00B16182" w:rsidP="00B16182">
            <w:pPr>
              <w:pStyle w:val="ListParagraph"/>
              <w:numPr>
                <w:ilvl w:val="0"/>
                <w:numId w:val="12"/>
              </w:numPr>
              <w:rPr>
                <w:szCs w:val="24"/>
              </w:rPr>
            </w:pPr>
            <w:r>
              <w:rPr>
                <w:szCs w:val="24"/>
              </w:rPr>
              <w:t xml:space="preserve">New control lot acceptable ranges are established/verified prior to use. </w:t>
            </w:r>
            <w:r w:rsidR="00783917">
              <w:rPr>
                <w:szCs w:val="24"/>
              </w:rPr>
              <w:t>Ideally to establish/verify the control ranges for a new lot number, parallel testing is conducted over several days (i.e. 5-10 days). If the new control material arrives late, it may be necessary to perform an abbreviated parallel testing run.</w:t>
            </w:r>
            <w:r>
              <w:rPr>
                <w:szCs w:val="24"/>
              </w:rPr>
              <w:t xml:space="preserve"> When enough data is collected, the mean and 2 SD range is calculated and compared against the manufacturer and peer group ranges.</w:t>
            </w:r>
          </w:p>
        </w:tc>
      </w:tr>
    </w:tbl>
    <w:p w14:paraId="47B7CED0" w14:textId="77777777" w:rsidR="005A6EE9" w:rsidRDefault="005A6EE9" w:rsidP="005A6EE9">
      <w:pPr>
        <w:pStyle w:val="BlockLine"/>
      </w:pPr>
    </w:p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F06DB2" w14:paraId="29F761AA" w14:textId="77777777" w:rsidTr="0082089A">
        <w:trPr>
          <w:cantSplit/>
        </w:trPr>
        <w:tc>
          <w:tcPr>
            <w:tcW w:w="1728" w:type="dxa"/>
          </w:tcPr>
          <w:p w14:paraId="7185E930" w14:textId="77777777" w:rsidR="00F06DB2" w:rsidRDefault="00F06DB2" w:rsidP="0009129B">
            <w:pPr>
              <w:pStyle w:val="Heading5"/>
            </w:pPr>
            <w:r>
              <w:t>Controlled Documents</w:t>
            </w:r>
          </w:p>
        </w:tc>
        <w:tc>
          <w:tcPr>
            <w:tcW w:w="8010" w:type="dxa"/>
          </w:tcPr>
          <w:p w14:paraId="394FB84B" w14:textId="77777777" w:rsidR="00F06DB2" w:rsidRDefault="00F06DB2" w:rsidP="00F06DB2">
            <w:pPr>
              <w:pStyle w:val="BlockText"/>
              <w:jc w:val="left"/>
            </w:pPr>
            <w:r>
              <w:t>The following controlled documents support this p</w:t>
            </w:r>
            <w:r w:rsidR="00D05042">
              <w:t>rocedure</w:t>
            </w:r>
            <w:r>
              <w:t>.</w:t>
            </w:r>
          </w:p>
          <w:p w14:paraId="425DF7C7" w14:textId="77777777" w:rsidR="00F06DB2" w:rsidRDefault="00F06DB2" w:rsidP="00F06DB2">
            <w:pPr>
              <w:pStyle w:val="BlockText"/>
              <w:jc w:val="left"/>
            </w:pPr>
          </w:p>
        </w:tc>
      </w:tr>
    </w:tbl>
    <w:p w14:paraId="126A7E78" w14:textId="77777777" w:rsidR="00A3670D" w:rsidRDefault="00A3670D"/>
    <w:tbl>
      <w:tblPr>
        <w:tblW w:w="8010" w:type="dxa"/>
        <w:tblInd w:w="170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8010"/>
      </w:tblGrid>
      <w:tr w:rsidR="00F06DB2" w14:paraId="18D7F077" w14:textId="77777777" w:rsidTr="00B16182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1A826E8E" w14:textId="77777777" w:rsidR="00F06DB2" w:rsidRDefault="00D05042" w:rsidP="0009129B">
            <w:pPr>
              <w:pStyle w:val="Table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Reference</w:t>
            </w:r>
          </w:p>
        </w:tc>
      </w:tr>
      <w:tr w:rsidR="00D32C36" w14:paraId="7D16534F" w14:textId="77777777" w:rsidTr="00B16182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30C585" w14:textId="77777777" w:rsidR="00D32C36" w:rsidRDefault="0082089A" w:rsidP="0009129B">
            <w:pPr>
              <w:pStyle w:val="TableText"/>
              <w:jc w:val="center"/>
            </w:pPr>
            <w:r>
              <w:t>SBMC-PPP-0094 Body Fluid Analysis – Cell Count</w:t>
            </w:r>
          </w:p>
        </w:tc>
      </w:tr>
    </w:tbl>
    <w:p w14:paraId="468D7C55" w14:textId="77777777" w:rsidR="00A3670D" w:rsidRDefault="00A3670D"/>
    <w:tbl>
      <w:tblPr>
        <w:tblW w:w="8010" w:type="dxa"/>
        <w:tblInd w:w="170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8010"/>
      </w:tblGrid>
      <w:tr w:rsidR="00F06DB2" w14:paraId="1F8225B0" w14:textId="77777777" w:rsidTr="00B16182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3CE7B11B" w14:textId="77777777" w:rsidR="00F06DB2" w:rsidRDefault="00F06DB2" w:rsidP="0009129B">
            <w:pPr>
              <w:pStyle w:val="Table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Form</w:t>
            </w:r>
          </w:p>
        </w:tc>
      </w:tr>
      <w:tr w:rsidR="00D32C36" w14:paraId="34B75020" w14:textId="77777777" w:rsidTr="00B16182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C9259" w14:textId="77777777" w:rsidR="00D32C36" w:rsidRDefault="0082089A" w:rsidP="0009129B">
            <w:pPr>
              <w:pStyle w:val="TableText"/>
              <w:jc w:val="center"/>
            </w:pPr>
            <w:r>
              <w:t>SBMC-Form-0017 Fluid Cell Count Quality Control Log</w:t>
            </w:r>
          </w:p>
        </w:tc>
      </w:tr>
    </w:tbl>
    <w:p w14:paraId="293766FB" w14:textId="77777777" w:rsidR="00EC7C99" w:rsidRDefault="00EC7C99" w:rsidP="00EC7C99">
      <w:pPr>
        <w:pStyle w:val="BlockLine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F06DB2" w14:paraId="72BD4713" w14:textId="77777777" w:rsidTr="0009129B">
        <w:trPr>
          <w:cantSplit/>
        </w:trPr>
        <w:tc>
          <w:tcPr>
            <w:tcW w:w="1728" w:type="dxa"/>
          </w:tcPr>
          <w:p w14:paraId="4D766E3E" w14:textId="77777777" w:rsidR="00F06DB2" w:rsidRPr="00781F79" w:rsidRDefault="00F06DB2" w:rsidP="00F06DB2">
            <w:pPr>
              <w:pStyle w:val="Heading5"/>
            </w:pPr>
            <w:r w:rsidRPr="00781F79">
              <w:t>A</w:t>
            </w:r>
            <w:r>
              <w:t>uthor</w:t>
            </w:r>
            <w:r w:rsidR="00D32C36">
              <w:t>(s)</w:t>
            </w:r>
          </w:p>
        </w:tc>
        <w:tc>
          <w:tcPr>
            <w:tcW w:w="8010" w:type="dxa"/>
          </w:tcPr>
          <w:p w14:paraId="5370302A" w14:textId="3AE987BD" w:rsidR="00F06DB2" w:rsidRPr="00D05042" w:rsidRDefault="00B16182" w:rsidP="00F06DB2">
            <w:pPr>
              <w:rPr>
                <w:szCs w:val="24"/>
              </w:rPr>
            </w:pPr>
            <w:r>
              <w:rPr>
                <w:szCs w:val="24"/>
              </w:rPr>
              <w:t>Jonathan Lee, CLS</w:t>
            </w:r>
          </w:p>
          <w:p w14:paraId="11F4ADD4" w14:textId="77777777" w:rsidR="00D05042" w:rsidRPr="00D05042" w:rsidRDefault="00D05042" w:rsidP="00F06DB2">
            <w:pPr>
              <w:rPr>
                <w:szCs w:val="24"/>
              </w:rPr>
            </w:pPr>
          </w:p>
        </w:tc>
      </w:tr>
    </w:tbl>
    <w:p w14:paraId="625C926B" w14:textId="77777777" w:rsidR="00D26AE2" w:rsidRDefault="00D26AE2" w:rsidP="00D26AE2">
      <w:pPr>
        <w:pStyle w:val="BlockLine"/>
      </w:pPr>
    </w:p>
    <w:p w14:paraId="146A1014" w14:textId="77777777" w:rsidR="00F06DB2" w:rsidRDefault="00F06DB2" w:rsidP="00D26AE2"/>
    <w:sectPr w:rsidR="00F06DB2" w:rsidSect="00D436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 w:code="1"/>
      <w:pgMar w:top="1008" w:right="1152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5F9EF" w14:textId="77777777" w:rsidR="00B16182" w:rsidRDefault="00B16182">
      <w:r>
        <w:separator/>
      </w:r>
    </w:p>
  </w:endnote>
  <w:endnote w:type="continuationSeparator" w:id="0">
    <w:p w14:paraId="03A01969" w14:textId="77777777" w:rsidR="00B16182" w:rsidRDefault="00B1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43394" w14:textId="77777777" w:rsidR="00B16182" w:rsidRPr="00637656" w:rsidRDefault="00B16182">
    <w:pPr>
      <w:pStyle w:val="Footer"/>
      <w:framePr w:wrap="around" w:vAnchor="text" w:hAnchor="margin" w:xAlign="right" w:y="1"/>
      <w:rPr>
        <w:i/>
      </w:rPr>
    </w:pPr>
    <w:r w:rsidRPr="00637656">
      <w:rPr>
        <w:i/>
      </w:rPr>
      <w:fldChar w:fldCharType="begin"/>
    </w:r>
    <w:r w:rsidRPr="00637656">
      <w:rPr>
        <w:i/>
      </w:rPr>
      <w:instrText xml:space="preserve">PAGE  </w:instrText>
    </w:r>
    <w:r w:rsidRPr="00637656">
      <w:rPr>
        <w:i/>
      </w:rPr>
      <w:fldChar w:fldCharType="end"/>
    </w:r>
  </w:p>
  <w:p w14:paraId="20AB83D1" w14:textId="77777777" w:rsidR="00B16182" w:rsidRPr="00637656" w:rsidRDefault="00B16182">
    <w:pPr>
      <w:pStyle w:val="Footer"/>
      <w:ind w:right="360" w:firstLine="360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96352" w14:textId="7F16BFC3" w:rsidR="00B16182" w:rsidRDefault="00B16182" w:rsidP="00373740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680"/>
      </w:tabs>
      <w:ind w:right="90"/>
      <w:jc w:val="right"/>
      <w:rPr>
        <w:i/>
        <w:snapToGrid w:val="0"/>
        <w:sz w:val="20"/>
      </w:rPr>
    </w:pPr>
    <w:r w:rsidRPr="00637656">
      <w:rPr>
        <w:i/>
        <w:snapToGrid w:val="0"/>
        <w:sz w:val="20"/>
      </w:rPr>
      <w:fldChar w:fldCharType="begin"/>
    </w:r>
    <w:r w:rsidRPr="00637656">
      <w:rPr>
        <w:i/>
        <w:snapToGrid w:val="0"/>
        <w:sz w:val="20"/>
      </w:rPr>
      <w:instrText xml:space="preserve"> IF </w:instrText>
    </w:r>
    <w:r w:rsidRPr="00637656">
      <w:rPr>
        <w:i/>
        <w:snapToGrid w:val="0"/>
        <w:sz w:val="20"/>
      </w:rPr>
      <w:fldChar w:fldCharType="begin"/>
    </w:r>
    <w:r w:rsidRPr="00637656">
      <w:rPr>
        <w:i/>
        <w:snapToGrid w:val="0"/>
        <w:sz w:val="20"/>
      </w:rPr>
      <w:instrText xml:space="preserve"> PAGE </w:instrText>
    </w:r>
    <w:r w:rsidRPr="00637656">
      <w:rPr>
        <w:i/>
        <w:snapToGrid w:val="0"/>
        <w:sz w:val="20"/>
      </w:rPr>
      <w:fldChar w:fldCharType="separate"/>
    </w:r>
    <w:r w:rsidR="00A64154">
      <w:rPr>
        <w:i/>
        <w:noProof/>
        <w:snapToGrid w:val="0"/>
        <w:sz w:val="20"/>
      </w:rPr>
      <w:instrText>2</w:instrText>
    </w:r>
    <w:r w:rsidRPr="00637656">
      <w:rPr>
        <w:i/>
        <w:snapToGrid w:val="0"/>
        <w:sz w:val="20"/>
      </w:rPr>
      <w:fldChar w:fldCharType="end"/>
    </w:r>
    <w:r w:rsidRPr="00637656">
      <w:rPr>
        <w:i/>
        <w:snapToGrid w:val="0"/>
        <w:sz w:val="20"/>
      </w:rPr>
      <w:instrText xml:space="preserve"> &lt; </w:instrText>
    </w:r>
    <w:r w:rsidRPr="00637656">
      <w:rPr>
        <w:i/>
        <w:snapToGrid w:val="0"/>
        <w:sz w:val="20"/>
      </w:rPr>
      <w:fldChar w:fldCharType="begin"/>
    </w:r>
    <w:r w:rsidRPr="00637656">
      <w:rPr>
        <w:i/>
        <w:snapToGrid w:val="0"/>
        <w:sz w:val="20"/>
      </w:rPr>
      <w:instrText xml:space="preserve"> NUMPAGES </w:instrText>
    </w:r>
    <w:r w:rsidRPr="00637656">
      <w:rPr>
        <w:i/>
        <w:snapToGrid w:val="0"/>
        <w:sz w:val="20"/>
      </w:rPr>
      <w:fldChar w:fldCharType="separate"/>
    </w:r>
    <w:r w:rsidR="00A64154">
      <w:rPr>
        <w:i/>
        <w:noProof/>
        <w:snapToGrid w:val="0"/>
        <w:sz w:val="20"/>
      </w:rPr>
      <w:instrText>3</w:instrText>
    </w:r>
    <w:r w:rsidRPr="00637656">
      <w:rPr>
        <w:i/>
        <w:snapToGrid w:val="0"/>
        <w:sz w:val="20"/>
      </w:rPr>
      <w:fldChar w:fldCharType="end"/>
    </w:r>
    <w:r w:rsidRPr="00637656">
      <w:rPr>
        <w:i/>
        <w:snapToGrid w:val="0"/>
        <w:sz w:val="20"/>
      </w:rPr>
      <w:instrText xml:space="preserve"> "</w:instrText>
    </w:r>
    <w:r w:rsidRPr="00637656">
      <w:rPr>
        <w:i/>
      </w:rPr>
      <w:instrText xml:space="preserve"> </w:instrText>
    </w:r>
    <w:r w:rsidRPr="00637656">
      <w:rPr>
        <w:i/>
        <w:snapToGrid w:val="0"/>
        <w:sz w:val="20"/>
      </w:rPr>
      <w:instrText>Continued on next page"</w:instrText>
    </w:r>
    <w:r w:rsidR="00A64154">
      <w:rPr>
        <w:i/>
        <w:snapToGrid w:val="0"/>
        <w:sz w:val="20"/>
      </w:rPr>
      <w:fldChar w:fldCharType="separate"/>
    </w:r>
    <w:r w:rsidR="00A64154" w:rsidRPr="00637656">
      <w:rPr>
        <w:i/>
        <w:noProof/>
      </w:rPr>
      <w:t xml:space="preserve"> </w:t>
    </w:r>
    <w:r w:rsidR="00A64154" w:rsidRPr="00637656">
      <w:rPr>
        <w:i/>
        <w:noProof/>
        <w:snapToGrid w:val="0"/>
        <w:sz w:val="20"/>
      </w:rPr>
      <w:t>Continued on next page</w:t>
    </w:r>
    <w:r w:rsidRPr="00637656">
      <w:rPr>
        <w:i/>
        <w:snapToGrid w:val="0"/>
        <w:sz w:val="20"/>
      </w:rPr>
      <w:fldChar w:fldCharType="end"/>
    </w:r>
  </w:p>
  <w:p w14:paraId="73C3FF80" w14:textId="77777777" w:rsidR="00B16182" w:rsidRPr="00637656" w:rsidRDefault="00B16182" w:rsidP="00EC7C99">
    <w:pPr>
      <w:pStyle w:val="Footer"/>
      <w:tabs>
        <w:tab w:val="clear" w:pos="4320"/>
        <w:tab w:val="clear" w:pos="8640"/>
        <w:tab w:val="center" w:pos="4680"/>
      </w:tabs>
      <w:ind w:right="90"/>
      <w:jc w:val="right"/>
      <w:rPr>
        <w:i/>
        <w:snapToGrid w:val="0"/>
        <w:sz w:val="20"/>
      </w:rPr>
    </w:pPr>
  </w:p>
  <w:p w14:paraId="412DD2FA" w14:textId="77777777" w:rsidR="00B16182" w:rsidRPr="00C95BA9" w:rsidRDefault="00B16182" w:rsidP="00EC7C99">
    <w:pPr>
      <w:pStyle w:val="Footer"/>
      <w:tabs>
        <w:tab w:val="clear" w:pos="4320"/>
        <w:tab w:val="clear" w:pos="8640"/>
        <w:tab w:val="center" w:pos="4680"/>
      </w:tabs>
      <w:ind w:right="90"/>
      <w:jc w:val="right"/>
      <w:rPr>
        <w:rFonts w:ascii="Arial" w:hAnsi="Arial" w:cs="Arial"/>
      </w:rPr>
    </w:pPr>
    <w:r w:rsidRPr="00C95BA9">
      <w:rPr>
        <w:rFonts w:ascii="Arial" w:hAnsi="Arial" w:cs="Arial"/>
        <w:snapToGrid w:val="0"/>
        <w:sz w:val="20"/>
      </w:rPr>
      <w:t xml:space="preserve">Page </w:t>
    </w:r>
    <w:r w:rsidRPr="00C95BA9">
      <w:rPr>
        <w:rStyle w:val="PageNumber"/>
        <w:rFonts w:ascii="Arial" w:hAnsi="Arial" w:cs="Arial"/>
        <w:sz w:val="20"/>
      </w:rPr>
      <w:fldChar w:fldCharType="begin"/>
    </w:r>
    <w:r w:rsidRPr="00C95BA9">
      <w:rPr>
        <w:rStyle w:val="PageNumber"/>
        <w:rFonts w:ascii="Arial" w:hAnsi="Arial" w:cs="Arial"/>
        <w:sz w:val="20"/>
      </w:rPr>
      <w:instrText xml:space="preserve"> PAGE </w:instrText>
    </w:r>
    <w:r w:rsidRPr="00C95BA9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1</w:t>
    </w:r>
    <w:r w:rsidRPr="00C95BA9">
      <w:rPr>
        <w:rStyle w:val="PageNumber"/>
        <w:rFonts w:ascii="Arial" w:hAnsi="Arial" w:cs="Arial"/>
        <w:sz w:val="20"/>
      </w:rPr>
      <w:fldChar w:fldCharType="end"/>
    </w:r>
    <w:r w:rsidRPr="00C95BA9">
      <w:rPr>
        <w:rFonts w:ascii="Arial" w:hAnsi="Arial" w:cs="Arial"/>
        <w:snapToGrid w:val="0"/>
        <w:sz w:val="20"/>
      </w:rPr>
      <w:t xml:space="preserve"> of </w:t>
    </w:r>
    <w:r w:rsidRPr="00C95BA9">
      <w:rPr>
        <w:rStyle w:val="PageNumber"/>
        <w:rFonts w:ascii="Arial" w:hAnsi="Arial" w:cs="Arial"/>
        <w:sz w:val="20"/>
      </w:rPr>
      <w:fldChar w:fldCharType="begin"/>
    </w:r>
    <w:r w:rsidRPr="00C95BA9">
      <w:rPr>
        <w:rStyle w:val="PageNumber"/>
        <w:rFonts w:ascii="Arial" w:hAnsi="Arial" w:cs="Arial"/>
        <w:sz w:val="20"/>
      </w:rPr>
      <w:instrText xml:space="preserve"> NUMPAGES </w:instrText>
    </w:r>
    <w:r w:rsidRPr="00C95BA9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6</w:t>
    </w:r>
    <w:r w:rsidRPr="00C95BA9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11D57" w14:textId="77777777" w:rsidR="00B16182" w:rsidRDefault="00B16182">
      <w:r>
        <w:separator/>
      </w:r>
    </w:p>
  </w:footnote>
  <w:footnote w:type="continuationSeparator" w:id="0">
    <w:p w14:paraId="1C93960B" w14:textId="77777777" w:rsidR="00B16182" w:rsidRDefault="00B16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B1D0E" w14:textId="77777777" w:rsidR="00B16182" w:rsidRDefault="00B1618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267BC7" w14:textId="77777777" w:rsidR="00B16182" w:rsidRDefault="00B161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insideV w:val="none" w:sz="0" w:space="0" w:color="auto"/>
      </w:tblBorders>
      <w:tblLook w:val="04A0" w:firstRow="1" w:lastRow="0" w:firstColumn="1" w:lastColumn="0" w:noHBand="0" w:noVBand="1"/>
    </w:tblPr>
    <w:tblGrid>
      <w:gridCol w:w="2605"/>
      <w:gridCol w:w="7033"/>
    </w:tblGrid>
    <w:tr w:rsidR="00B16182" w:rsidRPr="00B9218C" w14:paraId="677CC0BF" w14:textId="77777777" w:rsidTr="00C9467C">
      <w:tc>
        <w:tcPr>
          <w:tcW w:w="2605" w:type="dxa"/>
        </w:tcPr>
        <w:p w14:paraId="10CFFF2E" w14:textId="77777777" w:rsidR="00B16182" w:rsidRPr="00B9218C" w:rsidRDefault="00B16182" w:rsidP="00AC7F63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/>
              <w:sz w:val="20"/>
            </w:rPr>
          </w:pPr>
          <w:r w:rsidRPr="00B9218C">
            <w:rPr>
              <w:rFonts w:ascii="Arial" w:hAnsi="Arial"/>
              <w:sz w:val="20"/>
            </w:rPr>
            <w:t>Kaiser Permanente</w:t>
          </w:r>
        </w:p>
        <w:p w14:paraId="167D2ED4" w14:textId="77777777" w:rsidR="00B16182" w:rsidRDefault="00B16182" w:rsidP="00AC7F63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Medical Care Program</w:t>
          </w:r>
        </w:p>
        <w:p w14:paraId="5B7A2772" w14:textId="77777777" w:rsidR="00B16182" w:rsidRDefault="00B16182" w:rsidP="00AC7F63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szCs w:val="24"/>
            </w:rPr>
          </w:pPr>
          <w:r>
            <w:rPr>
              <w:rFonts w:ascii="Arial" w:hAnsi="Arial"/>
              <w:sz w:val="20"/>
            </w:rPr>
            <w:t>California Division – South</w:t>
          </w:r>
        </w:p>
      </w:tc>
      <w:tc>
        <w:tcPr>
          <w:tcW w:w="7033" w:type="dxa"/>
        </w:tcPr>
        <w:p w14:paraId="78483599" w14:textId="6EE81FAA" w:rsidR="00B16182" w:rsidRPr="00B9218C" w:rsidRDefault="002D6067" w:rsidP="00AC7F63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South Bay Laboratory</w:t>
          </w:r>
        </w:p>
        <w:p w14:paraId="053D3216" w14:textId="75A46380" w:rsidR="00B16182" w:rsidRDefault="002D6067" w:rsidP="00AC7F63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Hematology</w:t>
          </w:r>
        </w:p>
        <w:p w14:paraId="17B72114" w14:textId="77777777" w:rsidR="00B16182" w:rsidRPr="00B9218C" w:rsidRDefault="00B16182" w:rsidP="00AC7F63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Procedure</w:t>
          </w:r>
        </w:p>
      </w:tc>
    </w:tr>
  </w:tbl>
  <w:p w14:paraId="37FB6057" w14:textId="77777777" w:rsidR="00B16182" w:rsidRDefault="00B16182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Cs w:val="24"/>
      </w:rPr>
    </w:pPr>
  </w:p>
  <w:p w14:paraId="41ABB43C" w14:textId="1CBCDD27" w:rsidR="00B16182" w:rsidRPr="0018394B" w:rsidRDefault="00B16182" w:rsidP="0018394B">
    <w:pPr>
      <w:pStyle w:val="Header"/>
      <w:rPr>
        <w:rFonts w:ascii="Arial" w:hAnsi="Arial"/>
        <w:b/>
        <w:sz w:val="32"/>
      </w:rPr>
    </w:pPr>
    <w:r>
      <w:rPr>
        <w:rFonts w:ascii="Arial" w:hAnsi="Arial"/>
        <w:b/>
        <w:sz w:val="32"/>
      </w:rPr>
      <w:t>Body Fluid Cell Count Hemocytometer Quality Control</w:t>
    </w:r>
    <w:r w:rsidRPr="00232612">
      <w:rPr>
        <w:b/>
        <w:szCs w:val="24"/>
      </w:rPr>
      <w:fldChar w:fldCharType="begin"/>
    </w:r>
    <w:r w:rsidRPr="00232612">
      <w:rPr>
        <w:szCs w:val="24"/>
      </w:rPr>
      <w:instrText xml:space="preserve"> IF </w:instrText>
    </w:r>
    <w:r w:rsidRPr="00232612">
      <w:rPr>
        <w:b/>
        <w:szCs w:val="24"/>
      </w:rPr>
      <w:fldChar w:fldCharType="begin"/>
    </w:r>
    <w:r w:rsidRPr="00232612">
      <w:rPr>
        <w:szCs w:val="24"/>
      </w:rPr>
      <w:instrText xml:space="preserve"> PAGE </w:instrText>
    </w:r>
    <w:r w:rsidRPr="00232612">
      <w:rPr>
        <w:b/>
        <w:szCs w:val="24"/>
      </w:rPr>
      <w:fldChar w:fldCharType="separate"/>
    </w:r>
    <w:r w:rsidR="00A64154">
      <w:rPr>
        <w:noProof/>
        <w:szCs w:val="24"/>
      </w:rPr>
      <w:instrText>2</w:instrText>
    </w:r>
    <w:r w:rsidRPr="00232612">
      <w:rPr>
        <w:b/>
        <w:szCs w:val="24"/>
      </w:rPr>
      <w:fldChar w:fldCharType="end"/>
    </w:r>
    <w:r w:rsidRPr="00232612">
      <w:rPr>
        <w:szCs w:val="24"/>
      </w:rPr>
      <w:instrText xml:space="preserve"> &gt; 1 ", Continued" </w:instrText>
    </w:r>
    <w:r w:rsidR="00A64154">
      <w:rPr>
        <w:b/>
        <w:szCs w:val="24"/>
      </w:rPr>
      <w:fldChar w:fldCharType="separate"/>
    </w:r>
    <w:r w:rsidR="00A64154" w:rsidRPr="00232612">
      <w:rPr>
        <w:noProof/>
        <w:szCs w:val="24"/>
      </w:rPr>
      <w:t>, Continued</w:t>
    </w:r>
    <w:r w:rsidRPr="00232612">
      <w:rPr>
        <w:b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insideV w:val="none" w:sz="0" w:space="0" w:color="auto"/>
      </w:tblBorders>
      <w:tblLook w:val="04A0" w:firstRow="1" w:lastRow="0" w:firstColumn="1" w:lastColumn="0" w:noHBand="0" w:noVBand="1"/>
    </w:tblPr>
    <w:tblGrid>
      <w:gridCol w:w="2605"/>
      <w:gridCol w:w="7033"/>
    </w:tblGrid>
    <w:tr w:rsidR="00B16182" w:rsidRPr="00B9218C" w14:paraId="668AC930" w14:textId="77777777" w:rsidTr="00C9467C">
      <w:tc>
        <w:tcPr>
          <w:tcW w:w="2605" w:type="dxa"/>
        </w:tcPr>
        <w:p w14:paraId="22991F58" w14:textId="77777777" w:rsidR="00B16182" w:rsidRPr="00B9218C" w:rsidRDefault="00B16182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/>
              <w:sz w:val="20"/>
            </w:rPr>
          </w:pPr>
          <w:r w:rsidRPr="00B9218C">
            <w:rPr>
              <w:rFonts w:ascii="Arial" w:hAnsi="Arial"/>
              <w:sz w:val="20"/>
            </w:rPr>
            <w:t>Kaiser Permanente</w:t>
          </w:r>
        </w:p>
        <w:p w14:paraId="67544790" w14:textId="77777777" w:rsidR="00B16182" w:rsidRDefault="00B16182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Medical Care Program</w:t>
          </w:r>
        </w:p>
        <w:p w14:paraId="274A3BED" w14:textId="77777777" w:rsidR="00B16182" w:rsidRDefault="00B16182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szCs w:val="24"/>
            </w:rPr>
          </w:pPr>
          <w:r>
            <w:rPr>
              <w:rFonts w:ascii="Arial" w:hAnsi="Arial"/>
              <w:sz w:val="20"/>
            </w:rPr>
            <w:t>California Division – South</w:t>
          </w:r>
        </w:p>
      </w:tc>
      <w:tc>
        <w:tcPr>
          <w:tcW w:w="7033" w:type="dxa"/>
        </w:tcPr>
        <w:sdt>
          <w:sdtPr>
            <w:rPr>
              <w:rFonts w:ascii="Arial" w:hAnsi="Arial"/>
              <w:sz w:val="20"/>
            </w:rPr>
            <w:id w:val="-351720083"/>
            <w:placeholder>
              <w:docPart w:val="7187AB2C3C4A4FE78A4F464F93316EDF"/>
            </w:placeholder>
            <w:showingPlcHdr/>
            <w:dropDownList>
              <w:listItem w:value="Choose an item."/>
              <w:listItem w:displayText="SCPMG Regional Reference Laboratories, Clinical Pathology" w:value="SCPMG Regional Reference Laboratories, Clinical Pathology"/>
              <w:listItem w:displayText="SCPMG Regional Reference Laboratories, Anatomic Pathology" w:value="SCPMG Regional Reference Laboratories, Anatomic Pathology"/>
              <w:listItem w:displayText="SCPMG Laboratory Systems" w:value="SCPMG Laboratory Systems"/>
            </w:dropDownList>
          </w:sdtPr>
          <w:sdtContent>
            <w:p w14:paraId="65E9BA0E" w14:textId="77777777" w:rsidR="00B16182" w:rsidRPr="00B9218C" w:rsidRDefault="00B16182" w:rsidP="003805DB">
              <w:pPr>
                <w:pStyle w:val="Header"/>
                <w:tabs>
                  <w:tab w:val="clear" w:pos="4320"/>
                  <w:tab w:val="clear" w:pos="8640"/>
                  <w:tab w:val="center" w:pos="4680"/>
                  <w:tab w:val="right" w:pos="9360"/>
                </w:tabs>
                <w:jc w:val="right"/>
                <w:rPr>
                  <w:rFonts w:ascii="Arial" w:hAnsi="Arial"/>
                  <w:sz w:val="20"/>
                </w:rPr>
              </w:pPr>
              <w:r w:rsidRPr="00DF505E">
                <w:rPr>
                  <w:rStyle w:val="PlaceholderText"/>
                </w:rPr>
                <w:t>Choose an item.</w:t>
              </w:r>
            </w:p>
          </w:sdtContent>
        </w:sdt>
        <w:sdt>
          <w:sdtPr>
            <w:rPr>
              <w:rFonts w:ascii="Arial" w:hAnsi="Arial"/>
              <w:sz w:val="20"/>
            </w:rPr>
            <w:id w:val="1097055714"/>
            <w:placeholder>
              <w:docPart w:val="F0ADCF81FAD24005AB7291CC458C3153"/>
            </w:placeholder>
            <w:showingPlcHdr/>
            <w:dropDownList>
              <w:listItem w:value="Choose an item."/>
              <w:listItem w:displayText="Sherman Way" w:value="Sherman Way"/>
              <w:listItem w:displayText="Chino Hills" w:value="Chino Hills"/>
              <w:listItem w:displayText="Sherman Way - Chino Hills" w:value="Sherman Way - Chino Hills"/>
              <w:listItem w:displayText="Molecular Genetics Pathology" w:value="Molecular Genetics Pathology"/>
              <w:listItem w:displayText="RL Transfusion Service" w:value="RL Transfusion Service"/>
              <w:listItem w:displayText="San Diego Clinical Labs" w:value="San Diego Clinical Labs"/>
            </w:dropDownList>
          </w:sdtPr>
          <w:sdtContent>
            <w:p w14:paraId="52938573" w14:textId="77777777" w:rsidR="00B16182" w:rsidRDefault="00B16182" w:rsidP="003805DB">
              <w:pPr>
                <w:pStyle w:val="Header"/>
                <w:tabs>
                  <w:tab w:val="clear" w:pos="4320"/>
                  <w:tab w:val="clear" w:pos="8640"/>
                  <w:tab w:val="center" w:pos="4680"/>
                  <w:tab w:val="right" w:pos="9360"/>
                </w:tabs>
                <w:jc w:val="right"/>
                <w:rPr>
                  <w:rFonts w:ascii="Arial" w:hAnsi="Arial"/>
                  <w:sz w:val="20"/>
                </w:rPr>
              </w:pPr>
              <w:r w:rsidRPr="00DF505E">
                <w:rPr>
                  <w:rStyle w:val="PlaceholderText"/>
                </w:rPr>
                <w:t>Choose an item.</w:t>
              </w:r>
            </w:p>
          </w:sdtContent>
        </w:sdt>
        <w:p w14:paraId="007368DE" w14:textId="77777777" w:rsidR="00B16182" w:rsidRPr="00B9218C" w:rsidRDefault="00B16182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Procedure</w:t>
          </w:r>
        </w:p>
      </w:tc>
    </w:tr>
  </w:tbl>
  <w:p w14:paraId="75552DA6" w14:textId="77777777" w:rsidR="00B16182" w:rsidRDefault="00B16182" w:rsidP="003805DB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Cs w:val="24"/>
      </w:rPr>
    </w:pPr>
  </w:p>
  <w:p w14:paraId="5FC51E3B" w14:textId="77777777" w:rsidR="00B16182" w:rsidRDefault="00B16182" w:rsidP="003805DB">
    <w:pPr>
      <w:pStyle w:val="Heading4"/>
    </w:pPr>
    <w:r>
      <w:t>Title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00884"/>
    <w:multiLevelType w:val="hybridMultilevel"/>
    <w:tmpl w:val="EE5CC6A8"/>
    <w:lvl w:ilvl="0" w:tplc="1804B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C00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631E95"/>
    <w:multiLevelType w:val="singleLevel"/>
    <w:tmpl w:val="BC44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</w:abstractNum>
  <w:abstractNum w:abstractNumId="3" w15:restartNumberingAfterBreak="0">
    <w:nsid w:val="10CB6EB1"/>
    <w:multiLevelType w:val="singleLevel"/>
    <w:tmpl w:val="DAD6EE5E"/>
    <w:lvl w:ilvl="0">
      <w:start w:val="1"/>
      <w:numFmt w:val="bullet"/>
      <w:pStyle w:val="BulletText2"/>
      <w:lvlText w:val=""/>
      <w:lvlJc w:val="left"/>
      <w:pPr>
        <w:tabs>
          <w:tab w:val="num" w:pos="533"/>
        </w:tabs>
        <w:ind w:left="360" w:hanging="187"/>
      </w:pPr>
      <w:rPr>
        <w:rFonts w:ascii="Symbol" w:hAnsi="Symbol" w:hint="default"/>
      </w:rPr>
    </w:lvl>
  </w:abstractNum>
  <w:abstractNum w:abstractNumId="4" w15:restartNumberingAfterBreak="0">
    <w:nsid w:val="11337263"/>
    <w:multiLevelType w:val="singleLevel"/>
    <w:tmpl w:val="F61419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5" w15:restartNumberingAfterBreak="0">
    <w:nsid w:val="1AA3039B"/>
    <w:multiLevelType w:val="hybridMultilevel"/>
    <w:tmpl w:val="2CC02A62"/>
    <w:lvl w:ilvl="0" w:tplc="1804B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2738F"/>
    <w:multiLevelType w:val="hybridMultilevel"/>
    <w:tmpl w:val="B18CD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84" w:hanging="84"/>
      </w:pPr>
      <w:rPr>
        <w:rFonts w:ascii="Symbol" w:hAnsi="Symbol" w:hint="default"/>
        <w:sz w:val="20"/>
      </w:rPr>
    </w:lvl>
    <w:lvl w:ilvl="1" w:tplc="08203650">
      <w:start w:val="1"/>
      <w:numFmt w:val="bullet"/>
      <w:lvlText w:val=""/>
      <w:lvlJc w:val="left"/>
      <w:pPr>
        <w:tabs>
          <w:tab w:val="num" w:pos="1380"/>
        </w:tabs>
        <w:ind w:left="1104" w:hanging="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2DC4701D"/>
    <w:multiLevelType w:val="hybridMultilevel"/>
    <w:tmpl w:val="EF4854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C60A71"/>
    <w:multiLevelType w:val="multilevel"/>
    <w:tmpl w:val="A6F0C1FC"/>
    <w:lvl w:ilvl="0">
      <w:start w:val="1"/>
      <w:numFmt w:val="bullet"/>
      <w:lvlText w:val=""/>
      <w:lvlJc w:val="left"/>
      <w:pPr>
        <w:tabs>
          <w:tab w:val="num" w:pos="547"/>
        </w:tabs>
        <w:ind w:left="374" w:hanging="187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15C53"/>
    <w:multiLevelType w:val="hybridMultilevel"/>
    <w:tmpl w:val="65F25322"/>
    <w:lvl w:ilvl="0" w:tplc="1804B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F66C15"/>
    <w:multiLevelType w:val="hybridMultilevel"/>
    <w:tmpl w:val="BB4CC948"/>
    <w:lvl w:ilvl="0" w:tplc="44361922">
      <w:start w:val="1"/>
      <w:numFmt w:val="bullet"/>
      <w:lvlText w:val=""/>
      <w:lvlJc w:val="left"/>
      <w:pPr>
        <w:tabs>
          <w:tab w:val="num" w:pos="360"/>
        </w:tabs>
        <w:ind w:left="84" w:hanging="84"/>
      </w:pPr>
      <w:rPr>
        <w:rFonts w:ascii="Symbol" w:hAnsi="Symbol" w:hint="default"/>
        <w:sz w:val="20"/>
      </w:rPr>
    </w:lvl>
    <w:lvl w:ilvl="1" w:tplc="08203650">
      <w:start w:val="1"/>
      <w:numFmt w:val="bullet"/>
      <w:lvlText w:val=""/>
      <w:lvlJc w:val="left"/>
      <w:pPr>
        <w:tabs>
          <w:tab w:val="num" w:pos="1380"/>
        </w:tabs>
        <w:ind w:left="1104" w:hanging="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1" w15:restartNumberingAfterBreak="0">
    <w:nsid w:val="59D20B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C3A6F6E"/>
    <w:multiLevelType w:val="hybridMultilevel"/>
    <w:tmpl w:val="480A0E7A"/>
    <w:lvl w:ilvl="0" w:tplc="1804B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4818AE"/>
    <w:multiLevelType w:val="singleLevel"/>
    <w:tmpl w:val="C19E640C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0350D05"/>
    <w:multiLevelType w:val="hybridMultilevel"/>
    <w:tmpl w:val="7298A7FE"/>
    <w:lvl w:ilvl="0" w:tplc="1804B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E673A"/>
    <w:multiLevelType w:val="singleLevel"/>
    <w:tmpl w:val="CD1C39C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 w:val="0"/>
      </w:rPr>
    </w:lvl>
  </w:abstractNum>
  <w:abstractNum w:abstractNumId="16" w15:restartNumberingAfterBreak="0">
    <w:nsid w:val="67840E85"/>
    <w:multiLevelType w:val="hybridMultilevel"/>
    <w:tmpl w:val="6A48AF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6"/>
  </w:num>
  <w:num w:numId="5">
    <w:abstractNumId w:val="4"/>
  </w:num>
  <w:num w:numId="6">
    <w:abstractNumId w:val="2"/>
  </w:num>
  <w:num w:numId="7">
    <w:abstractNumId w:val="16"/>
  </w:num>
  <w:num w:numId="8">
    <w:abstractNumId w:val="7"/>
  </w:num>
  <w:num w:numId="9">
    <w:abstractNumId w:val="8"/>
  </w:num>
  <w:num w:numId="10">
    <w:abstractNumId w:val="15"/>
  </w:num>
  <w:num w:numId="11">
    <w:abstractNumId w:val="11"/>
  </w:num>
  <w:num w:numId="12">
    <w:abstractNumId w:val="5"/>
  </w:num>
  <w:num w:numId="13">
    <w:abstractNumId w:val="0"/>
  </w:num>
  <w:num w:numId="14">
    <w:abstractNumId w:val="14"/>
  </w:num>
  <w:num w:numId="15">
    <w:abstractNumId w:val="1"/>
  </w:num>
  <w:num w:numId="16">
    <w:abstractNumId w:val="9"/>
  </w:num>
  <w:num w:numId="17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F62"/>
    <w:rsid w:val="000107C0"/>
    <w:rsid w:val="000174C7"/>
    <w:rsid w:val="00036CF5"/>
    <w:rsid w:val="00042DAA"/>
    <w:rsid w:val="00056877"/>
    <w:rsid w:val="000728C4"/>
    <w:rsid w:val="0009129B"/>
    <w:rsid w:val="000953A5"/>
    <w:rsid w:val="000B0F65"/>
    <w:rsid w:val="000C3FDD"/>
    <w:rsid w:val="000D0F87"/>
    <w:rsid w:val="000E3F47"/>
    <w:rsid w:val="000F3098"/>
    <w:rsid w:val="00101B9E"/>
    <w:rsid w:val="00103AE5"/>
    <w:rsid w:val="0010773B"/>
    <w:rsid w:val="0010795C"/>
    <w:rsid w:val="00130C26"/>
    <w:rsid w:val="00130D9F"/>
    <w:rsid w:val="00133FA5"/>
    <w:rsid w:val="00134C53"/>
    <w:rsid w:val="00137FEF"/>
    <w:rsid w:val="001406A5"/>
    <w:rsid w:val="0018394B"/>
    <w:rsid w:val="0018670E"/>
    <w:rsid w:val="00192DE5"/>
    <w:rsid w:val="001A14EE"/>
    <w:rsid w:val="001F518E"/>
    <w:rsid w:val="00207CFE"/>
    <w:rsid w:val="00211546"/>
    <w:rsid w:val="00222FE8"/>
    <w:rsid w:val="00232612"/>
    <w:rsid w:val="00232E81"/>
    <w:rsid w:val="002363E4"/>
    <w:rsid w:val="00270793"/>
    <w:rsid w:val="00273CCB"/>
    <w:rsid w:val="002A0EA3"/>
    <w:rsid w:val="002C1AC8"/>
    <w:rsid w:val="002C3C99"/>
    <w:rsid w:val="002C46A4"/>
    <w:rsid w:val="002D6067"/>
    <w:rsid w:val="002E0623"/>
    <w:rsid w:val="00302013"/>
    <w:rsid w:val="003114DA"/>
    <w:rsid w:val="003166A2"/>
    <w:rsid w:val="00334141"/>
    <w:rsid w:val="00334224"/>
    <w:rsid w:val="003454E3"/>
    <w:rsid w:val="00346DB9"/>
    <w:rsid w:val="003471B5"/>
    <w:rsid w:val="00365A64"/>
    <w:rsid w:val="00373740"/>
    <w:rsid w:val="00377806"/>
    <w:rsid w:val="003805DB"/>
    <w:rsid w:val="003812BA"/>
    <w:rsid w:val="00381FE7"/>
    <w:rsid w:val="00384A92"/>
    <w:rsid w:val="00390C1A"/>
    <w:rsid w:val="00397DEF"/>
    <w:rsid w:val="003A7308"/>
    <w:rsid w:val="003C508E"/>
    <w:rsid w:val="003C6786"/>
    <w:rsid w:val="003E40F0"/>
    <w:rsid w:val="003F0A0D"/>
    <w:rsid w:val="004160B3"/>
    <w:rsid w:val="00433D1F"/>
    <w:rsid w:val="00440B6B"/>
    <w:rsid w:val="00452AA8"/>
    <w:rsid w:val="00454667"/>
    <w:rsid w:val="00462664"/>
    <w:rsid w:val="00471432"/>
    <w:rsid w:val="004802BC"/>
    <w:rsid w:val="00480580"/>
    <w:rsid w:val="00482A53"/>
    <w:rsid w:val="0048686C"/>
    <w:rsid w:val="004965AA"/>
    <w:rsid w:val="004B2090"/>
    <w:rsid w:val="004C1667"/>
    <w:rsid w:val="004C1AD2"/>
    <w:rsid w:val="004C1B71"/>
    <w:rsid w:val="00504B96"/>
    <w:rsid w:val="0050518A"/>
    <w:rsid w:val="005133FE"/>
    <w:rsid w:val="00544E86"/>
    <w:rsid w:val="005A6643"/>
    <w:rsid w:val="005A6EE9"/>
    <w:rsid w:val="005B1E7F"/>
    <w:rsid w:val="005F2ABD"/>
    <w:rsid w:val="005F3E96"/>
    <w:rsid w:val="00605DCB"/>
    <w:rsid w:val="0061079E"/>
    <w:rsid w:val="00620A2D"/>
    <w:rsid w:val="00633012"/>
    <w:rsid w:val="00637656"/>
    <w:rsid w:val="00677481"/>
    <w:rsid w:val="006A107B"/>
    <w:rsid w:val="006A72CD"/>
    <w:rsid w:val="006D60D0"/>
    <w:rsid w:val="006E67E1"/>
    <w:rsid w:val="00700D63"/>
    <w:rsid w:val="00706B6E"/>
    <w:rsid w:val="00707CAE"/>
    <w:rsid w:val="0075494B"/>
    <w:rsid w:val="00760854"/>
    <w:rsid w:val="00763747"/>
    <w:rsid w:val="00774558"/>
    <w:rsid w:val="00781F79"/>
    <w:rsid w:val="00783917"/>
    <w:rsid w:val="00797B8C"/>
    <w:rsid w:val="007A4A1C"/>
    <w:rsid w:val="007A5962"/>
    <w:rsid w:val="007B0208"/>
    <w:rsid w:val="007B069A"/>
    <w:rsid w:val="007B606D"/>
    <w:rsid w:val="007B608F"/>
    <w:rsid w:val="007B620E"/>
    <w:rsid w:val="007C1C2C"/>
    <w:rsid w:val="007D3D83"/>
    <w:rsid w:val="007E0843"/>
    <w:rsid w:val="007E2A47"/>
    <w:rsid w:val="007E651E"/>
    <w:rsid w:val="00801686"/>
    <w:rsid w:val="00803536"/>
    <w:rsid w:val="0082089A"/>
    <w:rsid w:val="00821E6D"/>
    <w:rsid w:val="008415B6"/>
    <w:rsid w:val="008432AD"/>
    <w:rsid w:val="00844D89"/>
    <w:rsid w:val="0088237F"/>
    <w:rsid w:val="00883D0A"/>
    <w:rsid w:val="0088433C"/>
    <w:rsid w:val="00885E0C"/>
    <w:rsid w:val="008C29BB"/>
    <w:rsid w:val="008C45FE"/>
    <w:rsid w:val="008D4E7A"/>
    <w:rsid w:val="00936C1B"/>
    <w:rsid w:val="0094018B"/>
    <w:rsid w:val="009451A0"/>
    <w:rsid w:val="00947B7E"/>
    <w:rsid w:val="00966189"/>
    <w:rsid w:val="00971F62"/>
    <w:rsid w:val="00972031"/>
    <w:rsid w:val="0097329A"/>
    <w:rsid w:val="00976FCA"/>
    <w:rsid w:val="00977422"/>
    <w:rsid w:val="00983B6D"/>
    <w:rsid w:val="009A491F"/>
    <w:rsid w:val="009B088D"/>
    <w:rsid w:val="009C10D5"/>
    <w:rsid w:val="009C4605"/>
    <w:rsid w:val="009E0BB9"/>
    <w:rsid w:val="009E6162"/>
    <w:rsid w:val="00A10B4E"/>
    <w:rsid w:val="00A14DC0"/>
    <w:rsid w:val="00A14F18"/>
    <w:rsid w:val="00A2202A"/>
    <w:rsid w:val="00A3670D"/>
    <w:rsid w:val="00A60B08"/>
    <w:rsid w:val="00A6192E"/>
    <w:rsid w:val="00A64154"/>
    <w:rsid w:val="00A66379"/>
    <w:rsid w:val="00A8143D"/>
    <w:rsid w:val="00AB4889"/>
    <w:rsid w:val="00AC231D"/>
    <w:rsid w:val="00AC7F63"/>
    <w:rsid w:val="00AD1CD4"/>
    <w:rsid w:val="00AD6204"/>
    <w:rsid w:val="00AE303D"/>
    <w:rsid w:val="00AF10E7"/>
    <w:rsid w:val="00B03F26"/>
    <w:rsid w:val="00B045E7"/>
    <w:rsid w:val="00B14A3D"/>
    <w:rsid w:val="00B1537F"/>
    <w:rsid w:val="00B16182"/>
    <w:rsid w:val="00B16284"/>
    <w:rsid w:val="00B50BFF"/>
    <w:rsid w:val="00B559BC"/>
    <w:rsid w:val="00B57DAA"/>
    <w:rsid w:val="00B71F0C"/>
    <w:rsid w:val="00B768CE"/>
    <w:rsid w:val="00B83E97"/>
    <w:rsid w:val="00B9218C"/>
    <w:rsid w:val="00B965B8"/>
    <w:rsid w:val="00BA7F6C"/>
    <w:rsid w:val="00BB0F09"/>
    <w:rsid w:val="00BE1ADD"/>
    <w:rsid w:val="00BF0DF7"/>
    <w:rsid w:val="00BF7178"/>
    <w:rsid w:val="00C0550A"/>
    <w:rsid w:val="00C1330E"/>
    <w:rsid w:val="00C14D20"/>
    <w:rsid w:val="00C311E2"/>
    <w:rsid w:val="00C33311"/>
    <w:rsid w:val="00C60114"/>
    <w:rsid w:val="00C604D8"/>
    <w:rsid w:val="00C66F6C"/>
    <w:rsid w:val="00C75F4B"/>
    <w:rsid w:val="00C80C96"/>
    <w:rsid w:val="00C8137F"/>
    <w:rsid w:val="00C84E28"/>
    <w:rsid w:val="00C87487"/>
    <w:rsid w:val="00C9467C"/>
    <w:rsid w:val="00C95BA9"/>
    <w:rsid w:val="00CA0A63"/>
    <w:rsid w:val="00CA67B8"/>
    <w:rsid w:val="00CC02CC"/>
    <w:rsid w:val="00CC0ED8"/>
    <w:rsid w:val="00CD6FE3"/>
    <w:rsid w:val="00CE1C69"/>
    <w:rsid w:val="00CE462F"/>
    <w:rsid w:val="00CE4A7F"/>
    <w:rsid w:val="00D01157"/>
    <w:rsid w:val="00D033EB"/>
    <w:rsid w:val="00D05042"/>
    <w:rsid w:val="00D0664E"/>
    <w:rsid w:val="00D20336"/>
    <w:rsid w:val="00D205F2"/>
    <w:rsid w:val="00D239DF"/>
    <w:rsid w:val="00D24697"/>
    <w:rsid w:val="00D26AE2"/>
    <w:rsid w:val="00D32C36"/>
    <w:rsid w:val="00D4361C"/>
    <w:rsid w:val="00D44AFA"/>
    <w:rsid w:val="00D6360E"/>
    <w:rsid w:val="00D64FEA"/>
    <w:rsid w:val="00D8329C"/>
    <w:rsid w:val="00DA1F32"/>
    <w:rsid w:val="00DC3744"/>
    <w:rsid w:val="00DD53EF"/>
    <w:rsid w:val="00DE223A"/>
    <w:rsid w:val="00DE398C"/>
    <w:rsid w:val="00E301AE"/>
    <w:rsid w:val="00E42FE4"/>
    <w:rsid w:val="00E50BBB"/>
    <w:rsid w:val="00E51458"/>
    <w:rsid w:val="00E5453D"/>
    <w:rsid w:val="00E61CD5"/>
    <w:rsid w:val="00E733D6"/>
    <w:rsid w:val="00E75365"/>
    <w:rsid w:val="00EB027B"/>
    <w:rsid w:val="00EB50D8"/>
    <w:rsid w:val="00EC0EFC"/>
    <w:rsid w:val="00EC7C99"/>
    <w:rsid w:val="00EE0F07"/>
    <w:rsid w:val="00EE396F"/>
    <w:rsid w:val="00EE3CFA"/>
    <w:rsid w:val="00EE6D86"/>
    <w:rsid w:val="00EF2A00"/>
    <w:rsid w:val="00F06DB2"/>
    <w:rsid w:val="00F342AB"/>
    <w:rsid w:val="00F36A3F"/>
    <w:rsid w:val="00F47F67"/>
    <w:rsid w:val="00F56C49"/>
    <w:rsid w:val="00F56EFF"/>
    <w:rsid w:val="00F73178"/>
    <w:rsid w:val="00F80BE8"/>
    <w:rsid w:val="00F81614"/>
    <w:rsid w:val="00F91A4D"/>
    <w:rsid w:val="00F94602"/>
    <w:rsid w:val="00FA472E"/>
    <w:rsid w:val="00FB1920"/>
    <w:rsid w:val="00FC47C8"/>
    <w:rsid w:val="00FE2E18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255A5B8"/>
  <w15:chartTrackingRefBased/>
  <w15:docId w15:val="{08C5B551-8348-4DAA-822F-25FDFD5F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aliases w:val="Part"/>
    <w:basedOn w:val="Normal"/>
    <w:next w:val="Heading2"/>
    <w:qFormat/>
    <w:pPr>
      <w:spacing w:after="240"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Chapter Title"/>
    <w:basedOn w:val="Normal"/>
    <w:next w:val="Heading4"/>
    <w:qFormat/>
    <w:pPr>
      <w:spacing w:after="240"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aliases w:val="Section"/>
    <w:basedOn w:val="Normal"/>
    <w:next w:val="Heading4"/>
    <w:qFormat/>
    <w:pPr>
      <w:spacing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aliases w:val="Map Title"/>
    <w:basedOn w:val="Normal"/>
    <w:next w:val="Normal"/>
    <w:qFormat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pPr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lockLine">
    <w:name w:val="Block Line"/>
    <w:basedOn w:val="Normal"/>
    <w:next w:val="Normal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pPr>
      <w:jc w:val="center"/>
    </w:pPr>
  </w:style>
  <w:style w:type="paragraph" w:customStyle="1" w:styleId="BulletText1">
    <w:name w:val="Bullet Text 1"/>
    <w:basedOn w:val="Normal"/>
    <w:pPr>
      <w:numPr>
        <w:numId w:val="1"/>
      </w:numPr>
      <w:tabs>
        <w:tab w:val="clear" w:pos="360"/>
      </w:tabs>
      <w:ind w:left="187" w:hanging="187"/>
    </w:pPr>
  </w:style>
  <w:style w:type="paragraph" w:customStyle="1" w:styleId="BulletText2">
    <w:name w:val="Bullet Text 2"/>
    <w:basedOn w:val="BulletText1"/>
    <w:pPr>
      <w:numPr>
        <w:numId w:val="2"/>
      </w:numPr>
      <w:tabs>
        <w:tab w:val="clear" w:pos="533"/>
      </w:tabs>
    </w:pPr>
  </w:style>
  <w:style w:type="paragraph" w:customStyle="1" w:styleId="ContinuedOnNextPa">
    <w:name w:val="Continued On Next Pa"/>
    <w:basedOn w:val="Normal"/>
    <w:next w:val="Normal"/>
    <w:pPr>
      <w:pBdr>
        <w:top w:val="single" w:sz="6" w:space="1" w:color="auto"/>
        <w:between w:val="single" w:sz="6" w:space="1" w:color="auto"/>
      </w:pBdr>
      <w:ind w:left="1700"/>
      <w:jc w:val="right"/>
    </w:pPr>
    <w:rPr>
      <w:i/>
      <w:sz w:val="20"/>
    </w:rPr>
  </w:style>
  <w:style w:type="paragraph" w:customStyle="1" w:styleId="ContinuedTableLabe">
    <w:name w:val="Continued Table Labe"/>
    <w:basedOn w:val="Normal"/>
    <w:rPr>
      <w:sz w:val="22"/>
    </w:rPr>
  </w:style>
  <w:style w:type="paragraph" w:customStyle="1" w:styleId="MapTitleContinued">
    <w:name w:val="Map Title. Continued"/>
    <w:basedOn w:val="Normal"/>
    <w:pPr>
      <w:spacing w:after="240"/>
    </w:pPr>
    <w:rPr>
      <w:rFonts w:ascii="Arial" w:hAnsi="Arial"/>
      <w:b/>
      <w:sz w:val="32"/>
    </w:rPr>
  </w:style>
  <w:style w:type="paragraph" w:customStyle="1" w:styleId="MemoLine">
    <w:name w:val="Memo Line"/>
    <w:basedOn w:val="BlockLine"/>
    <w:next w:val="Normal"/>
    <w:pPr>
      <w:ind w:left="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TableText">
    <w:name w:val="Table Text"/>
    <w:basedOn w:val="Normal"/>
  </w:style>
  <w:style w:type="paragraph" w:customStyle="1" w:styleId="NoteText">
    <w:name w:val="Note Text"/>
    <w:basedOn w:val="BlockText"/>
  </w:style>
  <w:style w:type="paragraph" w:customStyle="1" w:styleId="TableHeaderText">
    <w:name w:val="Table Header Text"/>
    <w:basedOn w:val="TableText"/>
    <w:pPr>
      <w:jc w:val="center"/>
    </w:pPr>
    <w:rPr>
      <w:b/>
    </w:rPr>
  </w:style>
  <w:style w:type="paragraph" w:customStyle="1" w:styleId="EmbeddedText">
    <w:name w:val="Embedded Text"/>
    <w:basedOn w:val="TableText"/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odyTextIndent">
    <w:name w:val="Body Text Indent"/>
    <w:basedOn w:val="Normal"/>
    <w:pPr>
      <w:ind w:left="2040"/>
    </w:pPr>
  </w:style>
  <w:style w:type="paragraph" w:styleId="BodyText">
    <w:name w:val="Body Text"/>
    <w:basedOn w:val="Normal"/>
    <w:rPr>
      <w:b/>
      <w:sz w:val="28"/>
    </w:rPr>
  </w:style>
  <w:style w:type="paragraph" w:styleId="BodyTextIndent2">
    <w:name w:val="Body Text Indent 2"/>
    <w:basedOn w:val="Normal"/>
    <w:pPr>
      <w:ind w:left="187"/>
    </w:pPr>
    <w:rPr>
      <w:b/>
      <w:bCs/>
      <w:i/>
      <w:i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HeadingBase">
    <w:name w:val="Heading Base"/>
    <w:basedOn w:val="BodyText"/>
    <w:next w:val="BodyText"/>
    <w:pPr>
      <w:keepNext/>
      <w:keepLines/>
      <w:spacing w:line="220" w:lineRule="atLeast"/>
      <w:jc w:val="both"/>
    </w:pPr>
    <w:rPr>
      <w:rFonts w:ascii="Arial Black" w:hAnsi="Arial Black"/>
      <w:b w:val="0"/>
      <w:spacing w:val="-10"/>
      <w:kern w:val="20"/>
      <w:sz w:val="20"/>
    </w:rPr>
  </w:style>
  <w:style w:type="character" w:customStyle="1" w:styleId="Heading4Char">
    <w:name w:val="Heading 4 Char"/>
    <w:aliases w:val="Map Title Char"/>
    <w:basedOn w:val="DefaultParagraphFont"/>
    <w:rPr>
      <w:rFonts w:ascii="Arial" w:hAnsi="Arial"/>
      <w:b/>
      <w:sz w:val="32"/>
      <w:lang w:val="en-US" w:eastAsia="en-US" w:bidi="ar-SA"/>
    </w:rPr>
  </w:style>
  <w:style w:type="paragraph" w:styleId="BodyText2">
    <w:name w:val="Body Text 2"/>
    <w:basedOn w:val="Normal"/>
    <w:rPr>
      <w:sz w:val="20"/>
      <w:szCs w:val="16"/>
    </w:rPr>
  </w:style>
  <w:style w:type="paragraph" w:styleId="BodyText3">
    <w:name w:val="Body Text 3"/>
    <w:basedOn w:val="Normal"/>
    <w:rPr>
      <w:b/>
      <w:bCs/>
      <w:sz w:val="20"/>
    </w:rPr>
  </w:style>
  <w:style w:type="table" w:styleId="TableGrid">
    <w:name w:val="Table Grid"/>
    <w:basedOn w:val="TableNormal"/>
    <w:rsid w:val="00C33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CA67B8"/>
  </w:style>
  <w:style w:type="character" w:styleId="PlaceholderText">
    <w:name w:val="Placeholder Text"/>
    <w:basedOn w:val="DefaultParagraphFont"/>
    <w:uiPriority w:val="99"/>
    <w:semiHidden/>
    <w:rsid w:val="00FC47C8"/>
    <w:rPr>
      <w:color w:val="808080"/>
    </w:rPr>
  </w:style>
  <w:style w:type="paragraph" w:styleId="ListParagraph">
    <w:name w:val="List Paragraph"/>
    <w:basedOn w:val="Normal"/>
    <w:uiPriority w:val="34"/>
    <w:qFormat/>
    <w:rsid w:val="00C94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6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082273\AppData\Local\Temp\notes873927\INFOMAP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187AB2C3C4A4FE78A4F464F93316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7AF99-C8DF-4CAB-9267-C2A9DFA40B8D}"/>
      </w:docPartPr>
      <w:docPartBody>
        <w:p w:rsidR="00FB77E8" w:rsidRDefault="00BA5A27" w:rsidP="00BA5A27">
          <w:pPr>
            <w:pStyle w:val="7187AB2C3C4A4FE78A4F464F93316EDF"/>
          </w:pPr>
          <w:r w:rsidRPr="00DF505E">
            <w:rPr>
              <w:rStyle w:val="PlaceholderText"/>
            </w:rPr>
            <w:t>Choose an item.</w:t>
          </w:r>
        </w:p>
      </w:docPartBody>
    </w:docPart>
    <w:docPart>
      <w:docPartPr>
        <w:name w:val="F0ADCF81FAD24005AB7291CC458C3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6A810-FC03-4E0F-811A-CBE6A51831D1}"/>
      </w:docPartPr>
      <w:docPartBody>
        <w:p w:rsidR="00FB77E8" w:rsidRDefault="00BA5A27" w:rsidP="00BA5A27">
          <w:pPr>
            <w:pStyle w:val="F0ADCF81FAD24005AB7291CC458C3153"/>
          </w:pPr>
          <w:r w:rsidRPr="00DF505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A2C"/>
    <w:rsid w:val="002C3A63"/>
    <w:rsid w:val="00362F61"/>
    <w:rsid w:val="005A495C"/>
    <w:rsid w:val="00856328"/>
    <w:rsid w:val="008F2A2C"/>
    <w:rsid w:val="009E2D04"/>
    <w:rsid w:val="00BA5A27"/>
    <w:rsid w:val="00CD2384"/>
    <w:rsid w:val="00DE23F5"/>
    <w:rsid w:val="00FB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5A27"/>
    <w:rPr>
      <w:color w:val="808080"/>
    </w:rPr>
  </w:style>
  <w:style w:type="paragraph" w:customStyle="1" w:styleId="16C482463E234E66969DB713D15F77DF">
    <w:name w:val="16C482463E234E66969DB713D15F77DF"/>
    <w:rsid w:val="008F2A2C"/>
  </w:style>
  <w:style w:type="paragraph" w:customStyle="1" w:styleId="EEC54C85750743E5BA3690A89C75AF32">
    <w:name w:val="EEC54C85750743E5BA3690A89C75AF32"/>
    <w:rsid w:val="00BA5A27"/>
  </w:style>
  <w:style w:type="paragraph" w:customStyle="1" w:styleId="EEC54C85750743E5BA3690A89C75AF321">
    <w:name w:val="EEC54C85750743E5BA3690A89C75AF321"/>
    <w:rsid w:val="00BA5A2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87AB2C3C4A4FE78A4F464F93316EDF">
    <w:name w:val="7187AB2C3C4A4FE78A4F464F93316EDF"/>
    <w:rsid w:val="00BA5A2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0ADCF81FAD24005AB7291CC458C3153">
    <w:name w:val="F0ADCF81FAD24005AB7291CC458C3153"/>
    <w:rsid w:val="00BA5A2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409AEE4C6441D98558B9DC928BD626">
    <w:name w:val="49409AEE4C6441D98558B9DC928BD626"/>
    <w:rsid w:val="00BA5A27"/>
  </w:style>
  <w:style w:type="paragraph" w:customStyle="1" w:styleId="8A988DB405F649EE96041E2642E23D93">
    <w:name w:val="8A988DB405F649EE96041E2642E23D93"/>
    <w:rsid w:val="00BA5A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INFOMAP</Template>
  <TotalTime>27</TotalTime>
  <Pages>3</Pages>
  <Words>479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for Digene HPV Hybrid Capture II</vt:lpstr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for Digene HPV Hybrid Capture II</dc:title>
  <dc:subject/>
  <dc:creator>KP_User</dc:creator>
  <cp:keywords/>
  <dc:description/>
  <cp:lastModifiedBy>Jonathan J1. Lee</cp:lastModifiedBy>
  <cp:revision>4</cp:revision>
  <cp:lastPrinted>2011-03-21T23:09:00Z</cp:lastPrinted>
  <dcterms:created xsi:type="dcterms:W3CDTF">2020-10-31T05:39:00Z</dcterms:created>
  <dcterms:modified xsi:type="dcterms:W3CDTF">2020-11-17T05:02:00Z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NextReviewDate">
    <vt:lpwstr/>
  </property>
  <property fmtid="{D5CDD505-2E9C-101B-9397-08002B2CF9AE}" pid="3" name="MC_Number">
    <vt:lpwstr>SCPMG-PPP-TEMPLATE-01</vt:lpwstr>
  </property>
  <property fmtid="{D5CDD505-2E9C-101B-9397-08002B2CF9AE}" pid="4" name="MC_Owner">
    <vt:lpwstr>SYSADMIN</vt:lpwstr>
  </property>
  <property fmtid="{D5CDD505-2E9C-101B-9397-08002B2CF9AE}" pid="5" name="MC_Title">
    <vt:lpwstr>SCPMG Procedure Template</vt:lpwstr>
  </property>
  <property fmtid="{D5CDD505-2E9C-101B-9397-08002B2CF9AE}" pid="6" name="MC_EffectiveDate">
    <vt:lpwstr>05 Aug 2016</vt:lpwstr>
  </property>
  <property fmtid="{D5CDD505-2E9C-101B-9397-08002B2CF9AE}" pid="7" name="MC_ReleaseDate">
    <vt:lpwstr>05 Aug 2016</vt:lpwstr>
  </property>
  <property fmtid="{D5CDD505-2E9C-101B-9397-08002B2CF9AE}" pid="8" name="MC_Vault">
    <vt:lpwstr>SCPMG Forms-rel</vt:lpwstr>
  </property>
  <property fmtid="{D5CDD505-2E9C-101B-9397-08002B2CF9AE}" pid="9" name="MC_Notes">
    <vt:lpwstr/>
  </property>
  <property fmtid="{D5CDD505-2E9C-101B-9397-08002B2CF9AE}" pid="10" name="MC_Revision">
    <vt:lpwstr>01</vt:lpwstr>
  </property>
  <property fmtid="{D5CDD505-2E9C-101B-9397-08002B2CF9AE}" pid="11" name="MC_Author">
    <vt:lpwstr>SYSADMIN</vt:lpwstr>
  </property>
  <property fmtid="{D5CDD505-2E9C-101B-9397-08002B2CF9AE}" pid="12" name="MC_CreatedDate">
    <vt:lpwstr>05 Aug 2016</vt:lpwstr>
  </property>
  <property fmtid="{D5CDD505-2E9C-101B-9397-08002B2CF9AE}" pid="13" name="MC_ExpirationDate">
    <vt:lpwstr/>
  </property>
  <property fmtid="{D5CDD505-2E9C-101B-9397-08002B2CF9AE}" pid="14" name="MC_Status">
    <vt:lpwstr>Release</vt:lpwstr>
  </property>
</Properties>
</file>