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951" w:rsidRPr="00534951" w:rsidRDefault="00534951">
      <w:pPr>
        <w:rPr>
          <w:b/>
          <w:bCs/>
          <w:sz w:val="40"/>
          <w:szCs w:val="40"/>
        </w:rPr>
      </w:pPr>
      <w:r w:rsidRPr="00534951">
        <w:rPr>
          <w:b/>
          <w:bCs/>
          <w:sz w:val="40"/>
          <w:szCs w:val="40"/>
        </w:rPr>
        <w:t>9/16/2020</w:t>
      </w:r>
    </w:p>
    <w:p w:rsidR="00534951" w:rsidRPr="00534951" w:rsidRDefault="00534951">
      <w:pPr>
        <w:rPr>
          <w:b/>
          <w:bCs/>
          <w:sz w:val="40"/>
          <w:szCs w:val="40"/>
        </w:rPr>
      </w:pPr>
      <w:r w:rsidRPr="00534951">
        <w:rPr>
          <w:b/>
          <w:bCs/>
          <w:sz w:val="40"/>
          <w:szCs w:val="40"/>
        </w:rPr>
        <w:t>URINE CULTURE (1:100)</w:t>
      </w:r>
      <w:r w:rsidR="00D00F94">
        <w:rPr>
          <w:b/>
          <w:bCs/>
          <w:sz w:val="40"/>
          <w:szCs w:val="40"/>
        </w:rPr>
        <w:t xml:space="preserve"> – that needs to be plated due to low volume urine(&lt; 3mL)</w:t>
      </w:r>
      <w:bookmarkStart w:id="0" w:name="_GoBack"/>
      <w:bookmarkEnd w:id="0"/>
    </w:p>
    <w:p w:rsidR="00534951" w:rsidRPr="00534951" w:rsidRDefault="00534951" w:rsidP="00534951">
      <w:pPr>
        <w:pStyle w:val="ListParagraph"/>
        <w:numPr>
          <w:ilvl w:val="0"/>
          <w:numId w:val="1"/>
        </w:numPr>
        <w:rPr>
          <w:b/>
          <w:bCs/>
          <w:sz w:val="40"/>
          <w:szCs w:val="40"/>
        </w:rPr>
      </w:pPr>
      <w:r w:rsidRPr="00534951">
        <w:rPr>
          <w:b/>
          <w:bCs/>
          <w:sz w:val="40"/>
          <w:szCs w:val="40"/>
        </w:rPr>
        <w:t>CERNER will now print 2 accession labels that will display 1:100 and 1:1000 as shown below.</w:t>
      </w:r>
    </w:p>
    <w:p w:rsidR="00534951" w:rsidRPr="00534951" w:rsidRDefault="00534951" w:rsidP="00534951">
      <w:pPr>
        <w:pStyle w:val="ListParagraph"/>
        <w:numPr>
          <w:ilvl w:val="0"/>
          <w:numId w:val="1"/>
        </w:numPr>
        <w:rPr>
          <w:b/>
          <w:bCs/>
          <w:sz w:val="40"/>
          <w:szCs w:val="40"/>
        </w:rPr>
      </w:pPr>
      <w:r w:rsidRPr="00534951">
        <w:rPr>
          <w:b/>
          <w:bCs/>
          <w:sz w:val="40"/>
          <w:szCs w:val="40"/>
        </w:rPr>
        <w:t xml:space="preserve">Each label will be used to identify the dilution on 2 required separate </w:t>
      </w:r>
      <w:r w:rsidR="009F3C2A" w:rsidRPr="00534951">
        <w:rPr>
          <w:b/>
          <w:bCs/>
          <w:sz w:val="40"/>
          <w:szCs w:val="40"/>
        </w:rPr>
        <w:t>biplates</w:t>
      </w:r>
      <w:r w:rsidRPr="00534951">
        <w:rPr>
          <w:b/>
          <w:bCs/>
          <w:sz w:val="40"/>
          <w:szCs w:val="40"/>
        </w:rPr>
        <w:t>.</w:t>
      </w:r>
    </w:p>
    <w:tbl>
      <w:tblPr>
        <w:tblStyle w:val="TableGrid"/>
        <w:tblW w:w="9772" w:type="dxa"/>
        <w:tblLook w:val="04A0" w:firstRow="1" w:lastRow="0" w:firstColumn="1" w:lastColumn="0" w:noHBand="0" w:noVBand="1"/>
      </w:tblPr>
      <w:tblGrid>
        <w:gridCol w:w="2803"/>
        <w:gridCol w:w="4146"/>
        <w:gridCol w:w="2823"/>
      </w:tblGrid>
      <w:tr w:rsidR="00534951" w:rsidRPr="00534951" w:rsidTr="00534951">
        <w:tc>
          <w:tcPr>
            <w:tcW w:w="3116" w:type="dxa"/>
          </w:tcPr>
          <w:p w:rsidR="00534951" w:rsidRPr="00534951" w:rsidRDefault="00534951" w:rsidP="00534951">
            <w:pPr>
              <w:jc w:val="center"/>
              <w:rPr>
                <w:b/>
                <w:bCs/>
              </w:rPr>
            </w:pPr>
          </w:p>
          <w:p w:rsidR="00534951" w:rsidRPr="00534951" w:rsidRDefault="00534951" w:rsidP="00534951">
            <w:pPr>
              <w:jc w:val="center"/>
              <w:rPr>
                <w:b/>
                <w:bCs/>
              </w:rPr>
            </w:pPr>
          </w:p>
          <w:p w:rsidR="00534951" w:rsidRPr="00534951" w:rsidRDefault="00534951" w:rsidP="00534951">
            <w:pPr>
              <w:jc w:val="center"/>
              <w:rPr>
                <w:b/>
                <w:bCs/>
              </w:rPr>
            </w:pPr>
          </w:p>
          <w:p w:rsidR="00534951" w:rsidRPr="00534951" w:rsidRDefault="00534951" w:rsidP="00534951">
            <w:pPr>
              <w:jc w:val="center"/>
              <w:rPr>
                <w:b/>
                <w:bCs/>
              </w:rPr>
            </w:pPr>
            <w:r w:rsidRPr="00534951">
              <w:rPr>
                <w:b/>
                <w:bCs/>
              </w:rPr>
              <w:t>BIPLATE #1 – 1</w:t>
            </w:r>
            <w:r w:rsidRPr="00534951">
              <w:rPr>
                <w:b/>
                <w:bCs/>
                <w:vertAlign w:val="superscript"/>
              </w:rPr>
              <w:t>ST</w:t>
            </w:r>
            <w:r w:rsidRPr="00534951">
              <w:rPr>
                <w:b/>
                <w:bCs/>
              </w:rPr>
              <w:t xml:space="preserve"> LABEL</w:t>
            </w:r>
          </w:p>
        </w:tc>
        <w:tc>
          <w:tcPr>
            <w:tcW w:w="3539" w:type="dxa"/>
          </w:tcPr>
          <w:p w:rsidR="00534951" w:rsidRPr="00534951" w:rsidRDefault="00534951" w:rsidP="00534951">
            <w:pPr>
              <w:rPr>
                <w:b/>
                <w:bCs/>
              </w:rPr>
            </w:pPr>
          </w:p>
          <w:p w:rsidR="00534951" w:rsidRPr="00534951" w:rsidRDefault="00C06C19" w:rsidP="00534951">
            <w:pPr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30AFFB45" wp14:editId="6AE7862C">
                  <wp:extent cx="2438400" cy="156836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771" cy="1576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4951" w:rsidRPr="00534951" w:rsidRDefault="00534951" w:rsidP="00534951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:rsidR="00534951" w:rsidRPr="00534951" w:rsidRDefault="00534951" w:rsidP="00534951">
            <w:pPr>
              <w:jc w:val="center"/>
              <w:rPr>
                <w:b/>
                <w:bCs/>
              </w:rPr>
            </w:pPr>
          </w:p>
          <w:p w:rsidR="00534951" w:rsidRPr="00534951" w:rsidRDefault="00534951" w:rsidP="00534951">
            <w:pPr>
              <w:jc w:val="center"/>
              <w:rPr>
                <w:b/>
                <w:bCs/>
              </w:rPr>
            </w:pPr>
          </w:p>
          <w:p w:rsidR="00534951" w:rsidRPr="00534951" w:rsidRDefault="00534951" w:rsidP="00534951">
            <w:pPr>
              <w:jc w:val="center"/>
              <w:rPr>
                <w:b/>
                <w:bCs/>
              </w:rPr>
            </w:pPr>
          </w:p>
          <w:p w:rsidR="00534951" w:rsidRPr="00534951" w:rsidRDefault="00534951" w:rsidP="00534951">
            <w:pPr>
              <w:pStyle w:val="ListParagraph"/>
              <w:numPr>
                <w:ilvl w:val="1"/>
                <w:numId w:val="2"/>
              </w:numPr>
              <w:jc w:val="center"/>
              <w:rPr>
                <w:b/>
                <w:bCs/>
              </w:rPr>
            </w:pPr>
            <w:r w:rsidRPr="00534951">
              <w:rPr>
                <w:b/>
                <w:bCs/>
              </w:rPr>
              <w:t>ml/ 10uL loop</w:t>
            </w:r>
          </w:p>
          <w:p w:rsidR="00534951" w:rsidRPr="00534951" w:rsidRDefault="00534951" w:rsidP="00534951">
            <w:pPr>
              <w:jc w:val="center"/>
              <w:rPr>
                <w:b/>
                <w:bCs/>
              </w:rPr>
            </w:pPr>
          </w:p>
        </w:tc>
      </w:tr>
      <w:tr w:rsidR="00534951" w:rsidRPr="00534951" w:rsidTr="00534951">
        <w:tc>
          <w:tcPr>
            <w:tcW w:w="3116" w:type="dxa"/>
          </w:tcPr>
          <w:p w:rsidR="00534951" w:rsidRPr="00534951" w:rsidRDefault="00534951" w:rsidP="00534951">
            <w:pPr>
              <w:jc w:val="center"/>
              <w:rPr>
                <w:b/>
                <w:bCs/>
              </w:rPr>
            </w:pPr>
          </w:p>
          <w:p w:rsidR="00534951" w:rsidRPr="00534951" w:rsidRDefault="00534951" w:rsidP="00534951">
            <w:pPr>
              <w:jc w:val="center"/>
              <w:rPr>
                <w:b/>
                <w:bCs/>
              </w:rPr>
            </w:pPr>
          </w:p>
          <w:p w:rsidR="00534951" w:rsidRPr="00534951" w:rsidRDefault="00534951" w:rsidP="00534951">
            <w:pPr>
              <w:jc w:val="center"/>
              <w:rPr>
                <w:b/>
                <w:bCs/>
              </w:rPr>
            </w:pPr>
            <w:r w:rsidRPr="00534951">
              <w:rPr>
                <w:b/>
                <w:bCs/>
              </w:rPr>
              <w:t>BIPLATE #2 – 2</w:t>
            </w:r>
            <w:r w:rsidRPr="00534951">
              <w:rPr>
                <w:b/>
                <w:bCs/>
                <w:vertAlign w:val="superscript"/>
              </w:rPr>
              <w:t>ND</w:t>
            </w:r>
            <w:r w:rsidRPr="00534951">
              <w:rPr>
                <w:b/>
                <w:bCs/>
              </w:rPr>
              <w:t xml:space="preserve"> LABEL</w:t>
            </w:r>
          </w:p>
        </w:tc>
        <w:tc>
          <w:tcPr>
            <w:tcW w:w="3539" w:type="dxa"/>
          </w:tcPr>
          <w:p w:rsidR="00534951" w:rsidRPr="00534951" w:rsidRDefault="00C06C19" w:rsidP="00534951">
            <w:pPr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40F80C46" wp14:editId="0B419B01">
                  <wp:extent cx="2495550" cy="1667587"/>
                  <wp:effectExtent l="0" t="0" r="0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764" cy="168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4951" w:rsidRPr="00534951" w:rsidRDefault="00534951" w:rsidP="00534951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:rsidR="00534951" w:rsidRPr="00534951" w:rsidRDefault="00534951" w:rsidP="00534951">
            <w:pPr>
              <w:jc w:val="center"/>
              <w:rPr>
                <w:b/>
                <w:bCs/>
              </w:rPr>
            </w:pPr>
          </w:p>
          <w:p w:rsidR="00534951" w:rsidRPr="00534951" w:rsidRDefault="00534951" w:rsidP="00534951">
            <w:pPr>
              <w:jc w:val="center"/>
              <w:rPr>
                <w:b/>
                <w:bCs/>
              </w:rPr>
            </w:pPr>
          </w:p>
          <w:p w:rsidR="00534951" w:rsidRPr="00534951" w:rsidRDefault="00534951" w:rsidP="00534951">
            <w:pPr>
              <w:jc w:val="center"/>
              <w:rPr>
                <w:b/>
                <w:bCs/>
              </w:rPr>
            </w:pPr>
          </w:p>
          <w:p w:rsidR="00534951" w:rsidRPr="00534951" w:rsidRDefault="00534951" w:rsidP="00534951">
            <w:pPr>
              <w:jc w:val="center"/>
              <w:rPr>
                <w:b/>
                <w:bCs/>
              </w:rPr>
            </w:pPr>
            <w:r w:rsidRPr="00534951">
              <w:rPr>
                <w:b/>
                <w:bCs/>
              </w:rPr>
              <w:t>0.0</w:t>
            </w:r>
            <w:r w:rsidRPr="00534951">
              <w:rPr>
                <w:b/>
                <w:bCs/>
              </w:rPr>
              <w:t>0</w:t>
            </w:r>
            <w:r w:rsidRPr="00534951">
              <w:rPr>
                <w:b/>
                <w:bCs/>
              </w:rPr>
              <w:t>1 ml/ 1uL loop</w:t>
            </w:r>
          </w:p>
        </w:tc>
      </w:tr>
    </w:tbl>
    <w:p w:rsidR="00534951" w:rsidRDefault="00534951" w:rsidP="00534951"/>
    <w:sectPr w:rsidR="005349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0B3A06"/>
    <w:multiLevelType w:val="hybridMultilevel"/>
    <w:tmpl w:val="87100766"/>
    <w:lvl w:ilvl="0" w:tplc="F52E96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640E58"/>
    <w:multiLevelType w:val="multilevel"/>
    <w:tmpl w:val="CB4489DC"/>
    <w:lvl w:ilvl="0"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951"/>
    <w:rsid w:val="00534951"/>
    <w:rsid w:val="009F3C2A"/>
    <w:rsid w:val="00C06C19"/>
    <w:rsid w:val="00D0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0420D"/>
  <w15:chartTrackingRefBased/>
  <w15:docId w15:val="{9D86E508-FF97-4A6D-866C-86D82C8D6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951"/>
    <w:pPr>
      <w:ind w:left="720"/>
      <w:contextualSpacing/>
    </w:pPr>
  </w:style>
  <w:style w:type="table" w:styleId="TableGrid">
    <w:name w:val="Table Grid"/>
    <w:basedOn w:val="TableNormal"/>
    <w:uiPriority w:val="39"/>
    <w:rsid w:val="00534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Alvin A. Castillo</dc:creator>
  <cp:keywords/>
  <dc:description/>
  <cp:lastModifiedBy>Alvin A. Castillo</cp:lastModifiedBy>
  <cp:revision>3</cp:revision>
  <dcterms:created xsi:type="dcterms:W3CDTF">2020-09-21T20:39:00Z</dcterms:created>
  <dcterms:modified xsi:type="dcterms:W3CDTF">2020-09-21T20:59:00Z</dcterms:modified>
</cp:coreProperties>
</file>