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BF2B" w14:textId="56DE29EB" w:rsidR="009020AC" w:rsidRPr="008122FF" w:rsidRDefault="009020AC" w:rsidP="001437A6">
      <w:pPr>
        <w:pStyle w:val="Heading4"/>
        <w:rPr>
          <w:lang w:val="en-US"/>
        </w:rPr>
      </w:pPr>
      <w:bookmarkStart w:id="0" w:name="_fs_SOXpr3G3H0CP79lFoP7cQ"/>
      <w:bookmarkStart w:id="1" w:name="_Hlk111102266"/>
      <w:bookmarkStart w:id="2" w:name="_Hlk111626207"/>
      <w:proofErr w:type="spellStart"/>
      <w:r w:rsidRPr="008122FF">
        <w:rPr>
          <w:lang w:val="en-US"/>
        </w:rPr>
        <w:t>Immunalysis</w:t>
      </w:r>
      <w:proofErr w:type="spellEnd"/>
      <w:r w:rsidRPr="008122FF">
        <w:rPr>
          <w:lang w:val="en-US"/>
        </w:rPr>
        <w:t xml:space="preserve"> Fentanyl Assay on Beckman AU System</w:t>
      </w:r>
    </w:p>
    <w:bookmarkEnd w:id="0"/>
    <w:p w14:paraId="0E8DA579" w14:textId="77777777" w:rsidR="009020AC" w:rsidRPr="008122FF" w:rsidRDefault="009020AC" w:rsidP="001437A6">
      <w:pPr>
        <w:pStyle w:val="BlockLine"/>
        <w:rPr>
          <w:lang w:val="en-US"/>
        </w:rPr>
      </w:pPr>
    </w:p>
    <w:tbl>
      <w:tblPr>
        <w:tblW w:w="5000" w:type="pct"/>
        <w:tblLayout w:type="fixed"/>
        <w:tblCellMar>
          <w:left w:w="70" w:type="dxa"/>
          <w:right w:w="70" w:type="dxa"/>
        </w:tblCellMar>
        <w:tblLook w:val="0000" w:firstRow="0" w:lastRow="0" w:firstColumn="0" w:lastColumn="0" w:noHBand="0" w:noVBand="0"/>
      </w:tblPr>
      <w:tblGrid>
        <w:gridCol w:w="1720"/>
        <w:gridCol w:w="7640"/>
      </w:tblGrid>
      <w:tr w:rsidR="009020AC" w:rsidRPr="008122FF" w14:paraId="018F22A1" w14:textId="77777777" w:rsidTr="009D55E0">
        <w:tc>
          <w:tcPr>
            <w:tcW w:w="1720" w:type="dxa"/>
            <w:shd w:val="clear" w:color="auto" w:fill="auto"/>
          </w:tcPr>
          <w:p w14:paraId="6B11C60E" w14:textId="77777777" w:rsidR="009020AC" w:rsidRPr="008122FF" w:rsidRDefault="009020AC" w:rsidP="009D55E0">
            <w:pPr>
              <w:pStyle w:val="Heading5"/>
              <w:rPr>
                <w:lang w:val="en-US"/>
              </w:rPr>
            </w:pPr>
            <w:bookmarkStart w:id="3" w:name="_fs_a7WNMgNyDtka344ytwrwoQ_4_0_0"/>
            <w:bookmarkStart w:id="4" w:name="_fs_tdBfKQwrbUG2WpYJvrZ0Q" w:colFirst="0" w:colLast="0"/>
            <w:bookmarkStart w:id="5" w:name="_fs_FoLHI2hPjU2cxIil5rNJA" w:colFirst="1" w:colLast="1"/>
            <w:bookmarkStart w:id="6" w:name="_fs_QmPROz0SZ0qmn7UTvchWKA" w:colFirst="0" w:colLast="0"/>
            <w:bookmarkStart w:id="7" w:name="_fs_tNfvLWpyYk6UdMF9hqTMtg" w:colFirst="0" w:colLast="0"/>
            <w:r w:rsidRPr="008122FF">
              <w:rPr>
                <w:lang w:val="en-US"/>
              </w:rPr>
              <w:t>Purpose</w:t>
            </w:r>
          </w:p>
          <w:bookmarkEnd w:id="3"/>
          <w:p w14:paraId="23E802A5" w14:textId="77777777" w:rsidR="009020AC" w:rsidRPr="008122FF" w:rsidRDefault="009020AC" w:rsidP="009D55E0">
            <w:pPr>
              <w:pStyle w:val="Heading5"/>
              <w:rPr>
                <w:lang w:val="en-US"/>
              </w:rPr>
            </w:pPr>
          </w:p>
        </w:tc>
        <w:tc>
          <w:tcPr>
            <w:tcW w:w="7640" w:type="dxa"/>
            <w:shd w:val="clear" w:color="auto" w:fill="auto"/>
          </w:tcPr>
          <w:p w14:paraId="16BA3BA7" w14:textId="2A9D0513" w:rsidR="009020AC" w:rsidRPr="008122FF" w:rsidRDefault="009020AC" w:rsidP="009D55E0">
            <w:pPr>
              <w:pStyle w:val="BlockText"/>
              <w:rPr>
                <w:lang w:val="en-US"/>
              </w:rPr>
            </w:pPr>
            <w:r w:rsidRPr="008122FF">
              <w:rPr>
                <w:lang w:val="en-US"/>
              </w:rPr>
              <w:t xml:space="preserve">This procedure provides instructions to perform </w:t>
            </w:r>
            <w:proofErr w:type="spellStart"/>
            <w:r w:rsidRPr="008122FF">
              <w:rPr>
                <w:lang w:val="en-US"/>
              </w:rPr>
              <w:t>Immunalysis</w:t>
            </w:r>
            <w:proofErr w:type="spellEnd"/>
            <w:r w:rsidRPr="008122FF">
              <w:rPr>
                <w:lang w:val="en-US"/>
              </w:rPr>
              <w:t xml:space="preserve"> SEFRIA Fentanyl Urine testing on Beckman AU </w:t>
            </w:r>
            <w:r w:rsidR="004D7A4D">
              <w:rPr>
                <w:lang w:val="en-US"/>
              </w:rPr>
              <w:t>system</w:t>
            </w:r>
            <w:r w:rsidRPr="008122FF">
              <w:rPr>
                <w:lang w:val="en-US"/>
              </w:rPr>
              <w:t>. It includes instructions for processing, storing, and testing specimens.</w:t>
            </w:r>
          </w:p>
        </w:tc>
      </w:tr>
      <w:bookmarkEnd w:id="4"/>
      <w:bookmarkEnd w:id="5"/>
      <w:bookmarkEnd w:id="6"/>
      <w:bookmarkEnd w:id="7"/>
    </w:tbl>
    <w:p w14:paraId="6B302D5D"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141A93E2" w14:textId="77777777" w:rsidTr="009D55E0">
        <w:tc>
          <w:tcPr>
            <w:tcW w:w="1720" w:type="dxa"/>
            <w:shd w:val="clear" w:color="auto" w:fill="auto"/>
          </w:tcPr>
          <w:p w14:paraId="32492F70" w14:textId="77777777" w:rsidR="009020AC" w:rsidRPr="008122FF" w:rsidRDefault="009020AC" w:rsidP="009D55E0">
            <w:pPr>
              <w:pStyle w:val="Heading5"/>
              <w:rPr>
                <w:lang w:val="en-US"/>
              </w:rPr>
            </w:pPr>
            <w:bookmarkStart w:id="8" w:name="_fs_gTjyVB0jCkOWdjVh4Vg"/>
            <w:bookmarkStart w:id="9" w:name="_fs_rJYKFGesKEmj1VY9p8RZOA" w:colFirst="0" w:colLast="0"/>
            <w:r w:rsidRPr="008122FF">
              <w:rPr>
                <w:lang w:val="en-US"/>
              </w:rPr>
              <w:t>Principle</w:t>
            </w:r>
          </w:p>
          <w:bookmarkEnd w:id="8"/>
          <w:p w14:paraId="3CADBB39" w14:textId="77777777" w:rsidR="009020AC" w:rsidRPr="008122FF" w:rsidRDefault="009020AC" w:rsidP="009D55E0">
            <w:pPr>
              <w:pStyle w:val="Heading5"/>
              <w:rPr>
                <w:lang w:val="en-US"/>
              </w:rPr>
            </w:pPr>
          </w:p>
        </w:tc>
        <w:tc>
          <w:tcPr>
            <w:tcW w:w="7640" w:type="dxa"/>
            <w:shd w:val="clear" w:color="auto" w:fill="auto"/>
          </w:tcPr>
          <w:p w14:paraId="6FF443E2" w14:textId="2D835FF5" w:rsidR="009020AC" w:rsidRPr="008122FF" w:rsidRDefault="009020AC" w:rsidP="009D55E0">
            <w:pPr>
              <w:pStyle w:val="BlockText"/>
              <w:rPr>
                <w:lang w:val="en-US"/>
              </w:rPr>
            </w:pPr>
            <w:r w:rsidRPr="008122FF">
              <w:rPr>
                <w:lang w:val="en-US"/>
              </w:rPr>
              <w:t xml:space="preserve">The </w:t>
            </w:r>
            <w:proofErr w:type="spellStart"/>
            <w:r w:rsidRPr="008122FF">
              <w:rPr>
                <w:lang w:val="en-US"/>
              </w:rPr>
              <w:t>Immunalysis</w:t>
            </w:r>
            <w:proofErr w:type="spellEnd"/>
            <w:r w:rsidRPr="008122FF">
              <w:rPr>
                <w:lang w:val="en-US"/>
              </w:rPr>
              <w:t xml:space="preserve"> SEFRIA Fentanyl test on the Beckman AU system is a modified FDA-cleared, high complexity, qualitative assay to be used for analysis of fentanyl in human urine. This test is an enzyme immunoassay with a cutoff of 2.0 ng/</w:t>
            </w:r>
            <w:proofErr w:type="spellStart"/>
            <w:r w:rsidRPr="008122FF">
              <w:rPr>
                <w:lang w:val="en-US"/>
              </w:rPr>
              <w:t>mL.</w:t>
            </w:r>
            <w:proofErr w:type="spellEnd"/>
          </w:p>
          <w:p w14:paraId="08DD2E90" w14:textId="77777777" w:rsidR="009020AC" w:rsidRPr="008122FF" w:rsidRDefault="009020AC" w:rsidP="009D55E0">
            <w:pPr>
              <w:pStyle w:val="BlockText"/>
              <w:rPr>
                <w:lang w:val="en-US"/>
              </w:rPr>
            </w:pPr>
          </w:p>
          <w:p w14:paraId="28500EB9" w14:textId="77777777" w:rsidR="009020AC" w:rsidRPr="008122FF" w:rsidRDefault="009020AC" w:rsidP="009D55E0">
            <w:pPr>
              <w:pStyle w:val="BlockText"/>
              <w:rPr>
                <w:lang w:val="en-US"/>
              </w:rPr>
            </w:pPr>
            <w:r w:rsidRPr="008122FF">
              <w:rPr>
                <w:lang w:val="en-US"/>
              </w:rPr>
              <w:t>All manufacturer’s instructions are followed except the following modifications:</w:t>
            </w:r>
          </w:p>
          <w:p w14:paraId="2251A2D4" w14:textId="77777777" w:rsidR="009020AC" w:rsidRPr="008122FF" w:rsidRDefault="009020AC" w:rsidP="009D55E0">
            <w:pPr>
              <w:pStyle w:val="BulletText1"/>
              <w:rPr>
                <w:b/>
                <w:bCs/>
                <w:lang w:val="en-US"/>
              </w:rPr>
            </w:pPr>
            <w:r w:rsidRPr="008122FF">
              <w:rPr>
                <w:b/>
                <w:bCs/>
                <w:lang w:val="en-US"/>
              </w:rPr>
              <w:t>For AU Systems:</w:t>
            </w:r>
          </w:p>
          <w:p w14:paraId="30E06DC4" w14:textId="77777777" w:rsidR="009020AC" w:rsidRPr="008122FF" w:rsidRDefault="009020AC" w:rsidP="009D55E0">
            <w:pPr>
              <w:pStyle w:val="BulletText2"/>
              <w:rPr>
                <w:lang w:val="en-US"/>
              </w:rPr>
            </w:pPr>
            <w:r w:rsidRPr="008122FF">
              <w:rPr>
                <w:lang w:val="en-US"/>
              </w:rPr>
              <w:t>Cutoff changed from 1.0 ng/mL to 2.0 ng/mL fentanyl</w:t>
            </w:r>
          </w:p>
          <w:p w14:paraId="215D51DF" w14:textId="3E9851E4" w:rsidR="009020AC" w:rsidRPr="008122FF" w:rsidRDefault="009020AC" w:rsidP="004D7A4D">
            <w:pPr>
              <w:pStyle w:val="BulletText2"/>
              <w:numPr>
                <w:ilvl w:val="0"/>
                <w:numId w:val="0"/>
              </w:numPr>
              <w:ind w:left="346"/>
              <w:rPr>
                <w:lang w:val="en-US"/>
              </w:rPr>
            </w:pPr>
          </w:p>
        </w:tc>
      </w:tr>
      <w:bookmarkEnd w:id="9"/>
    </w:tbl>
    <w:p w14:paraId="5AA7FD99"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31122940" w14:textId="77777777" w:rsidTr="009D55E0">
        <w:tc>
          <w:tcPr>
            <w:tcW w:w="1720" w:type="dxa"/>
            <w:shd w:val="clear" w:color="auto" w:fill="auto"/>
          </w:tcPr>
          <w:p w14:paraId="79B8AEC5" w14:textId="77777777" w:rsidR="009020AC" w:rsidRPr="008122FF" w:rsidRDefault="009020AC" w:rsidP="009D55E0">
            <w:pPr>
              <w:pStyle w:val="Heading5"/>
              <w:rPr>
                <w:lang w:val="en-US"/>
              </w:rPr>
            </w:pPr>
            <w:bookmarkStart w:id="10" w:name="_fs_pNZtGnPNwEKahtyEVs0Hw_4_0_0"/>
            <w:bookmarkStart w:id="11" w:name="_fs_nMHWRqo3tkyI0ejXib68Dw_4_0_0" w:colFirst="0" w:colLast="0"/>
            <w:r w:rsidRPr="008122FF">
              <w:rPr>
                <w:lang w:val="en-US"/>
              </w:rPr>
              <w:t>Scope</w:t>
            </w:r>
          </w:p>
          <w:bookmarkEnd w:id="10"/>
          <w:p w14:paraId="3D15B3C0" w14:textId="77777777" w:rsidR="009020AC" w:rsidRPr="008122FF" w:rsidRDefault="009020AC" w:rsidP="009D55E0">
            <w:pPr>
              <w:pStyle w:val="Heading5"/>
              <w:rPr>
                <w:lang w:val="en-US"/>
              </w:rPr>
            </w:pPr>
          </w:p>
        </w:tc>
        <w:tc>
          <w:tcPr>
            <w:tcW w:w="7640" w:type="dxa"/>
            <w:shd w:val="clear" w:color="auto" w:fill="auto"/>
          </w:tcPr>
          <w:p w14:paraId="049DB414" w14:textId="77777777" w:rsidR="009020AC" w:rsidRPr="008122FF" w:rsidRDefault="009020AC" w:rsidP="009D55E0">
            <w:pPr>
              <w:pStyle w:val="BlockText"/>
              <w:rPr>
                <w:lang w:val="en-US"/>
              </w:rPr>
            </w:pPr>
            <w:r w:rsidRPr="008122FF">
              <w:rPr>
                <w:iCs/>
                <w:szCs w:val="24"/>
                <w:lang w:val="en-US"/>
              </w:rPr>
              <w:t>This procedure is intended for Clinical Laboratory Scientists and Medical Laboratory Technicians.</w:t>
            </w:r>
          </w:p>
        </w:tc>
      </w:tr>
      <w:bookmarkEnd w:id="11"/>
    </w:tbl>
    <w:p w14:paraId="20C548C1"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6E37E917" w14:textId="77777777" w:rsidTr="009D55E0">
        <w:tc>
          <w:tcPr>
            <w:tcW w:w="1720" w:type="dxa"/>
            <w:shd w:val="clear" w:color="auto" w:fill="auto"/>
          </w:tcPr>
          <w:p w14:paraId="4B84D90C" w14:textId="77777777" w:rsidR="009020AC" w:rsidRPr="008122FF" w:rsidRDefault="009020AC" w:rsidP="009D55E0">
            <w:pPr>
              <w:pStyle w:val="Heading5"/>
              <w:rPr>
                <w:lang w:val="en-US"/>
              </w:rPr>
            </w:pPr>
            <w:bookmarkStart w:id="12" w:name="_fs_RcZmmctKeECxRUBEQq7wPQ" w:colFirst="0" w:colLast="0"/>
            <w:r w:rsidRPr="008122FF">
              <w:rPr>
                <w:lang w:val="en-US"/>
              </w:rPr>
              <w:t>Safety Precautions</w:t>
            </w:r>
          </w:p>
        </w:tc>
        <w:tc>
          <w:tcPr>
            <w:tcW w:w="7640" w:type="dxa"/>
            <w:shd w:val="clear" w:color="auto" w:fill="auto"/>
          </w:tcPr>
          <w:p w14:paraId="42877F65" w14:textId="77777777" w:rsidR="009020AC" w:rsidRPr="008122FF" w:rsidRDefault="009020AC" w:rsidP="009D55E0">
            <w:pPr>
              <w:pStyle w:val="BlockText"/>
              <w:rPr>
                <w:bCs/>
                <w:iCs/>
                <w:color w:val="auto"/>
                <w:lang w:val="en-US"/>
              </w:rPr>
            </w:pPr>
            <w:r w:rsidRPr="008122FF">
              <w:rPr>
                <w:bCs/>
                <w:iCs/>
                <w:color w:val="auto"/>
                <w:lang w:val="en-US"/>
              </w:rPr>
              <w:t>All staff members performing these procedures must adhere to regional and local workplace safety policies. These will include but may not be limited to:</w:t>
            </w:r>
          </w:p>
          <w:p w14:paraId="632F1DF5" w14:textId="77777777" w:rsidR="009020AC" w:rsidRPr="008122FF" w:rsidRDefault="009020AC" w:rsidP="009D55E0">
            <w:pPr>
              <w:pStyle w:val="BlockText"/>
              <w:rPr>
                <w:bCs/>
                <w:iCs/>
                <w:color w:val="auto"/>
                <w:lang w:val="en-US"/>
              </w:rPr>
            </w:pPr>
            <w:r w:rsidRPr="008122FF">
              <w:rPr>
                <w:bCs/>
                <w:iCs/>
                <w:color w:val="auto"/>
                <w:lang w:val="en-US"/>
              </w:rPr>
              <w:t>•Equipment safety, proper body mechanics, share exposure</w:t>
            </w:r>
          </w:p>
          <w:p w14:paraId="219D18CC" w14:textId="77777777" w:rsidR="009020AC" w:rsidRPr="008122FF" w:rsidRDefault="009020AC" w:rsidP="009D55E0">
            <w:pPr>
              <w:pStyle w:val="BlockText"/>
              <w:rPr>
                <w:bCs/>
                <w:iCs/>
                <w:color w:val="auto"/>
                <w:lang w:val="en-US"/>
              </w:rPr>
            </w:pPr>
            <w:r w:rsidRPr="008122FF">
              <w:rPr>
                <w:bCs/>
                <w:iCs/>
                <w:color w:val="auto"/>
                <w:lang w:val="en-US"/>
              </w:rPr>
              <w:t>•Proper use of gloves/personal protective equipment while performing these procedures</w:t>
            </w:r>
          </w:p>
          <w:p w14:paraId="22CD06F4" w14:textId="77777777" w:rsidR="009020AC" w:rsidRPr="008122FF" w:rsidRDefault="009020AC" w:rsidP="009D55E0">
            <w:pPr>
              <w:pStyle w:val="BlockText"/>
              <w:rPr>
                <w:bCs/>
                <w:iCs/>
                <w:color w:val="auto"/>
                <w:lang w:val="en-US"/>
              </w:rPr>
            </w:pPr>
            <w:r w:rsidRPr="008122FF">
              <w:rPr>
                <w:bCs/>
                <w:iCs/>
                <w:color w:val="auto"/>
                <w:lang w:val="en-US"/>
              </w:rPr>
              <w:t>•Exposure to body fluids</w:t>
            </w:r>
          </w:p>
          <w:p w14:paraId="2E908500" w14:textId="77777777" w:rsidR="009020AC" w:rsidRPr="008122FF" w:rsidRDefault="009020AC" w:rsidP="009D55E0">
            <w:pPr>
              <w:pStyle w:val="BlockText"/>
              <w:rPr>
                <w:bCs/>
                <w:iCs/>
                <w:color w:val="auto"/>
                <w:lang w:val="en-US"/>
              </w:rPr>
            </w:pPr>
            <w:r w:rsidRPr="008122FF">
              <w:rPr>
                <w:bCs/>
                <w:iCs/>
                <w:color w:val="auto"/>
                <w:lang w:val="en-US"/>
              </w:rPr>
              <w:t>•Proper handling of regular and biohazardous waste</w:t>
            </w:r>
          </w:p>
          <w:p w14:paraId="794B19FA" w14:textId="77777777" w:rsidR="009020AC" w:rsidRPr="008122FF" w:rsidRDefault="009020AC" w:rsidP="009D55E0">
            <w:pPr>
              <w:pStyle w:val="BlockText"/>
              <w:rPr>
                <w:bCs/>
                <w:iCs/>
                <w:color w:val="auto"/>
                <w:lang w:val="en-US"/>
              </w:rPr>
            </w:pPr>
            <w:r w:rsidRPr="008122FF">
              <w:rPr>
                <w:bCs/>
                <w:iCs/>
                <w:color w:val="auto"/>
                <w:lang w:val="en-US"/>
              </w:rPr>
              <w:t>•Handling of regular and infectious waste.</w:t>
            </w:r>
          </w:p>
          <w:p w14:paraId="513088E0" w14:textId="77777777" w:rsidR="009020AC" w:rsidRPr="008122FF" w:rsidRDefault="009020AC" w:rsidP="009D55E0">
            <w:pPr>
              <w:pStyle w:val="BlockText"/>
              <w:rPr>
                <w:bCs/>
                <w:iCs/>
                <w:color w:val="auto"/>
                <w:lang w:val="en-US"/>
              </w:rPr>
            </w:pPr>
            <w:r w:rsidRPr="008122FF">
              <w:rPr>
                <w:bCs/>
                <w:iCs/>
                <w:color w:val="auto"/>
                <w:lang w:val="en-US"/>
              </w:rPr>
              <w:t>•Proper cleaning of work area</w:t>
            </w:r>
          </w:p>
          <w:p w14:paraId="4DFFD95C" w14:textId="77777777" w:rsidR="009020AC" w:rsidRPr="008122FF" w:rsidRDefault="009020AC" w:rsidP="009D55E0">
            <w:pPr>
              <w:pStyle w:val="BlockText"/>
              <w:rPr>
                <w:bCs/>
                <w:iCs/>
                <w:color w:val="auto"/>
                <w:lang w:val="en-US"/>
              </w:rPr>
            </w:pPr>
            <w:r w:rsidRPr="008122FF">
              <w:rPr>
                <w:bCs/>
                <w:iCs/>
                <w:color w:val="auto"/>
                <w:lang w:val="en-US"/>
              </w:rPr>
              <w:t>•Proper handwashing</w:t>
            </w:r>
          </w:p>
          <w:p w14:paraId="6B426C0C" w14:textId="77777777" w:rsidR="009020AC" w:rsidRPr="008122FF" w:rsidRDefault="009020AC" w:rsidP="009D55E0">
            <w:pPr>
              <w:pStyle w:val="BlockText"/>
              <w:rPr>
                <w:lang w:val="en-US"/>
              </w:rPr>
            </w:pPr>
            <w:r w:rsidRPr="008122FF">
              <w:rPr>
                <w:bCs/>
                <w:iCs/>
                <w:color w:val="auto"/>
                <w:lang w:val="en-US"/>
              </w:rPr>
              <w:t>•Proper storage and disposal of chemical hazardous waste</w:t>
            </w:r>
          </w:p>
        </w:tc>
      </w:tr>
    </w:tbl>
    <w:bookmarkEnd w:id="12"/>
    <w:p w14:paraId="71F60460" w14:textId="77777777" w:rsidR="009020AC" w:rsidRPr="008122FF" w:rsidRDefault="009020AC" w:rsidP="001437A6">
      <w:pPr>
        <w:pStyle w:val="ContinuedBlockLine"/>
        <w:rPr>
          <w:lang w:val="en-US"/>
        </w:rPr>
      </w:pPr>
      <w:r w:rsidRPr="008122FF">
        <w:rPr>
          <w:lang w:val="en-US"/>
        </w:rPr>
        <w:t>Continued on next page</w:t>
      </w:r>
    </w:p>
    <w:p w14:paraId="0612BBCF" w14:textId="52FBD599" w:rsidR="009020AC" w:rsidRPr="008122FF" w:rsidRDefault="009020AC" w:rsidP="001437A6">
      <w:pPr>
        <w:pStyle w:val="MapTitleContinued"/>
        <w:rPr>
          <w:b w:val="0"/>
          <w:sz w:val="24"/>
          <w:lang w:val="en-US"/>
        </w:rPr>
      </w:pPr>
      <w:r w:rsidRPr="008122FF">
        <w:rPr>
          <w:lang w:val="en-US"/>
        </w:rPr>
        <w:lastRenderedPageBreak/>
        <w:fldChar w:fldCharType="begin"/>
      </w:r>
      <w:r w:rsidRPr="008122FF">
        <w:rPr>
          <w:lang w:val="en-US"/>
        </w:rPr>
        <w:instrText xml:space="preserve">STYLEREF  "Map Title"  \* MERGEFORMAT </w:instrText>
      </w:r>
      <w:r w:rsidRPr="008122FF">
        <w:rPr>
          <w:lang w:val="en-US"/>
        </w:rPr>
        <w:fldChar w:fldCharType="separate"/>
      </w:r>
      <w:r w:rsidRPr="00CB1C1E">
        <w:rPr>
          <w:bCs/>
          <w:noProof/>
          <w:lang w:val="en-US"/>
        </w:rPr>
        <w:t>Immunalysis Fentanyl Assay on Beckman AU</w:t>
      </w:r>
      <w:r>
        <w:rPr>
          <w:noProof/>
          <w:lang w:val="en-US"/>
        </w:rPr>
        <w:t xml:space="preserve"> System</w:t>
      </w:r>
      <w:r w:rsidRPr="008122FF">
        <w:rPr>
          <w:lang w:val="en-US"/>
        </w:rPr>
        <w:fldChar w:fldCharType="end"/>
      </w:r>
      <w:r w:rsidRPr="008122FF">
        <w:rPr>
          <w:sz w:val="24"/>
          <w:lang w:val="en-US"/>
        </w:rPr>
        <w:t xml:space="preserve">, </w:t>
      </w:r>
      <w:r w:rsidRPr="008122FF">
        <w:rPr>
          <w:b w:val="0"/>
          <w:sz w:val="24"/>
          <w:lang w:val="en-US"/>
        </w:rPr>
        <w:t>Continued</w:t>
      </w:r>
    </w:p>
    <w:p w14:paraId="17BB9B17"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7E49D683" w14:textId="77777777" w:rsidTr="009D55E0">
        <w:tc>
          <w:tcPr>
            <w:tcW w:w="1720" w:type="dxa"/>
            <w:shd w:val="clear" w:color="auto" w:fill="auto"/>
          </w:tcPr>
          <w:p w14:paraId="13397F40" w14:textId="77777777" w:rsidR="009020AC" w:rsidRPr="008122FF" w:rsidRDefault="009020AC" w:rsidP="009D55E0">
            <w:pPr>
              <w:pStyle w:val="Heading5"/>
              <w:rPr>
                <w:lang w:val="en-US"/>
              </w:rPr>
            </w:pPr>
            <w:bookmarkStart w:id="13" w:name="_fs_a0M6jKHEs6UGkPdYK8EXwkg_3_0_0" w:colFirst="0" w:colLast="0"/>
            <w:r w:rsidRPr="008122FF">
              <w:rPr>
                <w:lang w:val="en-US"/>
              </w:rPr>
              <w:t>Policy</w:t>
            </w:r>
          </w:p>
        </w:tc>
        <w:tc>
          <w:tcPr>
            <w:tcW w:w="7640" w:type="dxa"/>
            <w:shd w:val="clear" w:color="auto" w:fill="auto"/>
          </w:tcPr>
          <w:p w14:paraId="1FD36F14" w14:textId="77777777" w:rsidR="009020AC" w:rsidRPr="008122FF" w:rsidRDefault="009020AC" w:rsidP="009D55E0">
            <w:pPr>
              <w:pStyle w:val="BulletText1"/>
              <w:numPr>
                <w:ilvl w:val="0"/>
                <w:numId w:val="0"/>
              </w:numPr>
              <w:ind w:left="173" w:hanging="173"/>
              <w:rPr>
                <w:lang w:val="en-US"/>
              </w:rPr>
            </w:pPr>
            <w:r w:rsidRPr="008122FF">
              <w:rPr>
                <w:lang w:val="en-US"/>
              </w:rPr>
              <w:t>The list below states the policies followed by the organization.</w:t>
            </w:r>
          </w:p>
          <w:p w14:paraId="0D5907EB" w14:textId="77777777" w:rsidR="009020AC" w:rsidRPr="008122FF" w:rsidRDefault="009020AC" w:rsidP="009D55E0">
            <w:pPr>
              <w:pStyle w:val="BulletText1"/>
              <w:rPr>
                <w:lang w:val="en-US"/>
              </w:rPr>
            </w:pPr>
            <w:bookmarkStart w:id="14" w:name="_fs_iWWb0tK5fkizc0UfoEzYw"/>
            <w:r w:rsidRPr="008122FF">
              <w:rPr>
                <w:lang w:val="en-US"/>
              </w:rPr>
              <w:t>Do not use expired materials.</w:t>
            </w:r>
          </w:p>
          <w:p w14:paraId="2B9177F2" w14:textId="77777777" w:rsidR="009020AC" w:rsidRPr="008122FF" w:rsidRDefault="009020AC" w:rsidP="009D55E0">
            <w:pPr>
              <w:pStyle w:val="BulletText1"/>
              <w:rPr>
                <w:lang w:val="en-US"/>
              </w:rPr>
            </w:pPr>
            <w:bookmarkStart w:id="15" w:name="_fs_AYTvEey2UEaQnlyaKh8NfA"/>
            <w:bookmarkEnd w:id="14"/>
            <w:r w:rsidRPr="008122FF">
              <w:rPr>
                <w:lang w:val="en-US"/>
              </w:rPr>
              <w:t>Tests must be performed by testing personnel who have been trained and found competent to perform the procedure.</w:t>
            </w:r>
          </w:p>
          <w:bookmarkEnd w:id="15"/>
          <w:p w14:paraId="06B353E3" w14:textId="77777777" w:rsidR="009020AC" w:rsidRPr="008122FF" w:rsidRDefault="009020AC" w:rsidP="009D55E0">
            <w:pPr>
              <w:pStyle w:val="BulletText1"/>
              <w:rPr>
                <w:lang w:val="en-US"/>
              </w:rPr>
            </w:pPr>
            <w:r w:rsidRPr="008122FF">
              <w:rPr>
                <w:lang w:val="en-US"/>
              </w:rPr>
              <w:t>The laboratory participates in the following CAP proficiency testing survey: UDS</w:t>
            </w:r>
          </w:p>
          <w:p w14:paraId="28A5DE31" w14:textId="77777777" w:rsidR="009020AC" w:rsidRPr="008122FF" w:rsidRDefault="009020AC" w:rsidP="009D55E0">
            <w:pPr>
              <w:pStyle w:val="BulletText1"/>
              <w:rPr>
                <w:lang w:val="en-US"/>
              </w:rPr>
            </w:pPr>
            <w:r w:rsidRPr="008122FF">
              <w:rPr>
                <w:lang w:val="en-US"/>
              </w:rPr>
              <w:t>The laboratory does not interchange or mix reagents from different lots</w:t>
            </w:r>
          </w:p>
        </w:tc>
      </w:tr>
      <w:bookmarkEnd w:id="13"/>
    </w:tbl>
    <w:p w14:paraId="71B76230"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6B21D654" w14:textId="77777777" w:rsidTr="009D55E0">
        <w:tc>
          <w:tcPr>
            <w:tcW w:w="1720" w:type="dxa"/>
            <w:shd w:val="clear" w:color="auto" w:fill="auto"/>
          </w:tcPr>
          <w:p w14:paraId="233EBC5B" w14:textId="77777777" w:rsidR="009020AC" w:rsidRPr="008122FF" w:rsidRDefault="009020AC" w:rsidP="009D55E0">
            <w:pPr>
              <w:pStyle w:val="Heading5"/>
              <w:rPr>
                <w:lang w:val="en-US"/>
              </w:rPr>
            </w:pPr>
            <w:bookmarkStart w:id="16" w:name="_fs_jvaOe3OJlUC4hqZ6izHRkw" w:colFirst="0" w:colLast="0"/>
            <w:r w:rsidRPr="008122FF">
              <w:rPr>
                <w:lang w:val="en-US"/>
              </w:rPr>
              <w:t>Specimen Sources</w:t>
            </w:r>
          </w:p>
        </w:tc>
        <w:tc>
          <w:tcPr>
            <w:tcW w:w="7640" w:type="dxa"/>
            <w:shd w:val="clear" w:color="auto" w:fill="auto"/>
          </w:tcPr>
          <w:p w14:paraId="38CCBEB5" w14:textId="77777777" w:rsidR="009020AC" w:rsidRPr="008122FF" w:rsidRDefault="009020AC" w:rsidP="009D55E0">
            <w:pPr>
              <w:pStyle w:val="BulletText1"/>
              <w:numPr>
                <w:ilvl w:val="0"/>
                <w:numId w:val="0"/>
              </w:numPr>
              <w:ind w:left="173" w:hanging="173"/>
              <w:rPr>
                <w:lang w:val="en-US"/>
              </w:rPr>
            </w:pPr>
            <w:r w:rsidRPr="008122FF">
              <w:rPr>
                <w:lang w:val="en-US"/>
              </w:rPr>
              <w:t>The following specimen source is acceptable for testing:</w:t>
            </w:r>
          </w:p>
          <w:p w14:paraId="21BD02D1" w14:textId="77777777" w:rsidR="009020AC" w:rsidRPr="008122FF" w:rsidRDefault="009020AC" w:rsidP="009D55E0">
            <w:pPr>
              <w:pStyle w:val="BulletText1"/>
              <w:rPr>
                <w:lang w:val="en-US"/>
              </w:rPr>
            </w:pPr>
            <w:r w:rsidRPr="008122FF">
              <w:rPr>
                <w:lang w:val="en-US"/>
              </w:rPr>
              <w:t>Urine</w:t>
            </w:r>
          </w:p>
        </w:tc>
      </w:tr>
      <w:bookmarkEnd w:id="16"/>
    </w:tbl>
    <w:p w14:paraId="0C283C85"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77DE6912" w14:textId="77777777" w:rsidTr="009D55E0">
        <w:tc>
          <w:tcPr>
            <w:tcW w:w="1720" w:type="dxa"/>
            <w:shd w:val="clear" w:color="auto" w:fill="auto"/>
          </w:tcPr>
          <w:p w14:paraId="7EA67249" w14:textId="77777777" w:rsidR="009020AC" w:rsidRPr="008122FF" w:rsidRDefault="009020AC" w:rsidP="009D55E0">
            <w:pPr>
              <w:pStyle w:val="Heading5"/>
              <w:rPr>
                <w:lang w:val="en-US"/>
              </w:rPr>
            </w:pPr>
            <w:bookmarkStart w:id="17" w:name="_fs_l2XpjPD3eUOxUrffV2lOWA_6_0_0" w:colFirst="0" w:colLast="0"/>
            <w:r w:rsidRPr="008122FF">
              <w:rPr>
                <w:lang w:val="en-US"/>
              </w:rPr>
              <w:t>Specimen Collection and Processing</w:t>
            </w:r>
          </w:p>
        </w:tc>
        <w:tc>
          <w:tcPr>
            <w:tcW w:w="7640" w:type="dxa"/>
            <w:shd w:val="clear" w:color="auto" w:fill="auto"/>
          </w:tcPr>
          <w:p w14:paraId="527B4EA8" w14:textId="77777777" w:rsidR="009020AC" w:rsidRPr="008122FF" w:rsidRDefault="009020AC" w:rsidP="009D55E0">
            <w:pPr>
              <w:pStyle w:val="BulletText1"/>
              <w:numPr>
                <w:ilvl w:val="0"/>
                <w:numId w:val="0"/>
              </w:numPr>
              <w:ind w:left="173" w:hanging="173"/>
              <w:rPr>
                <w:lang w:val="en-US"/>
              </w:rPr>
            </w:pPr>
            <w:r w:rsidRPr="008122FF">
              <w:rPr>
                <w:lang w:val="en-US"/>
              </w:rPr>
              <w:t>Specimen collection and processing instructions include:</w:t>
            </w:r>
          </w:p>
          <w:p w14:paraId="5F8571D9" w14:textId="77777777" w:rsidR="009020AC" w:rsidRPr="008122FF" w:rsidRDefault="009020AC" w:rsidP="009D55E0">
            <w:pPr>
              <w:pStyle w:val="BulletText1"/>
              <w:rPr>
                <w:lang w:val="en-US"/>
              </w:rPr>
            </w:pPr>
            <w:r w:rsidRPr="008122FF">
              <w:rPr>
                <w:lang w:val="en-US"/>
              </w:rPr>
              <w:t>Follow your laboratory’s procedure for collecting and preparing urine</w:t>
            </w:r>
          </w:p>
          <w:p w14:paraId="1D6D847A" w14:textId="77777777" w:rsidR="009020AC" w:rsidRPr="008122FF" w:rsidRDefault="009020AC" w:rsidP="009D55E0">
            <w:pPr>
              <w:pStyle w:val="BulletText1"/>
              <w:rPr>
                <w:lang w:val="en-US"/>
              </w:rPr>
            </w:pPr>
            <w:r w:rsidRPr="008122FF">
              <w:rPr>
                <w:lang w:val="en-US"/>
              </w:rPr>
              <w:t>Use standard urine collection containers without preservatives</w:t>
            </w:r>
          </w:p>
          <w:p w14:paraId="0D7FEC5A" w14:textId="77777777" w:rsidR="009020AC" w:rsidRPr="008122FF" w:rsidRDefault="009020AC" w:rsidP="009D55E0">
            <w:pPr>
              <w:pStyle w:val="BulletText1"/>
              <w:rPr>
                <w:lang w:val="en-US"/>
              </w:rPr>
            </w:pPr>
            <w:r w:rsidRPr="008122FF">
              <w:rPr>
                <w:lang w:val="en-US"/>
              </w:rPr>
              <w:t>Centrifuge urine to remove gross particulate matter</w:t>
            </w:r>
          </w:p>
          <w:p w14:paraId="7F9AFCBA" w14:textId="77777777" w:rsidR="009020AC" w:rsidRPr="008122FF" w:rsidRDefault="009020AC" w:rsidP="009D55E0">
            <w:pPr>
              <w:pStyle w:val="BulletText1"/>
              <w:rPr>
                <w:lang w:val="en-US"/>
              </w:rPr>
            </w:pPr>
            <w:r w:rsidRPr="008122FF">
              <w:rPr>
                <w:lang w:val="en-US"/>
              </w:rPr>
              <w:t xml:space="preserve">Samples should be well mixed before performing the assay. </w:t>
            </w:r>
          </w:p>
        </w:tc>
      </w:tr>
      <w:bookmarkEnd w:id="17"/>
    </w:tbl>
    <w:p w14:paraId="2A71E155"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0F90A1FE" w14:textId="77777777" w:rsidTr="009D55E0">
        <w:tc>
          <w:tcPr>
            <w:tcW w:w="1720" w:type="dxa"/>
            <w:shd w:val="clear" w:color="auto" w:fill="auto"/>
          </w:tcPr>
          <w:p w14:paraId="6DDE5537" w14:textId="77777777" w:rsidR="009020AC" w:rsidRPr="008122FF" w:rsidRDefault="009020AC" w:rsidP="009D55E0">
            <w:pPr>
              <w:pStyle w:val="Heading5"/>
              <w:rPr>
                <w:lang w:val="en-US"/>
              </w:rPr>
            </w:pPr>
            <w:bookmarkStart w:id="18" w:name="_fs_uhbfRgT5kEW9Htg8l0g58g_6_0_0" w:colFirst="0" w:colLast="0"/>
            <w:r w:rsidRPr="008122FF">
              <w:rPr>
                <w:lang w:val="en-US"/>
              </w:rPr>
              <w:t>Specimen Storage and Stability</w:t>
            </w:r>
          </w:p>
        </w:tc>
        <w:tc>
          <w:tcPr>
            <w:tcW w:w="7640" w:type="dxa"/>
            <w:shd w:val="clear" w:color="auto" w:fill="auto"/>
          </w:tcPr>
          <w:p w14:paraId="057808EF" w14:textId="77777777" w:rsidR="009020AC" w:rsidRPr="008122FF" w:rsidRDefault="009020AC" w:rsidP="009D55E0">
            <w:pPr>
              <w:pStyle w:val="BlockText"/>
              <w:rPr>
                <w:lang w:val="en-US"/>
              </w:rPr>
            </w:pPr>
            <w:r w:rsidRPr="008122FF">
              <w:rPr>
                <w:lang w:val="en-US"/>
              </w:rPr>
              <w:t>Patient specimens can be stored up to 6 months refrigerated (2-8</w:t>
            </w:r>
            <w:r w:rsidRPr="008122FF">
              <w:rPr>
                <w:rFonts w:cs="Calibri"/>
                <w:lang w:val="en-US"/>
              </w:rPr>
              <w:t>°</w:t>
            </w:r>
            <w:r w:rsidRPr="008122FF">
              <w:rPr>
                <w:lang w:val="en-US"/>
              </w:rPr>
              <w:t>C)</w:t>
            </w:r>
          </w:p>
          <w:p w14:paraId="68FB664E" w14:textId="77777777" w:rsidR="009020AC" w:rsidRPr="008122FF" w:rsidRDefault="009020AC" w:rsidP="009D55E0">
            <w:pPr>
              <w:pStyle w:val="BulletText1"/>
              <w:numPr>
                <w:ilvl w:val="0"/>
                <w:numId w:val="0"/>
              </w:numPr>
              <w:rPr>
                <w:spacing w:val="-1"/>
                <w:lang w:val="en-US"/>
              </w:rPr>
            </w:pPr>
          </w:p>
        </w:tc>
      </w:tr>
      <w:bookmarkEnd w:id="18"/>
    </w:tbl>
    <w:p w14:paraId="3AA35714"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0A8F083F" w14:textId="77777777" w:rsidTr="009D55E0">
        <w:tc>
          <w:tcPr>
            <w:tcW w:w="1720" w:type="dxa"/>
            <w:shd w:val="clear" w:color="auto" w:fill="auto"/>
          </w:tcPr>
          <w:p w14:paraId="275070E2" w14:textId="77777777" w:rsidR="009020AC" w:rsidRPr="008122FF" w:rsidRDefault="009020AC" w:rsidP="009D55E0">
            <w:pPr>
              <w:pStyle w:val="Heading5"/>
              <w:rPr>
                <w:lang w:val="en-US"/>
              </w:rPr>
            </w:pPr>
            <w:bookmarkStart w:id="19" w:name="_fs_a4AcOwyZcqEy3LOQzsz1QhQ" w:colFirst="0" w:colLast="0"/>
            <w:r w:rsidRPr="008122FF">
              <w:rPr>
                <w:lang w:val="en-US"/>
              </w:rPr>
              <w:t>Specimen Rejection</w:t>
            </w:r>
          </w:p>
        </w:tc>
        <w:tc>
          <w:tcPr>
            <w:tcW w:w="7640" w:type="dxa"/>
            <w:shd w:val="clear" w:color="auto" w:fill="auto"/>
          </w:tcPr>
          <w:p w14:paraId="5407670A" w14:textId="77777777" w:rsidR="009020AC" w:rsidRPr="008122FF" w:rsidRDefault="009020AC" w:rsidP="009D55E0">
            <w:pPr>
              <w:pStyle w:val="BulletText1"/>
              <w:numPr>
                <w:ilvl w:val="0"/>
                <w:numId w:val="0"/>
              </w:numPr>
              <w:ind w:left="173" w:hanging="173"/>
              <w:rPr>
                <w:lang w:val="en-US"/>
              </w:rPr>
            </w:pPr>
            <w:r w:rsidRPr="008122FF">
              <w:rPr>
                <w:lang w:val="en-US"/>
              </w:rPr>
              <w:t>The followings specimens will be rejected:</w:t>
            </w:r>
          </w:p>
          <w:p w14:paraId="3B08DBC6" w14:textId="77777777" w:rsidR="009020AC" w:rsidRPr="008122FF" w:rsidRDefault="009020AC" w:rsidP="009D55E0">
            <w:pPr>
              <w:pStyle w:val="BulletText1"/>
              <w:rPr>
                <w:lang w:val="en-US"/>
              </w:rPr>
            </w:pPr>
            <w:r w:rsidRPr="008122FF">
              <w:rPr>
                <w:lang w:val="en-US"/>
              </w:rPr>
              <w:t>Specimens improperly labeled</w:t>
            </w:r>
          </w:p>
          <w:p w14:paraId="5DE41F68" w14:textId="77777777" w:rsidR="009020AC" w:rsidRPr="008122FF" w:rsidRDefault="009020AC" w:rsidP="009D55E0">
            <w:pPr>
              <w:pStyle w:val="BulletText1"/>
              <w:rPr>
                <w:lang w:val="en-US"/>
              </w:rPr>
            </w:pPr>
            <w:r w:rsidRPr="008122FF">
              <w:rPr>
                <w:lang w:val="en-US"/>
              </w:rPr>
              <w:t>Specimens collected in the wrong container type</w:t>
            </w:r>
          </w:p>
          <w:p w14:paraId="1395C8E1" w14:textId="77777777" w:rsidR="009020AC" w:rsidRPr="008122FF" w:rsidRDefault="009020AC" w:rsidP="009D55E0">
            <w:pPr>
              <w:pStyle w:val="BulletText1"/>
              <w:rPr>
                <w:lang w:val="en-US"/>
              </w:rPr>
            </w:pPr>
            <w:r w:rsidRPr="008122FF">
              <w:rPr>
                <w:lang w:val="en-US"/>
              </w:rPr>
              <w:t xml:space="preserve">Specimens not meeting storage and stability requirements </w:t>
            </w:r>
          </w:p>
          <w:p w14:paraId="74480905" w14:textId="77777777" w:rsidR="009020AC" w:rsidRPr="008122FF" w:rsidRDefault="009020AC" w:rsidP="009D55E0">
            <w:pPr>
              <w:pStyle w:val="BulletText1"/>
              <w:rPr>
                <w:lang w:val="en-US"/>
              </w:rPr>
            </w:pPr>
            <w:r w:rsidRPr="008122FF">
              <w:rPr>
                <w:lang w:val="en-US"/>
              </w:rPr>
              <w:t>Specimens with insufficient volume</w:t>
            </w:r>
          </w:p>
        </w:tc>
      </w:tr>
    </w:tbl>
    <w:bookmarkEnd w:id="19"/>
    <w:p w14:paraId="2C3BFD14" w14:textId="77777777" w:rsidR="009020AC" w:rsidRPr="008122FF" w:rsidRDefault="009020AC" w:rsidP="001437A6">
      <w:pPr>
        <w:pStyle w:val="ContinuedBlockLine"/>
        <w:rPr>
          <w:lang w:val="en-US"/>
        </w:rPr>
      </w:pPr>
      <w:r w:rsidRPr="008122FF">
        <w:rPr>
          <w:lang w:val="en-US"/>
        </w:rPr>
        <w:t>Continued on next page</w:t>
      </w:r>
    </w:p>
    <w:p w14:paraId="1468B7D8" w14:textId="20C491A4" w:rsidR="009020AC" w:rsidRPr="008122FF" w:rsidRDefault="009020AC" w:rsidP="001437A6">
      <w:pPr>
        <w:pStyle w:val="MapTitleContinued"/>
        <w:rPr>
          <w:b w:val="0"/>
          <w:sz w:val="24"/>
          <w:lang w:val="en-US"/>
        </w:rPr>
      </w:pPr>
      <w:r w:rsidRPr="008122FF">
        <w:rPr>
          <w:lang w:val="en-US"/>
        </w:rPr>
        <w:lastRenderedPageBreak/>
        <w:fldChar w:fldCharType="begin"/>
      </w:r>
      <w:r w:rsidRPr="008122FF">
        <w:rPr>
          <w:lang w:val="en-US"/>
        </w:rPr>
        <w:instrText xml:space="preserve">STYLEREF  "Map Title"  \* MERGEFORMAT </w:instrText>
      </w:r>
      <w:r w:rsidRPr="008122FF">
        <w:rPr>
          <w:lang w:val="en-US"/>
        </w:rPr>
        <w:fldChar w:fldCharType="separate"/>
      </w:r>
      <w:r w:rsidRPr="00CB1C1E">
        <w:rPr>
          <w:bCs/>
          <w:noProof/>
          <w:lang w:val="en-US"/>
        </w:rPr>
        <w:t>Immunalysis Fentanyl Assay on Beckman AU</w:t>
      </w:r>
      <w:r>
        <w:rPr>
          <w:noProof/>
          <w:lang w:val="en-US"/>
        </w:rPr>
        <w:t xml:space="preserve"> </w:t>
      </w:r>
      <w:r w:rsidRPr="008122FF">
        <w:rPr>
          <w:lang w:val="en-US"/>
        </w:rPr>
        <w:fldChar w:fldCharType="end"/>
      </w:r>
      <w:r w:rsidR="004D7A4D">
        <w:rPr>
          <w:lang w:val="en-US"/>
        </w:rPr>
        <w:t>System</w:t>
      </w:r>
      <w:r w:rsidRPr="008122FF">
        <w:rPr>
          <w:sz w:val="24"/>
          <w:lang w:val="en-US"/>
        </w:rPr>
        <w:t xml:space="preserve">, </w:t>
      </w:r>
      <w:r w:rsidRPr="008122FF">
        <w:rPr>
          <w:b w:val="0"/>
          <w:sz w:val="24"/>
          <w:lang w:val="en-US"/>
        </w:rPr>
        <w:t>Continued</w:t>
      </w:r>
    </w:p>
    <w:p w14:paraId="10618934"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3CC06230" w14:textId="77777777" w:rsidTr="009D55E0">
        <w:tc>
          <w:tcPr>
            <w:tcW w:w="1720" w:type="dxa"/>
            <w:shd w:val="clear" w:color="auto" w:fill="auto"/>
          </w:tcPr>
          <w:p w14:paraId="08D9380E" w14:textId="77777777" w:rsidR="009020AC" w:rsidRPr="008122FF" w:rsidRDefault="009020AC" w:rsidP="009D55E0">
            <w:pPr>
              <w:pStyle w:val="Heading5"/>
              <w:rPr>
                <w:lang w:val="en-US"/>
              </w:rPr>
            </w:pPr>
            <w:bookmarkStart w:id="20" w:name="_fs_zXFGvr9lIkunA0WfFRf12g" w:colFirst="0" w:colLast="0"/>
            <w:r w:rsidRPr="008122FF">
              <w:rPr>
                <w:lang w:val="en-US"/>
              </w:rPr>
              <w:t>Equipment</w:t>
            </w:r>
          </w:p>
        </w:tc>
        <w:tc>
          <w:tcPr>
            <w:tcW w:w="7640" w:type="dxa"/>
            <w:shd w:val="clear" w:color="auto" w:fill="auto"/>
          </w:tcPr>
          <w:p w14:paraId="1048325A" w14:textId="0817D9BA" w:rsidR="009020AC" w:rsidRPr="008122FF" w:rsidRDefault="009020AC" w:rsidP="009D55E0">
            <w:pPr>
              <w:pStyle w:val="BulletText1"/>
              <w:rPr>
                <w:lang w:val="en-US"/>
              </w:rPr>
            </w:pPr>
            <w:r w:rsidRPr="008122FF">
              <w:rPr>
                <w:lang w:val="en-US"/>
              </w:rPr>
              <w:t>Beckman AU analyzer</w:t>
            </w:r>
          </w:p>
        </w:tc>
      </w:tr>
      <w:bookmarkEnd w:id="20"/>
    </w:tbl>
    <w:p w14:paraId="3B83ADD2"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164DB6BB" w14:textId="77777777" w:rsidTr="009D55E0">
        <w:tc>
          <w:tcPr>
            <w:tcW w:w="1720" w:type="dxa"/>
            <w:shd w:val="clear" w:color="auto" w:fill="auto"/>
          </w:tcPr>
          <w:p w14:paraId="45B017B9" w14:textId="77777777" w:rsidR="009020AC" w:rsidRPr="008122FF" w:rsidRDefault="009020AC" w:rsidP="009D55E0">
            <w:pPr>
              <w:pStyle w:val="Heading5"/>
              <w:rPr>
                <w:lang w:val="en-US"/>
              </w:rPr>
            </w:pPr>
            <w:bookmarkStart w:id="21" w:name="_fs_RP0bcdy0ESaVRrE7q6qlQ" w:colFirst="0" w:colLast="0"/>
            <w:bookmarkStart w:id="22" w:name="_fs_a3rvqkIm4I0GYP0pTPMZ8hw_6_0_0" w:colFirst="0" w:colLast="0"/>
            <w:r w:rsidRPr="008122FF">
              <w:rPr>
                <w:lang w:val="en-US"/>
              </w:rPr>
              <w:t>Reagents / Materials</w:t>
            </w:r>
          </w:p>
        </w:tc>
        <w:tc>
          <w:tcPr>
            <w:tcW w:w="7640" w:type="dxa"/>
            <w:shd w:val="clear" w:color="auto" w:fill="auto"/>
          </w:tcPr>
          <w:p w14:paraId="0F8AE429" w14:textId="77777777" w:rsidR="009020AC" w:rsidRPr="008122FF" w:rsidRDefault="009020AC" w:rsidP="009D55E0">
            <w:pPr>
              <w:pStyle w:val="BlockText"/>
              <w:rPr>
                <w:lang w:val="en-US"/>
              </w:rPr>
            </w:pPr>
            <w:r w:rsidRPr="008122FF">
              <w:rPr>
                <w:lang w:val="en-US"/>
              </w:rPr>
              <w:t>The following contains the list of reagents/materials required.</w:t>
            </w:r>
          </w:p>
          <w:p w14:paraId="5E5FA51A" w14:textId="77777777" w:rsidR="009020AC" w:rsidRPr="008122FF" w:rsidRDefault="009020AC" w:rsidP="009D55E0">
            <w:pPr>
              <w:pStyle w:val="BlockText"/>
              <w:rPr>
                <w:lang w:val="en-US"/>
              </w:rPr>
            </w:pPr>
          </w:p>
        </w:tc>
      </w:tr>
      <w:tr w:rsidR="009020AC" w:rsidRPr="008122FF" w14:paraId="7B49A978" w14:textId="77777777" w:rsidTr="009D55E0">
        <w:tc>
          <w:tcPr>
            <w:tcW w:w="9360" w:type="dxa"/>
            <w:gridSpan w:val="2"/>
            <w:shd w:val="clear" w:color="auto" w:fill="auto"/>
          </w:tcPr>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960"/>
              <w:gridCol w:w="1530"/>
              <w:gridCol w:w="1621"/>
              <w:gridCol w:w="1349"/>
              <w:gridCol w:w="2790"/>
            </w:tblGrid>
            <w:tr w:rsidR="009020AC" w:rsidRPr="008122FF" w14:paraId="138A1CA9" w14:textId="77777777" w:rsidTr="00185C4C">
              <w:tc>
                <w:tcPr>
                  <w:tcW w:w="1059" w:type="pct"/>
                  <w:tcBorders>
                    <w:top w:val="single" w:sz="4" w:space="0" w:color="000000"/>
                    <w:left w:val="single" w:sz="4" w:space="0" w:color="000000"/>
                    <w:bottom w:val="single" w:sz="4" w:space="0" w:color="000000"/>
                    <w:right w:val="single" w:sz="4" w:space="0" w:color="000000"/>
                  </w:tcBorders>
                  <w:shd w:val="clear" w:color="auto" w:fill="auto"/>
                </w:tcPr>
                <w:p w14:paraId="3E67E712" w14:textId="77777777" w:rsidR="009020AC" w:rsidRPr="008122FF" w:rsidRDefault="009020AC" w:rsidP="009D55E0">
                  <w:pPr>
                    <w:pStyle w:val="TableHeaderText"/>
                    <w:rPr>
                      <w:lang w:val="en-US"/>
                    </w:rPr>
                  </w:pPr>
                  <w:bookmarkStart w:id="23" w:name="_fs_K57uoNSQLEKGBWGHD0ytdw_0_10_0" w:colFirst="0" w:colLast="0"/>
                  <w:bookmarkEnd w:id="21"/>
                  <w:r w:rsidRPr="008122FF">
                    <w:rPr>
                      <w:lang w:val="en-US"/>
                    </w:rPr>
                    <w:t>Description</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33186DCA" w14:textId="77777777" w:rsidR="009020AC" w:rsidRPr="008122FF" w:rsidRDefault="009020AC" w:rsidP="009D55E0">
                  <w:pPr>
                    <w:pStyle w:val="TableHeaderText"/>
                    <w:rPr>
                      <w:lang w:val="en-US"/>
                    </w:rPr>
                  </w:pPr>
                  <w:r w:rsidRPr="008122FF">
                    <w:rPr>
                      <w:lang w:val="en-US"/>
                    </w:rPr>
                    <w:t>Manufacturer</w:t>
                  </w:r>
                </w:p>
              </w:tc>
              <w:tc>
                <w:tcPr>
                  <w:tcW w:w="876" w:type="pct"/>
                  <w:tcBorders>
                    <w:top w:val="single" w:sz="4" w:space="0" w:color="000000"/>
                    <w:left w:val="single" w:sz="4" w:space="0" w:color="000000"/>
                    <w:bottom w:val="single" w:sz="4" w:space="0" w:color="000000"/>
                    <w:right w:val="single" w:sz="4" w:space="0" w:color="000000"/>
                  </w:tcBorders>
                  <w:shd w:val="clear" w:color="auto" w:fill="auto"/>
                </w:tcPr>
                <w:p w14:paraId="4B38A677" w14:textId="77777777" w:rsidR="009020AC" w:rsidRPr="008122FF" w:rsidRDefault="009020AC" w:rsidP="009D55E0">
                  <w:pPr>
                    <w:pStyle w:val="TableHeaderText"/>
                    <w:rPr>
                      <w:lang w:val="en-US"/>
                    </w:rPr>
                  </w:pPr>
                  <w:r w:rsidRPr="008122FF">
                    <w:rPr>
                      <w:lang w:val="en-US"/>
                    </w:rPr>
                    <w:t>CAT #</w:t>
                  </w:r>
                </w:p>
              </w:tc>
              <w:tc>
                <w:tcPr>
                  <w:tcW w:w="729" w:type="pct"/>
                  <w:tcBorders>
                    <w:top w:val="single" w:sz="4" w:space="0" w:color="000000"/>
                    <w:left w:val="single" w:sz="4" w:space="0" w:color="000000"/>
                    <w:bottom w:val="single" w:sz="4" w:space="0" w:color="000000"/>
                    <w:right w:val="single" w:sz="4" w:space="0" w:color="000000"/>
                  </w:tcBorders>
                </w:tcPr>
                <w:p w14:paraId="5756F307" w14:textId="77777777" w:rsidR="009020AC" w:rsidRPr="008122FF" w:rsidRDefault="009020AC" w:rsidP="009D55E0">
                  <w:pPr>
                    <w:pStyle w:val="TableHeaderText"/>
                    <w:rPr>
                      <w:lang w:val="en-US"/>
                    </w:rPr>
                  </w:pPr>
                  <w:proofErr w:type="spellStart"/>
                  <w:r>
                    <w:rPr>
                      <w:lang w:val="en-US"/>
                    </w:rPr>
                    <w:t>OneLink</w:t>
                  </w:r>
                  <w:proofErr w:type="spellEnd"/>
                </w:p>
              </w:tc>
              <w:tc>
                <w:tcPr>
                  <w:tcW w:w="1508" w:type="pct"/>
                  <w:tcBorders>
                    <w:top w:val="single" w:sz="4" w:space="0" w:color="000000"/>
                    <w:left w:val="single" w:sz="4" w:space="0" w:color="000000"/>
                    <w:bottom w:val="single" w:sz="4" w:space="0" w:color="000000"/>
                    <w:right w:val="single" w:sz="4" w:space="0" w:color="000000"/>
                  </w:tcBorders>
                  <w:shd w:val="clear" w:color="auto" w:fill="auto"/>
                </w:tcPr>
                <w:p w14:paraId="3DB63E8B" w14:textId="77777777" w:rsidR="009020AC" w:rsidRPr="008122FF" w:rsidRDefault="009020AC" w:rsidP="009D55E0">
                  <w:pPr>
                    <w:pStyle w:val="TableHeaderText"/>
                    <w:rPr>
                      <w:lang w:val="en-US"/>
                    </w:rPr>
                  </w:pPr>
                  <w:r w:rsidRPr="008122FF">
                    <w:rPr>
                      <w:lang w:val="en-US"/>
                    </w:rPr>
                    <w:t>Storage</w:t>
                  </w:r>
                </w:p>
              </w:tc>
            </w:tr>
            <w:bookmarkEnd w:id="23"/>
            <w:tr w:rsidR="009020AC" w:rsidRPr="008122FF" w14:paraId="5D5B7644" w14:textId="77777777" w:rsidTr="00185C4C">
              <w:tc>
                <w:tcPr>
                  <w:tcW w:w="1059" w:type="pct"/>
                  <w:tcBorders>
                    <w:top w:val="single" w:sz="4" w:space="0" w:color="000000"/>
                    <w:left w:val="single" w:sz="4" w:space="0" w:color="000000"/>
                    <w:bottom w:val="single" w:sz="4" w:space="0" w:color="000000"/>
                    <w:right w:val="single" w:sz="4" w:space="0" w:color="000000"/>
                  </w:tcBorders>
                  <w:shd w:val="clear" w:color="auto" w:fill="auto"/>
                </w:tcPr>
                <w:p w14:paraId="347A41C8" w14:textId="77777777" w:rsidR="009020AC" w:rsidRPr="008122FF" w:rsidRDefault="009020AC" w:rsidP="00185C4C">
                  <w:pPr>
                    <w:pStyle w:val="TableText"/>
                    <w:rPr>
                      <w:lang w:val="en-US"/>
                    </w:rPr>
                  </w:pPr>
                  <w:r w:rsidRPr="008122FF">
                    <w:rPr>
                      <w:lang w:val="en-US"/>
                    </w:rPr>
                    <w:t>SEFRIA Fentanyl Urine Reagent</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513A6CF2" w14:textId="77777777" w:rsidR="009020AC" w:rsidRPr="008122FF" w:rsidRDefault="009020AC" w:rsidP="00185C4C">
                  <w:pPr>
                    <w:pStyle w:val="TableText"/>
                    <w:jc w:val="center"/>
                    <w:rPr>
                      <w:lang w:val="en-US"/>
                    </w:rPr>
                  </w:pPr>
                  <w:proofErr w:type="spellStart"/>
                  <w:r w:rsidRPr="008122FF">
                    <w:rPr>
                      <w:lang w:val="en-US"/>
                    </w:rPr>
                    <w:t>Immunalysis</w:t>
                  </w:r>
                  <w:proofErr w:type="spellEnd"/>
                </w:p>
              </w:tc>
              <w:tc>
                <w:tcPr>
                  <w:tcW w:w="876" w:type="pct"/>
                  <w:tcBorders>
                    <w:top w:val="single" w:sz="4" w:space="0" w:color="000000"/>
                    <w:left w:val="single" w:sz="4" w:space="0" w:color="000000"/>
                    <w:bottom w:val="single" w:sz="4" w:space="0" w:color="000000"/>
                    <w:right w:val="single" w:sz="4" w:space="0" w:color="000000"/>
                  </w:tcBorders>
                  <w:shd w:val="clear" w:color="auto" w:fill="auto"/>
                </w:tcPr>
                <w:p w14:paraId="49727135" w14:textId="77777777" w:rsidR="009020AC" w:rsidRPr="008122FF" w:rsidRDefault="009020AC" w:rsidP="00185C4C">
                  <w:pPr>
                    <w:pStyle w:val="TableText"/>
                    <w:jc w:val="center"/>
                    <w:rPr>
                      <w:lang w:val="en-US"/>
                    </w:rPr>
                  </w:pPr>
                  <w:r w:rsidRPr="008122FF">
                    <w:rPr>
                      <w:lang w:val="en-US"/>
                    </w:rPr>
                    <w:t>618UR</w:t>
                  </w:r>
                  <w:r>
                    <w:rPr>
                      <w:lang w:val="en-US"/>
                    </w:rPr>
                    <w:t>-0025</w:t>
                  </w:r>
                </w:p>
              </w:tc>
              <w:tc>
                <w:tcPr>
                  <w:tcW w:w="729" w:type="pct"/>
                  <w:tcBorders>
                    <w:top w:val="single" w:sz="4" w:space="0" w:color="000000"/>
                    <w:left w:val="single" w:sz="4" w:space="0" w:color="000000"/>
                    <w:bottom w:val="single" w:sz="4" w:space="0" w:color="000000"/>
                    <w:right w:val="single" w:sz="4" w:space="0" w:color="000000"/>
                  </w:tcBorders>
                </w:tcPr>
                <w:p w14:paraId="466DCA4E" w14:textId="77777777" w:rsidR="009020AC" w:rsidRPr="008122FF" w:rsidRDefault="009020AC" w:rsidP="00185C4C">
                  <w:pPr>
                    <w:pStyle w:val="BulletText1"/>
                    <w:numPr>
                      <w:ilvl w:val="0"/>
                      <w:numId w:val="0"/>
                    </w:numPr>
                    <w:ind w:left="173" w:hanging="173"/>
                    <w:jc w:val="center"/>
                    <w:rPr>
                      <w:lang w:val="en-US"/>
                    </w:rPr>
                  </w:pPr>
                  <w:r w:rsidRPr="00090EEC">
                    <w:rPr>
                      <w:lang w:val="en-US"/>
                    </w:rPr>
                    <w:t>10873995</w:t>
                  </w:r>
                </w:p>
              </w:tc>
              <w:tc>
                <w:tcPr>
                  <w:tcW w:w="1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6FA2F" w14:textId="77777777" w:rsidR="009020AC" w:rsidRPr="008122FF" w:rsidRDefault="009020AC" w:rsidP="00185C4C">
                  <w:pPr>
                    <w:pStyle w:val="BulletText1"/>
                    <w:rPr>
                      <w:lang w:val="en-US"/>
                    </w:rPr>
                  </w:pPr>
                  <w:r w:rsidRPr="008122FF">
                    <w:rPr>
                      <w:lang w:val="en-US"/>
                    </w:rPr>
                    <w:t>Unopened: Until printed expiration at 2-8</w:t>
                  </w:r>
                  <w:r w:rsidRPr="008122FF">
                    <w:rPr>
                      <w:rFonts w:cs="Calibri"/>
                      <w:lang w:val="en-US"/>
                    </w:rPr>
                    <w:t>°</w:t>
                  </w:r>
                  <w:r w:rsidRPr="008122FF">
                    <w:rPr>
                      <w:lang w:val="en-US"/>
                    </w:rPr>
                    <w:t>C</w:t>
                  </w:r>
                </w:p>
                <w:p w14:paraId="29E8D3D6" w14:textId="77777777" w:rsidR="009020AC" w:rsidRPr="008122FF" w:rsidRDefault="009020AC" w:rsidP="00185C4C">
                  <w:pPr>
                    <w:pStyle w:val="BulletText1"/>
                    <w:numPr>
                      <w:ilvl w:val="0"/>
                      <w:numId w:val="0"/>
                    </w:numPr>
                    <w:ind w:left="173"/>
                    <w:rPr>
                      <w:lang w:val="en-US"/>
                    </w:rPr>
                  </w:pPr>
                </w:p>
                <w:p w14:paraId="64138ED5" w14:textId="77777777" w:rsidR="009020AC" w:rsidRPr="008122FF" w:rsidRDefault="009020AC" w:rsidP="00185C4C">
                  <w:pPr>
                    <w:pStyle w:val="BulletText1"/>
                    <w:rPr>
                      <w:lang w:val="en-US"/>
                    </w:rPr>
                  </w:pPr>
                  <w:r w:rsidRPr="008122FF">
                    <w:rPr>
                      <w:lang w:val="en-US"/>
                    </w:rPr>
                    <w:t>Opened: 28 days at 2-8</w:t>
                  </w:r>
                  <w:r w:rsidRPr="008122FF">
                    <w:rPr>
                      <w:rFonts w:cs="Calibri"/>
                      <w:lang w:val="en-US"/>
                    </w:rPr>
                    <w:t>°</w:t>
                  </w:r>
                  <w:r w:rsidRPr="008122FF">
                    <w:rPr>
                      <w:lang w:val="en-US"/>
                    </w:rPr>
                    <w:t>C (when stored on-board the analyzer)</w:t>
                  </w:r>
                </w:p>
              </w:tc>
            </w:tr>
            <w:tr w:rsidR="009020AC" w:rsidRPr="008122FF" w14:paraId="603E76A4" w14:textId="77777777" w:rsidTr="00185C4C">
              <w:tc>
                <w:tcPr>
                  <w:tcW w:w="1059" w:type="pct"/>
                  <w:tcBorders>
                    <w:top w:val="single" w:sz="4" w:space="0" w:color="000000"/>
                    <w:left w:val="single" w:sz="4" w:space="0" w:color="000000"/>
                    <w:bottom w:val="single" w:sz="4" w:space="0" w:color="000000"/>
                    <w:right w:val="single" w:sz="4" w:space="0" w:color="000000"/>
                  </w:tcBorders>
                  <w:shd w:val="clear" w:color="auto" w:fill="auto"/>
                </w:tcPr>
                <w:p w14:paraId="18D4F655" w14:textId="77777777" w:rsidR="009020AC" w:rsidRPr="008122FF" w:rsidRDefault="009020AC" w:rsidP="00185C4C">
                  <w:pPr>
                    <w:pStyle w:val="BulletText1"/>
                    <w:numPr>
                      <w:ilvl w:val="0"/>
                      <w:numId w:val="0"/>
                    </w:numPr>
                    <w:ind w:left="173" w:hanging="173"/>
                    <w:rPr>
                      <w:i/>
                      <w:iCs/>
                      <w:lang w:val="en-US"/>
                    </w:rPr>
                  </w:pPr>
                  <w:r w:rsidRPr="008122FF">
                    <w:rPr>
                      <w:lang w:val="en-US"/>
                    </w:rPr>
                    <w:t>Negative Calibrator</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3CFAD65F" w14:textId="77777777" w:rsidR="009020AC" w:rsidRPr="008122FF" w:rsidRDefault="009020AC" w:rsidP="00185C4C">
                  <w:pPr>
                    <w:pStyle w:val="TableText"/>
                    <w:jc w:val="center"/>
                    <w:rPr>
                      <w:lang w:val="en-US"/>
                    </w:rPr>
                  </w:pPr>
                  <w:proofErr w:type="spellStart"/>
                  <w:r w:rsidRPr="008122FF">
                    <w:rPr>
                      <w:lang w:val="en-US"/>
                    </w:rPr>
                    <w:t>Immunalysis</w:t>
                  </w:r>
                  <w:proofErr w:type="spellEnd"/>
                </w:p>
              </w:tc>
              <w:tc>
                <w:tcPr>
                  <w:tcW w:w="876" w:type="pct"/>
                  <w:tcBorders>
                    <w:top w:val="single" w:sz="4" w:space="0" w:color="000000"/>
                    <w:left w:val="single" w:sz="4" w:space="0" w:color="000000"/>
                    <w:bottom w:val="single" w:sz="4" w:space="0" w:color="000000"/>
                    <w:right w:val="single" w:sz="4" w:space="0" w:color="000000"/>
                  </w:tcBorders>
                  <w:shd w:val="clear" w:color="auto" w:fill="auto"/>
                </w:tcPr>
                <w:p w14:paraId="7DFEDCE4" w14:textId="77777777" w:rsidR="009020AC" w:rsidRPr="008122FF" w:rsidRDefault="009020AC" w:rsidP="00185C4C">
                  <w:pPr>
                    <w:pStyle w:val="TableText"/>
                    <w:jc w:val="center"/>
                    <w:rPr>
                      <w:lang w:val="en-US"/>
                    </w:rPr>
                  </w:pPr>
                  <w:r w:rsidRPr="008122FF">
                    <w:rPr>
                      <w:lang w:val="en-US"/>
                    </w:rPr>
                    <w:t>NEG-600-5</w:t>
                  </w:r>
                </w:p>
              </w:tc>
              <w:tc>
                <w:tcPr>
                  <w:tcW w:w="729" w:type="pct"/>
                  <w:tcBorders>
                    <w:top w:val="single" w:sz="4" w:space="0" w:color="000000"/>
                    <w:left w:val="single" w:sz="4" w:space="0" w:color="000000"/>
                    <w:bottom w:val="single" w:sz="4" w:space="0" w:color="000000"/>
                    <w:right w:val="single" w:sz="4" w:space="0" w:color="000000"/>
                  </w:tcBorders>
                </w:tcPr>
                <w:p w14:paraId="356D03A0" w14:textId="77777777" w:rsidR="009020AC" w:rsidRPr="008122FF" w:rsidRDefault="009020AC" w:rsidP="00185C4C">
                  <w:pPr>
                    <w:pStyle w:val="BulletText1"/>
                    <w:numPr>
                      <w:ilvl w:val="0"/>
                      <w:numId w:val="0"/>
                    </w:numPr>
                    <w:jc w:val="center"/>
                    <w:rPr>
                      <w:lang w:val="en-US"/>
                    </w:rPr>
                  </w:pPr>
                  <w:r>
                    <w:rPr>
                      <w:lang w:val="en-US"/>
                    </w:rPr>
                    <w:t>10873968</w:t>
                  </w:r>
                </w:p>
              </w:tc>
              <w:tc>
                <w:tcPr>
                  <w:tcW w:w="15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30E113" w14:textId="77777777" w:rsidR="009020AC" w:rsidRPr="008122FF" w:rsidRDefault="009020AC" w:rsidP="00185C4C">
                  <w:pPr>
                    <w:pStyle w:val="BulletText1"/>
                    <w:rPr>
                      <w:lang w:val="en-US"/>
                    </w:rPr>
                  </w:pPr>
                  <w:r w:rsidRPr="008122FF">
                    <w:rPr>
                      <w:lang w:val="en-US"/>
                    </w:rPr>
                    <w:t>Unopened: Until printed expiration at 2-8</w:t>
                  </w:r>
                  <w:r w:rsidRPr="008122FF">
                    <w:rPr>
                      <w:rFonts w:cs="Calibri"/>
                      <w:lang w:val="en-US"/>
                    </w:rPr>
                    <w:t>°</w:t>
                  </w:r>
                  <w:r w:rsidRPr="008122FF">
                    <w:rPr>
                      <w:lang w:val="en-US"/>
                    </w:rPr>
                    <w:t>C</w:t>
                  </w:r>
                </w:p>
                <w:p w14:paraId="1837687A" w14:textId="77777777" w:rsidR="009020AC" w:rsidRPr="008122FF" w:rsidRDefault="009020AC" w:rsidP="00185C4C">
                  <w:pPr>
                    <w:pStyle w:val="BulletText1"/>
                    <w:numPr>
                      <w:ilvl w:val="0"/>
                      <w:numId w:val="0"/>
                    </w:numPr>
                    <w:ind w:left="173"/>
                    <w:rPr>
                      <w:lang w:val="en-US"/>
                    </w:rPr>
                  </w:pPr>
                </w:p>
                <w:p w14:paraId="20AFCA3E" w14:textId="77777777" w:rsidR="009020AC" w:rsidRPr="008122FF" w:rsidRDefault="009020AC" w:rsidP="00185C4C">
                  <w:pPr>
                    <w:pStyle w:val="BulletText1"/>
                    <w:rPr>
                      <w:lang w:val="en-US"/>
                    </w:rPr>
                  </w:pPr>
                  <w:r w:rsidRPr="008122FF">
                    <w:rPr>
                      <w:lang w:val="en-US"/>
                    </w:rPr>
                    <w:t>Opened: 60 days at 2-8</w:t>
                  </w:r>
                  <w:r w:rsidRPr="008122FF">
                    <w:rPr>
                      <w:rFonts w:cs="Calibri"/>
                      <w:lang w:val="en-US"/>
                    </w:rPr>
                    <w:t>°</w:t>
                  </w:r>
                  <w:r w:rsidRPr="008122FF">
                    <w:rPr>
                      <w:lang w:val="en-US"/>
                    </w:rPr>
                    <w:t>C</w:t>
                  </w:r>
                </w:p>
                <w:p w14:paraId="12EE6FAA" w14:textId="77777777" w:rsidR="009020AC" w:rsidRPr="008122FF" w:rsidRDefault="009020AC" w:rsidP="00185C4C">
                  <w:pPr>
                    <w:pStyle w:val="BulletText1"/>
                    <w:numPr>
                      <w:ilvl w:val="0"/>
                      <w:numId w:val="0"/>
                    </w:numPr>
                    <w:ind w:left="173" w:hanging="173"/>
                    <w:rPr>
                      <w:lang w:val="en-US"/>
                    </w:rPr>
                  </w:pPr>
                </w:p>
              </w:tc>
            </w:tr>
            <w:tr w:rsidR="009020AC" w:rsidRPr="008122FF" w14:paraId="3ACCC02C" w14:textId="77777777" w:rsidTr="00185C4C">
              <w:tc>
                <w:tcPr>
                  <w:tcW w:w="1059" w:type="pct"/>
                  <w:tcBorders>
                    <w:top w:val="single" w:sz="4" w:space="0" w:color="000000"/>
                    <w:left w:val="single" w:sz="4" w:space="0" w:color="000000"/>
                    <w:bottom w:val="single" w:sz="4" w:space="0" w:color="000000"/>
                    <w:right w:val="single" w:sz="4" w:space="0" w:color="000000"/>
                  </w:tcBorders>
                  <w:shd w:val="clear" w:color="auto" w:fill="auto"/>
                </w:tcPr>
                <w:p w14:paraId="575A6005" w14:textId="5308F2F5" w:rsidR="009020AC" w:rsidRPr="008122FF" w:rsidRDefault="009020AC" w:rsidP="00185C4C">
                  <w:pPr>
                    <w:pStyle w:val="BulletText1"/>
                    <w:numPr>
                      <w:ilvl w:val="0"/>
                      <w:numId w:val="0"/>
                    </w:numPr>
                    <w:ind w:left="173" w:hanging="173"/>
                    <w:rPr>
                      <w:lang w:val="en-US"/>
                    </w:rPr>
                  </w:pPr>
                  <w:r w:rsidRPr="008122FF">
                    <w:rPr>
                      <w:lang w:val="en-US"/>
                    </w:rPr>
                    <w:t>Fentanyl Urine Calibrator 1</w:t>
                  </w:r>
                </w:p>
                <w:p w14:paraId="412295FB" w14:textId="77777777" w:rsidR="009020AC" w:rsidRPr="008122FF" w:rsidRDefault="009020AC" w:rsidP="00185C4C">
                  <w:pPr>
                    <w:pStyle w:val="BulletText1"/>
                    <w:numPr>
                      <w:ilvl w:val="0"/>
                      <w:numId w:val="0"/>
                    </w:numPr>
                    <w:ind w:left="173" w:hanging="173"/>
                    <w:rPr>
                      <w:i/>
                      <w:iCs/>
                      <w:lang w:val="en-US"/>
                    </w:rPr>
                  </w:pPr>
                  <w:r w:rsidRPr="008122FF">
                    <w:rPr>
                      <w:lang w:val="en-US"/>
                    </w:rPr>
                    <w:t>(1 ng/mL)</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66E082D1" w14:textId="77777777" w:rsidR="009020AC" w:rsidRPr="008122FF" w:rsidRDefault="009020AC" w:rsidP="00185C4C">
                  <w:pPr>
                    <w:pStyle w:val="TableText"/>
                    <w:jc w:val="center"/>
                    <w:rPr>
                      <w:lang w:val="en-US"/>
                    </w:rPr>
                  </w:pPr>
                  <w:proofErr w:type="spellStart"/>
                  <w:r w:rsidRPr="008122FF">
                    <w:rPr>
                      <w:lang w:val="en-US"/>
                    </w:rPr>
                    <w:t>Immunalysis</w:t>
                  </w:r>
                  <w:proofErr w:type="spellEnd"/>
                </w:p>
              </w:tc>
              <w:tc>
                <w:tcPr>
                  <w:tcW w:w="876" w:type="pct"/>
                  <w:tcBorders>
                    <w:top w:val="single" w:sz="4" w:space="0" w:color="000000"/>
                    <w:left w:val="single" w:sz="4" w:space="0" w:color="000000"/>
                    <w:bottom w:val="single" w:sz="4" w:space="0" w:color="000000"/>
                    <w:right w:val="single" w:sz="4" w:space="0" w:color="000000"/>
                  </w:tcBorders>
                  <w:shd w:val="clear" w:color="auto" w:fill="auto"/>
                </w:tcPr>
                <w:p w14:paraId="4E077473" w14:textId="77777777" w:rsidR="009020AC" w:rsidRPr="008122FF" w:rsidRDefault="009020AC" w:rsidP="00185C4C">
                  <w:pPr>
                    <w:pStyle w:val="TableText"/>
                    <w:jc w:val="center"/>
                    <w:rPr>
                      <w:lang w:val="en-US"/>
                    </w:rPr>
                  </w:pPr>
                  <w:r w:rsidRPr="008122FF">
                    <w:rPr>
                      <w:lang w:val="en-US"/>
                    </w:rPr>
                    <w:t>10019-5</w:t>
                  </w:r>
                </w:p>
              </w:tc>
              <w:tc>
                <w:tcPr>
                  <w:tcW w:w="729" w:type="pct"/>
                  <w:tcBorders>
                    <w:top w:val="single" w:sz="4" w:space="0" w:color="000000"/>
                    <w:left w:val="single" w:sz="4" w:space="0" w:color="000000"/>
                    <w:bottom w:val="single" w:sz="4" w:space="0" w:color="000000"/>
                    <w:right w:val="single" w:sz="4" w:space="0" w:color="000000"/>
                  </w:tcBorders>
                </w:tcPr>
                <w:p w14:paraId="0F0B4888" w14:textId="77777777" w:rsidR="009020AC" w:rsidRPr="008122FF" w:rsidRDefault="009020AC" w:rsidP="00185C4C">
                  <w:pPr>
                    <w:pStyle w:val="BulletText1"/>
                    <w:numPr>
                      <w:ilvl w:val="0"/>
                      <w:numId w:val="0"/>
                    </w:numPr>
                    <w:jc w:val="center"/>
                    <w:rPr>
                      <w:lang w:val="en-US"/>
                    </w:rPr>
                  </w:pPr>
                  <w:r w:rsidRPr="00CA6F48">
                    <w:rPr>
                      <w:lang w:val="en-US"/>
                    </w:rPr>
                    <w:t>10873966</w:t>
                  </w:r>
                </w:p>
              </w:tc>
              <w:tc>
                <w:tcPr>
                  <w:tcW w:w="1508" w:type="pct"/>
                  <w:vMerge/>
                  <w:tcBorders>
                    <w:top w:val="single" w:sz="4" w:space="0" w:color="000000"/>
                    <w:left w:val="single" w:sz="4" w:space="0" w:color="000000"/>
                    <w:bottom w:val="single" w:sz="4" w:space="0" w:color="000000"/>
                    <w:right w:val="single" w:sz="4" w:space="0" w:color="000000"/>
                  </w:tcBorders>
                  <w:shd w:val="clear" w:color="auto" w:fill="auto"/>
                </w:tcPr>
                <w:p w14:paraId="3EEA3A56" w14:textId="77777777" w:rsidR="009020AC" w:rsidRPr="008122FF" w:rsidRDefault="009020AC" w:rsidP="00185C4C">
                  <w:pPr>
                    <w:pStyle w:val="BulletText1"/>
                    <w:rPr>
                      <w:lang w:val="en-US"/>
                    </w:rPr>
                  </w:pPr>
                </w:p>
              </w:tc>
            </w:tr>
            <w:tr w:rsidR="009020AC" w:rsidRPr="008122FF" w14:paraId="6EF5396E" w14:textId="77777777" w:rsidTr="00185C4C">
              <w:tc>
                <w:tcPr>
                  <w:tcW w:w="1059" w:type="pct"/>
                  <w:tcBorders>
                    <w:top w:val="single" w:sz="4" w:space="0" w:color="000000"/>
                    <w:left w:val="single" w:sz="4" w:space="0" w:color="000000"/>
                    <w:bottom w:val="single" w:sz="4" w:space="0" w:color="000000"/>
                    <w:right w:val="single" w:sz="4" w:space="0" w:color="000000"/>
                  </w:tcBorders>
                  <w:shd w:val="clear" w:color="auto" w:fill="auto"/>
                </w:tcPr>
                <w:p w14:paraId="5BF52409" w14:textId="195D93DF" w:rsidR="009020AC" w:rsidRPr="008122FF" w:rsidRDefault="009020AC" w:rsidP="00185C4C">
                  <w:pPr>
                    <w:pStyle w:val="BulletText1"/>
                    <w:numPr>
                      <w:ilvl w:val="0"/>
                      <w:numId w:val="0"/>
                    </w:numPr>
                    <w:ind w:left="173" w:hanging="173"/>
                    <w:rPr>
                      <w:lang w:val="en-US"/>
                    </w:rPr>
                  </w:pPr>
                  <w:r w:rsidRPr="008122FF">
                    <w:rPr>
                      <w:lang w:val="en-US"/>
                    </w:rPr>
                    <w:t>Fentanyl Urine Calibrator 2</w:t>
                  </w:r>
                </w:p>
                <w:p w14:paraId="6674551E" w14:textId="77777777" w:rsidR="009020AC" w:rsidRPr="008122FF" w:rsidRDefault="009020AC" w:rsidP="00185C4C">
                  <w:pPr>
                    <w:pStyle w:val="BulletText1"/>
                    <w:numPr>
                      <w:ilvl w:val="0"/>
                      <w:numId w:val="0"/>
                    </w:numPr>
                    <w:ind w:left="173" w:hanging="173"/>
                    <w:rPr>
                      <w:i/>
                      <w:iCs/>
                      <w:lang w:val="en-US"/>
                    </w:rPr>
                  </w:pPr>
                  <w:r w:rsidRPr="008122FF">
                    <w:rPr>
                      <w:lang w:val="en-US"/>
                    </w:rPr>
                    <w:t>(2 ng/mL)</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17F256AA" w14:textId="77777777" w:rsidR="009020AC" w:rsidRPr="008122FF" w:rsidRDefault="009020AC" w:rsidP="00185C4C">
                  <w:pPr>
                    <w:jc w:val="center"/>
                  </w:pPr>
                  <w:proofErr w:type="spellStart"/>
                  <w:r w:rsidRPr="008122FF">
                    <w:t>Immunalysis</w:t>
                  </w:r>
                  <w:proofErr w:type="spellEnd"/>
                </w:p>
              </w:tc>
              <w:tc>
                <w:tcPr>
                  <w:tcW w:w="876" w:type="pct"/>
                  <w:tcBorders>
                    <w:top w:val="single" w:sz="4" w:space="0" w:color="000000"/>
                    <w:left w:val="single" w:sz="4" w:space="0" w:color="000000"/>
                    <w:bottom w:val="single" w:sz="4" w:space="0" w:color="000000"/>
                    <w:right w:val="single" w:sz="4" w:space="0" w:color="000000"/>
                  </w:tcBorders>
                  <w:shd w:val="clear" w:color="auto" w:fill="auto"/>
                </w:tcPr>
                <w:p w14:paraId="46F3676A" w14:textId="77777777" w:rsidR="009020AC" w:rsidRPr="008122FF" w:rsidRDefault="009020AC" w:rsidP="00185C4C">
                  <w:pPr>
                    <w:pStyle w:val="TableText"/>
                    <w:jc w:val="center"/>
                    <w:rPr>
                      <w:lang w:val="en-US"/>
                    </w:rPr>
                  </w:pPr>
                  <w:r w:rsidRPr="008122FF">
                    <w:rPr>
                      <w:lang w:val="en-US"/>
                    </w:rPr>
                    <w:t>10020-5</w:t>
                  </w:r>
                </w:p>
              </w:tc>
              <w:tc>
                <w:tcPr>
                  <w:tcW w:w="729" w:type="pct"/>
                  <w:tcBorders>
                    <w:top w:val="single" w:sz="4" w:space="0" w:color="000000"/>
                    <w:left w:val="single" w:sz="4" w:space="0" w:color="000000"/>
                    <w:bottom w:val="single" w:sz="4" w:space="0" w:color="000000"/>
                    <w:right w:val="single" w:sz="4" w:space="0" w:color="000000"/>
                  </w:tcBorders>
                </w:tcPr>
                <w:p w14:paraId="02D31512" w14:textId="77777777" w:rsidR="009020AC" w:rsidRPr="008122FF" w:rsidRDefault="009020AC" w:rsidP="00185C4C">
                  <w:pPr>
                    <w:pStyle w:val="BulletText1"/>
                    <w:numPr>
                      <w:ilvl w:val="0"/>
                      <w:numId w:val="0"/>
                    </w:numPr>
                    <w:jc w:val="center"/>
                    <w:rPr>
                      <w:lang w:val="en-US"/>
                    </w:rPr>
                  </w:pPr>
                  <w:r w:rsidRPr="00CA6F48">
                    <w:rPr>
                      <w:lang w:val="en-US"/>
                    </w:rPr>
                    <w:t>10812996</w:t>
                  </w:r>
                </w:p>
              </w:tc>
              <w:tc>
                <w:tcPr>
                  <w:tcW w:w="1508" w:type="pct"/>
                  <w:vMerge/>
                  <w:tcBorders>
                    <w:top w:val="single" w:sz="4" w:space="0" w:color="000000"/>
                    <w:left w:val="single" w:sz="4" w:space="0" w:color="000000"/>
                    <w:bottom w:val="single" w:sz="4" w:space="0" w:color="000000"/>
                    <w:right w:val="single" w:sz="4" w:space="0" w:color="000000"/>
                  </w:tcBorders>
                  <w:shd w:val="clear" w:color="auto" w:fill="auto"/>
                </w:tcPr>
                <w:p w14:paraId="76DBF28E" w14:textId="77777777" w:rsidR="009020AC" w:rsidRPr="008122FF" w:rsidRDefault="009020AC" w:rsidP="00185C4C">
                  <w:pPr>
                    <w:pStyle w:val="BulletText1"/>
                    <w:rPr>
                      <w:lang w:val="en-US"/>
                    </w:rPr>
                  </w:pPr>
                </w:p>
              </w:tc>
            </w:tr>
            <w:tr w:rsidR="009020AC" w:rsidRPr="008122FF" w14:paraId="27F23176" w14:textId="77777777" w:rsidTr="00185C4C">
              <w:tc>
                <w:tcPr>
                  <w:tcW w:w="1059" w:type="pct"/>
                  <w:tcBorders>
                    <w:top w:val="single" w:sz="4" w:space="0" w:color="000000"/>
                    <w:left w:val="single" w:sz="4" w:space="0" w:color="000000"/>
                    <w:bottom w:val="single" w:sz="4" w:space="0" w:color="000000"/>
                    <w:right w:val="single" w:sz="4" w:space="0" w:color="000000"/>
                  </w:tcBorders>
                  <w:shd w:val="clear" w:color="auto" w:fill="auto"/>
                </w:tcPr>
                <w:p w14:paraId="50A92DDE" w14:textId="35FE96F2" w:rsidR="009020AC" w:rsidRPr="008122FF" w:rsidRDefault="009020AC" w:rsidP="00185C4C">
                  <w:pPr>
                    <w:pStyle w:val="BulletText1"/>
                    <w:numPr>
                      <w:ilvl w:val="0"/>
                      <w:numId w:val="0"/>
                    </w:numPr>
                    <w:ind w:left="173" w:hanging="173"/>
                    <w:rPr>
                      <w:lang w:val="en-US"/>
                    </w:rPr>
                  </w:pPr>
                  <w:r w:rsidRPr="008122FF">
                    <w:rPr>
                      <w:lang w:val="en-US"/>
                    </w:rPr>
                    <w:t>Fentanyl Urine Calibrator 3</w:t>
                  </w:r>
                </w:p>
                <w:p w14:paraId="05516FB3" w14:textId="77777777" w:rsidR="009020AC" w:rsidRPr="008122FF" w:rsidRDefault="009020AC" w:rsidP="00185C4C">
                  <w:pPr>
                    <w:pStyle w:val="BulletText1"/>
                    <w:numPr>
                      <w:ilvl w:val="0"/>
                      <w:numId w:val="0"/>
                    </w:numPr>
                    <w:ind w:left="173" w:hanging="173"/>
                    <w:rPr>
                      <w:i/>
                      <w:iCs/>
                      <w:lang w:val="en-US"/>
                    </w:rPr>
                  </w:pPr>
                  <w:r w:rsidRPr="008122FF">
                    <w:rPr>
                      <w:lang w:val="en-US"/>
                    </w:rPr>
                    <w:t>(4 ng/mL)</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2036D589" w14:textId="77777777" w:rsidR="009020AC" w:rsidRPr="008122FF" w:rsidRDefault="009020AC" w:rsidP="00185C4C">
                  <w:pPr>
                    <w:pStyle w:val="TableText"/>
                    <w:jc w:val="center"/>
                    <w:rPr>
                      <w:lang w:val="en-US"/>
                    </w:rPr>
                  </w:pPr>
                  <w:proofErr w:type="spellStart"/>
                  <w:r w:rsidRPr="008122FF">
                    <w:rPr>
                      <w:lang w:val="en-US"/>
                    </w:rPr>
                    <w:t>Immunalysis</w:t>
                  </w:r>
                  <w:proofErr w:type="spellEnd"/>
                </w:p>
              </w:tc>
              <w:tc>
                <w:tcPr>
                  <w:tcW w:w="876" w:type="pct"/>
                  <w:tcBorders>
                    <w:top w:val="single" w:sz="4" w:space="0" w:color="000000"/>
                    <w:left w:val="single" w:sz="4" w:space="0" w:color="000000"/>
                    <w:bottom w:val="single" w:sz="4" w:space="0" w:color="000000"/>
                    <w:right w:val="single" w:sz="4" w:space="0" w:color="000000"/>
                  </w:tcBorders>
                  <w:shd w:val="clear" w:color="auto" w:fill="auto"/>
                </w:tcPr>
                <w:p w14:paraId="72AAA263" w14:textId="77777777" w:rsidR="009020AC" w:rsidRPr="008122FF" w:rsidRDefault="009020AC" w:rsidP="00185C4C">
                  <w:pPr>
                    <w:pStyle w:val="TableText"/>
                    <w:jc w:val="center"/>
                    <w:rPr>
                      <w:lang w:val="en-US"/>
                    </w:rPr>
                  </w:pPr>
                  <w:r w:rsidRPr="008122FF">
                    <w:rPr>
                      <w:lang w:val="en-US"/>
                    </w:rPr>
                    <w:t>10021-5</w:t>
                  </w:r>
                </w:p>
              </w:tc>
              <w:tc>
                <w:tcPr>
                  <w:tcW w:w="729" w:type="pct"/>
                  <w:tcBorders>
                    <w:top w:val="single" w:sz="4" w:space="0" w:color="000000"/>
                    <w:left w:val="single" w:sz="4" w:space="0" w:color="000000"/>
                    <w:bottom w:val="single" w:sz="4" w:space="0" w:color="000000"/>
                    <w:right w:val="single" w:sz="4" w:space="0" w:color="000000"/>
                  </w:tcBorders>
                </w:tcPr>
                <w:p w14:paraId="1724A3F5" w14:textId="77777777" w:rsidR="009020AC" w:rsidRPr="008122FF" w:rsidRDefault="009020AC" w:rsidP="00185C4C">
                  <w:pPr>
                    <w:pStyle w:val="BulletText1"/>
                    <w:numPr>
                      <w:ilvl w:val="0"/>
                      <w:numId w:val="0"/>
                    </w:numPr>
                    <w:ind w:left="173" w:hanging="173"/>
                    <w:jc w:val="center"/>
                    <w:rPr>
                      <w:lang w:val="en-US"/>
                    </w:rPr>
                  </w:pPr>
                  <w:r w:rsidRPr="00CA6F48">
                    <w:rPr>
                      <w:lang w:val="en-US"/>
                    </w:rPr>
                    <w:t>10873967</w:t>
                  </w:r>
                </w:p>
              </w:tc>
              <w:tc>
                <w:tcPr>
                  <w:tcW w:w="1508" w:type="pct"/>
                  <w:vMerge/>
                  <w:tcBorders>
                    <w:top w:val="single" w:sz="4" w:space="0" w:color="000000"/>
                    <w:left w:val="single" w:sz="4" w:space="0" w:color="000000"/>
                    <w:bottom w:val="single" w:sz="4" w:space="0" w:color="000000"/>
                    <w:right w:val="single" w:sz="4" w:space="0" w:color="000000"/>
                  </w:tcBorders>
                  <w:shd w:val="clear" w:color="auto" w:fill="auto"/>
                </w:tcPr>
                <w:p w14:paraId="73B2A85F" w14:textId="77777777" w:rsidR="009020AC" w:rsidRPr="008122FF" w:rsidRDefault="009020AC" w:rsidP="00185C4C">
                  <w:pPr>
                    <w:pStyle w:val="BulletText1"/>
                    <w:numPr>
                      <w:ilvl w:val="0"/>
                      <w:numId w:val="0"/>
                    </w:numPr>
                    <w:ind w:left="173" w:hanging="173"/>
                    <w:rPr>
                      <w:lang w:val="en-US"/>
                    </w:rPr>
                  </w:pPr>
                </w:p>
              </w:tc>
            </w:tr>
            <w:tr w:rsidR="00A4591D" w:rsidRPr="008122FF" w14:paraId="727F97ED" w14:textId="77777777" w:rsidTr="00185C4C">
              <w:tc>
                <w:tcPr>
                  <w:tcW w:w="1059" w:type="pct"/>
                  <w:tcBorders>
                    <w:top w:val="single" w:sz="4" w:space="0" w:color="000000"/>
                    <w:left w:val="single" w:sz="4" w:space="0" w:color="000000"/>
                    <w:bottom w:val="single" w:sz="4" w:space="0" w:color="000000"/>
                    <w:right w:val="single" w:sz="4" w:space="0" w:color="000000"/>
                  </w:tcBorders>
                  <w:shd w:val="clear" w:color="auto" w:fill="auto"/>
                </w:tcPr>
                <w:p w14:paraId="45AEC75D" w14:textId="77777777" w:rsidR="00A4591D" w:rsidRPr="00185C4C" w:rsidRDefault="00A4591D" w:rsidP="00185C4C">
                  <w:pPr>
                    <w:pStyle w:val="BulletText1"/>
                    <w:numPr>
                      <w:ilvl w:val="0"/>
                      <w:numId w:val="0"/>
                    </w:numPr>
                    <w:ind w:left="173" w:hanging="173"/>
                    <w:rPr>
                      <w:b/>
                      <w:bCs/>
                      <w:i/>
                      <w:iCs/>
                      <w:lang w:val="en-US"/>
                    </w:rPr>
                  </w:pPr>
                  <w:r w:rsidRPr="00185C4C">
                    <w:rPr>
                      <w:b/>
                      <w:bCs/>
                      <w:i/>
                      <w:iCs/>
                      <w:lang w:val="en-US"/>
                    </w:rPr>
                    <w:t>For AU only:</w:t>
                  </w:r>
                </w:p>
                <w:p w14:paraId="557EF0AF" w14:textId="02F19FF4" w:rsidR="00A4591D" w:rsidRPr="00293A16" w:rsidRDefault="00A4591D" w:rsidP="00185C4C">
                  <w:pPr>
                    <w:pStyle w:val="BulletText1"/>
                    <w:numPr>
                      <w:ilvl w:val="0"/>
                      <w:numId w:val="0"/>
                    </w:numPr>
                    <w:rPr>
                      <w:lang w:val="en-US"/>
                    </w:rPr>
                  </w:pPr>
                  <w:r>
                    <w:rPr>
                      <w:lang w:val="en-US"/>
                    </w:rPr>
                    <w:t>Beckman AU Reagent Bottle 30 mL</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01E4545A" w14:textId="43B5B193" w:rsidR="00A4591D" w:rsidRPr="00D50912" w:rsidRDefault="00A4591D" w:rsidP="00185C4C">
                  <w:pPr>
                    <w:pStyle w:val="TableText"/>
                    <w:jc w:val="center"/>
                    <w:rPr>
                      <w:lang w:val="en-US"/>
                    </w:rPr>
                  </w:pPr>
                  <w:r>
                    <w:rPr>
                      <w:lang w:val="en-US"/>
                    </w:rPr>
                    <w:t>Beckman Coulter</w:t>
                  </w:r>
                </w:p>
              </w:tc>
              <w:tc>
                <w:tcPr>
                  <w:tcW w:w="876" w:type="pct"/>
                  <w:tcBorders>
                    <w:top w:val="single" w:sz="4" w:space="0" w:color="000000"/>
                    <w:left w:val="single" w:sz="4" w:space="0" w:color="000000"/>
                    <w:bottom w:val="single" w:sz="4" w:space="0" w:color="000000"/>
                    <w:right w:val="single" w:sz="4" w:space="0" w:color="000000"/>
                  </w:tcBorders>
                  <w:shd w:val="clear" w:color="auto" w:fill="auto"/>
                </w:tcPr>
                <w:p w14:paraId="2F84ADF4" w14:textId="0B065F8C" w:rsidR="00A4591D" w:rsidRPr="00D50912" w:rsidRDefault="00A4591D" w:rsidP="00185C4C">
                  <w:pPr>
                    <w:pStyle w:val="TableText"/>
                    <w:jc w:val="center"/>
                    <w:rPr>
                      <w:lang w:val="en-US"/>
                    </w:rPr>
                  </w:pPr>
                  <w:r>
                    <w:rPr>
                      <w:lang w:val="en-US"/>
                    </w:rPr>
                    <w:t>63094</w:t>
                  </w:r>
                </w:p>
              </w:tc>
              <w:tc>
                <w:tcPr>
                  <w:tcW w:w="729" w:type="pct"/>
                  <w:tcBorders>
                    <w:top w:val="single" w:sz="4" w:space="0" w:color="000000"/>
                    <w:left w:val="single" w:sz="4" w:space="0" w:color="000000"/>
                    <w:bottom w:val="single" w:sz="4" w:space="0" w:color="000000"/>
                    <w:right w:val="single" w:sz="4" w:space="0" w:color="000000"/>
                  </w:tcBorders>
                </w:tcPr>
                <w:p w14:paraId="10123865" w14:textId="41504279" w:rsidR="00A4591D" w:rsidRPr="00D50912" w:rsidRDefault="00A4591D" w:rsidP="00185C4C">
                  <w:pPr>
                    <w:pStyle w:val="BulletText1"/>
                    <w:numPr>
                      <w:ilvl w:val="0"/>
                      <w:numId w:val="0"/>
                    </w:numPr>
                    <w:ind w:left="173" w:hanging="173"/>
                    <w:jc w:val="center"/>
                    <w:rPr>
                      <w:lang w:val="en-US"/>
                    </w:rPr>
                  </w:pPr>
                  <w:r w:rsidRPr="00293A16">
                    <w:rPr>
                      <w:lang w:val="en-US"/>
                    </w:rPr>
                    <w:t>10339816</w:t>
                  </w:r>
                </w:p>
              </w:tc>
              <w:tc>
                <w:tcPr>
                  <w:tcW w:w="1508" w:type="pct"/>
                  <w:tcBorders>
                    <w:top w:val="single" w:sz="4" w:space="0" w:color="000000"/>
                    <w:left w:val="single" w:sz="4" w:space="0" w:color="000000"/>
                    <w:bottom w:val="single" w:sz="4" w:space="0" w:color="000000"/>
                    <w:right w:val="single" w:sz="4" w:space="0" w:color="000000"/>
                  </w:tcBorders>
                  <w:shd w:val="clear" w:color="auto" w:fill="auto"/>
                </w:tcPr>
                <w:p w14:paraId="260A4180" w14:textId="6717C99E" w:rsidR="00A4591D" w:rsidRPr="00D50912" w:rsidRDefault="00A4591D" w:rsidP="00185C4C">
                  <w:pPr>
                    <w:pStyle w:val="BulletText1"/>
                    <w:numPr>
                      <w:ilvl w:val="0"/>
                      <w:numId w:val="0"/>
                    </w:numPr>
                    <w:ind w:left="173" w:hanging="173"/>
                    <w:rPr>
                      <w:i/>
                      <w:iCs/>
                      <w:lang w:val="en-US"/>
                    </w:rPr>
                  </w:pPr>
                  <w:r w:rsidRPr="00D50912">
                    <w:rPr>
                      <w:i/>
                      <w:iCs/>
                      <w:lang w:val="en-US"/>
                    </w:rPr>
                    <w:t>See SEFRIA Fentanyl Urine Reagent</w:t>
                  </w:r>
                </w:p>
              </w:tc>
            </w:tr>
          </w:tbl>
          <w:p w14:paraId="753B3413" w14:textId="77777777" w:rsidR="009020AC" w:rsidRPr="008122FF" w:rsidRDefault="009020AC" w:rsidP="009D55E0">
            <w:pPr>
              <w:pStyle w:val="BlockText"/>
              <w:rPr>
                <w:b/>
                <w:bCs/>
                <w:lang w:val="en-US"/>
              </w:rPr>
            </w:pPr>
            <w:r w:rsidRPr="008122FF">
              <w:rPr>
                <w:b/>
                <w:bCs/>
                <w:lang w:val="en-US"/>
              </w:rPr>
              <w:t xml:space="preserve">Note: All opened </w:t>
            </w:r>
            <w:r>
              <w:rPr>
                <w:b/>
                <w:bCs/>
                <w:lang w:val="en-US"/>
              </w:rPr>
              <w:t>reagents/</w:t>
            </w:r>
            <w:r w:rsidRPr="008122FF">
              <w:rPr>
                <w:b/>
                <w:bCs/>
                <w:lang w:val="en-US"/>
              </w:rPr>
              <w:t>calibrators must be labeled with new expiration date.</w:t>
            </w:r>
          </w:p>
        </w:tc>
      </w:tr>
    </w:tbl>
    <w:bookmarkEnd w:id="22"/>
    <w:p w14:paraId="53F76870" w14:textId="77777777" w:rsidR="009020AC" w:rsidRPr="008122FF" w:rsidRDefault="009020AC" w:rsidP="001437A6">
      <w:pPr>
        <w:pStyle w:val="ContinuedBlockLine"/>
        <w:rPr>
          <w:lang w:val="en-US"/>
        </w:rPr>
      </w:pPr>
      <w:r w:rsidRPr="008122FF">
        <w:rPr>
          <w:lang w:val="en-US"/>
        </w:rPr>
        <w:t>Continued on next page</w:t>
      </w:r>
    </w:p>
    <w:p w14:paraId="556E76AA" w14:textId="474336A4" w:rsidR="009020AC" w:rsidRPr="008122FF" w:rsidRDefault="009020AC" w:rsidP="001437A6">
      <w:pPr>
        <w:pStyle w:val="MapTitleContinued"/>
        <w:rPr>
          <w:b w:val="0"/>
          <w:sz w:val="24"/>
          <w:lang w:val="en-US"/>
        </w:rPr>
      </w:pPr>
      <w:r w:rsidRPr="008122FF">
        <w:rPr>
          <w:lang w:val="en-US"/>
        </w:rPr>
        <w:lastRenderedPageBreak/>
        <w:fldChar w:fldCharType="begin"/>
      </w:r>
      <w:r w:rsidRPr="008122FF">
        <w:rPr>
          <w:lang w:val="en-US"/>
        </w:rPr>
        <w:instrText xml:space="preserve">STYLEREF  "Map Title"  \* MERGEFORMAT </w:instrText>
      </w:r>
      <w:r w:rsidRPr="008122FF">
        <w:rPr>
          <w:lang w:val="en-US"/>
        </w:rPr>
        <w:fldChar w:fldCharType="separate"/>
      </w:r>
      <w:r w:rsidRPr="00CB1C1E">
        <w:rPr>
          <w:bCs/>
          <w:noProof/>
          <w:lang w:val="en-US"/>
        </w:rPr>
        <w:t>Immunalysis Fentanyl Assay on Beckman AU</w:t>
      </w:r>
      <w:r>
        <w:rPr>
          <w:noProof/>
          <w:lang w:val="en-US"/>
        </w:rPr>
        <w:t xml:space="preserve"> System</w:t>
      </w:r>
      <w:r w:rsidRPr="008122FF">
        <w:rPr>
          <w:lang w:val="en-US"/>
        </w:rPr>
        <w:fldChar w:fldCharType="end"/>
      </w:r>
      <w:r w:rsidRPr="008122FF">
        <w:rPr>
          <w:sz w:val="24"/>
          <w:lang w:val="en-US"/>
        </w:rPr>
        <w:t xml:space="preserve">, </w:t>
      </w:r>
      <w:r w:rsidRPr="008122FF">
        <w:rPr>
          <w:b w:val="0"/>
          <w:sz w:val="24"/>
          <w:lang w:val="en-US"/>
        </w:rPr>
        <w:t>Continued</w:t>
      </w:r>
    </w:p>
    <w:p w14:paraId="09CB39C5"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5CE5F08B" w14:textId="77777777" w:rsidTr="009D55E0">
        <w:tc>
          <w:tcPr>
            <w:tcW w:w="1720" w:type="dxa"/>
            <w:shd w:val="clear" w:color="auto" w:fill="auto"/>
          </w:tcPr>
          <w:p w14:paraId="5473DE28" w14:textId="77777777" w:rsidR="009020AC" w:rsidRPr="00754B24" w:rsidRDefault="009020AC" w:rsidP="009D55E0">
            <w:pPr>
              <w:pStyle w:val="Heading5"/>
              <w:rPr>
                <w:lang w:val="en-US"/>
              </w:rPr>
            </w:pPr>
            <w:bookmarkStart w:id="24" w:name="_fs_a586wqEMvu02LvdYBCnhcIw" w:colFirst="0" w:colLast="0"/>
            <w:r w:rsidRPr="00754B24">
              <w:rPr>
                <w:lang w:val="en-US"/>
              </w:rPr>
              <w:t>Reagent Preparation</w:t>
            </w:r>
          </w:p>
        </w:tc>
        <w:tc>
          <w:tcPr>
            <w:tcW w:w="7640" w:type="dxa"/>
            <w:shd w:val="clear" w:color="auto" w:fill="auto"/>
          </w:tcPr>
          <w:p w14:paraId="7C1E8915" w14:textId="77777777" w:rsidR="009020AC" w:rsidRPr="00754B24" w:rsidRDefault="009020AC" w:rsidP="009D55E0">
            <w:pPr>
              <w:pStyle w:val="BlockText"/>
              <w:rPr>
                <w:lang w:val="en-US"/>
              </w:rPr>
            </w:pPr>
            <w:r w:rsidRPr="00754B24">
              <w:rPr>
                <w:lang w:val="en-US"/>
              </w:rPr>
              <w:t>Follow the steps below to prepare a reagent cartridge to load on the analyzer: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601"/>
              <w:gridCol w:w="5813"/>
            </w:tblGrid>
            <w:tr w:rsidR="009020AC" w:rsidRPr="00754B24" w14:paraId="3F906AEA" w14:textId="77777777" w:rsidTr="009D55E0">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0A480EE8" w14:textId="31139A54" w:rsidR="009020AC" w:rsidRPr="00754B24" w:rsidRDefault="004A2840" w:rsidP="009D55E0">
                  <w:pPr>
                    <w:pStyle w:val="TableHeaderText"/>
                    <w:jc w:val="left"/>
                    <w:rPr>
                      <w:lang w:val="en-US"/>
                    </w:rPr>
                  </w:pPr>
                  <w:bookmarkStart w:id="25" w:name="_fs_S97NHt9AH0OjdEP2T7hvTw_1_1_0" w:colFirst="0" w:colLast="0"/>
                  <w:r>
                    <w:rPr>
                      <w:lang w:val="en-US"/>
                    </w:rPr>
                    <w:t>For instrument</w:t>
                  </w:r>
                </w:p>
              </w:tc>
              <w:tc>
                <w:tcPr>
                  <w:tcW w:w="3920" w:type="pct"/>
                  <w:tcBorders>
                    <w:top w:val="single" w:sz="4" w:space="0" w:color="000000"/>
                    <w:left w:val="single" w:sz="4" w:space="0" w:color="000000"/>
                    <w:bottom w:val="single" w:sz="4" w:space="0" w:color="000000"/>
                    <w:right w:val="single" w:sz="4" w:space="0" w:color="000000"/>
                  </w:tcBorders>
                  <w:shd w:val="clear" w:color="auto" w:fill="auto"/>
                </w:tcPr>
                <w:p w14:paraId="09709853" w14:textId="340949D1" w:rsidR="009020AC" w:rsidRPr="00754B24" w:rsidRDefault="009020AC" w:rsidP="009D55E0">
                  <w:pPr>
                    <w:pStyle w:val="TableHeaderText"/>
                    <w:jc w:val="left"/>
                    <w:rPr>
                      <w:lang w:val="en-US"/>
                    </w:rPr>
                  </w:pPr>
                </w:p>
              </w:tc>
            </w:tr>
            <w:bookmarkEnd w:id="25"/>
            <w:tr w:rsidR="009020AC" w:rsidRPr="00754B24" w14:paraId="53E937DB" w14:textId="77777777" w:rsidTr="009D55E0">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26266C8" w14:textId="77777777" w:rsidR="009020AC" w:rsidRPr="00754B24" w:rsidRDefault="009020AC" w:rsidP="009D55E0">
                  <w:pPr>
                    <w:pStyle w:val="TableText"/>
                    <w:rPr>
                      <w:lang w:val="en-US"/>
                    </w:rPr>
                  </w:pPr>
                  <w:r w:rsidRPr="00754B24">
                    <w:rPr>
                      <w:lang w:val="en-US"/>
                    </w:rPr>
                    <w:t xml:space="preserve">Beckman AU </w:t>
                  </w:r>
                </w:p>
              </w:tc>
              <w:tc>
                <w:tcPr>
                  <w:tcW w:w="3920" w:type="pct"/>
                  <w:tcBorders>
                    <w:top w:val="single" w:sz="4" w:space="0" w:color="000000"/>
                    <w:left w:val="single" w:sz="4" w:space="0" w:color="000000"/>
                    <w:bottom w:val="single" w:sz="4" w:space="0" w:color="000000"/>
                    <w:right w:val="single" w:sz="4" w:space="0" w:color="000000"/>
                  </w:tcBorders>
                  <w:shd w:val="clear" w:color="auto" w:fill="auto"/>
                </w:tcPr>
                <w:p w14:paraId="340DBCFB" w14:textId="77777777" w:rsidR="009020AC" w:rsidRPr="00754B24" w:rsidRDefault="009020AC" w:rsidP="009D55E0">
                  <w:pPr>
                    <w:pStyle w:val="TableText"/>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54"/>
                    <w:gridCol w:w="4833"/>
                  </w:tblGrid>
                  <w:tr w:rsidR="009020AC" w:rsidRPr="00754B24" w14:paraId="133655F9"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E17B71D" w14:textId="77777777" w:rsidR="009020AC" w:rsidRPr="00754B24" w:rsidRDefault="009020AC" w:rsidP="009D55E0">
                        <w:pPr>
                          <w:pStyle w:val="TableHeaderText"/>
                          <w:rPr>
                            <w:lang w:val="en-US"/>
                          </w:rPr>
                        </w:pPr>
                        <w:bookmarkStart w:id="26" w:name="_fs_JeyymDyqOkatdHeGTaQZNg_1_5_0" w:colFirst="0" w:colLast="0"/>
                        <w:r w:rsidRPr="00754B24">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ED8836A" w14:textId="77777777" w:rsidR="009020AC" w:rsidRPr="00754B24" w:rsidRDefault="009020AC" w:rsidP="009D55E0">
                        <w:pPr>
                          <w:pStyle w:val="TableHeaderText"/>
                          <w:rPr>
                            <w:lang w:val="en-US"/>
                          </w:rPr>
                        </w:pPr>
                        <w:r w:rsidRPr="00754B24">
                          <w:rPr>
                            <w:lang w:val="en-US"/>
                          </w:rPr>
                          <w:t>Action</w:t>
                        </w:r>
                      </w:p>
                    </w:tc>
                  </w:tr>
                  <w:tr w:rsidR="00754B24" w:rsidRPr="00754B24" w14:paraId="08C3E6BA"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06295DA" w14:textId="2441C6AC" w:rsidR="00754B24" w:rsidRPr="00754B24" w:rsidRDefault="00754B24" w:rsidP="009D55E0">
                        <w:pPr>
                          <w:pStyle w:val="TableText"/>
                          <w:jc w:val="center"/>
                          <w:rPr>
                            <w:szCs w:val="24"/>
                            <w:lang w:val="en-US"/>
                          </w:rPr>
                        </w:pPr>
                        <w:r>
                          <w:rPr>
                            <w:szCs w:val="24"/>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C259BAE" w14:textId="77777777" w:rsidR="00754B24" w:rsidRDefault="00754B24" w:rsidP="009D55E0">
                        <w:pPr>
                          <w:pStyle w:val="TableText"/>
                          <w:rPr>
                            <w:szCs w:val="24"/>
                            <w:lang w:val="en-US"/>
                          </w:rPr>
                        </w:pPr>
                        <w:r>
                          <w:rPr>
                            <w:szCs w:val="24"/>
                            <w:lang w:val="en-US"/>
                          </w:rPr>
                          <w:t>Prepare the R1 reagent.</w:t>
                        </w:r>
                      </w:p>
                      <w:p w14:paraId="67DF4D04" w14:textId="77777777" w:rsidR="00754B24" w:rsidRDefault="00754B24" w:rsidP="00754B24">
                        <w:pPr>
                          <w:pStyle w:val="TableText"/>
                          <w:numPr>
                            <w:ilvl w:val="0"/>
                            <w:numId w:val="12"/>
                          </w:numPr>
                          <w:rPr>
                            <w:szCs w:val="24"/>
                            <w:lang w:val="en-US"/>
                          </w:rPr>
                        </w:pPr>
                        <w:r>
                          <w:rPr>
                            <w:szCs w:val="24"/>
                            <w:lang w:val="en-US"/>
                          </w:rPr>
                          <w:t xml:space="preserve">Pour the contents of the </w:t>
                        </w:r>
                        <w:r w:rsidRPr="00754B24">
                          <w:rPr>
                            <w:b/>
                            <w:bCs/>
                            <w:szCs w:val="24"/>
                            <w:lang w:val="en-US"/>
                          </w:rPr>
                          <w:t xml:space="preserve">EA </w:t>
                        </w:r>
                        <w:r>
                          <w:rPr>
                            <w:szCs w:val="24"/>
                            <w:lang w:val="en-US"/>
                          </w:rPr>
                          <w:t>reagent into an empty 30-mL reagent container.</w:t>
                        </w:r>
                      </w:p>
                      <w:p w14:paraId="311B8B83" w14:textId="0784AEF8" w:rsidR="00754B24" w:rsidRPr="00754B24" w:rsidRDefault="00754B24" w:rsidP="00754B24">
                        <w:pPr>
                          <w:pStyle w:val="TableText"/>
                          <w:numPr>
                            <w:ilvl w:val="0"/>
                            <w:numId w:val="12"/>
                          </w:numPr>
                          <w:rPr>
                            <w:szCs w:val="24"/>
                            <w:lang w:val="en-US"/>
                          </w:rPr>
                        </w:pPr>
                        <w:r>
                          <w:rPr>
                            <w:szCs w:val="24"/>
                            <w:lang w:val="en-US"/>
                          </w:rPr>
                          <w:t xml:space="preserve">Label </w:t>
                        </w:r>
                        <w:r w:rsidRPr="00754B24">
                          <w:rPr>
                            <w:szCs w:val="24"/>
                            <w:lang w:val="en-US"/>
                          </w:rPr>
                          <w:t xml:space="preserve">with reagent name, lot number, expiration date and the date </w:t>
                        </w:r>
                        <w:r w:rsidR="004B5956">
                          <w:rPr>
                            <w:szCs w:val="24"/>
                            <w:lang w:val="en-US"/>
                          </w:rPr>
                          <w:t>prepared</w:t>
                        </w:r>
                      </w:p>
                    </w:tc>
                  </w:tr>
                  <w:tr w:rsidR="00754B24" w:rsidRPr="00754B24" w14:paraId="37A8F272"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C069065" w14:textId="0A6F6CFC" w:rsidR="00754B24" w:rsidRPr="00754B24" w:rsidRDefault="00754B24" w:rsidP="009D55E0">
                        <w:pPr>
                          <w:pStyle w:val="TableText"/>
                          <w:jc w:val="center"/>
                          <w:rPr>
                            <w:szCs w:val="24"/>
                            <w:lang w:val="en-US"/>
                          </w:rPr>
                        </w:pPr>
                        <w:r>
                          <w:rPr>
                            <w:szCs w:val="24"/>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66F4E0FD" w14:textId="4A3AAAEE" w:rsidR="00754B24" w:rsidRDefault="00754B24" w:rsidP="00754B24">
                        <w:pPr>
                          <w:pStyle w:val="TableText"/>
                          <w:rPr>
                            <w:szCs w:val="24"/>
                            <w:lang w:val="en-US"/>
                          </w:rPr>
                        </w:pPr>
                        <w:r>
                          <w:rPr>
                            <w:szCs w:val="24"/>
                            <w:lang w:val="en-US"/>
                          </w:rPr>
                          <w:t>Prepare the R2 reagent.</w:t>
                        </w:r>
                      </w:p>
                      <w:p w14:paraId="0F434F31" w14:textId="77777777" w:rsidR="00754B24" w:rsidRDefault="00754B24" w:rsidP="009D55E0">
                        <w:pPr>
                          <w:pStyle w:val="TableText"/>
                          <w:numPr>
                            <w:ilvl w:val="0"/>
                            <w:numId w:val="12"/>
                          </w:numPr>
                          <w:rPr>
                            <w:szCs w:val="24"/>
                            <w:lang w:val="en-US"/>
                          </w:rPr>
                        </w:pPr>
                        <w:r>
                          <w:rPr>
                            <w:szCs w:val="24"/>
                            <w:lang w:val="en-US"/>
                          </w:rPr>
                          <w:t xml:space="preserve">Pour the contents of the </w:t>
                        </w:r>
                        <w:r w:rsidRPr="00754B24">
                          <w:rPr>
                            <w:b/>
                            <w:bCs/>
                            <w:szCs w:val="24"/>
                            <w:lang w:val="en-US"/>
                          </w:rPr>
                          <w:t>E</w:t>
                        </w:r>
                        <w:r>
                          <w:rPr>
                            <w:b/>
                            <w:bCs/>
                            <w:szCs w:val="24"/>
                            <w:lang w:val="en-US"/>
                          </w:rPr>
                          <w:t>D</w:t>
                        </w:r>
                        <w:r w:rsidRPr="00754B24">
                          <w:rPr>
                            <w:b/>
                            <w:bCs/>
                            <w:szCs w:val="24"/>
                            <w:lang w:val="en-US"/>
                          </w:rPr>
                          <w:t xml:space="preserve"> </w:t>
                        </w:r>
                        <w:r>
                          <w:rPr>
                            <w:szCs w:val="24"/>
                            <w:lang w:val="en-US"/>
                          </w:rPr>
                          <w:t>reagent into an empty 30-mL reagent container.</w:t>
                        </w:r>
                      </w:p>
                      <w:p w14:paraId="52DE5D2A" w14:textId="65F299BD" w:rsidR="00754B24" w:rsidRPr="00754B24" w:rsidRDefault="00754B24" w:rsidP="009D55E0">
                        <w:pPr>
                          <w:pStyle w:val="TableText"/>
                          <w:numPr>
                            <w:ilvl w:val="0"/>
                            <w:numId w:val="12"/>
                          </w:numPr>
                          <w:rPr>
                            <w:szCs w:val="24"/>
                            <w:lang w:val="en-US"/>
                          </w:rPr>
                        </w:pPr>
                        <w:r w:rsidRPr="00754B24">
                          <w:rPr>
                            <w:szCs w:val="24"/>
                            <w:lang w:val="en-US"/>
                          </w:rPr>
                          <w:t xml:space="preserve">Label with reagent name, lot number, expiration date and the </w:t>
                        </w:r>
                        <w:r w:rsidR="004B5956" w:rsidRPr="00754B24">
                          <w:rPr>
                            <w:szCs w:val="24"/>
                            <w:lang w:val="en-US"/>
                          </w:rPr>
                          <w:t xml:space="preserve">date </w:t>
                        </w:r>
                        <w:r w:rsidR="004B5956">
                          <w:rPr>
                            <w:szCs w:val="24"/>
                            <w:lang w:val="en-US"/>
                          </w:rPr>
                          <w:t>prepared</w:t>
                        </w:r>
                      </w:p>
                    </w:tc>
                  </w:tr>
                  <w:bookmarkEnd w:id="26"/>
                  <w:tr w:rsidR="00754B24" w:rsidRPr="00754B24" w14:paraId="6BB60C37"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DF81FCB" w14:textId="6FB4B15F" w:rsidR="00754B24" w:rsidRPr="00754B24" w:rsidRDefault="00754B24" w:rsidP="00754B24">
                        <w:pPr>
                          <w:pStyle w:val="TableText"/>
                          <w:jc w:val="center"/>
                          <w:rPr>
                            <w:szCs w:val="24"/>
                            <w:lang w:val="en-US"/>
                          </w:rPr>
                        </w:pPr>
                        <w:r>
                          <w:rPr>
                            <w:szCs w:val="24"/>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2E87AA6" w14:textId="6976D937" w:rsidR="00754B24" w:rsidRPr="00754B24" w:rsidRDefault="00754B24" w:rsidP="00754B24">
                        <w:pPr>
                          <w:pStyle w:val="TableText"/>
                          <w:rPr>
                            <w:szCs w:val="24"/>
                            <w:lang w:val="en-US"/>
                          </w:rPr>
                        </w:pPr>
                        <w:r w:rsidRPr="00754B24">
                          <w:rPr>
                            <w:szCs w:val="24"/>
                            <w:lang w:val="en-US"/>
                          </w:rPr>
                          <w:t xml:space="preserve">From the Home Screen, select </w:t>
                        </w:r>
                        <w:r w:rsidRPr="00754B24">
                          <w:rPr>
                            <w:b/>
                            <w:bCs/>
                            <w:szCs w:val="24"/>
                            <w:lang w:val="en-US"/>
                          </w:rPr>
                          <w:t>Reagent Management</w:t>
                        </w:r>
                        <w:r>
                          <w:rPr>
                            <w:b/>
                            <w:bCs/>
                            <w:szCs w:val="24"/>
                            <w:lang w:val="en-US"/>
                          </w:rPr>
                          <w:t>.</w:t>
                        </w:r>
                      </w:p>
                    </w:tc>
                  </w:tr>
                  <w:tr w:rsidR="00754B24" w:rsidRPr="00754B24" w14:paraId="79245B6F"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268CEA7B" w14:textId="69B2CC34" w:rsidR="00754B24" w:rsidRPr="00754B24" w:rsidRDefault="00754B24" w:rsidP="00754B24">
                        <w:pPr>
                          <w:pStyle w:val="TableText"/>
                          <w:jc w:val="center"/>
                          <w:rPr>
                            <w:szCs w:val="24"/>
                            <w:lang w:val="en-US"/>
                          </w:rPr>
                        </w:pPr>
                        <w:r>
                          <w:rPr>
                            <w:szCs w:val="24"/>
                            <w:lang w:val="en-US"/>
                          </w:rPr>
                          <w:t>4</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070C2CEE" w14:textId="0F77F5E4" w:rsidR="00754B24" w:rsidRPr="00754B24" w:rsidRDefault="00754B24" w:rsidP="00754B24">
                        <w:pPr>
                          <w:pStyle w:val="TableText"/>
                          <w:rPr>
                            <w:szCs w:val="24"/>
                            <w:lang w:val="en-US"/>
                          </w:rPr>
                        </w:pPr>
                        <w:r w:rsidRPr="00754B24">
                          <w:rPr>
                            <w:szCs w:val="24"/>
                            <w:lang w:val="en-US"/>
                          </w:rPr>
                          <w:t xml:space="preserve">Click on the </w:t>
                        </w:r>
                        <w:r w:rsidRPr="00754B24">
                          <w:rPr>
                            <w:b/>
                            <w:bCs/>
                            <w:szCs w:val="24"/>
                            <w:lang w:val="en-US"/>
                          </w:rPr>
                          <w:t>Details</w:t>
                        </w:r>
                        <w:r w:rsidRPr="00754B24">
                          <w:rPr>
                            <w:szCs w:val="24"/>
                            <w:lang w:val="en-US"/>
                          </w:rPr>
                          <w:t xml:space="preserve"> tab and use the drop-down menu to change the specimen </w:t>
                        </w:r>
                        <w:r w:rsidRPr="00754B24">
                          <w:rPr>
                            <w:b/>
                            <w:bCs/>
                            <w:szCs w:val="24"/>
                            <w:lang w:val="en-US"/>
                          </w:rPr>
                          <w:t>Type</w:t>
                        </w:r>
                        <w:r w:rsidRPr="00754B24">
                          <w:rPr>
                            <w:szCs w:val="24"/>
                            <w:lang w:val="en-US"/>
                          </w:rPr>
                          <w:t xml:space="preserve"> to </w:t>
                        </w:r>
                        <w:r w:rsidRPr="00754B24">
                          <w:rPr>
                            <w:b/>
                            <w:bCs/>
                            <w:szCs w:val="24"/>
                            <w:lang w:val="en-US"/>
                          </w:rPr>
                          <w:t>URINE</w:t>
                        </w:r>
                        <w:r w:rsidRPr="00754B24">
                          <w:rPr>
                            <w:szCs w:val="24"/>
                            <w:lang w:val="en-US"/>
                          </w:rPr>
                          <w:t>.</w:t>
                        </w:r>
                      </w:p>
                    </w:tc>
                  </w:tr>
                  <w:tr w:rsidR="00754B24" w:rsidRPr="00754B24" w14:paraId="3CF28116"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2D49B47" w14:textId="0B50D411" w:rsidR="00754B24" w:rsidRPr="00754B24" w:rsidRDefault="00754B24" w:rsidP="00754B24">
                        <w:pPr>
                          <w:pStyle w:val="TableText"/>
                          <w:jc w:val="center"/>
                          <w:rPr>
                            <w:szCs w:val="24"/>
                            <w:lang w:val="en-US"/>
                          </w:rPr>
                        </w:pPr>
                        <w:r>
                          <w:rPr>
                            <w:szCs w:val="24"/>
                            <w:lang w:val="en-US"/>
                          </w:rPr>
                          <w:t>5</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155A047" w14:textId="0820D651" w:rsidR="00754B24" w:rsidRPr="00754B24" w:rsidRDefault="00754B24" w:rsidP="00754B24">
                        <w:pPr>
                          <w:pStyle w:val="TableText"/>
                          <w:rPr>
                            <w:szCs w:val="24"/>
                            <w:lang w:val="en-US"/>
                          </w:rPr>
                        </w:pPr>
                        <w:r w:rsidRPr="00754B24">
                          <w:rPr>
                            <w:rFonts w:asciiTheme="minorHAnsi" w:hAnsiTheme="minorHAnsi" w:cstheme="minorHAnsi"/>
                            <w:color w:val="242424"/>
                            <w:szCs w:val="24"/>
                          </w:rPr>
                          <w:t>On the </w:t>
                        </w:r>
                        <w:r w:rsidRPr="00754B24">
                          <w:rPr>
                            <w:rFonts w:asciiTheme="minorHAnsi" w:hAnsiTheme="minorHAnsi" w:cstheme="minorHAnsi"/>
                            <w:b/>
                            <w:bCs/>
                            <w:color w:val="242424"/>
                            <w:szCs w:val="24"/>
                          </w:rPr>
                          <w:t>Details</w:t>
                        </w:r>
                        <w:r w:rsidRPr="00754B24">
                          <w:rPr>
                            <w:rFonts w:asciiTheme="minorHAnsi" w:hAnsiTheme="minorHAnsi" w:cstheme="minorHAnsi"/>
                            <w:color w:val="242424"/>
                            <w:szCs w:val="24"/>
                          </w:rPr>
                          <w:t> screen, scroll down to find the dedicated reagent position for Urine Fentanyl reagent.</w:t>
                        </w:r>
                      </w:p>
                    </w:tc>
                  </w:tr>
                  <w:tr w:rsidR="00754B24" w:rsidRPr="00754B24" w14:paraId="6C747EF1"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E4F09CD" w14:textId="36E4363E" w:rsidR="00754B24" w:rsidRPr="00754B24" w:rsidRDefault="00754B24" w:rsidP="00754B24">
                        <w:pPr>
                          <w:pStyle w:val="TableText"/>
                          <w:jc w:val="center"/>
                          <w:rPr>
                            <w:szCs w:val="24"/>
                            <w:lang w:val="en-US"/>
                          </w:rPr>
                        </w:pPr>
                        <w:r>
                          <w:rPr>
                            <w:szCs w:val="24"/>
                            <w:lang w:val="en-US"/>
                          </w:rPr>
                          <w:t>6</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937CB05" w14:textId="6ECA9486" w:rsidR="00754B24" w:rsidRPr="00754B24" w:rsidRDefault="00754B24" w:rsidP="00754B24">
                        <w:pPr>
                          <w:pStyle w:val="TableText"/>
                          <w:rPr>
                            <w:rFonts w:asciiTheme="minorHAnsi" w:hAnsiTheme="minorHAnsi" w:cstheme="minorHAnsi"/>
                            <w:szCs w:val="24"/>
                            <w:lang w:val="en-US"/>
                          </w:rPr>
                        </w:pPr>
                        <w:r w:rsidRPr="00754B24">
                          <w:rPr>
                            <w:rFonts w:asciiTheme="minorHAnsi" w:hAnsiTheme="minorHAnsi" w:cstheme="minorHAnsi"/>
                            <w:color w:val="242424"/>
                            <w:szCs w:val="24"/>
                          </w:rPr>
                          <w:t>Click on the assigned reagent position for R1 and then select </w:t>
                        </w:r>
                        <w:r w:rsidRPr="00754B24">
                          <w:rPr>
                            <w:rFonts w:asciiTheme="minorHAnsi" w:hAnsiTheme="minorHAnsi" w:cstheme="minorHAnsi"/>
                            <w:b/>
                            <w:bCs/>
                            <w:color w:val="242424"/>
                            <w:szCs w:val="24"/>
                          </w:rPr>
                          <w:t>Edit</w:t>
                        </w:r>
                        <w:r>
                          <w:rPr>
                            <w:rFonts w:asciiTheme="minorHAnsi" w:hAnsiTheme="minorHAnsi" w:cstheme="minorHAnsi"/>
                            <w:b/>
                            <w:bCs/>
                            <w:color w:val="242424"/>
                            <w:szCs w:val="24"/>
                          </w:rPr>
                          <w:t>.</w:t>
                        </w:r>
                      </w:p>
                    </w:tc>
                  </w:tr>
                  <w:tr w:rsidR="00754B24" w:rsidRPr="00754B24" w14:paraId="1111B617"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87F26C3" w14:textId="6C01A67D" w:rsidR="00754B24" w:rsidRPr="00754B24" w:rsidRDefault="00754B24" w:rsidP="00754B24">
                        <w:pPr>
                          <w:pStyle w:val="TableText"/>
                          <w:jc w:val="center"/>
                          <w:rPr>
                            <w:szCs w:val="24"/>
                            <w:lang w:val="en-US"/>
                          </w:rPr>
                        </w:pPr>
                        <w:r>
                          <w:rPr>
                            <w:szCs w:val="24"/>
                            <w:lang w:val="en-US"/>
                          </w:rPr>
                          <w:t>7</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0FEFBE1" w14:textId="6CB0D43C" w:rsidR="00754B24" w:rsidRPr="00754B24" w:rsidRDefault="00754B24" w:rsidP="00754B24">
                        <w:pPr>
                          <w:pStyle w:val="TableText"/>
                          <w:rPr>
                            <w:rFonts w:asciiTheme="minorHAnsi" w:hAnsiTheme="minorHAnsi" w:cstheme="minorHAnsi"/>
                            <w:szCs w:val="24"/>
                            <w:lang w:val="en-US"/>
                          </w:rPr>
                        </w:pPr>
                        <w:r w:rsidRPr="00754B24">
                          <w:rPr>
                            <w:rFonts w:asciiTheme="minorHAnsi" w:hAnsiTheme="minorHAnsi" w:cstheme="minorHAnsi"/>
                            <w:color w:val="242424"/>
                            <w:szCs w:val="24"/>
                          </w:rPr>
                          <w:t>If this is a new reagent lot, enter the last 4 digits of the </w:t>
                        </w:r>
                        <w:r w:rsidRPr="00754B24">
                          <w:rPr>
                            <w:rFonts w:asciiTheme="minorHAnsi" w:hAnsiTheme="minorHAnsi" w:cstheme="minorHAnsi"/>
                            <w:color w:val="242424"/>
                            <w:szCs w:val="24"/>
                            <w:u w:val="single"/>
                          </w:rPr>
                          <w:t>reagent kit lot</w:t>
                        </w:r>
                        <w:r w:rsidRPr="00754B24">
                          <w:rPr>
                            <w:rFonts w:asciiTheme="minorHAnsi" w:hAnsiTheme="minorHAnsi" w:cstheme="minorHAnsi"/>
                            <w:color w:val="242424"/>
                            <w:szCs w:val="24"/>
                          </w:rPr>
                          <w:t> number, and assign any 4-digit bottle number (e.g. 0001)</w:t>
                        </w:r>
                        <w:r>
                          <w:rPr>
                            <w:rFonts w:asciiTheme="minorHAnsi" w:hAnsiTheme="minorHAnsi" w:cstheme="minorHAnsi"/>
                            <w:color w:val="242424"/>
                            <w:szCs w:val="24"/>
                          </w:rPr>
                          <w:t>.</w:t>
                        </w:r>
                      </w:p>
                    </w:tc>
                  </w:tr>
                  <w:tr w:rsidR="00754B24" w:rsidRPr="00754B24" w14:paraId="0329C103"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639C22D" w14:textId="165CEB92" w:rsidR="00754B24" w:rsidRPr="00754B24" w:rsidRDefault="00754B24" w:rsidP="00754B24">
                        <w:pPr>
                          <w:pStyle w:val="TableText"/>
                          <w:jc w:val="center"/>
                          <w:rPr>
                            <w:szCs w:val="24"/>
                            <w:lang w:val="en-US"/>
                          </w:rPr>
                        </w:pPr>
                        <w:r>
                          <w:rPr>
                            <w:szCs w:val="24"/>
                            <w:lang w:val="en-US"/>
                          </w:rPr>
                          <w:t>8</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0DB2BBD" w14:textId="2700DEDF" w:rsidR="00754B24" w:rsidRPr="00754B24" w:rsidRDefault="00754B24" w:rsidP="00754B24">
                        <w:pPr>
                          <w:pStyle w:val="TableText"/>
                          <w:rPr>
                            <w:rFonts w:asciiTheme="minorHAnsi" w:hAnsiTheme="minorHAnsi" w:cstheme="minorHAnsi"/>
                            <w:szCs w:val="24"/>
                            <w:lang w:val="en-US"/>
                          </w:rPr>
                        </w:pPr>
                        <w:r w:rsidRPr="00754B24">
                          <w:rPr>
                            <w:rFonts w:asciiTheme="minorHAnsi" w:hAnsiTheme="minorHAnsi" w:cstheme="minorHAnsi"/>
                            <w:color w:val="242424"/>
                            <w:szCs w:val="24"/>
                          </w:rPr>
                          <w:t>If the reagent lot is the same but a new bottle is loaded, assign a new 4-digit bottle number (e.g. 0002) so the instrument knows that it is a new reagent and the onboard stability resets back to 28 days.</w:t>
                        </w:r>
                      </w:p>
                    </w:tc>
                  </w:tr>
                  <w:tr w:rsidR="004B5956" w:rsidRPr="00754B24" w14:paraId="64F435F8"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7C845E4" w14:textId="54B34F8D" w:rsidR="004B5956" w:rsidRDefault="004B5956" w:rsidP="00754B24">
                        <w:pPr>
                          <w:pStyle w:val="TableText"/>
                          <w:jc w:val="center"/>
                          <w:rPr>
                            <w:szCs w:val="24"/>
                            <w:lang w:val="en-US"/>
                          </w:rPr>
                        </w:pPr>
                        <w:r>
                          <w:rPr>
                            <w:szCs w:val="24"/>
                            <w:lang w:val="en-US"/>
                          </w:rPr>
                          <w:t>9</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92E014A" w14:textId="2E1E1FB6" w:rsidR="004B5956" w:rsidRPr="00754B24" w:rsidRDefault="004B5956" w:rsidP="00754B24">
                        <w:pPr>
                          <w:pStyle w:val="TableText"/>
                          <w:rPr>
                            <w:rFonts w:asciiTheme="minorHAnsi" w:hAnsiTheme="minorHAnsi" w:cstheme="minorHAnsi"/>
                            <w:color w:val="242424"/>
                            <w:szCs w:val="24"/>
                          </w:rPr>
                        </w:pPr>
                        <w:r>
                          <w:rPr>
                            <w:rFonts w:asciiTheme="minorHAnsi" w:hAnsiTheme="minorHAnsi" w:cstheme="minorHAnsi"/>
                            <w:color w:val="242424"/>
                            <w:szCs w:val="24"/>
                          </w:rPr>
                          <w:t>Load R1 reagent.</w:t>
                        </w:r>
                      </w:p>
                    </w:tc>
                  </w:tr>
                  <w:tr w:rsidR="00754B24" w:rsidRPr="00754B24" w14:paraId="7403C02F"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9BE6FB6" w14:textId="58B76E04" w:rsidR="00754B24" w:rsidRPr="00754B24" w:rsidRDefault="004B5956" w:rsidP="00754B24">
                        <w:pPr>
                          <w:pStyle w:val="TableText"/>
                          <w:jc w:val="center"/>
                          <w:rPr>
                            <w:szCs w:val="24"/>
                            <w:lang w:val="en-US"/>
                          </w:rPr>
                        </w:pPr>
                        <w:r>
                          <w:rPr>
                            <w:szCs w:val="24"/>
                            <w:lang w:val="en-US"/>
                          </w:rPr>
                          <w:t>10</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19D0A2D7" w14:textId="7E42529C" w:rsidR="00754B24" w:rsidRPr="00754B24" w:rsidRDefault="004B5956" w:rsidP="00754B24">
                        <w:pPr>
                          <w:pStyle w:val="TableText"/>
                          <w:rPr>
                            <w:rFonts w:asciiTheme="minorHAnsi" w:hAnsiTheme="minorHAnsi" w:cstheme="minorHAnsi"/>
                            <w:szCs w:val="24"/>
                            <w:lang w:val="en-US"/>
                          </w:rPr>
                        </w:pPr>
                        <w:r>
                          <w:rPr>
                            <w:rFonts w:asciiTheme="minorHAnsi" w:hAnsiTheme="minorHAnsi" w:cstheme="minorHAnsi"/>
                            <w:color w:val="242424"/>
                            <w:szCs w:val="24"/>
                          </w:rPr>
                          <w:t>Repeat</w:t>
                        </w:r>
                        <w:r w:rsidR="00754B24" w:rsidRPr="00754B24">
                          <w:rPr>
                            <w:rFonts w:asciiTheme="minorHAnsi" w:hAnsiTheme="minorHAnsi" w:cstheme="minorHAnsi"/>
                            <w:color w:val="242424"/>
                            <w:szCs w:val="24"/>
                          </w:rPr>
                          <w:t xml:space="preserve"> steps </w:t>
                        </w:r>
                        <w:r>
                          <w:rPr>
                            <w:rFonts w:asciiTheme="minorHAnsi" w:hAnsiTheme="minorHAnsi" w:cstheme="minorHAnsi"/>
                            <w:color w:val="242424"/>
                            <w:szCs w:val="24"/>
                          </w:rPr>
                          <w:t>6</w:t>
                        </w:r>
                        <w:r w:rsidR="00754B24" w:rsidRPr="00754B24">
                          <w:rPr>
                            <w:rFonts w:asciiTheme="minorHAnsi" w:hAnsiTheme="minorHAnsi" w:cstheme="minorHAnsi"/>
                            <w:color w:val="242424"/>
                            <w:szCs w:val="24"/>
                          </w:rPr>
                          <w:t xml:space="preserve"> to </w:t>
                        </w:r>
                        <w:r>
                          <w:rPr>
                            <w:rFonts w:asciiTheme="minorHAnsi" w:hAnsiTheme="minorHAnsi" w:cstheme="minorHAnsi"/>
                            <w:color w:val="242424"/>
                            <w:szCs w:val="24"/>
                          </w:rPr>
                          <w:t>9</w:t>
                        </w:r>
                        <w:r w:rsidR="00754B24" w:rsidRPr="00754B24">
                          <w:rPr>
                            <w:rFonts w:asciiTheme="minorHAnsi" w:hAnsiTheme="minorHAnsi" w:cstheme="minorHAnsi"/>
                            <w:color w:val="242424"/>
                            <w:szCs w:val="24"/>
                          </w:rPr>
                          <w:t xml:space="preserve"> for the </w:t>
                        </w:r>
                        <w:r w:rsidR="00754B24" w:rsidRPr="00754B24">
                          <w:rPr>
                            <w:rFonts w:asciiTheme="minorHAnsi" w:hAnsiTheme="minorHAnsi" w:cstheme="minorHAnsi"/>
                            <w:b/>
                            <w:bCs/>
                            <w:color w:val="242424"/>
                            <w:szCs w:val="24"/>
                          </w:rPr>
                          <w:t>R2</w:t>
                        </w:r>
                        <w:r w:rsidR="00754B24" w:rsidRPr="00754B24">
                          <w:rPr>
                            <w:rFonts w:asciiTheme="minorHAnsi" w:hAnsiTheme="minorHAnsi" w:cstheme="minorHAnsi"/>
                            <w:color w:val="242424"/>
                            <w:szCs w:val="24"/>
                          </w:rPr>
                          <w:t> reagent.</w:t>
                        </w:r>
                      </w:p>
                    </w:tc>
                  </w:tr>
                </w:tbl>
                <w:p w14:paraId="3E120226" w14:textId="77777777" w:rsidR="009020AC" w:rsidRPr="00754B24" w:rsidRDefault="009020AC" w:rsidP="009D55E0">
                  <w:pPr>
                    <w:pStyle w:val="TableText"/>
                    <w:rPr>
                      <w:lang w:val="en-US"/>
                    </w:rPr>
                  </w:pPr>
                </w:p>
              </w:tc>
            </w:tr>
          </w:tbl>
          <w:p w14:paraId="3510B469" w14:textId="2663CC8D" w:rsidR="009020AC" w:rsidRPr="00754B24" w:rsidRDefault="009020AC" w:rsidP="004B5956">
            <w:pPr>
              <w:pStyle w:val="BulletText1"/>
              <w:numPr>
                <w:ilvl w:val="0"/>
                <w:numId w:val="0"/>
              </w:numPr>
            </w:pPr>
          </w:p>
        </w:tc>
      </w:tr>
    </w:tbl>
    <w:bookmarkEnd w:id="24"/>
    <w:p w14:paraId="7C49DA83" w14:textId="77777777" w:rsidR="009020AC" w:rsidRDefault="009020AC" w:rsidP="001437A6">
      <w:pPr>
        <w:pStyle w:val="ContinuedBlockLine"/>
        <w:rPr>
          <w:lang w:val="en-US"/>
        </w:rPr>
      </w:pPr>
      <w:r>
        <w:rPr>
          <w:lang w:val="en-US"/>
        </w:rPr>
        <w:t>Continued on next page</w:t>
      </w:r>
    </w:p>
    <w:p w14:paraId="3850C183" w14:textId="73FF9E03" w:rsidR="009020AC" w:rsidRPr="00CB1C1E" w:rsidRDefault="009020AC" w:rsidP="001437A6">
      <w:pPr>
        <w:pStyle w:val="MapTitleContinued"/>
        <w:rPr>
          <w:lang w:val="en-US"/>
        </w:rPr>
      </w:pPr>
      <w:r w:rsidRPr="00CB1C1E">
        <w:rPr>
          <w:lang w:val="en-US"/>
        </w:rPr>
        <w:lastRenderedPageBreak/>
        <w:fldChar w:fldCharType="begin"/>
      </w:r>
      <w:r w:rsidRPr="00CB1C1E">
        <w:rPr>
          <w:lang w:val="en-US"/>
        </w:rPr>
        <w:instrText xml:space="preserve">STYLEREF  "Map Title"  \* MERGEFORMAT </w:instrText>
      </w:r>
      <w:r w:rsidRPr="00CB1C1E">
        <w:rPr>
          <w:lang w:val="en-US"/>
        </w:rPr>
        <w:fldChar w:fldCharType="separate"/>
      </w:r>
      <w:r w:rsidRPr="00CB1C1E">
        <w:rPr>
          <w:bCs/>
          <w:noProof/>
          <w:lang w:val="en-US"/>
        </w:rPr>
        <w:t>Immunalysis Fentanyl Assay on Beckman AU</w:t>
      </w:r>
      <w:r>
        <w:rPr>
          <w:noProof/>
          <w:lang w:val="en-US"/>
        </w:rPr>
        <w:t xml:space="preserve"> System</w:t>
      </w:r>
      <w:r w:rsidRPr="00CB1C1E">
        <w:rPr>
          <w:lang w:val="en-US"/>
        </w:rPr>
        <w:fldChar w:fldCharType="end"/>
      </w:r>
      <w:r w:rsidRPr="00CB1C1E">
        <w:rPr>
          <w:sz w:val="24"/>
          <w:lang w:val="en-US"/>
        </w:rPr>
        <w:t xml:space="preserve">, </w:t>
      </w:r>
      <w:r w:rsidRPr="00CB1C1E">
        <w:rPr>
          <w:b w:val="0"/>
          <w:sz w:val="24"/>
          <w:lang w:val="en-US"/>
        </w:rPr>
        <w:t>Continued</w:t>
      </w:r>
    </w:p>
    <w:tbl>
      <w:tblPr>
        <w:tblW w:w="5000" w:type="pct"/>
        <w:tblLayout w:type="fixed"/>
        <w:tblLook w:val="0000" w:firstRow="0" w:lastRow="0" w:firstColumn="0" w:lastColumn="0" w:noHBand="0" w:noVBand="0"/>
      </w:tblPr>
      <w:tblGrid>
        <w:gridCol w:w="1720"/>
        <w:gridCol w:w="7640"/>
      </w:tblGrid>
      <w:tr w:rsidR="009020AC" w14:paraId="4050D872" w14:textId="77777777" w:rsidTr="009D55E0">
        <w:tc>
          <w:tcPr>
            <w:tcW w:w="1720" w:type="dxa"/>
            <w:shd w:val="clear" w:color="auto" w:fill="auto"/>
          </w:tcPr>
          <w:p w14:paraId="0D1C840D" w14:textId="77777777" w:rsidR="009020AC" w:rsidRPr="00CB1C1E" w:rsidRDefault="009020AC" w:rsidP="009D55E0">
            <w:pPr>
              <w:pStyle w:val="ContinuedBlockLabel"/>
              <w:rPr>
                <w:lang w:val="en-US"/>
              </w:rPr>
            </w:pPr>
            <w:r w:rsidRPr="00CB1C1E">
              <w:rPr>
                <w:lang w:val="en-US"/>
              </w:rPr>
              <w:fldChar w:fldCharType="begin"/>
            </w:r>
            <w:r w:rsidRPr="00CB1C1E">
              <w:rPr>
                <w:lang w:val="en-US"/>
              </w:rPr>
              <w:instrText xml:space="preserve">STYLEREF  "Block Label"  \* MERGEFORMAT </w:instrText>
            </w:r>
            <w:r w:rsidRPr="00CB1C1E">
              <w:rPr>
                <w:lang w:val="en-US"/>
              </w:rPr>
              <w:fldChar w:fldCharType="separate"/>
            </w:r>
            <w:r w:rsidRPr="00CB1C1E">
              <w:rPr>
                <w:bCs/>
                <w:noProof/>
                <w:lang w:val="en-US"/>
              </w:rPr>
              <w:t>Reagent Preparation</w:t>
            </w:r>
            <w:r w:rsidRPr="00CB1C1E">
              <w:rPr>
                <w:lang w:val="en-US"/>
              </w:rPr>
              <w:fldChar w:fldCharType="end"/>
            </w:r>
            <w:r w:rsidRPr="00CB1C1E">
              <w:rPr>
                <w:b w:val="0"/>
                <w:lang w:val="en-US"/>
              </w:rPr>
              <w:t>, continued</w:t>
            </w:r>
          </w:p>
        </w:tc>
        <w:tc>
          <w:tcPr>
            <w:tcW w:w="7640" w:type="dxa"/>
            <w:shd w:val="clear" w:color="auto" w:fill="auto"/>
          </w:tcPr>
          <w:p w14:paraId="1684C4FE" w14:textId="3AA2364D" w:rsidR="009020AC" w:rsidRPr="004B5956" w:rsidRDefault="004B5956" w:rsidP="009D55E0">
            <w:pPr>
              <w:pStyle w:val="BulletText1"/>
              <w:numPr>
                <w:ilvl w:val="0"/>
                <w:numId w:val="0"/>
              </w:numPr>
              <w:ind w:left="173" w:hanging="173"/>
              <w:rPr>
                <w:b/>
                <w:bCs/>
              </w:rPr>
            </w:pPr>
            <w:r w:rsidRPr="004B5956">
              <w:rPr>
                <w:b/>
                <w:bCs/>
              </w:rPr>
              <w:t>Note</w:t>
            </w:r>
            <w:r>
              <w:rPr>
                <w:b/>
                <w:bCs/>
              </w:rPr>
              <w:t>s</w:t>
            </w:r>
            <w:r w:rsidRPr="004B5956">
              <w:rPr>
                <w:b/>
                <w:bCs/>
              </w:rPr>
              <w:t>:</w:t>
            </w:r>
          </w:p>
          <w:p w14:paraId="7E860DD9" w14:textId="77777777" w:rsidR="009020AC" w:rsidRPr="00CB1C1E" w:rsidRDefault="009020AC" w:rsidP="009D55E0">
            <w:pPr>
              <w:pStyle w:val="BulletText1"/>
            </w:pPr>
            <w:r w:rsidRPr="00CB1C1E">
              <w:rPr>
                <w:lang w:val="en-US"/>
              </w:rPr>
              <w:t xml:space="preserve">Avoid cross-contamination of EA and ED reagents. Do not switch the screw caps between the EA and ED reagents. </w:t>
            </w:r>
          </w:p>
          <w:p w14:paraId="77CE4C45" w14:textId="77777777" w:rsidR="009020AC" w:rsidRPr="00CB1C1E" w:rsidRDefault="009020AC" w:rsidP="009D55E0">
            <w:pPr>
              <w:pStyle w:val="BulletText1"/>
            </w:pPr>
            <w:r w:rsidRPr="00CB1C1E">
              <w:rPr>
                <w:lang w:val="en-US"/>
              </w:rPr>
              <w:t>The ED Reagent should be yellow-orange in color. A dark red or purple-red color indicates that the reagent has been contaminated and must be discarded.</w:t>
            </w:r>
          </w:p>
        </w:tc>
      </w:tr>
    </w:tbl>
    <w:p w14:paraId="788C5E1C"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62CE2562" w14:textId="77777777" w:rsidTr="009D55E0">
        <w:tc>
          <w:tcPr>
            <w:tcW w:w="1720" w:type="dxa"/>
            <w:shd w:val="clear" w:color="auto" w:fill="auto"/>
          </w:tcPr>
          <w:p w14:paraId="3C034A10" w14:textId="77777777" w:rsidR="009020AC" w:rsidRPr="008122FF" w:rsidRDefault="009020AC" w:rsidP="009D55E0">
            <w:pPr>
              <w:pStyle w:val="Heading5"/>
              <w:rPr>
                <w:lang w:val="en-US"/>
              </w:rPr>
            </w:pPr>
            <w:bookmarkStart w:id="27" w:name="_fs_ri6cJZlqUUSLwkODZRsVw" w:colFirst="0" w:colLast="0"/>
            <w:r w:rsidRPr="008122FF">
              <w:rPr>
                <w:lang w:val="en-US"/>
              </w:rPr>
              <w:t>Quality Control Frequency</w:t>
            </w:r>
          </w:p>
        </w:tc>
        <w:tc>
          <w:tcPr>
            <w:tcW w:w="7640" w:type="dxa"/>
            <w:shd w:val="clear" w:color="auto" w:fill="auto"/>
          </w:tcPr>
          <w:p w14:paraId="653D253F" w14:textId="77777777" w:rsidR="009020AC" w:rsidRPr="008122FF" w:rsidRDefault="009020AC" w:rsidP="009D55E0">
            <w:pPr>
              <w:pStyle w:val="BulletText1"/>
              <w:numPr>
                <w:ilvl w:val="0"/>
                <w:numId w:val="0"/>
              </w:numPr>
              <w:rPr>
                <w:lang w:val="en-US"/>
              </w:rPr>
            </w:pPr>
            <w:r w:rsidRPr="008122FF">
              <w:rPr>
                <w:lang w:val="en-US"/>
              </w:rPr>
              <w:t>Fentanyl Calibrator 1 (1 ng/mL) and Calibrator 3 (4 ng/mL) are required to be run as Quality Controls (QC):</w:t>
            </w:r>
          </w:p>
          <w:p w14:paraId="75CACF21" w14:textId="4EAB07FF" w:rsidR="009020AC" w:rsidRPr="008122FF" w:rsidRDefault="00187190" w:rsidP="009D55E0">
            <w:pPr>
              <w:pStyle w:val="BulletText1"/>
              <w:rPr>
                <w:lang w:val="en-US"/>
              </w:rPr>
            </w:pPr>
            <w:r>
              <w:rPr>
                <w:lang w:val="en-US"/>
              </w:rPr>
              <w:t>Every 12 hours</w:t>
            </w:r>
          </w:p>
          <w:p w14:paraId="00791EC0" w14:textId="77777777" w:rsidR="009020AC" w:rsidRPr="008122FF" w:rsidRDefault="009020AC" w:rsidP="009D55E0">
            <w:pPr>
              <w:pStyle w:val="BulletText1"/>
              <w:rPr>
                <w:lang w:val="en-US"/>
              </w:rPr>
            </w:pPr>
            <w:r w:rsidRPr="008122FF">
              <w:rPr>
                <w:lang w:val="en-US"/>
              </w:rPr>
              <w:t>To verify instrument operation</w:t>
            </w:r>
          </w:p>
          <w:p w14:paraId="419D65AB" w14:textId="77777777" w:rsidR="009020AC" w:rsidRPr="008122FF" w:rsidRDefault="009020AC" w:rsidP="009D55E0">
            <w:pPr>
              <w:pStyle w:val="BulletText1"/>
              <w:rPr>
                <w:lang w:val="en-US"/>
              </w:rPr>
            </w:pPr>
            <w:r w:rsidRPr="008122FF">
              <w:rPr>
                <w:lang w:val="en-US"/>
              </w:rPr>
              <w:t>After performing a calibration (calibration verification)</w:t>
            </w:r>
          </w:p>
          <w:p w14:paraId="4E523A9F" w14:textId="77777777" w:rsidR="009020AC" w:rsidRPr="008122FF" w:rsidRDefault="009020AC" w:rsidP="009D55E0">
            <w:pPr>
              <w:pStyle w:val="BulletText1"/>
              <w:numPr>
                <w:ilvl w:val="0"/>
                <w:numId w:val="0"/>
              </w:numPr>
              <w:ind w:left="173"/>
              <w:rPr>
                <w:lang w:val="en-US"/>
              </w:rPr>
            </w:pPr>
          </w:p>
          <w:p w14:paraId="439FC179" w14:textId="77777777" w:rsidR="009020AC" w:rsidRPr="008122FF" w:rsidRDefault="009020AC" w:rsidP="009D55E0">
            <w:pPr>
              <w:pStyle w:val="BulletText1"/>
              <w:numPr>
                <w:ilvl w:val="0"/>
                <w:numId w:val="0"/>
              </w:numPr>
              <w:rPr>
                <w:lang w:val="en-US"/>
              </w:rPr>
            </w:pPr>
            <w:r w:rsidRPr="008122FF">
              <w:rPr>
                <w:lang w:val="en-US"/>
              </w:rPr>
              <w:t>Note: Calibrators 1 and 3 are used as QC because separate control products are not available for a fentanyl cut-off of 2 ng/</w:t>
            </w:r>
            <w:proofErr w:type="spellStart"/>
            <w:r w:rsidRPr="008122FF">
              <w:rPr>
                <w:lang w:val="en-US"/>
              </w:rPr>
              <w:t>mL.</w:t>
            </w:r>
            <w:proofErr w:type="spellEnd"/>
            <w:r w:rsidRPr="008122FF">
              <w:rPr>
                <w:lang w:val="en-US"/>
              </w:rPr>
              <w:t xml:space="preserve"> These calibrator levels are not used to calibrate the method.</w:t>
            </w:r>
          </w:p>
        </w:tc>
      </w:tr>
      <w:bookmarkEnd w:id="27"/>
    </w:tbl>
    <w:p w14:paraId="71CBB9A6"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4F10C990" w14:textId="77777777" w:rsidTr="009D55E0">
        <w:tc>
          <w:tcPr>
            <w:tcW w:w="1720" w:type="dxa"/>
            <w:shd w:val="clear" w:color="auto" w:fill="auto"/>
          </w:tcPr>
          <w:p w14:paraId="2F9DF73D" w14:textId="77777777" w:rsidR="009020AC" w:rsidRPr="008122FF" w:rsidRDefault="009020AC" w:rsidP="009D55E0">
            <w:pPr>
              <w:pStyle w:val="Heading5"/>
              <w:rPr>
                <w:lang w:val="en-US"/>
              </w:rPr>
            </w:pPr>
            <w:bookmarkStart w:id="28" w:name="_fs_ZnNLxDrp0ej04rDRR1og" w:colFirst="0" w:colLast="0"/>
            <w:bookmarkStart w:id="29" w:name="_fs_xqUcXWq6CEmwUClfLODqzw_1_0_0" w:colFirst="0" w:colLast="0"/>
            <w:r w:rsidRPr="008122FF">
              <w:rPr>
                <w:lang w:val="en-US"/>
              </w:rPr>
              <w:t>Quality Control Procedure</w:t>
            </w:r>
          </w:p>
        </w:tc>
        <w:tc>
          <w:tcPr>
            <w:tcW w:w="7640" w:type="dxa"/>
            <w:shd w:val="clear" w:color="auto" w:fill="auto"/>
          </w:tcPr>
          <w:p w14:paraId="5A22A238" w14:textId="77777777" w:rsidR="009020AC" w:rsidRPr="008122FF" w:rsidRDefault="009020AC" w:rsidP="009D55E0">
            <w:pPr>
              <w:pStyle w:val="BulletText1"/>
              <w:numPr>
                <w:ilvl w:val="0"/>
                <w:numId w:val="0"/>
              </w:numPr>
              <w:ind w:left="173" w:hanging="173"/>
              <w:rPr>
                <w:lang w:val="en-US"/>
              </w:rPr>
            </w:pPr>
            <w:r w:rsidRPr="008122FF">
              <w:rPr>
                <w:lang w:val="en-US"/>
              </w:rPr>
              <w:t>Follow the steps below to perform quality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001"/>
              <w:gridCol w:w="6413"/>
            </w:tblGrid>
            <w:tr w:rsidR="009020AC" w:rsidRPr="008122FF" w14:paraId="49C39B09"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DB62DFC" w14:textId="77777777" w:rsidR="009020AC" w:rsidRPr="008122FF" w:rsidRDefault="009020AC" w:rsidP="009D55E0">
                  <w:pPr>
                    <w:pStyle w:val="TableHeaderText"/>
                    <w:rPr>
                      <w:lang w:val="en-US"/>
                    </w:rPr>
                  </w:pPr>
                  <w:bookmarkStart w:id="30" w:name="_fs_Ereo6yhEkk2PC6QoxNOISw_1_5_1" w:colFirst="0" w:colLast="0"/>
                  <w:r w:rsidRPr="008122FF">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10F0F1D" w14:textId="77777777" w:rsidR="009020AC" w:rsidRPr="008122FF" w:rsidRDefault="009020AC" w:rsidP="009D55E0">
                  <w:pPr>
                    <w:pStyle w:val="TableHeaderText"/>
                    <w:rPr>
                      <w:lang w:val="en-US"/>
                    </w:rPr>
                  </w:pPr>
                  <w:r w:rsidRPr="008122FF">
                    <w:rPr>
                      <w:lang w:val="en-US"/>
                    </w:rPr>
                    <w:t>Action</w:t>
                  </w:r>
                </w:p>
              </w:tc>
            </w:tr>
            <w:bookmarkEnd w:id="30"/>
            <w:tr w:rsidR="009020AC" w:rsidRPr="008122FF" w14:paraId="272F3A92"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01F7764" w14:textId="77777777" w:rsidR="009020AC" w:rsidRPr="008122FF" w:rsidRDefault="009020AC" w:rsidP="009D55E0">
                  <w:pPr>
                    <w:pStyle w:val="TableText"/>
                    <w:jc w:val="center"/>
                    <w:rPr>
                      <w:lang w:val="en-US"/>
                    </w:rPr>
                  </w:pPr>
                  <w:r w:rsidRPr="008122FF">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02343057" w14:textId="77777777" w:rsidR="009020AC" w:rsidRPr="008122FF" w:rsidRDefault="009020AC" w:rsidP="009D55E0">
                  <w:pPr>
                    <w:pStyle w:val="TableText"/>
                    <w:rPr>
                      <w:lang w:val="en-US"/>
                    </w:rPr>
                  </w:pPr>
                  <w:r w:rsidRPr="008122FF">
                    <w:rPr>
                      <w:lang w:val="en-US"/>
                    </w:rPr>
                    <w:t>Follow instrument quality control procedure to program the quality control tests.</w:t>
                  </w:r>
                </w:p>
              </w:tc>
            </w:tr>
            <w:tr w:rsidR="009020AC" w:rsidRPr="008122FF" w14:paraId="1ED56DEF"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9E6B906" w14:textId="77777777" w:rsidR="009020AC" w:rsidRPr="008122FF" w:rsidRDefault="009020AC" w:rsidP="009D55E0">
                  <w:pPr>
                    <w:pStyle w:val="TableText"/>
                    <w:jc w:val="center"/>
                    <w:rPr>
                      <w:lang w:val="en-US"/>
                    </w:rPr>
                  </w:pPr>
                  <w:r w:rsidRPr="008122FF">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0354FEB0" w14:textId="77777777" w:rsidR="009020AC" w:rsidRPr="008122FF" w:rsidRDefault="009020AC" w:rsidP="009D55E0">
                  <w:pPr>
                    <w:pStyle w:val="TableText"/>
                    <w:rPr>
                      <w:lang w:val="en-US"/>
                    </w:rPr>
                  </w:pPr>
                  <w:r w:rsidRPr="008122FF">
                    <w:rPr>
                      <w:lang w:val="en-US"/>
                    </w:rPr>
                    <w:t>Run Fentanyl Calibrator 1 and 3 as quality controls. Ensure contents of the calibrator bottles are mixed before each use by gently inverting the bottles 3-4 times.</w:t>
                  </w:r>
                </w:p>
                <w:p w14:paraId="6EBB61CD" w14:textId="77777777" w:rsidR="009020AC" w:rsidRPr="008122FF" w:rsidRDefault="009020AC" w:rsidP="009D55E0">
                  <w:pPr>
                    <w:pStyle w:val="TableText"/>
                    <w:rPr>
                      <w:lang w:val="en-US"/>
                    </w:rPr>
                  </w:pPr>
                </w:p>
                <w:p w14:paraId="25A3FAB3" w14:textId="77777777" w:rsidR="009020AC" w:rsidRPr="008122FF" w:rsidRDefault="009020AC" w:rsidP="009D55E0">
                  <w:pPr>
                    <w:pStyle w:val="TableText"/>
                    <w:rPr>
                      <w:lang w:val="en-US"/>
                    </w:rPr>
                  </w:pPr>
                  <w:r w:rsidRPr="008122FF">
                    <w:rPr>
                      <w:lang w:val="en-US"/>
                    </w:rPr>
                    <w:t>Note: The calibrators are ready for use and may be used directly from the refrigerator.</w:t>
                  </w:r>
                </w:p>
              </w:tc>
            </w:tr>
            <w:tr w:rsidR="009020AC" w:rsidRPr="008122FF" w14:paraId="4B11582F"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CE7398B" w14:textId="77777777" w:rsidR="009020AC" w:rsidRPr="008122FF" w:rsidRDefault="009020AC" w:rsidP="009D55E0">
                  <w:pPr>
                    <w:pStyle w:val="TableText"/>
                    <w:jc w:val="center"/>
                    <w:rPr>
                      <w:lang w:val="en-US"/>
                    </w:rPr>
                  </w:pPr>
                  <w:r w:rsidRPr="008122FF">
                    <w:rPr>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D9793E3" w14:textId="77777777" w:rsidR="009020AC" w:rsidRPr="008122FF" w:rsidRDefault="009020AC" w:rsidP="009D55E0">
                  <w:pPr>
                    <w:pStyle w:val="TableText"/>
                    <w:rPr>
                      <w:lang w:val="en-US"/>
                    </w:rPr>
                  </w:pPr>
                  <w:r w:rsidRPr="008122FF">
                    <w:rPr>
                      <w:lang w:val="en-US"/>
                    </w:rPr>
                    <w:t xml:space="preserve">Document and evaluate results on the appropriate log. Do not perform patient testing until QC results are acceptable. </w:t>
                  </w:r>
                </w:p>
              </w:tc>
            </w:tr>
          </w:tbl>
          <w:p w14:paraId="7370F26A" w14:textId="77777777" w:rsidR="009020AC" w:rsidRPr="008122FF" w:rsidRDefault="009020AC" w:rsidP="009D55E0">
            <w:pPr>
              <w:pStyle w:val="BlockText"/>
              <w:rPr>
                <w:lang w:val="en-US"/>
              </w:rPr>
            </w:pPr>
          </w:p>
        </w:tc>
      </w:tr>
    </w:tbl>
    <w:bookmarkEnd w:id="28"/>
    <w:bookmarkEnd w:id="29"/>
    <w:p w14:paraId="76ED009F" w14:textId="77777777" w:rsidR="00217C8D" w:rsidRPr="00217C8D" w:rsidRDefault="00217C8D" w:rsidP="00217C8D">
      <w:pPr>
        <w:pStyle w:val="BlockLine"/>
        <w:rPr>
          <w:sz w:val="20"/>
          <w:szCs w:val="20"/>
          <w:lang w:val="en-US"/>
        </w:rPr>
      </w:pPr>
      <w:r w:rsidRPr="00217C8D">
        <w:rPr>
          <w:sz w:val="20"/>
          <w:szCs w:val="20"/>
          <w:lang w:val="en-US"/>
        </w:rPr>
        <w:t>Continued on next page</w:t>
      </w:r>
    </w:p>
    <w:p w14:paraId="5211794B" w14:textId="5612F297" w:rsidR="00217C8D" w:rsidRDefault="00217C8D">
      <w:pPr>
        <w:spacing w:after="160" w:line="259" w:lineRule="auto"/>
        <w:rPr>
          <w:i/>
          <w:lang w:val="en-US"/>
        </w:rPr>
      </w:pPr>
      <w:r>
        <w:rPr>
          <w:lang w:val="en-US"/>
        </w:rPr>
        <w:br w:type="page"/>
      </w:r>
    </w:p>
    <w:p w14:paraId="2FF16D16"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115D0847" w14:textId="77777777" w:rsidTr="009D55E0">
        <w:tc>
          <w:tcPr>
            <w:tcW w:w="1720" w:type="dxa"/>
            <w:shd w:val="clear" w:color="auto" w:fill="auto"/>
          </w:tcPr>
          <w:p w14:paraId="4A6EEAE2" w14:textId="5E8019DF" w:rsidR="00F843EA" w:rsidRDefault="00F843EA" w:rsidP="009D55E0">
            <w:pPr>
              <w:pStyle w:val="Heading5"/>
              <w:rPr>
                <w:lang w:val="en-US"/>
              </w:rPr>
            </w:pPr>
            <w:bookmarkStart w:id="31" w:name="_fs_QRKSO87zUCd1ngzpom6MA" w:colFirst="0" w:colLast="0"/>
            <w:r>
              <w:rPr>
                <w:b w:val="0"/>
                <w:sz w:val="24"/>
              </w:rPr>
              <w:br w:type="page"/>
            </w:r>
          </w:p>
          <w:p w14:paraId="0367263D" w14:textId="58E453C7" w:rsidR="009020AC" w:rsidRPr="008122FF" w:rsidRDefault="009020AC" w:rsidP="009D55E0">
            <w:pPr>
              <w:pStyle w:val="Heading5"/>
              <w:rPr>
                <w:lang w:val="en-US"/>
              </w:rPr>
            </w:pPr>
            <w:r w:rsidRPr="008122FF">
              <w:rPr>
                <w:lang w:val="en-US"/>
              </w:rPr>
              <w:t xml:space="preserve">Quality Control Troubleshooting </w:t>
            </w:r>
          </w:p>
        </w:tc>
        <w:tc>
          <w:tcPr>
            <w:tcW w:w="7640" w:type="dxa"/>
            <w:shd w:val="clear" w:color="auto" w:fill="auto"/>
          </w:tcPr>
          <w:p w14:paraId="56478BE9" w14:textId="77777777" w:rsidR="00F843EA" w:rsidRDefault="00F843EA" w:rsidP="009D55E0">
            <w:pPr>
              <w:pStyle w:val="BlockText"/>
              <w:rPr>
                <w:lang w:val="en-US"/>
              </w:rPr>
            </w:pPr>
          </w:p>
          <w:p w14:paraId="2732AC88" w14:textId="1C35C808" w:rsidR="009020AC" w:rsidRPr="008122FF" w:rsidRDefault="009020AC" w:rsidP="009D55E0">
            <w:pPr>
              <w:pStyle w:val="BlockText"/>
              <w:rPr>
                <w:lang w:val="en-US"/>
              </w:rPr>
            </w:pPr>
            <w:r w:rsidRPr="008122FF">
              <w:rPr>
                <w:lang w:val="en-US"/>
              </w:rPr>
              <w:t>Perform the steps below as needed to troubleshoot out-of-range quality control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6413"/>
            </w:tblGrid>
            <w:tr w:rsidR="009020AC" w:rsidRPr="008122FF" w14:paraId="0457A271"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E11A3FD" w14:textId="77777777" w:rsidR="009020AC" w:rsidRPr="008122FF" w:rsidRDefault="009020AC" w:rsidP="009D55E0">
                  <w:pPr>
                    <w:pStyle w:val="TableHeaderText"/>
                    <w:rPr>
                      <w:lang w:val="en-US"/>
                    </w:rPr>
                  </w:pPr>
                  <w:bookmarkStart w:id="32" w:name="_fs_WaQkZX63D0fQqs8e7yYiA_1_5_1" w:colFirst="0" w:colLast="0"/>
                  <w:r w:rsidRPr="008122FF">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65CCFECB" w14:textId="77777777" w:rsidR="009020AC" w:rsidRPr="008122FF" w:rsidRDefault="009020AC" w:rsidP="009D55E0">
                  <w:pPr>
                    <w:pStyle w:val="TableHeaderText"/>
                    <w:rPr>
                      <w:lang w:val="en-US"/>
                    </w:rPr>
                  </w:pPr>
                  <w:r w:rsidRPr="008122FF">
                    <w:rPr>
                      <w:lang w:val="en-US"/>
                    </w:rPr>
                    <w:t>Action</w:t>
                  </w:r>
                </w:p>
              </w:tc>
            </w:tr>
            <w:bookmarkEnd w:id="32"/>
            <w:tr w:rsidR="009020AC" w:rsidRPr="008122FF" w14:paraId="185735B5"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0FF83B9" w14:textId="77777777" w:rsidR="009020AC" w:rsidRPr="008122FF" w:rsidRDefault="009020AC" w:rsidP="009D55E0">
                  <w:pPr>
                    <w:pStyle w:val="TableText"/>
                    <w:jc w:val="center"/>
                    <w:rPr>
                      <w:lang w:val="en-US"/>
                    </w:rPr>
                  </w:pPr>
                  <w:r w:rsidRPr="008122FF">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56D0C4C" w14:textId="77777777" w:rsidR="009020AC" w:rsidRPr="008122FF" w:rsidRDefault="009020AC" w:rsidP="009D55E0">
                  <w:pPr>
                    <w:pStyle w:val="BulletText1"/>
                    <w:rPr>
                      <w:lang w:val="en-US"/>
                    </w:rPr>
                  </w:pPr>
                  <w:r w:rsidRPr="008122FF">
                    <w:rPr>
                      <w:lang w:val="en-US"/>
                    </w:rPr>
                    <w:t>Review previous QC results for shifts/trends</w:t>
                  </w:r>
                </w:p>
                <w:p w14:paraId="537DB35F" w14:textId="77777777" w:rsidR="009020AC" w:rsidRPr="008122FF" w:rsidRDefault="009020AC" w:rsidP="009D55E0">
                  <w:pPr>
                    <w:pStyle w:val="BulletText1"/>
                    <w:rPr>
                      <w:lang w:val="en-US"/>
                    </w:rPr>
                  </w:pPr>
                  <w:r w:rsidRPr="008122FF">
                    <w:rPr>
                      <w:lang w:val="en-US"/>
                    </w:rPr>
                    <w:t>Verify acceptable control range is correct</w:t>
                  </w:r>
                </w:p>
              </w:tc>
            </w:tr>
            <w:tr w:rsidR="009020AC" w:rsidRPr="008122FF" w14:paraId="77DEF041"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4B40D56" w14:textId="77777777" w:rsidR="009020AC" w:rsidRPr="008122FF" w:rsidRDefault="009020AC" w:rsidP="009D55E0">
                  <w:pPr>
                    <w:pStyle w:val="TableText"/>
                    <w:jc w:val="center"/>
                    <w:rPr>
                      <w:lang w:val="en-US"/>
                    </w:rPr>
                  </w:pPr>
                  <w:r w:rsidRPr="008122FF">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6A707900" w14:textId="77777777" w:rsidR="009020AC" w:rsidRPr="008122FF" w:rsidRDefault="009020AC" w:rsidP="009D55E0">
                  <w:pPr>
                    <w:pStyle w:val="TableText"/>
                    <w:rPr>
                      <w:lang w:val="en-US"/>
                    </w:rPr>
                  </w:pPr>
                  <w:r w:rsidRPr="008122FF">
                    <w:rPr>
                      <w:lang w:val="en-US"/>
                    </w:rPr>
                    <w:t>Repeat test using the same QC bottle</w:t>
                  </w:r>
                </w:p>
              </w:tc>
            </w:tr>
            <w:tr w:rsidR="009020AC" w:rsidRPr="008122FF" w14:paraId="0D47F83D"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EB3E619" w14:textId="77777777" w:rsidR="009020AC" w:rsidRPr="008122FF" w:rsidRDefault="009020AC" w:rsidP="009D55E0">
                  <w:pPr>
                    <w:pStyle w:val="TableText"/>
                    <w:jc w:val="center"/>
                    <w:rPr>
                      <w:lang w:val="en-US"/>
                    </w:rPr>
                  </w:pPr>
                  <w:r w:rsidRPr="008122FF">
                    <w:rPr>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168F29EC" w14:textId="77777777" w:rsidR="009020AC" w:rsidRPr="008122FF" w:rsidRDefault="009020AC" w:rsidP="009D55E0">
                  <w:pPr>
                    <w:pStyle w:val="TableText"/>
                    <w:rPr>
                      <w:lang w:val="en-US"/>
                    </w:rPr>
                  </w:pPr>
                  <w:r w:rsidRPr="008122FF">
                    <w:rPr>
                      <w:lang w:val="en-US"/>
                    </w:rPr>
                    <w:t>Repeat test using a fresh QC bottle</w:t>
                  </w:r>
                </w:p>
              </w:tc>
            </w:tr>
            <w:tr w:rsidR="009020AC" w:rsidRPr="008122FF" w14:paraId="207DB022"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D0AE3CD" w14:textId="77777777" w:rsidR="009020AC" w:rsidRPr="008122FF" w:rsidRDefault="009020AC" w:rsidP="009D55E0">
                  <w:pPr>
                    <w:pStyle w:val="TableText"/>
                    <w:jc w:val="center"/>
                    <w:rPr>
                      <w:lang w:val="en-US"/>
                    </w:rPr>
                  </w:pPr>
                  <w:r w:rsidRPr="008122FF">
                    <w:rPr>
                      <w:lang w:val="en-US"/>
                    </w:rPr>
                    <w:t>4</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5D1E652" w14:textId="77777777" w:rsidR="009020AC" w:rsidRPr="008122FF" w:rsidRDefault="009020AC" w:rsidP="009D55E0">
                  <w:pPr>
                    <w:pStyle w:val="TableText"/>
                    <w:rPr>
                      <w:lang w:val="en-US"/>
                    </w:rPr>
                  </w:pPr>
                  <w:r w:rsidRPr="008122FF">
                    <w:rPr>
                      <w:lang w:val="en-US"/>
                    </w:rPr>
                    <w:t>Repeat test using a fresh reagent cartridge</w:t>
                  </w:r>
                </w:p>
              </w:tc>
            </w:tr>
            <w:tr w:rsidR="009020AC" w:rsidRPr="008122FF" w14:paraId="5D2437B0"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0DAC1C0" w14:textId="77777777" w:rsidR="009020AC" w:rsidRPr="008122FF" w:rsidRDefault="009020AC" w:rsidP="009D55E0">
                  <w:pPr>
                    <w:pStyle w:val="TableText"/>
                    <w:jc w:val="center"/>
                    <w:rPr>
                      <w:lang w:val="en-US"/>
                    </w:rPr>
                  </w:pPr>
                  <w:r w:rsidRPr="008122FF">
                    <w:rPr>
                      <w:lang w:val="en-US"/>
                    </w:rPr>
                    <w:t>5</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3479B79" w14:textId="77777777" w:rsidR="009020AC" w:rsidRPr="008122FF" w:rsidRDefault="009020AC" w:rsidP="009D55E0">
                  <w:pPr>
                    <w:pStyle w:val="TableText"/>
                    <w:rPr>
                      <w:lang w:val="en-US"/>
                    </w:rPr>
                  </w:pPr>
                  <w:r w:rsidRPr="008122FF">
                    <w:rPr>
                      <w:lang w:val="en-US"/>
                    </w:rPr>
                    <w:t>Recalibrate the test</w:t>
                  </w:r>
                </w:p>
              </w:tc>
            </w:tr>
            <w:tr w:rsidR="009020AC" w:rsidRPr="008122FF" w14:paraId="6F722DE0"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17946C2" w14:textId="77777777" w:rsidR="009020AC" w:rsidRPr="008122FF" w:rsidRDefault="009020AC" w:rsidP="009D55E0">
                  <w:pPr>
                    <w:pStyle w:val="TableText"/>
                    <w:jc w:val="center"/>
                    <w:rPr>
                      <w:lang w:val="en-US"/>
                    </w:rPr>
                  </w:pPr>
                  <w:r w:rsidRPr="008122FF">
                    <w:rPr>
                      <w:lang w:val="en-US"/>
                    </w:rPr>
                    <w:t>6</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49C68ED" w14:textId="77777777" w:rsidR="009020AC" w:rsidRPr="008122FF" w:rsidRDefault="009020AC" w:rsidP="009D55E0">
                  <w:pPr>
                    <w:pStyle w:val="BulletText1"/>
                    <w:numPr>
                      <w:ilvl w:val="0"/>
                      <w:numId w:val="0"/>
                    </w:numPr>
                    <w:rPr>
                      <w:lang w:val="en-US"/>
                    </w:rPr>
                  </w:pPr>
                  <w:r w:rsidRPr="008122FF">
                    <w:rPr>
                      <w:lang w:val="en-US"/>
                    </w:rPr>
                    <w:t>If quality control results are still unacceptable after performing all these steps, see Troubleshooting section</w:t>
                  </w:r>
                </w:p>
              </w:tc>
            </w:tr>
            <w:tr w:rsidR="009020AC" w:rsidRPr="008122FF" w14:paraId="1374AEC9"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A56EC28" w14:textId="77777777" w:rsidR="009020AC" w:rsidRPr="008122FF" w:rsidRDefault="009020AC" w:rsidP="009D55E0">
                  <w:pPr>
                    <w:pStyle w:val="TableText"/>
                    <w:jc w:val="center"/>
                    <w:rPr>
                      <w:lang w:val="en-US"/>
                    </w:rPr>
                  </w:pPr>
                  <w:r w:rsidRPr="008122FF">
                    <w:rPr>
                      <w:lang w:val="en-US"/>
                    </w:rPr>
                    <w:t>7</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3AE5EB9" w14:textId="77777777" w:rsidR="009020AC" w:rsidRPr="008122FF" w:rsidRDefault="009020AC" w:rsidP="009D55E0">
                  <w:pPr>
                    <w:pStyle w:val="TableText"/>
                    <w:rPr>
                      <w:lang w:val="en-US"/>
                    </w:rPr>
                  </w:pPr>
                  <w:r w:rsidRPr="008122FF">
                    <w:rPr>
                      <w:lang w:val="en-US"/>
                    </w:rPr>
                    <w:t>Document all corrective actions taken on appropriate log</w:t>
                  </w:r>
                </w:p>
              </w:tc>
            </w:tr>
          </w:tbl>
          <w:p w14:paraId="7E6204BF" w14:textId="77777777" w:rsidR="009020AC" w:rsidRPr="008122FF" w:rsidRDefault="009020AC" w:rsidP="009D55E0">
            <w:pPr>
              <w:pStyle w:val="BlockText"/>
              <w:rPr>
                <w:lang w:val="en-US"/>
              </w:rPr>
            </w:pPr>
          </w:p>
        </w:tc>
      </w:tr>
    </w:tbl>
    <w:bookmarkEnd w:id="31"/>
    <w:p w14:paraId="39134D0E" w14:textId="77777777" w:rsidR="009020AC" w:rsidRPr="008122FF" w:rsidRDefault="009020AC" w:rsidP="001437A6">
      <w:pPr>
        <w:pStyle w:val="ContinuedBlockLine"/>
        <w:rPr>
          <w:lang w:val="en-US"/>
        </w:rPr>
      </w:pPr>
      <w:r w:rsidRPr="008122FF">
        <w:rPr>
          <w:lang w:val="en-US"/>
        </w:rPr>
        <w:t>Continued on next page</w:t>
      </w:r>
    </w:p>
    <w:p w14:paraId="347FF3F1" w14:textId="1364414E" w:rsidR="009020AC" w:rsidRPr="008122FF" w:rsidRDefault="009020AC" w:rsidP="001437A6">
      <w:pPr>
        <w:pStyle w:val="MapTitleContinued"/>
        <w:rPr>
          <w:b w:val="0"/>
          <w:sz w:val="24"/>
          <w:lang w:val="en-US"/>
        </w:rPr>
      </w:pPr>
      <w:r w:rsidRPr="008122FF">
        <w:rPr>
          <w:lang w:val="en-US"/>
        </w:rPr>
        <w:lastRenderedPageBreak/>
        <w:fldChar w:fldCharType="begin"/>
      </w:r>
      <w:r w:rsidRPr="008122FF">
        <w:rPr>
          <w:lang w:val="en-US"/>
        </w:rPr>
        <w:instrText xml:space="preserve">STYLEREF  "Map Title"  \* MERGEFORMAT </w:instrText>
      </w:r>
      <w:r w:rsidRPr="008122FF">
        <w:rPr>
          <w:lang w:val="en-US"/>
        </w:rPr>
        <w:fldChar w:fldCharType="separate"/>
      </w:r>
      <w:r w:rsidRPr="00CB1C1E">
        <w:rPr>
          <w:bCs/>
          <w:noProof/>
          <w:lang w:val="en-US"/>
        </w:rPr>
        <w:t>Immunalysis Fentanyl Assay on Beckman AU</w:t>
      </w:r>
      <w:r>
        <w:rPr>
          <w:noProof/>
          <w:lang w:val="en-US"/>
        </w:rPr>
        <w:t xml:space="preserve"> System</w:t>
      </w:r>
      <w:r w:rsidRPr="008122FF">
        <w:rPr>
          <w:lang w:val="en-US"/>
        </w:rPr>
        <w:fldChar w:fldCharType="end"/>
      </w:r>
      <w:r w:rsidRPr="008122FF">
        <w:rPr>
          <w:sz w:val="24"/>
          <w:lang w:val="en-US"/>
        </w:rPr>
        <w:t xml:space="preserve">, </w:t>
      </w:r>
      <w:r w:rsidRPr="008122FF">
        <w:rPr>
          <w:b w:val="0"/>
          <w:sz w:val="24"/>
          <w:lang w:val="en-US"/>
        </w:rPr>
        <w:t>Continued</w:t>
      </w:r>
    </w:p>
    <w:p w14:paraId="2BBE46EF"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7DBEE66E" w14:textId="77777777" w:rsidTr="009D55E0">
        <w:tc>
          <w:tcPr>
            <w:tcW w:w="1720" w:type="dxa"/>
            <w:shd w:val="clear" w:color="auto" w:fill="auto"/>
          </w:tcPr>
          <w:p w14:paraId="3DB40542" w14:textId="77777777" w:rsidR="009020AC" w:rsidRPr="008122FF" w:rsidRDefault="009020AC" w:rsidP="009D55E0">
            <w:pPr>
              <w:pStyle w:val="Heading5"/>
              <w:rPr>
                <w:lang w:val="en-US"/>
              </w:rPr>
            </w:pPr>
            <w:bookmarkStart w:id="33" w:name="_fs_a8LjGZrbKLUaXqdPwT7NP6Q_1_0_0" w:colFirst="0" w:colLast="0"/>
            <w:r w:rsidRPr="008122FF">
              <w:rPr>
                <w:lang w:val="en-US"/>
              </w:rPr>
              <w:t>Patient Test Procedure</w:t>
            </w:r>
          </w:p>
        </w:tc>
        <w:tc>
          <w:tcPr>
            <w:tcW w:w="7640" w:type="dxa"/>
            <w:shd w:val="clear" w:color="auto" w:fill="auto"/>
          </w:tcPr>
          <w:p w14:paraId="3E3A84ED" w14:textId="77777777" w:rsidR="009020AC" w:rsidRPr="008122FF" w:rsidRDefault="009020AC" w:rsidP="009D55E0">
            <w:pPr>
              <w:pStyle w:val="BlockText"/>
              <w:rPr>
                <w:lang w:val="en-US"/>
              </w:rPr>
            </w:pPr>
            <w:r w:rsidRPr="008122FF">
              <w:rPr>
                <w:lang w:val="en-US"/>
              </w:rPr>
              <w:t>Follow the steps below to perform a patient test.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001"/>
              <w:gridCol w:w="6413"/>
            </w:tblGrid>
            <w:tr w:rsidR="009020AC" w:rsidRPr="008122FF" w14:paraId="1BCEF2EB"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60A4AAB" w14:textId="77777777" w:rsidR="009020AC" w:rsidRPr="008122FF" w:rsidRDefault="009020AC" w:rsidP="009D55E0">
                  <w:pPr>
                    <w:pStyle w:val="TableHeaderText"/>
                    <w:rPr>
                      <w:lang w:val="en-US"/>
                    </w:rPr>
                  </w:pPr>
                  <w:bookmarkStart w:id="34" w:name="_fs_usOSzs8uoEmalIhiykkg_0_0_1" w:colFirst="0" w:colLast="0"/>
                  <w:r w:rsidRPr="008122FF">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3DF6268" w14:textId="77777777" w:rsidR="009020AC" w:rsidRPr="008122FF" w:rsidRDefault="009020AC" w:rsidP="009D55E0">
                  <w:pPr>
                    <w:pStyle w:val="TableHeaderText"/>
                    <w:rPr>
                      <w:lang w:val="en-US"/>
                    </w:rPr>
                  </w:pPr>
                  <w:r w:rsidRPr="008122FF">
                    <w:rPr>
                      <w:lang w:val="en-US"/>
                    </w:rPr>
                    <w:t>Action</w:t>
                  </w:r>
                </w:p>
              </w:tc>
            </w:tr>
            <w:bookmarkEnd w:id="34"/>
            <w:tr w:rsidR="009020AC" w:rsidRPr="008122FF" w14:paraId="1B76B66B"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D49F19E" w14:textId="77777777" w:rsidR="009020AC" w:rsidRPr="008122FF" w:rsidRDefault="009020AC" w:rsidP="009D55E0">
                  <w:pPr>
                    <w:pStyle w:val="TableText"/>
                    <w:jc w:val="center"/>
                    <w:rPr>
                      <w:lang w:val="en-US"/>
                    </w:rPr>
                  </w:pPr>
                  <w:r w:rsidRPr="008122FF">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8C728D8" w14:textId="77777777" w:rsidR="009020AC" w:rsidRPr="008122FF" w:rsidRDefault="009020AC" w:rsidP="009D55E0">
                  <w:pPr>
                    <w:pStyle w:val="TableText"/>
                    <w:rPr>
                      <w:lang w:val="en-US"/>
                    </w:rPr>
                  </w:pPr>
                  <w:r w:rsidRPr="008122FF">
                    <w:rPr>
                      <w:lang w:val="en-US"/>
                    </w:rPr>
                    <w:t>Don appropriate PPE. Verify patient identifiers.</w:t>
                  </w:r>
                </w:p>
              </w:tc>
            </w:tr>
            <w:tr w:rsidR="009020AC" w:rsidRPr="008122FF" w14:paraId="27805A61"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440F971" w14:textId="77777777" w:rsidR="009020AC" w:rsidRPr="008122FF" w:rsidRDefault="009020AC" w:rsidP="009D55E0">
                  <w:pPr>
                    <w:pStyle w:val="TableText"/>
                    <w:jc w:val="center"/>
                    <w:rPr>
                      <w:lang w:val="en-US"/>
                    </w:rPr>
                  </w:pPr>
                  <w:r w:rsidRPr="008122FF">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BAE4456" w14:textId="77777777" w:rsidR="009020AC" w:rsidRPr="008122FF" w:rsidRDefault="009020AC" w:rsidP="009D55E0">
                  <w:pPr>
                    <w:pStyle w:val="TableText"/>
                    <w:rPr>
                      <w:lang w:val="en-US"/>
                    </w:rPr>
                  </w:pPr>
                  <w:r w:rsidRPr="008122FF">
                    <w:rPr>
                      <w:lang w:val="en-US"/>
                    </w:rPr>
                    <w:t>Verify daily quality control was performed and results were acceptable for patient testing.</w:t>
                  </w:r>
                </w:p>
              </w:tc>
            </w:tr>
            <w:tr w:rsidR="009020AC" w:rsidRPr="008122FF" w14:paraId="5A71420A"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2180B7E" w14:textId="77777777" w:rsidR="009020AC" w:rsidRPr="008122FF" w:rsidRDefault="009020AC" w:rsidP="009D55E0">
                  <w:pPr>
                    <w:pStyle w:val="TableText"/>
                    <w:jc w:val="center"/>
                    <w:rPr>
                      <w:lang w:val="en-US"/>
                    </w:rPr>
                  </w:pPr>
                  <w:r w:rsidRPr="008122FF">
                    <w:rPr>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D03EB93" w14:textId="0BC91990" w:rsidR="009020AC" w:rsidRPr="008122FF" w:rsidRDefault="009020AC" w:rsidP="004B5956">
                  <w:pPr>
                    <w:pStyle w:val="TableText"/>
                    <w:rPr>
                      <w:lang w:val="en-US"/>
                    </w:rPr>
                  </w:pPr>
                  <w:r w:rsidRPr="008122FF">
                    <w:rPr>
                      <w:lang w:val="en-US"/>
                    </w:rPr>
                    <w:t>Verify the correct order</w:t>
                  </w:r>
                  <w:r w:rsidR="00A4591D">
                    <w:rPr>
                      <w:lang w:val="en-US"/>
                    </w:rPr>
                    <w:t xml:space="preserve"> [FENT UDS GL]</w:t>
                  </w:r>
                  <w:r w:rsidRPr="008122FF">
                    <w:rPr>
                      <w:lang w:val="en-US"/>
                    </w:rPr>
                    <w:t xml:space="preserve"> is placed for the sample</w:t>
                  </w:r>
                  <w:r w:rsidR="004B5956">
                    <w:rPr>
                      <w:lang w:val="en-US"/>
                    </w:rPr>
                    <w:t>.</w:t>
                  </w:r>
                </w:p>
              </w:tc>
            </w:tr>
            <w:tr w:rsidR="009020AC" w:rsidRPr="008122FF" w14:paraId="3ED571AE"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5FF5917" w14:textId="77777777" w:rsidR="009020AC" w:rsidRPr="008122FF" w:rsidRDefault="009020AC" w:rsidP="009D55E0">
                  <w:pPr>
                    <w:pStyle w:val="TableText"/>
                    <w:jc w:val="center"/>
                    <w:rPr>
                      <w:lang w:val="en-US"/>
                    </w:rPr>
                  </w:pPr>
                  <w:r w:rsidRPr="008122FF">
                    <w:rPr>
                      <w:lang w:val="en-US"/>
                    </w:rPr>
                    <w:t>4</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009B0ED" w14:textId="77777777" w:rsidR="009020AC" w:rsidRPr="008122FF" w:rsidRDefault="009020AC" w:rsidP="009D55E0">
                  <w:pPr>
                    <w:pStyle w:val="TableText"/>
                    <w:rPr>
                      <w:lang w:val="en-US"/>
                    </w:rPr>
                  </w:pPr>
                  <w:r w:rsidRPr="008122FF">
                    <w:rPr>
                      <w:lang w:val="en-US"/>
                    </w:rPr>
                    <w:t>Centrifuge urine to remove gross particulate matter</w:t>
                  </w:r>
                </w:p>
              </w:tc>
            </w:tr>
            <w:tr w:rsidR="009020AC" w:rsidRPr="008122FF" w14:paraId="573CB202"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D76E42C" w14:textId="77777777" w:rsidR="009020AC" w:rsidRPr="008122FF" w:rsidRDefault="009020AC" w:rsidP="009D55E0">
                  <w:pPr>
                    <w:pStyle w:val="TableText"/>
                    <w:jc w:val="center"/>
                    <w:rPr>
                      <w:lang w:val="en-US"/>
                    </w:rPr>
                  </w:pPr>
                  <w:r w:rsidRPr="008122FF">
                    <w:rPr>
                      <w:lang w:val="en-US"/>
                    </w:rPr>
                    <w:t>5</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51C3C28" w14:textId="77777777" w:rsidR="009020AC" w:rsidRPr="008122FF" w:rsidRDefault="009020AC" w:rsidP="009D55E0">
                  <w:pPr>
                    <w:pStyle w:val="TableText"/>
                    <w:rPr>
                      <w:lang w:val="en-US"/>
                    </w:rPr>
                  </w:pPr>
                  <w:r w:rsidRPr="008122FF">
                    <w:rPr>
                      <w:lang w:val="en-US"/>
                    </w:rPr>
                    <w:t>Analyze sample following analyzer patient testing procedure</w:t>
                  </w:r>
                </w:p>
              </w:tc>
            </w:tr>
          </w:tbl>
          <w:p w14:paraId="4E85CAB8" w14:textId="77777777" w:rsidR="009020AC" w:rsidRPr="008122FF" w:rsidRDefault="009020AC" w:rsidP="009D55E0">
            <w:pPr>
              <w:pStyle w:val="BlockText"/>
              <w:rPr>
                <w:lang w:val="en-US"/>
              </w:rPr>
            </w:pPr>
          </w:p>
        </w:tc>
      </w:tr>
      <w:bookmarkEnd w:id="33"/>
    </w:tbl>
    <w:p w14:paraId="1F9B1841"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6C9E91DA" w14:textId="77777777" w:rsidTr="009D55E0">
        <w:tc>
          <w:tcPr>
            <w:tcW w:w="1720" w:type="dxa"/>
            <w:shd w:val="clear" w:color="auto" w:fill="auto"/>
          </w:tcPr>
          <w:p w14:paraId="1BFE26B2" w14:textId="77777777" w:rsidR="009020AC" w:rsidRPr="008122FF" w:rsidRDefault="009020AC" w:rsidP="009D55E0">
            <w:pPr>
              <w:pStyle w:val="Heading5"/>
              <w:rPr>
                <w:lang w:val="en-US"/>
              </w:rPr>
            </w:pPr>
            <w:bookmarkStart w:id="35" w:name="_fs_ASmwxogJJ02SO5R2fOVA" w:colFirst="0" w:colLast="0"/>
            <w:r w:rsidRPr="008122FF">
              <w:rPr>
                <w:lang w:val="en-US"/>
              </w:rPr>
              <w:t>Results Reporting</w:t>
            </w:r>
          </w:p>
        </w:tc>
        <w:tc>
          <w:tcPr>
            <w:tcW w:w="7640" w:type="dxa"/>
            <w:shd w:val="clear" w:color="auto" w:fill="auto"/>
          </w:tcPr>
          <w:p w14:paraId="001F2D2C" w14:textId="77777777" w:rsidR="009020AC" w:rsidRDefault="009020AC" w:rsidP="009D55E0">
            <w:pPr>
              <w:pStyle w:val="BlockText"/>
              <w:rPr>
                <w:lang w:val="en-US"/>
              </w:rPr>
            </w:pPr>
            <w:r w:rsidRPr="008122FF">
              <w:rPr>
                <w:lang w:val="en-US"/>
              </w:rPr>
              <w:t xml:space="preserve">Interpret and report results using the </w:t>
            </w:r>
            <w:r>
              <w:rPr>
                <w:lang w:val="en-US"/>
              </w:rPr>
              <w:t>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585"/>
              <w:gridCol w:w="2346"/>
              <w:gridCol w:w="3483"/>
            </w:tblGrid>
            <w:tr w:rsidR="009020AC" w:rsidRPr="008122FF" w14:paraId="27D66D8A" w14:textId="77777777" w:rsidTr="004B5956">
              <w:tc>
                <w:tcPr>
                  <w:tcW w:w="106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7148E6E" w14:textId="77777777" w:rsidR="009020AC" w:rsidRPr="008122FF" w:rsidRDefault="009020AC" w:rsidP="009D55E0">
                  <w:pPr>
                    <w:pStyle w:val="TableHeaderText"/>
                    <w:jc w:val="left"/>
                    <w:rPr>
                      <w:lang w:val="en-US"/>
                    </w:rPr>
                  </w:pPr>
                  <w:bookmarkStart w:id="36" w:name="_fs_AfttAJ8Bi0KcKR1Yad65og_1_1_0" w:colFirst="0" w:colLast="0"/>
                  <w:r w:rsidRPr="008122FF">
                    <w:rPr>
                      <w:lang w:val="en-US"/>
                    </w:rPr>
                    <w:t>If result is...</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AA8FA8F" w14:textId="77777777" w:rsidR="009020AC" w:rsidRPr="008122FF" w:rsidRDefault="009020AC" w:rsidP="009D55E0">
                  <w:pPr>
                    <w:pStyle w:val="TableHeaderText"/>
                    <w:jc w:val="left"/>
                    <w:rPr>
                      <w:lang w:val="en-US"/>
                    </w:rPr>
                  </w:pPr>
                  <w:r>
                    <w:rPr>
                      <w:lang w:val="en-US"/>
                    </w:rPr>
                    <w:t>And…</w:t>
                  </w:r>
                </w:p>
              </w:tc>
              <w:tc>
                <w:tcPr>
                  <w:tcW w:w="234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FA13E0E" w14:textId="77777777" w:rsidR="009020AC" w:rsidRPr="008122FF" w:rsidRDefault="009020AC" w:rsidP="009D55E0">
                  <w:pPr>
                    <w:pStyle w:val="TableHeaderText"/>
                    <w:jc w:val="left"/>
                    <w:rPr>
                      <w:lang w:val="en-US"/>
                    </w:rPr>
                  </w:pPr>
                  <w:r w:rsidRPr="008122FF">
                    <w:rPr>
                      <w:lang w:val="en-US"/>
                    </w:rPr>
                    <w:t>Then</w:t>
                  </w:r>
                  <w:r>
                    <w:rPr>
                      <w:lang w:val="en-US"/>
                    </w:rPr>
                    <w:t xml:space="preserve"> report result as</w:t>
                  </w:r>
                  <w:r w:rsidRPr="008122FF">
                    <w:rPr>
                      <w:lang w:val="en-US"/>
                    </w:rPr>
                    <w:t>...</w:t>
                  </w:r>
                </w:p>
              </w:tc>
            </w:tr>
            <w:bookmarkEnd w:id="36"/>
            <w:tr w:rsidR="009020AC" w:rsidRPr="008122FF" w14:paraId="4DB48319" w14:textId="77777777" w:rsidTr="00AD34EA">
              <w:trPr>
                <w:trHeight w:val="467"/>
              </w:trPr>
              <w:tc>
                <w:tcPr>
                  <w:tcW w:w="1069" w:type="pct"/>
                  <w:tcBorders>
                    <w:top w:val="single" w:sz="4" w:space="0" w:color="000000"/>
                    <w:left w:val="single" w:sz="4" w:space="0" w:color="000000"/>
                    <w:bottom w:val="single" w:sz="4" w:space="0" w:color="000000"/>
                    <w:right w:val="single" w:sz="4" w:space="0" w:color="000000"/>
                  </w:tcBorders>
                  <w:shd w:val="clear" w:color="auto" w:fill="auto"/>
                </w:tcPr>
                <w:p w14:paraId="6835016D" w14:textId="4114C991" w:rsidR="009020AC" w:rsidRPr="008122FF" w:rsidRDefault="009020AC" w:rsidP="00AD34EA">
                  <w:pPr>
                    <w:pStyle w:val="TableText"/>
                    <w:jc w:val="center"/>
                    <w:rPr>
                      <w:lang w:val="en-US"/>
                    </w:rPr>
                  </w:pPr>
                  <w:r w:rsidRPr="008122FF">
                    <w:rPr>
                      <w:lang w:val="en-US"/>
                    </w:rPr>
                    <w:t>&lt; 2.0</w:t>
                  </w:r>
                  <w:r w:rsidR="00655B88">
                    <w:rPr>
                      <w:lang w:val="en-US"/>
                    </w:rPr>
                    <w:t xml:space="preserve"> </w:t>
                  </w:r>
                </w:p>
              </w:tc>
              <w:tc>
                <w:tcPr>
                  <w:tcW w:w="1582" w:type="pct"/>
                  <w:tcBorders>
                    <w:top w:val="single" w:sz="4" w:space="0" w:color="000000"/>
                    <w:left w:val="single" w:sz="4" w:space="0" w:color="000000"/>
                    <w:bottom w:val="single" w:sz="4" w:space="0" w:color="000000"/>
                    <w:right w:val="single" w:sz="4" w:space="0" w:color="000000"/>
                  </w:tcBorders>
                  <w:shd w:val="clear" w:color="auto" w:fill="auto"/>
                </w:tcPr>
                <w:p w14:paraId="54849893" w14:textId="77777777" w:rsidR="009020AC" w:rsidRDefault="009020AC" w:rsidP="009D55E0">
                  <w:pPr>
                    <w:pStyle w:val="TableText"/>
                    <w:jc w:val="center"/>
                    <w:rPr>
                      <w:lang w:val="en-US"/>
                    </w:rPr>
                  </w:pPr>
                  <w:r>
                    <w:rPr>
                      <w:lang w:val="en-US"/>
                    </w:rPr>
                    <w:t>Any patient</w:t>
                  </w:r>
                </w:p>
              </w:tc>
              <w:tc>
                <w:tcPr>
                  <w:tcW w:w="2349" w:type="pct"/>
                  <w:tcBorders>
                    <w:top w:val="single" w:sz="4" w:space="0" w:color="000000"/>
                    <w:left w:val="single" w:sz="4" w:space="0" w:color="000000"/>
                    <w:bottom w:val="single" w:sz="4" w:space="0" w:color="000000"/>
                    <w:right w:val="single" w:sz="4" w:space="0" w:color="000000"/>
                  </w:tcBorders>
                  <w:shd w:val="clear" w:color="auto" w:fill="auto"/>
                </w:tcPr>
                <w:p w14:paraId="7DDE2168" w14:textId="77777777" w:rsidR="009020AC" w:rsidRPr="008122FF" w:rsidRDefault="009020AC" w:rsidP="009D55E0">
                  <w:pPr>
                    <w:pStyle w:val="TableText"/>
                    <w:jc w:val="center"/>
                    <w:rPr>
                      <w:lang w:val="en-US"/>
                    </w:rPr>
                  </w:pPr>
                  <w:r>
                    <w:rPr>
                      <w:lang w:val="en-US"/>
                    </w:rPr>
                    <w:t>N</w:t>
                  </w:r>
                  <w:r w:rsidRPr="008122FF">
                    <w:rPr>
                      <w:lang w:val="en-US"/>
                    </w:rPr>
                    <w:t>egative</w:t>
                  </w:r>
                </w:p>
              </w:tc>
            </w:tr>
            <w:tr w:rsidR="009020AC" w:rsidRPr="008122FF" w14:paraId="01020228" w14:textId="77777777" w:rsidTr="004B5956">
              <w:tc>
                <w:tcPr>
                  <w:tcW w:w="10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163AB7" w14:textId="0D71D848" w:rsidR="009020AC" w:rsidRPr="008122FF" w:rsidRDefault="009020AC" w:rsidP="009D55E0">
                  <w:pPr>
                    <w:pStyle w:val="TableText"/>
                    <w:jc w:val="center"/>
                    <w:rPr>
                      <w:lang w:val="en-US"/>
                    </w:rPr>
                  </w:pPr>
                  <w:r w:rsidRPr="008122FF">
                    <w:rPr>
                      <w:lang w:val="en-US"/>
                    </w:rPr>
                    <w:t>≥ 2.0</w:t>
                  </w:r>
                </w:p>
                <w:p w14:paraId="6CD72FC8" w14:textId="77777777" w:rsidR="009020AC" w:rsidRPr="008122FF" w:rsidRDefault="009020AC" w:rsidP="009D55E0">
                  <w:pPr>
                    <w:pStyle w:val="TableText"/>
                    <w:jc w:val="center"/>
                    <w:rPr>
                      <w:lang w:val="en-US"/>
                    </w:rPr>
                  </w:pPr>
                </w:p>
              </w:tc>
              <w:tc>
                <w:tcPr>
                  <w:tcW w:w="1582" w:type="pct"/>
                  <w:tcBorders>
                    <w:top w:val="single" w:sz="4" w:space="0" w:color="000000"/>
                    <w:left w:val="single" w:sz="4" w:space="0" w:color="000000"/>
                    <w:bottom w:val="single" w:sz="4" w:space="0" w:color="000000"/>
                    <w:right w:val="single" w:sz="4" w:space="0" w:color="000000"/>
                  </w:tcBorders>
                  <w:shd w:val="clear" w:color="auto" w:fill="auto"/>
                </w:tcPr>
                <w:p w14:paraId="1650F96E" w14:textId="77777777" w:rsidR="009020AC" w:rsidRDefault="009020AC" w:rsidP="009D55E0">
                  <w:pPr>
                    <w:pStyle w:val="TableText"/>
                    <w:jc w:val="center"/>
                    <w:rPr>
                      <w:lang w:val="en-US"/>
                    </w:rPr>
                  </w:pPr>
                  <w:r>
                    <w:rPr>
                      <w:lang w:val="en-US"/>
                    </w:rPr>
                    <w:t xml:space="preserve">Patient is &lt; 14 years old </w:t>
                  </w:r>
                </w:p>
                <w:p w14:paraId="3B7DA87C" w14:textId="77777777" w:rsidR="009020AC" w:rsidRDefault="009020AC" w:rsidP="009D55E0">
                  <w:pPr>
                    <w:pStyle w:val="TableText"/>
                    <w:jc w:val="center"/>
                    <w:rPr>
                      <w:lang w:val="en-US"/>
                    </w:rPr>
                  </w:pPr>
                </w:p>
                <w:p w14:paraId="5EB56760" w14:textId="77777777" w:rsidR="009020AC" w:rsidRDefault="009020AC" w:rsidP="009D55E0">
                  <w:pPr>
                    <w:pStyle w:val="TableText"/>
                    <w:jc w:val="center"/>
                    <w:rPr>
                      <w:lang w:val="en-US"/>
                    </w:rPr>
                  </w:pPr>
                  <w:r>
                    <w:rPr>
                      <w:lang w:val="en-US"/>
                    </w:rPr>
                    <w:t xml:space="preserve">OR </w:t>
                  </w:r>
                </w:p>
                <w:p w14:paraId="704BAEE8" w14:textId="77777777" w:rsidR="009020AC" w:rsidRDefault="009020AC" w:rsidP="009D55E0">
                  <w:pPr>
                    <w:pStyle w:val="TableText"/>
                    <w:jc w:val="center"/>
                    <w:rPr>
                      <w:lang w:val="en-US"/>
                    </w:rPr>
                  </w:pPr>
                </w:p>
                <w:p w14:paraId="2281DCBD" w14:textId="77777777" w:rsidR="009020AC" w:rsidRDefault="009020AC" w:rsidP="009D55E0">
                  <w:pPr>
                    <w:pStyle w:val="TableText"/>
                    <w:jc w:val="center"/>
                    <w:rPr>
                      <w:lang w:val="en-US"/>
                    </w:rPr>
                  </w:pPr>
                  <w:r>
                    <w:rPr>
                      <w:lang w:val="en-US"/>
                    </w:rPr>
                    <w:t>*Patient is a new mother</w:t>
                  </w:r>
                </w:p>
                <w:p w14:paraId="6AFE0C35" w14:textId="77777777" w:rsidR="009020AC" w:rsidRDefault="009020AC" w:rsidP="009D55E0">
                  <w:pPr>
                    <w:pStyle w:val="TableText"/>
                    <w:jc w:val="center"/>
                    <w:rPr>
                      <w:lang w:val="en-US"/>
                    </w:rPr>
                  </w:pPr>
                </w:p>
                <w:p w14:paraId="2F274D62" w14:textId="77777777" w:rsidR="009020AC" w:rsidRDefault="009020AC" w:rsidP="009D55E0">
                  <w:pPr>
                    <w:pStyle w:val="TableText"/>
                    <w:jc w:val="center"/>
                    <w:rPr>
                      <w:lang w:val="en-US"/>
                    </w:rPr>
                  </w:pPr>
                </w:p>
              </w:tc>
              <w:tc>
                <w:tcPr>
                  <w:tcW w:w="2349" w:type="pct"/>
                  <w:tcBorders>
                    <w:top w:val="single" w:sz="4" w:space="0" w:color="000000"/>
                    <w:left w:val="single" w:sz="4" w:space="0" w:color="000000"/>
                    <w:bottom w:val="single" w:sz="4" w:space="0" w:color="000000"/>
                    <w:right w:val="single" w:sz="4" w:space="0" w:color="000000"/>
                  </w:tcBorders>
                  <w:shd w:val="clear" w:color="auto" w:fill="auto"/>
                </w:tcPr>
                <w:p w14:paraId="11D07375" w14:textId="77777777" w:rsidR="009020AC" w:rsidRDefault="009020AC" w:rsidP="009D55E0">
                  <w:pPr>
                    <w:pStyle w:val="TableText"/>
                    <w:jc w:val="center"/>
                    <w:rPr>
                      <w:lang w:val="en-US"/>
                    </w:rPr>
                  </w:pPr>
                  <w:r w:rsidRPr="008122FF">
                    <w:rPr>
                      <w:lang w:val="en-US"/>
                    </w:rPr>
                    <w:t>Preliminary Positive. Pending Confirmation</w:t>
                  </w:r>
                </w:p>
                <w:p w14:paraId="04EA1497" w14:textId="77777777" w:rsidR="009020AC" w:rsidRDefault="009020AC" w:rsidP="009D55E0">
                  <w:pPr>
                    <w:pStyle w:val="TableText"/>
                    <w:jc w:val="center"/>
                    <w:rPr>
                      <w:lang w:val="en-US"/>
                    </w:rPr>
                  </w:pPr>
                </w:p>
                <w:p w14:paraId="2324AA77" w14:textId="2EF2DACC" w:rsidR="009020AC" w:rsidRDefault="009020AC" w:rsidP="009D55E0">
                  <w:pPr>
                    <w:pStyle w:val="TableText"/>
                    <w:jc w:val="center"/>
                    <w:rPr>
                      <w:lang w:val="en-US"/>
                    </w:rPr>
                  </w:pPr>
                  <w:r w:rsidRPr="00EC0BF6">
                    <w:rPr>
                      <w:b/>
                      <w:bCs/>
                      <w:lang w:val="en-US"/>
                    </w:rPr>
                    <w:t xml:space="preserve">Note: </w:t>
                  </w:r>
                  <w:r>
                    <w:rPr>
                      <w:lang w:val="en-US"/>
                    </w:rPr>
                    <w:t>OPIOID CONFIRMATION [254043] will automatically be reflexed</w:t>
                  </w:r>
                  <w:r w:rsidR="004B5956">
                    <w:rPr>
                      <w:lang w:val="en-US"/>
                    </w:rPr>
                    <w:t xml:space="preserve"> after result verification</w:t>
                  </w:r>
                  <w:r>
                    <w:rPr>
                      <w:lang w:val="en-US"/>
                    </w:rPr>
                    <w:t>. Send sample to RRL for confirmatory testing.</w:t>
                  </w:r>
                </w:p>
                <w:p w14:paraId="50AC6741" w14:textId="77777777" w:rsidR="009020AC" w:rsidRPr="008122FF" w:rsidRDefault="009020AC" w:rsidP="009D55E0">
                  <w:pPr>
                    <w:pStyle w:val="TableText"/>
                    <w:jc w:val="center"/>
                    <w:rPr>
                      <w:lang w:val="en-US"/>
                    </w:rPr>
                  </w:pPr>
                </w:p>
              </w:tc>
            </w:tr>
            <w:tr w:rsidR="009020AC" w:rsidRPr="008122FF" w14:paraId="7E9348E9" w14:textId="77777777" w:rsidTr="004B5956">
              <w:tc>
                <w:tcPr>
                  <w:tcW w:w="1069" w:type="pct"/>
                  <w:vMerge/>
                  <w:tcBorders>
                    <w:top w:val="single" w:sz="4" w:space="0" w:color="000000"/>
                    <w:left w:val="single" w:sz="4" w:space="0" w:color="000000"/>
                    <w:bottom w:val="single" w:sz="4" w:space="0" w:color="000000"/>
                    <w:right w:val="single" w:sz="4" w:space="0" w:color="000000"/>
                  </w:tcBorders>
                  <w:shd w:val="clear" w:color="auto" w:fill="auto"/>
                </w:tcPr>
                <w:p w14:paraId="45196E54" w14:textId="77777777" w:rsidR="009020AC" w:rsidRPr="008122FF" w:rsidRDefault="009020AC" w:rsidP="009D55E0">
                  <w:pPr>
                    <w:pStyle w:val="TableText"/>
                    <w:jc w:val="center"/>
                    <w:rPr>
                      <w:lang w:val="en-US"/>
                    </w:rPr>
                  </w:pPr>
                </w:p>
              </w:tc>
              <w:tc>
                <w:tcPr>
                  <w:tcW w:w="1582" w:type="pct"/>
                  <w:tcBorders>
                    <w:top w:val="single" w:sz="4" w:space="0" w:color="000000"/>
                    <w:left w:val="single" w:sz="4" w:space="0" w:color="000000"/>
                    <w:bottom w:val="single" w:sz="4" w:space="0" w:color="000000"/>
                    <w:right w:val="single" w:sz="4" w:space="0" w:color="000000"/>
                  </w:tcBorders>
                  <w:shd w:val="clear" w:color="auto" w:fill="auto"/>
                </w:tcPr>
                <w:p w14:paraId="7BAA7663" w14:textId="77777777" w:rsidR="009020AC" w:rsidRDefault="009020AC" w:rsidP="009D55E0">
                  <w:pPr>
                    <w:pStyle w:val="TableText"/>
                    <w:jc w:val="center"/>
                    <w:rPr>
                      <w:lang w:val="en-US"/>
                    </w:rPr>
                  </w:pPr>
                  <w:r>
                    <w:rPr>
                      <w:lang w:val="en-US"/>
                    </w:rPr>
                    <w:t xml:space="preserve">Patient is </w:t>
                  </w:r>
                  <w:r>
                    <w:rPr>
                      <w:rFonts w:cs="Calibri"/>
                      <w:lang w:val="en-US"/>
                    </w:rPr>
                    <w:t>≥</w:t>
                  </w:r>
                  <w:r>
                    <w:rPr>
                      <w:lang w:val="en-US"/>
                    </w:rPr>
                    <w:t xml:space="preserve"> 14 years old</w:t>
                  </w:r>
                </w:p>
                <w:p w14:paraId="558CB285" w14:textId="77777777" w:rsidR="009020AC" w:rsidRDefault="009020AC" w:rsidP="009D55E0">
                  <w:pPr>
                    <w:pStyle w:val="TableText"/>
                    <w:jc w:val="center"/>
                    <w:rPr>
                      <w:lang w:val="en-US"/>
                    </w:rPr>
                  </w:pPr>
                </w:p>
                <w:p w14:paraId="11A96A37" w14:textId="77777777" w:rsidR="009020AC" w:rsidRDefault="009020AC" w:rsidP="009D55E0">
                  <w:pPr>
                    <w:pStyle w:val="TableText"/>
                    <w:jc w:val="center"/>
                    <w:rPr>
                      <w:lang w:val="en-US"/>
                    </w:rPr>
                  </w:pPr>
                  <w:r>
                    <w:rPr>
                      <w:lang w:val="en-US"/>
                    </w:rPr>
                    <w:t>AND</w:t>
                  </w:r>
                </w:p>
                <w:p w14:paraId="2B5C87EA" w14:textId="77777777" w:rsidR="009020AC" w:rsidRDefault="009020AC" w:rsidP="009D55E0">
                  <w:pPr>
                    <w:pStyle w:val="TableText"/>
                    <w:jc w:val="center"/>
                    <w:rPr>
                      <w:lang w:val="en-US"/>
                    </w:rPr>
                  </w:pPr>
                </w:p>
                <w:p w14:paraId="17D6DDDF" w14:textId="77777777" w:rsidR="009020AC" w:rsidRPr="008122FF" w:rsidRDefault="009020AC" w:rsidP="009D55E0">
                  <w:pPr>
                    <w:pStyle w:val="TableText"/>
                    <w:jc w:val="center"/>
                    <w:rPr>
                      <w:lang w:val="en-US"/>
                    </w:rPr>
                  </w:pPr>
                  <w:r>
                    <w:rPr>
                      <w:lang w:val="en-US"/>
                    </w:rPr>
                    <w:t>*Patient is not a new mother</w:t>
                  </w:r>
                </w:p>
              </w:tc>
              <w:tc>
                <w:tcPr>
                  <w:tcW w:w="2349" w:type="pct"/>
                  <w:tcBorders>
                    <w:top w:val="single" w:sz="4" w:space="0" w:color="000000"/>
                    <w:left w:val="single" w:sz="4" w:space="0" w:color="000000"/>
                    <w:bottom w:val="single" w:sz="4" w:space="0" w:color="000000"/>
                    <w:right w:val="single" w:sz="4" w:space="0" w:color="000000"/>
                  </w:tcBorders>
                  <w:shd w:val="clear" w:color="auto" w:fill="auto"/>
                </w:tcPr>
                <w:p w14:paraId="290A80E4" w14:textId="77777777" w:rsidR="009020AC" w:rsidRDefault="009020AC" w:rsidP="009D55E0">
                  <w:pPr>
                    <w:pStyle w:val="TableText"/>
                    <w:jc w:val="center"/>
                    <w:rPr>
                      <w:lang w:val="en-US"/>
                    </w:rPr>
                  </w:pPr>
                  <w:r w:rsidRPr="008122FF">
                    <w:rPr>
                      <w:lang w:val="en-US"/>
                    </w:rPr>
                    <w:t>POSITIVE. Confirmation upon request only.</w:t>
                  </w:r>
                </w:p>
                <w:p w14:paraId="12FF6C3E" w14:textId="77777777" w:rsidR="009020AC" w:rsidRDefault="009020AC" w:rsidP="009D55E0">
                  <w:pPr>
                    <w:pStyle w:val="TableText"/>
                    <w:jc w:val="center"/>
                    <w:rPr>
                      <w:lang w:val="en-US"/>
                    </w:rPr>
                  </w:pPr>
                </w:p>
                <w:p w14:paraId="6BE84FF3" w14:textId="77777777" w:rsidR="009020AC" w:rsidRPr="008122FF" w:rsidRDefault="009020AC" w:rsidP="009D55E0">
                  <w:pPr>
                    <w:pStyle w:val="TableText"/>
                    <w:jc w:val="center"/>
                    <w:rPr>
                      <w:lang w:val="en-US"/>
                    </w:rPr>
                  </w:pPr>
                </w:p>
                <w:p w14:paraId="4A501DC7" w14:textId="77777777" w:rsidR="009020AC" w:rsidRPr="008122FF" w:rsidRDefault="009020AC" w:rsidP="009D55E0">
                  <w:pPr>
                    <w:pStyle w:val="TableText"/>
                    <w:jc w:val="center"/>
                    <w:rPr>
                      <w:lang w:val="en-US"/>
                    </w:rPr>
                  </w:pPr>
                </w:p>
              </w:tc>
            </w:tr>
          </w:tbl>
          <w:p w14:paraId="736108E1" w14:textId="77777777" w:rsidR="009020AC" w:rsidRPr="008122FF" w:rsidRDefault="009020AC" w:rsidP="009D55E0">
            <w:pPr>
              <w:pStyle w:val="BlockText"/>
              <w:rPr>
                <w:lang w:val="en-US"/>
              </w:rPr>
            </w:pPr>
            <w:r w:rsidRPr="00EC0BF6">
              <w:rPr>
                <w:lang w:val="en-US"/>
              </w:rPr>
              <w:t>*</w:t>
            </w:r>
            <w:r>
              <w:rPr>
                <w:lang w:val="en-US"/>
              </w:rPr>
              <w:t>Patients from L&amp;D will be assumed to be originating from a new mother</w:t>
            </w:r>
          </w:p>
        </w:tc>
      </w:tr>
    </w:tbl>
    <w:bookmarkEnd w:id="35"/>
    <w:p w14:paraId="1A4E4A9D" w14:textId="77777777" w:rsidR="009020AC" w:rsidRDefault="009020AC" w:rsidP="001437A6">
      <w:pPr>
        <w:pStyle w:val="ContinuedBlockLine"/>
        <w:rPr>
          <w:lang w:val="en-US"/>
        </w:rPr>
      </w:pPr>
      <w:r>
        <w:rPr>
          <w:lang w:val="en-US"/>
        </w:rPr>
        <w:t>Continued on next page</w:t>
      </w:r>
    </w:p>
    <w:p w14:paraId="48912A99" w14:textId="386BFF0F" w:rsidR="009020AC" w:rsidRDefault="009020AC" w:rsidP="001437A6">
      <w:pPr>
        <w:pStyle w:val="MapTitleContinued"/>
        <w:rPr>
          <w:b w:val="0"/>
          <w:sz w:val="24"/>
          <w:lang w:val="en-US"/>
        </w:rPr>
      </w:pPr>
      <w:r w:rsidRPr="00EC0BF6">
        <w:rPr>
          <w:lang w:val="en-US"/>
        </w:rPr>
        <w:lastRenderedPageBreak/>
        <w:fldChar w:fldCharType="begin"/>
      </w:r>
      <w:r w:rsidRPr="00EC0BF6">
        <w:rPr>
          <w:lang w:val="en-US"/>
        </w:rPr>
        <w:instrText xml:space="preserve">STYLEREF  "Map Title"  \* MERGEFORMAT </w:instrText>
      </w:r>
      <w:r w:rsidRPr="00EC0BF6">
        <w:rPr>
          <w:lang w:val="en-US"/>
        </w:rPr>
        <w:fldChar w:fldCharType="separate"/>
      </w:r>
      <w:r w:rsidRPr="00CB1C1E">
        <w:rPr>
          <w:bCs/>
          <w:noProof/>
          <w:lang w:val="en-US"/>
        </w:rPr>
        <w:t>Immunalysis Fentanyl Assay on Beckman AU</w:t>
      </w:r>
      <w:r>
        <w:rPr>
          <w:noProof/>
          <w:lang w:val="en-US"/>
        </w:rPr>
        <w:t xml:space="preserve"> </w:t>
      </w:r>
      <w:r w:rsidR="00C3121B">
        <w:rPr>
          <w:noProof/>
          <w:lang w:val="en-US"/>
        </w:rPr>
        <w:t>S</w:t>
      </w:r>
      <w:r>
        <w:rPr>
          <w:noProof/>
          <w:lang w:val="en-US"/>
        </w:rPr>
        <w:t>ystem</w:t>
      </w:r>
      <w:r w:rsidRPr="00EC0BF6">
        <w:rPr>
          <w:lang w:val="en-US"/>
        </w:rPr>
        <w:fldChar w:fldCharType="end"/>
      </w:r>
      <w:r w:rsidRPr="00EC0BF6">
        <w:rPr>
          <w:sz w:val="24"/>
          <w:lang w:val="en-US"/>
        </w:rPr>
        <w:t xml:space="preserve">, </w:t>
      </w:r>
      <w:r w:rsidRPr="00EC0BF6">
        <w:rPr>
          <w:b w:val="0"/>
          <w:sz w:val="24"/>
          <w:lang w:val="en-US"/>
        </w:rPr>
        <w:t>Continued</w:t>
      </w:r>
    </w:p>
    <w:p w14:paraId="041C06F4" w14:textId="77777777" w:rsidR="009020AC" w:rsidRPr="00EC0BF6"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6BC6B0B1" w14:textId="77777777" w:rsidTr="009D55E0">
        <w:tc>
          <w:tcPr>
            <w:tcW w:w="1720" w:type="dxa"/>
            <w:shd w:val="clear" w:color="auto" w:fill="auto"/>
          </w:tcPr>
          <w:p w14:paraId="42436A2D" w14:textId="77777777" w:rsidR="009020AC" w:rsidRPr="008122FF" w:rsidRDefault="009020AC" w:rsidP="009D55E0">
            <w:pPr>
              <w:pStyle w:val="Heading5"/>
              <w:rPr>
                <w:lang w:val="en-US"/>
              </w:rPr>
            </w:pPr>
            <w:bookmarkStart w:id="37" w:name="_fs_zoN5X9XnkaWtlA9Caq5rQ" w:colFirst="0" w:colLast="0"/>
            <w:r w:rsidRPr="008122FF">
              <w:rPr>
                <w:lang w:val="en-US"/>
              </w:rPr>
              <w:t>Procedural Notes</w:t>
            </w:r>
          </w:p>
        </w:tc>
        <w:tc>
          <w:tcPr>
            <w:tcW w:w="7640" w:type="dxa"/>
            <w:shd w:val="clear" w:color="auto" w:fill="auto"/>
          </w:tcPr>
          <w:p w14:paraId="2F4D0848" w14:textId="77777777" w:rsidR="009020AC" w:rsidRPr="008122FF" w:rsidRDefault="009020AC" w:rsidP="009D55E0">
            <w:pPr>
              <w:pStyle w:val="BulletText1"/>
              <w:rPr>
                <w:lang w:val="en-US"/>
              </w:rPr>
            </w:pPr>
            <w:r w:rsidRPr="008122FF">
              <w:rPr>
                <w:lang w:val="en-US"/>
              </w:rPr>
              <w:t xml:space="preserve">The </w:t>
            </w:r>
            <w:proofErr w:type="spellStart"/>
            <w:r w:rsidRPr="008122FF">
              <w:rPr>
                <w:lang w:val="en-US"/>
              </w:rPr>
              <w:t>Immunalysis</w:t>
            </w:r>
            <w:proofErr w:type="spellEnd"/>
            <w:r w:rsidRPr="008122FF">
              <w:rPr>
                <w:lang w:val="en-US"/>
              </w:rPr>
              <w:t xml:space="preserve"> SEFRIA™ Fentanyl Urine Enzyme Immunoassay provides only a preliminary analytical test result. A more specific alternate chemical method must be used in order to obtain a confirmed analytical result. Gas Chromatography / Mass Spectrometry (GC-MS) or Liquid Chromatography-Tandem Mass Spectrometry (LC-MS/MS) is the preferred confirmatory method. </w:t>
            </w:r>
          </w:p>
          <w:p w14:paraId="39437405" w14:textId="77777777" w:rsidR="009020AC" w:rsidRPr="008122FF" w:rsidRDefault="009020AC" w:rsidP="009D55E0">
            <w:pPr>
              <w:pStyle w:val="BulletText1"/>
              <w:rPr>
                <w:lang w:val="en-US"/>
              </w:rPr>
            </w:pPr>
            <w:r w:rsidRPr="008122FF">
              <w:rPr>
                <w:lang w:val="en-US"/>
              </w:rPr>
              <w:t>Clinical consideration and professional judgment should be applied to any drug of abuse test result, particularly when preliminary positive results are used.</w:t>
            </w:r>
          </w:p>
        </w:tc>
      </w:tr>
      <w:bookmarkEnd w:id="37"/>
    </w:tbl>
    <w:p w14:paraId="40755E14" w14:textId="77777777" w:rsidR="009020AC"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50789BE8" w14:textId="77777777" w:rsidTr="009D55E0">
        <w:tc>
          <w:tcPr>
            <w:tcW w:w="1720" w:type="dxa"/>
            <w:shd w:val="clear" w:color="auto" w:fill="auto"/>
          </w:tcPr>
          <w:p w14:paraId="71A6EEC4" w14:textId="77777777" w:rsidR="009020AC" w:rsidRPr="008122FF" w:rsidRDefault="009020AC" w:rsidP="009D55E0">
            <w:pPr>
              <w:pStyle w:val="Heading5"/>
              <w:rPr>
                <w:lang w:val="en-US"/>
              </w:rPr>
            </w:pPr>
            <w:bookmarkStart w:id="38" w:name="_fs_a4qYIwqvpF02ieHRbXdnLA" w:colFirst="0" w:colLast="0"/>
            <w:r w:rsidRPr="008122FF">
              <w:rPr>
                <w:lang w:val="en-US"/>
              </w:rPr>
              <w:t xml:space="preserve">Reference Range </w:t>
            </w:r>
          </w:p>
        </w:tc>
        <w:tc>
          <w:tcPr>
            <w:tcW w:w="7640" w:type="dxa"/>
            <w:shd w:val="clear" w:color="auto" w:fill="auto"/>
          </w:tcPr>
          <w:p w14:paraId="2C22DCAD" w14:textId="77777777" w:rsidR="009020AC" w:rsidRPr="008122FF" w:rsidRDefault="009020AC" w:rsidP="009D55E0">
            <w:pPr>
              <w:pStyle w:val="BlockText"/>
              <w:rPr>
                <w:lang w:val="en-US"/>
              </w:rPr>
            </w:pPr>
            <w:r w:rsidRPr="008122FF">
              <w:rPr>
                <w:lang w:val="en-US"/>
              </w:rPr>
              <w:t>Negative</w:t>
            </w:r>
          </w:p>
        </w:tc>
      </w:tr>
      <w:bookmarkEnd w:id="38"/>
    </w:tbl>
    <w:p w14:paraId="3E0202ED"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6196C292" w14:textId="77777777" w:rsidTr="009D55E0">
        <w:tc>
          <w:tcPr>
            <w:tcW w:w="1720" w:type="dxa"/>
            <w:shd w:val="clear" w:color="auto" w:fill="auto"/>
          </w:tcPr>
          <w:p w14:paraId="6E370A4C" w14:textId="77777777" w:rsidR="009020AC" w:rsidRPr="008122FF" w:rsidRDefault="009020AC" w:rsidP="009D55E0">
            <w:pPr>
              <w:pStyle w:val="Heading5"/>
              <w:rPr>
                <w:lang w:val="en-US"/>
              </w:rPr>
            </w:pPr>
            <w:bookmarkStart w:id="39" w:name="_fs_EjACKtIrkiZAd5zDF4U8A" w:colFirst="0" w:colLast="0"/>
            <w:r w:rsidRPr="008122FF">
              <w:rPr>
                <w:lang w:val="en-US"/>
              </w:rPr>
              <w:t>Troubleshooting</w:t>
            </w:r>
          </w:p>
        </w:tc>
        <w:tc>
          <w:tcPr>
            <w:tcW w:w="7640" w:type="dxa"/>
            <w:shd w:val="clear" w:color="auto" w:fill="auto"/>
          </w:tcPr>
          <w:p w14:paraId="5092FB65" w14:textId="77777777" w:rsidR="009020AC" w:rsidRPr="008122FF" w:rsidRDefault="009020AC" w:rsidP="009D55E0">
            <w:pPr>
              <w:pStyle w:val="BulletText1"/>
              <w:numPr>
                <w:ilvl w:val="0"/>
                <w:numId w:val="0"/>
              </w:numPr>
              <w:ind w:left="173" w:hanging="173"/>
              <w:rPr>
                <w:lang w:val="en-US"/>
              </w:rPr>
            </w:pPr>
            <w:r w:rsidRPr="008122FF">
              <w:rPr>
                <w:lang w:val="en-US"/>
              </w:rPr>
              <w:t xml:space="preserve">If unexpected/questionable results are obtained or if an analyzer issue is suspected: </w:t>
            </w:r>
          </w:p>
          <w:p w14:paraId="31C34036" w14:textId="06F49B30" w:rsidR="009020AC" w:rsidRPr="008122FF" w:rsidRDefault="009020AC" w:rsidP="009D55E0">
            <w:pPr>
              <w:pStyle w:val="BulletText1"/>
              <w:rPr>
                <w:lang w:val="en-US"/>
              </w:rPr>
            </w:pPr>
            <w:r w:rsidRPr="008122FF">
              <w:rPr>
                <w:lang w:val="en-US"/>
              </w:rPr>
              <w:t xml:space="preserve">Contact </w:t>
            </w:r>
            <w:proofErr w:type="spellStart"/>
            <w:r w:rsidRPr="008122FF">
              <w:rPr>
                <w:lang w:val="en-US"/>
              </w:rPr>
              <w:t>Immunalysis</w:t>
            </w:r>
            <w:proofErr w:type="spellEnd"/>
            <w:r w:rsidRPr="008122FF">
              <w:rPr>
                <w:lang w:val="en-US"/>
              </w:rPr>
              <w:t xml:space="preserve"> Technical Support 1-877-441-7440</w:t>
            </w:r>
            <w:r w:rsidR="00D466E3">
              <w:rPr>
                <w:lang w:val="en-US"/>
              </w:rPr>
              <w:t xml:space="preserve"> or Beckman Coulter Technical Support 1-800-854-3633</w:t>
            </w:r>
          </w:p>
          <w:p w14:paraId="2A832E63" w14:textId="77777777" w:rsidR="009020AC" w:rsidRPr="008122FF" w:rsidRDefault="009020AC" w:rsidP="009D55E0">
            <w:pPr>
              <w:pStyle w:val="BulletText1"/>
              <w:rPr>
                <w:lang w:val="en-US"/>
              </w:rPr>
            </w:pPr>
            <w:r w:rsidRPr="008122FF">
              <w:rPr>
                <w:lang w:val="en-US"/>
              </w:rPr>
              <w:t xml:space="preserve">Notify a Lead/Manager </w:t>
            </w:r>
          </w:p>
          <w:p w14:paraId="05974C7B" w14:textId="77777777" w:rsidR="009020AC" w:rsidRPr="008122FF" w:rsidRDefault="009020AC" w:rsidP="009D55E0">
            <w:pPr>
              <w:pStyle w:val="BulletText1"/>
              <w:rPr>
                <w:lang w:val="en-US"/>
              </w:rPr>
            </w:pPr>
            <w:r w:rsidRPr="008122FF">
              <w:rPr>
                <w:lang w:val="en-US"/>
              </w:rPr>
              <w:t>Document all issues and corrective actions</w:t>
            </w:r>
          </w:p>
          <w:p w14:paraId="185DCD39" w14:textId="77777777" w:rsidR="009020AC" w:rsidRPr="008122FF" w:rsidRDefault="009020AC" w:rsidP="009D55E0">
            <w:pPr>
              <w:pStyle w:val="BulletText1"/>
              <w:rPr>
                <w:lang w:val="en-US"/>
              </w:rPr>
            </w:pPr>
            <w:r w:rsidRPr="008122FF">
              <w:rPr>
                <w:lang w:val="en-US"/>
              </w:rPr>
              <w:t>Do not perform patient testing until issue is resolved</w:t>
            </w:r>
          </w:p>
        </w:tc>
      </w:tr>
    </w:tbl>
    <w:bookmarkEnd w:id="39"/>
    <w:p w14:paraId="6FB34416" w14:textId="77777777" w:rsidR="009020AC" w:rsidRPr="008122FF" w:rsidRDefault="009020AC" w:rsidP="001437A6">
      <w:pPr>
        <w:pStyle w:val="ContinuedBlockLine"/>
        <w:rPr>
          <w:lang w:val="en-US"/>
        </w:rPr>
      </w:pPr>
      <w:r w:rsidRPr="008122FF">
        <w:rPr>
          <w:lang w:val="en-US"/>
        </w:rPr>
        <w:t>Continued on next page</w:t>
      </w:r>
    </w:p>
    <w:p w14:paraId="4B47F328" w14:textId="7F74D598" w:rsidR="009020AC" w:rsidRPr="008122FF" w:rsidRDefault="009020AC" w:rsidP="001437A6">
      <w:pPr>
        <w:pStyle w:val="MapTitleContinued"/>
        <w:rPr>
          <w:b w:val="0"/>
          <w:sz w:val="24"/>
          <w:lang w:val="en-US"/>
        </w:rPr>
      </w:pPr>
      <w:r w:rsidRPr="008122FF">
        <w:rPr>
          <w:lang w:val="en-US"/>
        </w:rPr>
        <w:lastRenderedPageBreak/>
        <w:fldChar w:fldCharType="begin"/>
      </w:r>
      <w:r w:rsidRPr="008122FF">
        <w:rPr>
          <w:lang w:val="en-US"/>
        </w:rPr>
        <w:instrText xml:space="preserve">STYLEREF  "Map Title"  \* MERGEFORMAT </w:instrText>
      </w:r>
      <w:r w:rsidRPr="008122FF">
        <w:rPr>
          <w:lang w:val="en-US"/>
        </w:rPr>
        <w:fldChar w:fldCharType="separate"/>
      </w:r>
      <w:r w:rsidRPr="00CB1C1E">
        <w:rPr>
          <w:bCs/>
          <w:noProof/>
          <w:lang w:val="en-US"/>
        </w:rPr>
        <w:t>Immunalysis Fentanyl Assay on Beckman AU</w:t>
      </w:r>
      <w:r>
        <w:rPr>
          <w:noProof/>
          <w:lang w:val="en-US"/>
        </w:rPr>
        <w:t xml:space="preserve"> System</w:t>
      </w:r>
      <w:r w:rsidRPr="008122FF">
        <w:rPr>
          <w:lang w:val="en-US"/>
        </w:rPr>
        <w:fldChar w:fldCharType="end"/>
      </w:r>
      <w:r w:rsidRPr="008122FF">
        <w:rPr>
          <w:sz w:val="24"/>
          <w:lang w:val="en-US"/>
        </w:rPr>
        <w:t xml:space="preserve">, </w:t>
      </w:r>
      <w:r w:rsidRPr="008122FF">
        <w:rPr>
          <w:b w:val="0"/>
          <w:sz w:val="24"/>
          <w:lang w:val="en-US"/>
        </w:rPr>
        <w:t>Continued</w:t>
      </w:r>
    </w:p>
    <w:p w14:paraId="2248266A"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414CD0A5" w14:textId="77777777" w:rsidTr="009D55E0">
        <w:tc>
          <w:tcPr>
            <w:tcW w:w="1720" w:type="dxa"/>
            <w:shd w:val="clear" w:color="auto" w:fill="auto"/>
          </w:tcPr>
          <w:p w14:paraId="44F68507" w14:textId="77777777" w:rsidR="009020AC" w:rsidRPr="008122FF" w:rsidRDefault="009020AC" w:rsidP="009D55E0">
            <w:pPr>
              <w:pStyle w:val="Heading5"/>
              <w:rPr>
                <w:highlight w:val="yellow"/>
                <w:lang w:val="en-US"/>
              </w:rPr>
            </w:pPr>
            <w:bookmarkStart w:id="40" w:name="_fs_Ihsvn6sTEuoj5F2yeCWeQ" w:colFirst="0" w:colLast="0"/>
            <w:r w:rsidRPr="008122FF">
              <w:rPr>
                <w:lang w:val="en-US"/>
              </w:rPr>
              <w:t>Calibration</w:t>
            </w:r>
          </w:p>
        </w:tc>
        <w:tc>
          <w:tcPr>
            <w:tcW w:w="7640" w:type="dxa"/>
            <w:shd w:val="clear" w:color="auto" w:fill="auto"/>
          </w:tcPr>
          <w:p w14:paraId="405A3330" w14:textId="77777777" w:rsidR="009020AC" w:rsidRPr="008122FF" w:rsidRDefault="009020AC" w:rsidP="009D55E0">
            <w:pPr>
              <w:pStyle w:val="BulletText1"/>
              <w:numPr>
                <w:ilvl w:val="0"/>
                <w:numId w:val="0"/>
              </w:numPr>
              <w:ind w:left="173" w:hanging="173"/>
              <w:rPr>
                <w:lang w:val="en-US"/>
              </w:rPr>
            </w:pPr>
            <w:r w:rsidRPr="008122FF">
              <w:rPr>
                <w:lang w:val="en-US"/>
              </w:rPr>
              <w:t>Calibration is required:</w:t>
            </w:r>
          </w:p>
          <w:p w14:paraId="5F6A8384" w14:textId="77777777" w:rsidR="009020AC" w:rsidRPr="008122FF" w:rsidRDefault="009020AC" w:rsidP="009D55E0">
            <w:pPr>
              <w:pStyle w:val="BulletText1"/>
              <w:rPr>
                <w:lang w:val="en-US"/>
              </w:rPr>
            </w:pPr>
            <w:r w:rsidRPr="008122FF">
              <w:rPr>
                <w:lang w:val="en-US"/>
              </w:rPr>
              <w:t>At least weekly</w:t>
            </w:r>
          </w:p>
          <w:p w14:paraId="144438F2" w14:textId="77777777" w:rsidR="009020AC" w:rsidRPr="008122FF" w:rsidRDefault="009020AC" w:rsidP="009D55E0">
            <w:pPr>
              <w:pStyle w:val="BulletText1"/>
              <w:rPr>
                <w:lang w:val="en-US"/>
              </w:rPr>
            </w:pPr>
            <w:r w:rsidRPr="008122FF">
              <w:rPr>
                <w:lang w:val="en-US"/>
              </w:rPr>
              <w:t>If results for the QC solutions are outside acceptable limits and the system cannot be corrected to bring control values into the acceptable range</w:t>
            </w:r>
          </w:p>
          <w:p w14:paraId="18495529" w14:textId="77777777" w:rsidR="009020AC" w:rsidRPr="008122FF" w:rsidRDefault="009020AC" w:rsidP="009D55E0">
            <w:pPr>
              <w:pStyle w:val="BulletText1"/>
              <w:rPr>
                <w:lang w:val="en-US"/>
              </w:rPr>
            </w:pPr>
            <w:r w:rsidRPr="008122FF">
              <w:rPr>
                <w:lang w:val="en-US"/>
              </w:rPr>
              <w:t>If QC results show an unusual trend or shift</w:t>
            </w:r>
          </w:p>
          <w:p w14:paraId="5054D70B" w14:textId="77777777" w:rsidR="009020AC" w:rsidRPr="008122FF" w:rsidRDefault="009020AC" w:rsidP="009D55E0">
            <w:pPr>
              <w:pStyle w:val="BulletText1"/>
              <w:rPr>
                <w:lang w:val="en-US"/>
              </w:rPr>
            </w:pPr>
            <w:r w:rsidRPr="008122FF">
              <w:rPr>
                <w:lang w:val="en-US"/>
              </w:rPr>
              <w:t>If the instrument has been serviced, after major preventive maintenance, or change of a critical instrument component</w:t>
            </w:r>
          </w:p>
          <w:p w14:paraId="61CA8FF8" w14:textId="77777777" w:rsidR="009020AC" w:rsidRPr="008122FF" w:rsidRDefault="009020AC" w:rsidP="009D55E0">
            <w:pPr>
              <w:pStyle w:val="BulletText1"/>
              <w:numPr>
                <w:ilvl w:val="0"/>
                <w:numId w:val="0"/>
              </w:numPr>
              <w:ind w:left="173"/>
              <w:rPr>
                <w:lang w:val="en-US"/>
              </w:rPr>
            </w:pPr>
          </w:p>
          <w:p w14:paraId="3302082B" w14:textId="77777777" w:rsidR="009020AC" w:rsidRPr="008122FF" w:rsidRDefault="009020AC" w:rsidP="009D55E0">
            <w:pPr>
              <w:pStyle w:val="BulletText1"/>
              <w:numPr>
                <w:ilvl w:val="0"/>
                <w:numId w:val="0"/>
              </w:numPr>
              <w:ind w:left="173" w:hanging="173"/>
              <w:rPr>
                <w:lang w:val="en-US"/>
              </w:rPr>
            </w:pPr>
            <w:r w:rsidRPr="008122FF">
              <w:rPr>
                <w:lang w:val="en-US"/>
              </w:rPr>
              <w:t>To perform a calibration/recalibration: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001"/>
              <w:gridCol w:w="6413"/>
            </w:tblGrid>
            <w:tr w:rsidR="009020AC" w:rsidRPr="008122FF" w14:paraId="0FAED4FC"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00022C0" w14:textId="77777777" w:rsidR="009020AC" w:rsidRPr="008122FF" w:rsidRDefault="009020AC" w:rsidP="009D55E0">
                  <w:pPr>
                    <w:pStyle w:val="TableHeaderText"/>
                    <w:rPr>
                      <w:lang w:val="en-US"/>
                    </w:rPr>
                  </w:pPr>
                  <w:bookmarkStart w:id="41" w:name="_fs_QNKkNZCgJUiT8dv1sPombw_1_5_0" w:colFirst="0" w:colLast="0"/>
                  <w:r w:rsidRPr="008122FF">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0420461" w14:textId="77777777" w:rsidR="009020AC" w:rsidRPr="008122FF" w:rsidRDefault="009020AC" w:rsidP="009D55E0">
                  <w:pPr>
                    <w:pStyle w:val="TableHeaderText"/>
                    <w:rPr>
                      <w:lang w:val="en-US"/>
                    </w:rPr>
                  </w:pPr>
                  <w:r w:rsidRPr="008122FF">
                    <w:rPr>
                      <w:lang w:val="en-US"/>
                    </w:rPr>
                    <w:t>Action</w:t>
                  </w:r>
                </w:p>
              </w:tc>
            </w:tr>
            <w:bookmarkEnd w:id="41"/>
            <w:tr w:rsidR="009020AC" w:rsidRPr="008122FF" w14:paraId="15C24951"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12D6F8F" w14:textId="77777777" w:rsidR="009020AC" w:rsidRPr="008122FF" w:rsidRDefault="009020AC" w:rsidP="009D55E0">
                  <w:pPr>
                    <w:pStyle w:val="TableText"/>
                    <w:jc w:val="center"/>
                    <w:rPr>
                      <w:lang w:val="en-US"/>
                    </w:rPr>
                  </w:pPr>
                  <w:r w:rsidRPr="008122FF">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071D9AA4" w14:textId="77777777" w:rsidR="009020AC" w:rsidRPr="008122FF" w:rsidRDefault="009020AC" w:rsidP="009D55E0">
                  <w:pPr>
                    <w:pStyle w:val="TableText"/>
                    <w:rPr>
                      <w:lang w:val="en-US"/>
                    </w:rPr>
                  </w:pPr>
                  <w:r w:rsidRPr="008122FF">
                    <w:rPr>
                      <w:lang w:val="en-US"/>
                    </w:rPr>
                    <w:t>Follow instrument calibration procedure to program the fentanyl calibration.</w:t>
                  </w:r>
                </w:p>
              </w:tc>
            </w:tr>
            <w:tr w:rsidR="009020AC" w:rsidRPr="008122FF" w14:paraId="5843C5A9"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98363B1" w14:textId="77777777" w:rsidR="009020AC" w:rsidRPr="008122FF" w:rsidRDefault="009020AC" w:rsidP="009D55E0">
                  <w:pPr>
                    <w:pStyle w:val="TableText"/>
                    <w:jc w:val="center"/>
                    <w:rPr>
                      <w:lang w:val="en-US"/>
                    </w:rPr>
                  </w:pPr>
                  <w:r w:rsidRPr="008122FF">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0947124" w14:textId="77777777" w:rsidR="009020AC" w:rsidRPr="008122FF" w:rsidRDefault="009020AC" w:rsidP="009D55E0">
                  <w:pPr>
                    <w:pStyle w:val="TableText"/>
                    <w:rPr>
                      <w:lang w:val="en-US"/>
                    </w:rPr>
                  </w:pPr>
                  <w:r w:rsidRPr="008122FF">
                    <w:rPr>
                      <w:lang w:val="en-US"/>
                    </w:rPr>
                    <w:t>Calibrate the test using the Negative and 2 ng/mL Fentanyl calibrators. Ensure contents of the calibrator bottles are mixed before each use by gently inverting the bottles 3-4 times.</w:t>
                  </w:r>
                </w:p>
                <w:p w14:paraId="79C544DF" w14:textId="77777777" w:rsidR="009020AC" w:rsidRPr="008122FF" w:rsidRDefault="009020AC" w:rsidP="009D55E0">
                  <w:pPr>
                    <w:pStyle w:val="TableText"/>
                    <w:rPr>
                      <w:lang w:val="en-US"/>
                    </w:rPr>
                  </w:pPr>
                </w:p>
                <w:p w14:paraId="1FF01434" w14:textId="77777777" w:rsidR="009020AC" w:rsidRPr="008122FF" w:rsidRDefault="009020AC" w:rsidP="009D55E0">
                  <w:pPr>
                    <w:pStyle w:val="TableText"/>
                    <w:rPr>
                      <w:lang w:val="en-US"/>
                    </w:rPr>
                  </w:pPr>
                  <w:r w:rsidRPr="008122FF">
                    <w:rPr>
                      <w:lang w:val="en-US"/>
                    </w:rPr>
                    <w:t>Note: The calibrators are ready for use and may be used directly from the refrigerator.</w:t>
                  </w:r>
                </w:p>
              </w:tc>
            </w:tr>
            <w:tr w:rsidR="009020AC" w:rsidRPr="008122FF" w14:paraId="2BF1405C"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B02DC21" w14:textId="77777777" w:rsidR="009020AC" w:rsidRPr="008122FF" w:rsidRDefault="009020AC" w:rsidP="009D55E0">
                  <w:pPr>
                    <w:pStyle w:val="TableText"/>
                    <w:jc w:val="center"/>
                    <w:rPr>
                      <w:lang w:val="en-US"/>
                    </w:rPr>
                  </w:pPr>
                  <w:r w:rsidRPr="008122FF">
                    <w:rPr>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7C3C1DD" w14:textId="77777777" w:rsidR="009020AC" w:rsidRPr="008122FF" w:rsidRDefault="009020AC" w:rsidP="009D55E0">
                  <w:pPr>
                    <w:pStyle w:val="TableText"/>
                    <w:rPr>
                      <w:lang w:val="en-US"/>
                    </w:rPr>
                  </w:pPr>
                  <w:r w:rsidRPr="008122FF">
                    <w:rPr>
                      <w:lang w:val="en-US"/>
                    </w:rPr>
                    <w:t>Upon successful calibration, follow Quality Control Procedure to verify calibration.</w:t>
                  </w:r>
                </w:p>
              </w:tc>
            </w:tr>
            <w:tr w:rsidR="009020AC" w:rsidRPr="008122FF" w14:paraId="62C46A38"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13ED3AD" w14:textId="77777777" w:rsidR="009020AC" w:rsidRPr="008122FF" w:rsidRDefault="009020AC" w:rsidP="009D55E0">
                  <w:pPr>
                    <w:pStyle w:val="TableText"/>
                    <w:jc w:val="center"/>
                    <w:rPr>
                      <w:lang w:val="en-US"/>
                    </w:rPr>
                  </w:pPr>
                  <w:r w:rsidRPr="008122FF">
                    <w:rPr>
                      <w:lang w:val="en-US"/>
                    </w:rPr>
                    <w:t>4</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24B6DE9" w14:textId="77777777" w:rsidR="009020AC" w:rsidRPr="008122FF" w:rsidRDefault="009020AC" w:rsidP="009D55E0">
                  <w:pPr>
                    <w:pStyle w:val="TableText"/>
                    <w:rPr>
                      <w:lang w:val="en-US"/>
                    </w:rPr>
                  </w:pPr>
                  <w:r w:rsidRPr="008122FF">
                    <w:rPr>
                      <w:lang w:val="en-US"/>
                    </w:rPr>
                    <w:t>Document and evaluate results on the appropriate log. Do not perform patient testing until calibration is verified.</w:t>
                  </w:r>
                </w:p>
              </w:tc>
            </w:tr>
          </w:tbl>
          <w:p w14:paraId="242BD9BC" w14:textId="77777777" w:rsidR="009020AC" w:rsidRPr="008122FF" w:rsidRDefault="009020AC" w:rsidP="009D55E0">
            <w:pPr>
              <w:pStyle w:val="BulletText1"/>
              <w:numPr>
                <w:ilvl w:val="0"/>
                <w:numId w:val="0"/>
              </w:numPr>
              <w:ind w:left="173" w:hanging="173"/>
              <w:rPr>
                <w:highlight w:val="yellow"/>
                <w:lang w:val="en-US"/>
              </w:rPr>
            </w:pPr>
          </w:p>
        </w:tc>
      </w:tr>
      <w:bookmarkEnd w:id="40"/>
    </w:tbl>
    <w:p w14:paraId="3AED317E" w14:textId="77777777" w:rsidR="009020AC" w:rsidRPr="008122FF" w:rsidRDefault="009020AC" w:rsidP="001437A6">
      <w:pPr>
        <w:pStyle w:val="Continued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4E332577" w14:textId="77777777" w:rsidTr="009D55E0">
        <w:tc>
          <w:tcPr>
            <w:tcW w:w="1720" w:type="dxa"/>
            <w:shd w:val="clear" w:color="auto" w:fill="auto"/>
          </w:tcPr>
          <w:p w14:paraId="389089AA" w14:textId="77777777" w:rsidR="009020AC" w:rsidRPr="008122FF" w:rsidRDefault="009020AC" w:rsidP="009D55E0">
            <w:pPr>
              <w:pStyle w:val="Heading5"/>
              <w:rPr>
                <w:lang w:val="en-US"/>
              </w:rPr>
            </w:pPr>
            <w:bookmarkStart w:id="42" w:name="_fs_lfgKoAI4S0iHM1EzreIgtw" w:colFirst="0" w:colLast="0"/>
            <w:r w:rsidRPr="008122FF">
              <w:rPr>
                <w:lang w:val="en-US"/>
              </w:rPr>
              <w:t>Cut-Off Verification Frequency</w:t>
            </w:r>
          </w:p>
        </w:tc>
        <w:tc>
          <w:tcPr>
            <w:tcW w:w="7640" w:type="dxa"/>
            <w:shd w:val="clear" w:color="auto" w:fill="auto"/>
          </w:tcPr>
          <w:p w14:paraId="1BFDFEE6" w14:textId="77777777" w:rsidR="009020AC" w:rsidRPr="008122FF" w:rsidRDefault="009020AC" w:rsidP="009D55E0">
            <w:pPr>
              <w:pStyle w:val="BlockText"/>
              <w:rPr>
                <w:lang w:val="en-US"/>
              </w:rPr>
            </w:pPr>
            <w:r w:rsidRPr="008122FF">
              <w:rPr>
                <w:lang w:val="en-US"/>
              </w:rPr>
              <w:t>The analytic performance around the cut-off value was established initially and is reverified:</w:t>
            </w:r>
          </w:p>
          <w:p w14:paraId="7A28839C" w14:textId="77777777" w:rsidR="009020AC" w:rsidRPr="008122FF" w:rsidRDefault="009020AC" w:rsidP="009D55E0">
            <w:pPr>
              <w:pStyle w:val="BulletText1"/>
              <w:rPr>
                <w:lang w:val="en-US"/>
              </w:rPr>
            </w:pPr>
            <w:r w:rsidRPr="008122FF">
              <w:rPr>
                <w:lang w:val="en-US"/>
              </w:rPr>
              <w:t>At least every 6 months</w:t>
            </w:r>
          </w:p>
          <w:p w14:paraId="7F4DF180" w14:textId="77777777" w:rsidR="009020AC" w:rsidRPr="008122FF" w:rsidRDefault="009020AC" w:rsidP="009D55E0">
            <w:pPr>
              <w:pStyle w:val="BulletText1"/>
              <w:rPr>
                <w:lang w:val="en-US"/>
              </w:rPr>
            </w:pPr>
            <w:r w:rsidRPr="008122FF">
              <w:rPr>
                <w:lang w:val="en-US"/>
              </w:rPr>
              <w:t>After replacement of major instrument components</w:t>
            </w:r>
          </w:p>
          <w:p w14:paraId="6C36C930" w14:textId="77777777" w:rsidR="009020AC" w:rsidRPr="008122FF" w:rsidRDefault="009020AC" w:rsidP="009D55E0">
            <w:pPr>
              <w:pStyle w:val="BulletText1"/>
              <w:rPr>
                <w:lang w:val="en-US"/>
              </w:rPr>
            </w:pPr>
            <w:r w:rsidRPr="008122FF">
              <w:rPr>
                <w:lang w:val="en-US"/>
              </w:rPr>
              <w:t>After major service to the instrument</w:t>
            </w:r>
          </w:p>
          <w:p w14:paraId="0CD122DD" w14:textId="77777777" w:rsidR="009020AC" w:rsidRPr="008122FF" w:rsidRDefault="009020AC" w:rsidP="009D55E0">
            <w:pPr>
              <w:pStyle w:val="BulletText1"/>
              <w:rPr>
                <w:lang w:val="en-US"/>
              </w:rPr>
            </w:pPr>
            <w:r w:rsidRPr="008122FF">
              <w:rPr>
                <w:lang w:val="en-US"/>
              </w:rPr>
              <w:t>When QC materials reflect an unusual trend or shift or are outside of the laboratory’s acceptable limits, and other means of assessing and correcting unacceptable control values fail to identify and correct the problem.</w:t>
            </w:r>
          </w:p>
        </w:tc>
      </w:tr>
    </w:tbl>
    <w:bookmarkEnd w:id="42"/>
    <w:p w14:paraId="1B313461" w14:textId="77777777" w:rsidR="009020AC" w:rsidRPr="008122FF" w:rsidRDefault="009020AC" w:rsidP="001437A6">
      <w:pPr>
        <w:pStyle w:val="ContinuedBlockLine"/>
        <w:rPr>
          <w:lang w:val="en-US"/>
        </w:rPr>
      </w:pPr>
      <w:r w:rsidRPr="008122FF">
        <w:rPr>
          <w:lang w:val="en-US"/>
        </w:rPr>
        <w:t>Continued on next page</w:t>
      </w:r>
    </w:p>
    <w:p w14:paraId="49B3212A" w14:textId="2C1476C9" w:rsidR="009020AC" w:rsidRPr="008122FF" w:rsidRDefault="009020AC" w:rsidP="001437A6">
      <w:pPr>
        <w:pStyle w:val="MapTitleContinued"/>
        <w:rPr>
          <w:b w:val="0"/>
          <w:sz w:val="24"/>
          <w:lang w:val="en-US"/>
        </w:rPr>
      </w:pPr>
      <w:r w:rsidRPr="008122FF">
        <w:rPr>
          <w:lang w:val="en-US"/>
        </w:rPr>
        <w:lastRenderedPageBreak/>
        <w:fldChar w:fldCharType="begin"/>
      </w:r>
      <w:r w:rsidRPr="008122FF">
        <w:rPr>
          <w:lang w:val="en-US"/>
        </w:rPr>
        <w:instrText xml:space="preserve">STYLEREF  "Map Title"  \* MERGEFORMAT </w:instrText>
      </w:r>
      <w:r w:rsidRPr="008122FF">
        <w:rPr>
          <w:lang w:val="en-US"/>
        </w:rPr>
        <w:fldChar w:fldCharType="separate"/>
      </w:r>
      <w:r w:rsidRPr="00CB1C1E">
        <w:rPr>
          <w:bCs/>
          <w:noProof/>
          <w:lang w:val="en-US"/>
        </w:rPr>
        <w:t>Immunalysis Fentanyl Assay on Beckman AU</w:t>
      </w:r>
      <w:r>
        <w:rPr>
          <w:noProof/>
          <w:lang w:val="en-US"/>
        </w:rPr>
        <w:t xml:space="preserve"> System</w:t>
      </w:r>
      <w:r w:rsidRPr="008122FF">
        <w:rPr>
          <w:lang w:val="en-US"/>
        </w:rPr>
        <w:fldChar w:fldCharType="end"/>
      </w:r>
      <w:r w:rsidRPr="008122FF">
        <w:rPr>
          <w:sz w:val="24"/>
          <w:lang w:val="en-US"/>
        </w:rPr>
        <w:t xml:space="preserve">, </w:t>
      </w:r>
      <w:r w:rsidRPr="008122FF">
        <w:rPr>
          <w:b w:val="0"/>
          <w:sz w:val="24"/>
          <w:lang w:val="en-US"/>
        </w:rPr>
        <w:t>Continued</w:t>
      </w:r>
    </w:p>
    <w:p w14:paraId="780C1D60"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273EB533" w14:textId="77777777" w:rsidTr="009D55E0">
        <w:tc>
          <w:tcPr>
            <w:tcW w:w="1720" w:type="dxa"/>
            <w:shd w:val="clear" w:color="auto" w:fill="auto"/>
          </w:tcPr>
          <w:p w14:paraId="03CFD2E8" w14:textId="77777777" w:rsidR="009020AC" w:rsidRPr="008122FF" w:rsidRDefault="009020AC" w:rsidP="009D55E0">
            <w:pPr>
              <w:pStyle w:val="Heading5"/>
              <w:rPr>
                <w:lang w:val="en-US"/>
              </w:rPr>
            </w:pPr>
            <w:bookmarkStart w:id="43" w:name="_fs_a1ZJCbvM9UmZz5LX5mzPwA" w:colFirst="0" w:colLast="0"/>
            <w:r w:rsidRPr="008122FF">
              <w:rPr>
                <w:lang w:val="en-US"/>
              </w:rPr>
              <w:t>Cut-Off Verification Procedure</w:t>
            </w:r>
          </w:p>
        </w:tc>
        <w:tc>
          <w:tcPr>
            <w:tcW w:w="7640" w:type="dxa"/>
            <w:shd w:val="clear" w:color="auto" w:fill="auto"/>
          </w:tcPr>
          <w:p w14:paraId="56DAB877" w14:textId="77777777" w:rsidR="009020AC" w:rsidRPr="008122FF" w:rsidRDefault="009020AC" w:rsidP="009D55E0">
            <w:pPr>
              <w:pStyle w:val="BulletText1"/>
              <w:numPr>
                <w:ilvl w:val="0"/>
                <w:numId w:val="0"/>
              </w:numPr>
              <w:ind w:left="173" w:hanging="173"/>
              <w:rPr>
                <w:lang w:val="en-US"/>
              </w:rPr>
            </w:pPr>
            <w:r w:rsidRPr="008122FF">
              <w:rPr>
                <w:lang w:val="en-US"/>
              </w:rPr>
              <w:t>Follow the steps below to verify the 2 ng/mL fentanyl cut-off value: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001"/>
              <w:gridCol w:w="6413"/>
            </w:tblGrid>
            <w:tr w:rsidR="009020AC" w:rsidRPr="008122FF" w14:paraId="21C1BB40"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FE39130" w14:textId="77777777" w:rsidR="009020AC" w:rsidRPr="008122FF" w:rsidRDefault="009020AC" w:rsidP="009D55E0">
                  <w:pPr>
                    <w:pStyle w:val="TableHeaderText"/>
                    <w:rPr>
                      <w:lang w:val="en-US"/>
                    </w:rPr>
                  </w:pPr>
                  <w:bookmarkStart w:id="44" w:name="_fs_hgaQaifXDEatMP6TpWsfLw_1_5_0" w:colFirst="0" w:colLast="0"/>
                  <w:r w:rsidRPr="008122FF">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8459DC0" w14:textId="77777777" w:rsidR="009020AC" w:rsidRPr="008122FF" w:rsidRDefault="009020AC" w:rsidP="009D55E0">
                  <w:pPr>
                    <w:pStyle w:val="TableHeaderText"/>
                    <w:rPr>
                      <w:lang w:val="en-US"/>
                    </w:rPr>
                  </w:pPr>
                  <w:r w:rsidRPr="008122FF">
                    <w:rPr>
                      <w:lang w:val="en-US"/>
                    </w:rPr>
                    <w:t>Action</w:t>
                  </w:r>
                </w:p>
              </w:tc>
            </w:tr>
            <w:bookmarkEnd w:id="44"/>
            <w:tr w:rsidR="009020AC" w:rsidRPr="008122FF" w14:paraId="5DB1BB32"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20393A54" w14:textId="77777777" w:rsidR="009020AC" w:rsidRPr="008122FF" w:rsidRDefault="009020AC" w:rsidP="009D55E0">
                  <w:pPr>
                    <w:pStyle w:val="TableText"/>
                    <w:jc w:val="center"/>
                    <w:rPr>
                      <w:lang w:val="en-US"/>
                    </w:rPr>
                  </w:pPr>
                  <w:r w:rsidRPr="008122FF">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A717567" w14:textId="0B989B38" w:rsidR="009020AC" w:rsidRPr="008122FF" w:rsidRDefault="004B5956" w:rsidP="009D55E0">
                  <w:pPr>
                    <w:pStyle w:val="TableText"/>
                    <w:rPr>
                      <w:lang w:val="en-US"/>
                    </w:rPr>
                  </w:pPr>
                  <w:r>
                    <w:rPr>
                      <w:lang w:val="en-US"/>
                    </w:rPr>
                    <w:t>Use matrix</w:t>
                  </w:r>
                  <w:r w:rsidR="005A48E2">
                    <w:rPr>
                      <w:lang w:val="en-US"/>
                    </w:rPr>
                    <w:t>-</w:t>
                  </w:r>
                  <w:r>
                    <w:rPr>
                      <w:lang w:val="en-US"/>
                    </w:rPr>
                    <w:t>appropriate materials near the cut</w:t>
                  </w:r>
                  <w:r w:rsidR="005A48E2">
                    <w:rPr>
                      <w:lang w:val="en-US"/>
                    </w:rPr>
                    <w:t xml:space="preserve">-off value </w:t>
                  </w:r>
                  <w:r w:rsidR="00185C4C">
                    <w:rPr>
                      <w:lang w:val="en-US"/>
                    </w:rPr>
                    <w:t>(one positive and one negative).</w:t>
                  </w:r>
                </w:p>
              </w:tc>
            </w:tr>
            <w:tr w:rsidR="009020AC" w:rsidRPr="008122FF" w14:paraId="4624C622"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66751A6" w14:textId="77777777" w:rsidR="009020AC" w:rsidRPr="008122FF" w:rsidRDefault="009020AC" w:rsidP="009D55E0">
                  <w:pPr>
                    <w:pStyle w:val="TableText"/>
                    <w:jc w:val="center"/>
                    <w:rPr>
                      <w:lang w:val="en-US"/>
                    </w:rPr>
                  </w:pPr>
                  <w:r w:rsidRPr="008122FF">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4B3F0AC" w14:textId="6599432B" w:rsidR="009020AC" w:rsidRPr="008122FF" w:rsidRDefault="009020AC" w:rsidP="009D55E0">
                  <w:pPr>
                    <w:pStyle w:val="TableText"/>
                    <w:rPr>
                      <w:lang w:val="en-US"/>
                    </w:rPr>
                  </w:pPr>
                  <w:r w:rsidRPr="008122FF">
                    <w:rPr>
                      <w:lang w:val="en-US"/>
                    </w:rPr>
                    <w:t xml:space="preserve">Run </w:t>
                  </w:r>
                  <w:r w:rsidR="005A48E2">
                    <w:rPr>
                      <w:lang w:val="en-US"/>
                    </w:rPr>
                    <w:t>each verification material</w:t>
                  </w:r>
                  <w:r w:rsidRPr="008122FF">
                    <w:rPr>
                      <w:lang w:val="en-US"/>
                    </w:rPr>
                    <w:t xml:space="preserve"> in triplicate following the patient testing procedure.</w:t>
                  </w:r>
                </w:p>
              </w:tc>
            </w:tr>
            <w:tr w:rsidR="009020AC" w:rsidRPr="008122FF" w14:paraId="4F8489A5"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BD1E36A" w14:textId="77777777" w:rsidR="009020AC" w:rsidRPr="008122FF" w:rsidRDefault="009020AC" w:rsidP="009D55E0">
                  <w:pPr>
                    <w:pStyle w:val="TableText"/>
                    <w:jc w:val="center"/>
                    <w:rPr>
                      <w:lang w:val="en-US"/>
                    </w:rPr>
                  </w:pPr>
                  <w:r w:rsidRPr="008122FF">
                    <w:rPr>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0E0E23EA" w14:textId="77777777" w:rsidR="009020AC" w:rsidRPr="008122FF" w:rsidRDefault="009020AC" w:rsidP="009D55E0">
                  <w:pPr>
                    <w:pStyle w:val="TableText"/>
                    <w:rPr>
                      <w:lang w:val="en-US"/>
                    </w:rPr>
                  </w:pPr>
                  <w:r w:rsidRPr="008122FF">
                    <w:rPr>
                      <w:lang w:val="en-US"/>
                    </w:rPr>
                    <w:t>The analytic performance around the cut-off value is verified if all runs are concordant with expected results.</w:t>
                  </w:r>
                </w:p>
              </w:tc>
            </w:tr>
            <w:tr w:rsidR="009020AC" w:rsidRPr="008122FF" w14:paraId="6AC7BB58"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2AA15D47" w14:textId="77777777" w:rsidR="009020AC" w:rsidRPr="008122FF" w:rsidRDefault="009020AC" w:rsidP="009D55E0">
                  <w:pPr>
                    <w:pStyle w:val="TableText"/>
                    <w:jc w:val="center"/>
                    <w:rPr>
                      <w:lang w:val="en-US"/>
                    </w:rPr>
                  </w:pPr>
                  <w:r w:rsidRPr="008122FF">
                    <w:rPr>
                      <w:lang w:val="en-US"/>
                    </w:rPr>
                    <w:t>4</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0B843A92" w14:textId="515C6845" w:rsidR="009020AC" w:rsidRPr="008122FF" w:rsidRDefault="009020AC" w:rsidP="009D55E0">
                  <w:pPr>
                    <w:pStyle w:val="TableText"/>
                    <w:rPr>
                      <w:lang w:val="en-US"/>
                    </w:rPr>
                  </w:pPr>
                  <w:r w:rsidRPr="008122FF">
                    <w:rPr>
                      <w:lang w:val="en-US"/>
                    </w:rPr>
                    <w:t>If results are unacceptable</w:t>
                  </w:r>
                  <w:r w:rsidR="005A48E2">
                    <w:rPr>
                      <w:lang w:val="en-US"/>
                    </w:rPr>
                    <w:t>, r</w:t>
                  </w:r>
                  <w:r w:rsidRPr="008122FF">
                    <w:rPr>
                      <w:lang w:val="en-US"/>
                    </w:rPr>
                    <w:t>epeat verification procedure</w:t>
                  </w:r>
                  <w:r w:rsidR="005A48E2">
                    <w:rPr>
                      <w:lang w:val="en-US"/>
                    </w:rPr>
                    <w:t xml:space="preserve"> with fresh verification material</w:t>
                  </w:r>
                  <w:r w:rsidRPr="008122FF">
                    <w:rPr>
                      <w:lang w:val="en-US"/>
                    </w:rPr>
                    <w:t xml:space="preserve">. If repeat is still unacceptable, </w:t>
                  </w:r>
                  <w:r w:rsidR="005A48E2">
                    <w:rPr>
                      <w:lang w:val="en-US"/>
                    </w:rPr>
                    <w:t xml:space="preserve">prepare a new reagent cartridge and/or </w:t>
                  </w:r>
                  <w:r w:rsidRPr="008122FF">
                    <w:rPr>
                      <w:lang w:val="en-US"/>
                    </w:rPr>
                    <w:t xml:space="preserve">recalibrate the assay and review patient results for any potential impact. </w:t>
                  </w:r>
                </w:p>
              </w:tc>
            </w:tr>
            <w:tr w:rsidR="009020AC" w:rsidRPr="008122FF" w14:paraId="69D5B48C"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B6B03AD" w14:textId="77777777" w:rsidR="009020AC" w:rsidRPr="008122FF" w:rsidRDefault="009020AC" w:rsidP="009D55E0">
                  <w:pPr>
                    <w:pStyle w:val="TableText"/>
                    <w:jc w:val="center"/>
                    <w:rPr>
                      <w:lang w:val="en-US"/>
                    </w:rPr>
                  </w:pPr>
                  <w:r w:rsidRPr="008122FF">
                    <w:rPr>
                      <w:lang w:val="en-US"/>
                    </w:rPr>
                    <w:t>5</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378BC1F" w14:textId="77777777" w:rsidR="009020AC" w:rsidRPr="008122FF" w:rsidRDefault="009020AC" w:rsidP="009D55E0">
                  <w:pPr>
                    <w:pStyle w:val="TableText"/>
                    <w:rPr>
                      <w:lang w:val="en-US"/>
                    </w:rPr>
                  </w:pPr>
                  <w:r w:rsidRPr="008122FF">
                    <w:rPr>
                      <w:lang w:val="en-US"/>
                    </w:rPr>
                    <w:t>See Troubleshooting section for additional steps. Do not perform patient testing until cut-off values are verified.</w:t>
                  </w:r>
                </w:p>
              </w:tc>
            </w:tr>
          </w:tbl>
          <w:p w14:paraId="467C3D0B" w14:textId="77777777" w:rsidR="009020AC" w:rsidRPr="008122FF" w:rsidRDefault="009020AC" w:rsidP="009D55E0">
            <w:pPr>
              <w:pStyle w:val="BlockText"/>
              <w:rPr>
                <w:lang w:val="en-US"/>
              </w:rPr>
            </w:pPr>
          </w:p>
        </w:tc>
      </w:tr>
      <w:bookmarkEnd w:id="43"/>
    </w:tbl>
    <w:p w14:paraId="2BBA3614"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7A48856B" w14:textId="77777777" w:rsidTr="009D55E0">
        <w:tc>
          <w:tcPr>
            <w:tcW w:w="1720" w:type="dxa"/>
            <w:shd w:val="clear" w:color="auto" w:fill="auto"/>
          </w:tcPr>
          <w:p w14:paraId="21B95ADC" w14:textId="77777777" w:rsidR="009020AC" w:rsidRPr="008122FF" w:rsidRDefault="009020AC" w:rsidP="009D55E0">
            <w:pPr>
              <w:pStyle w:val="Heading5"/>
              <w:rPr>
                <w:lang w:val="en-US"/>
              </w:rPr>
            </w:pPr>
            <w:bookmarkStart w:id="45" w:name="_fs_V5aAxwHOEGC2HovEGQdw" w:colFirst="0" w:colLast="0"/>
            <w:r w:rsidRPr="008122FF">
              <w:rPr>
                <w:lang w:val="en-US"/>
              </w:rPr>
              <w:t>Limitations</w:t>
            </w:r>
          </w:p>
        </w:tc>
        <w:tc>
          <w:tcPr>
            <w:tcW w:w="7640" w:type="dxa"/>
            <w:shd w:val="clear" w:color="auto" w:fill="auto"/>
          </w:tcPr>
          <w:p w14:paraId="5EDF693C" w14:textId="77777777" w:rsidR="009020AC" w:rsidRPr="008122FF" w:rsidRDefault="009020AC" w:rsidP="009D55E0">
            <w:pPr>
              <w:pStyle w:val="BulletText1"/>
              <w:numPr>
                <w:ilvl w:val="0"/>
                <w:numId w:val="0"/>
              </w:numPr>
              <w:ind w:left="173" w:hanging="173"/>
              <w:rPr>
                <w:lang w:val="en-US"/>
              </w:rPr>
            </w:pPr>
            <w:r w:rsidRPr="008122FF">
              <w:rPr>
                <w:lang w:val="en-US"/>
              </w:rPr>
              <w:t xml:space="preserve">The following list describes known limitations of the </w:t>
            </w:r>
            <w:proofErr w:type="spellStart"/>
            <w:r w:rsidRPr="008122FF">
              <w:rPr>
                <w:lang w:val="en-US"/>
              </w:rPr>
              <w:t>Immunalysis</w:t>
            </w:r>
            <w:proofErr w:type="spellEnd"/>
            <w:r w:rsidRPr="008122FF">
              <w:rPr>
                <w:lang w:val="en-US"/>
              </w:rPr>
              <w:t xml:space="preserve"> SEFRIA Fentanyl test:</w:t>
            </w:r>
          </w:p>
          <w:p w14:paraId="3BD50F4B" w14:textId="77777777" w:rsidR="009020AC" w:rsidRPr="008122FF" w:rsidRDefault="009020AC" w:rsidP="009D55E0">
            <w:pPr>
              <w:pStyle w:val="BulletText1"/>
              <w:rPr>
                <w:lang w:val="en-US"/>
              </w:rPr>
            </w:pPr>
            <w:r w:rsidRPr="008122FF">
              <w:rPr>
                <w:lang w:val="en-US"/>
              </w:rPr>
              <w:t>The assay is designed and validated for use with human urine only.</w:t>
            </w:r>
          </w:p>
          <w:p w14:paraId="77B88AAE" w14:textId="77777777" w:rsidR="009020AC" w:rsidRPr="008122FF" w:rsidRDefault="009020AC" w:rsidP="009D55E0">
            <w:pPr>
              <w:pStyle w:val="BulletText1"/>
              <w:rPr>
                <w:lang w:val="en-US"/>
              </w:rPr>
            </w:pPr>
            <w:r w:rsidRPr="008122FF">
              <w:rPr>
                <w:lang w:val="en-US"/>
              </w:rPr>
              <w:t>Interpretation of results must take into account that urine concentrations can vary extensively with fluid intake and other biological variables. Immunoassays that produce a single result in the presence of a drug and its metabolites cannot fully quantitate the concentration of individual components.</w:t>
            </w:r>
          </w:p>
          <w:p w14:paraId="7DAD3EA0" w14:textId="77777777" w:rsidR="009020AC" w:rsidRPr="008122FF" w:rsidRDefault="009020AC" w:rsidP="009D55E0">
            <w:pPr>
              <w:pStyle w:val="BulletText1"/>
              <w:rPr>
                <w:lang w:val="en-US"/>
              </w:rPr>
            </w:pPr>
            <w:r w:rsidRPr="008122FF">
              <w:rPr>
                <w:lang w:val="en-US"/>
              </w:rPr>
              <w:t>Adulteration of urine specimens can cause erroneous results.</w:t>
            </w:r>
          </w:p>
        </w:tc>
      </w:tr>
    </w:tbl>
    <w:bookmarkEnd w:id="45"/>
    <w:p w14:paraId="4B335F78" w14:textId="77777777" w:rsidR="009020AC" w:rsidRPr="008122FF" w:rsidRDefault="009020AC" w:rsidP="001437A6">
      <w:pPr>
        <w:pStyle w:val="ContinuedBlockLine"/>
        <w:rPr>
          <w:lang w:val="en-US"/>
        </w:rPr>
      </w:pPr>
      <w:r w:rsidRPr="008122FF">
        <w:rPr>
          <w:lang w:val="en-US"/>
        </w:rPr>
        <w:t>Continued on next page</w:t>
      </w:r>
    </w:p>
    <w:p w14:paraId="0CE25357" w14:textId="7ED88993" w:rsidR="009020AC" w:rsidRPr="008122FF" w:rsidRDefault="009020AC" w:rsidP="001437A6">
      <w:pPr>
        <w:pStyle w:val="MapTitleContinued"/>
        <w:rPr>
          <w:b w:val="0"/>
          <w:sz w:val="24"/>
          <w:lang w:val="en-US"/>
        </w:rPr>
      </w:pPr>
      <w:r w:rsidRPr="008122FF">
        <w:rPr>
          <w:lang w:val="en-US"/>
        </w:rPr>
        <w:lastRenderedPageBreak/>
        <w:fldChar w:fldCharType="begin"/>
      </w:r>
      <w:r w:rsidRPr="008122FF">
        <w:rPr>
          <w:lang w:val="en-US"/>
        </w:rPr>
        <w:instrText xml:space="preserve">STYLEREF  "Map Title"  \* MERGEFORMAT </w:instrText>
      </w:r>
      <w:r w:rsidRPr="008122FF">
        <w:rPr>
          <w:lang w:val="en-US"/>
        </w:rPr>
        <w:fldChar w:fldCharType="separate"/>
      </w:r>
      <w:r w:rsidRPr="00CB1C1E">
        <w:rPr>
          <w:bCs/>
          <w:noProof/>
          <w:lang w:val="en-US"/>
        </w:rPr>
        <w:t>Immunalysis Fentanyl Assay on Beckman AU</w:t>
      </w:r>
      <w:r>
        <w:rPr>
          <w:noProof/>
          <w:lang w:val="en-US"/>
        </w:rPr>
        <w:t xml:space="preserve"> System</w:t>
      </w:r>
      <w:r w:rsidRPr="008122FF">
        <w:rPr>
          <w:lang w:val="en-US"/>
        </w:rPr>
        <w:fldChar w:fldCharType="end"/>
      </w:r>
      <w:r w:rsidRPr="008122FF">
        <w:rPr>
          <w:sz w:val="24"/>
          <w:lang w:val="en-US"/>
        </w:rPr>
        <w:t xml:space="preserve">, </w:t>
      </w:r>
      <w:r w:rsidRPr="008122FF">
        <w:rPr>
          <w:b w:val="0"/>
          <w:sz w:val="24"/>
          <w:lang w:val="en-US"/>
        </w:rPr>
        <w:t>Continued</w:t>
      </w:r>
    </w:p>
    <w:p w14:paraId="61A3F4CA" w14:textId="77777777" w:rsidR="009020AC" w:rsidRPr="008122FF" w:rsidRDefault="009020AC" w:rsidP="001437A6">
      <w:pPr>
        <w:pStyle w:val="Continued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13219222" w14:textId="77777777" w:rsidTr="009D55E0">
        <w:tc>
          <w:tcPr>
            <w:tcW w:w="1720" w:type="dxa"/>
            <w:shd w:val="clear" w:color="auto" w:fill="auto"/>
          </w:tcPr>
          <w:p w14:paraId="69F2CE75" w14:textId="77777777" w:rsidR="009020AC" w:rsidRPr="008122FF" w:rsidRDefault="009020AC" w:rsidP="009D55E0">
            <w:pPr>
              <w:pStyle w:val="Heading5"/>
              <w:rPr>
                <w:lang w:val="en-US"/>
              </w:rPr>
            </w:pPr>
            <w:bookmarkStart w:id="46" w:name="_fs_k3SmpvEWpk6ROL9Fj4mhRg" w:colFirst="0" w:colLast="0"/>
            <w:r w:rsidRPr="008122FF">
              <w:rPr>
                <w:lang w:val="en-US"/>
              </w:rPr>
              <w:t>Interfering Substances</w:t>
            </w:r>
          </w:p>
        </w:tc>
        <w:tc>
          <w:tcPr>
            <w:tcW w:w="7640" w:type="dxa"/>
            <w:shd w:val="clear" w:color="auto" w:fill="auto"/>
          </w:tcPr>
          <w:p w14:paraId="22E75FFB" w14:textId="77777777" w:rsidR="009020AC" w:rsidRDefault="009020AC" w:rsidP="009D55E0">
            <w:pPr>
              <w:pStyle w:val="BulletText1"/>
              <w:rPr>
                <w:lang w:val="en-US"/>
              </w:rPr>
            </w:pPr>
            <w:r w:rsidRPr="008122FF">
              <w:rPr>
                <w:lang w:val="en-US"/>
              </w:rPr>
              <w:t>No known interfering substances</w:t>
            </w:r>
          </w:p>
          <w:p w14:paraId="2159F53B" w14:textId="77777777" w:rsidR="009020AC" w:rsidRPr="005C7A46" w:rsidRDefault="009020AC" w:rsidP="009D55E0">
            <w:pPr>
              <w:pStyle w:val="BulletText1"/>
              <w:rPr>
                <w:lang w:val="en-US"/>
              </w:rPr>
            </w:pPr>
            <w:r w:rsidRPr="005C7A46">
              <w:rPr>
                <w:lang w:val="en-US"/>
              </w:rPr>
              <w:t xml:space="preserve">Refer to product insert for list of potential interferents and concentrations tested. Interference with other substances </w:t>
            </w:r>
            <w:r>
              <w:rPr>
                <w:lang w:val="en-US"/>
              </w:rPr>
              <w:t xml:space="preserve">not listed </w:t>
            </w:r>
            <w:r w:rsidRPr="005C7A46">
              <w:rPr>
                <w:lang w:val="en-US"/>
              </w:rPr>
              <w:t>have not been evaluated and can cause false results.</w:t>
            </w:r>
          </w:p>
        </w:tc>
      </w:tr>
      <w:bookmarkEnd w:id="46"/>
    </w:tbl>
    <w:p w14:paraId="09EFD096"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61729F23" w14:textId="77777777" w:rsidTr="009D55E0">
        <w:tc>
          <w:tcPr>
            <w:tcW w:w="1720" w:type="dxa"/>
            <w:shd w:val="clear" w:color="auto" w:fill="auto"/>
          </w:tcPr>
          <w:p w14:paraId="5021C0BD" w14:textId="77777777" w:rsidR="009020AC" w:rsidRPr="008122FF" w:rsidRDefault="009020AC" w:rsidP="009D55E0">
            <w:pPr>
              <w:pStyle w:val="Heading5"/>
              <w:rPr>
                <w:lang w:val="en-US"/>
              </w:rPr>
            </w:pPr>
            <w:bookmarkStart w:id="47" w:name="_fs_KtqYxiPsm0Og8RnOodGjFg" w:colFirst="0" w:colLast="0"/>
            <w:r w:rsidRPr="008122FF">
              <w:rPr>
                <w:rFonts w:cs="Times New Roman"/>
                <w:lang w:val="en-US"/>
              </w:rPr>
              <w:t>Non-Controlled Documents</w:t>
            </w:r>
          </w:p>
        </w:tc>
        <w:tc>
          <w:tcPr>
            <w:tcW w:w="7640" w:type="dxa"/>
            <w:shd w:val="clear" w:color="auto" w:fill="auto"/>
          </w:tcPr>
          <w:p w14:paraId="39EBFFFB" w14:textId="77777777" w:rsidR="009020AC" w:rsidRPr="008122FF" w:rsidRDefault="009020AC" w:rsidP="009D55E0">
            <w:pPr>
              <w:rPr>
                <w:rFonts w:eastAsia="Times New Roman" w:cs="Times New Roman"/>
                <w:szCs w:val="20"/>
              </w:rPr>
            </w:pPr>
            <w:r w:rsidRPr="008122FF">
              <w:rPr>
                <w:rFonts w:eastAsia="Times New Roman" w:cs="Times New Roman"/>
                <w:szCs w:val="20"/>
              </w:rPr>
              <w:t>The following non-controlled documents support this policy:</w:t>
            </w:r>
          </w:p>
          <w:p w14:paraId="2DC81A8C" w14:textId="77777777" w:rsidR="009020AC" w:rsidRPr="008122FF" w:rsidRDefault="009020AC" w:rsidP="009D55E0">
            <w:pPr>
              <w:pStyle w:val="BulletText1"/>
              <w:rPr>
                <w:lang w:val="en-US"/>
              </w:rPr>
            </w:pPr>
            <w:r w:rsidRPr="008122FF">
              <w:rPr>
                <w:lang w:val="en-US"/>
              </w:rPr>
              <w:t>College of American Pathologists, All Common and Chemistry Testing Checklist</w:t>
            </w:r>
          </w:p>
          <w:p w14:paraId="70AF48F2" w14:textId="77777777" w:rsidR="009020AC" w:rsidRPr="008122FF" w:rsidRDefault="009020AC" w:rsidP="009D55E0">
            <w:pPr>
              <w:pStyle w:val="BulletText1"/>
              <w:rPr>
                <w:lang w:val="en-US"/>
              </w:rPr>
            </w:pPr>
            <w:proofErr w:type="spellStart"/>
            <w:r w:rsidRPr="008122FF">
              <w:rPr>
                <w:lang w:val="en-US"/>
              </w:rPr>
              <w:t>Immunalysis</w:t>
            </w:r>
            <w:proofErr w:type="spellEnd"/>
            <w:r w:rsidRPr="008122FF">
              <w:rPr>
                <w:lang w:val="en-US"/>
              </w:rPr>
              <w:t xml:space="preserve"> SEFRIA Fentanyl Urine Enzyme Immunoassay Package Insert</w:t>
            </w:r>
          </w:p>
          <w:p w14:paraId="0F8E4ED3" w14:textId="77777777" w:rsidR="009020AC" w:rsidRPr="008122FF" w:rsidRDefault="009020AC" w:rsidP="009D55E0">
            <w:pPr>
              <w:pStyle w:val="BulletText1"/>
              <w:rPr>
                <w:lang w:val="en-US"/>
              </w:rPr>
            </w:pPr>
            <w:proofErr w:type="spellStart"/>
            <w:r w:rsidRPr="008122FF">
              <w:rPr>
                <w:lang w:val="en-US"/>
              </w:rPr>
              <w:t>Immunalysis</w:t>
            </w:r>
            <w:proofErr w:type="spellEnd"/>
            <w:r w:rsidRPr="008122FF">
              <w:rPr>
                <w:lang w:val="en-US"/>
              </w:rPr>
              <w:t xml:space="preserve"> Fentanyl Urine Calibrators and Negative Calibrator Package Inserts</w:t>
            </w:r>
          </w:p>
        </w:tc>
      </w:tr>
      <w:bookmarkEnd w:id="47"/>
    </w:tbl>
    <w:p w14:paraId="054FDB2F"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7F787AC7" w14:textId="77777777" w:rsidTr="009D55E0">
        <w:tc>
          <w:tcPr>
            <w:tcW w:w="1720" w:type="dxa"/>
            <w:shd w:val="clear" w:color="auto" w:fill="auto"/>
          </w:tcPr>
          <w:p w14:paraId="639848E7" w14:textId="77777777" w:rsidR="009020AC" w:rsidRPr="008122FF" w:rsidRDefault="009020AC" w:rsidP="009D55E0">
            <w:pPr>
              <w:pStyle w:val="Heading5"/>
              <w:rPr>
                <w:lang w:val="en-US"/>
              </w:rPr>
            </w:pPr>
            <w:bookmarkStart w:id="48" w:name="_fs_a2Nk9aHCNkiWJP0ogTvnA" w:colFirst="0" w:colLast="0"/>
            <w:r w:rsidRPr="008122FF">
              <w:rPr>
                <w:rFonts w:eastAsia="Times New Roman" w:cs="Times New Roman"/>
                <w:bCs/>
                <w:color w:val="auto"/>
                <w:lang w:val="en-US"/>
              </w:rPr>
              <w:t>Author(s)</w:t>
            </w:r>
          </w:p>
        </w:tc>
        <w:tc>
          <w:tcPr>
            <w:tcW w:w="7640" w:type="dxa"/>
            <w:shd w:val="clear" w:color="auto" w:fill="auto"/>
          </w:tcPr>
          <w:p w14:paraId="6431B3E9" w14:textId="77777777" w:rsidR="009020AC" w:rsidRPr="008122FF" w:rsidRDefault="009020AC" w:rsidP="009D55E0">
            <w:pPr>
              <w:pStyle w:val="BulletText1"/>
              <w:numPr>
                <w:ilvl w:val="0"/>
                <w:numId w:val="0"/>
              </w:numPr>
              <w:ind w:left="173" w:hanging="173"/>
              <w:rPr>
                <w:lang w:val="en-US"/>
              </w:rPr>
            </w:pPr>
            <w:r w:rsidRPr="008122FF">
              <w:rPr>
                <w:lang w:val="en-US"/>
              </w:rPr>
              <w:t>Chemistry Working Group</w:t>
            </w:r>
          </w:p>
          <w:p w14:paraId="61CFE45C" w14:textId="77777777" w:rsidR="009020AC" w:rsidRPr="008122FF" w:rsidRDefault="009020AC" w:rsidP="009D55E0">
            <w:pPr>
              <w:pStyle w:val="BulletText1"/>
              <w:numPr>
                <w:ilvl w:val="0"/>
                <w:numId w:val="0"/>
              </w:numPr>
              <w:rPr>
                <w:lang w:val="en-US"/>
              </w:rPr>
            </w:pPr>
          </w:p>
        </w:tc>
      </w:tr>
      <w:bookmarkEnd w:id="1"/>
      <w:bookmarkEnd w:id="2"/>
      <w:bookmarkEnd w:id="48"/>
    </w:tbl>
    <w:p w14:paraId="4C0B30EF" w14:textId="77777777" w:rsidR="009020AC" w:rsidRDefault="009020AC"/>
    <w:sectPr w:rsidR="009020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177B" w14:textId="77777777" w:rsidR="008A1BE8" w:rsidRDefault="008A1BE8" w:rsidP="00D500FD">
      <w:r>
        <w:separator/>
      </w:r>
    </w:p>
  </w:endnote>
  <w:endnote w:type="continuationSeparator" w:id="0">
    <w:p w14:paraId="14B26E2B" w14:textId="77777777" w:rsidR="008A1BE8" w:rsidRDefault="008A1BE8" w:rsidP="00D5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10827"/>
      <w:docPartObj>
        <w:docPartGallery w:val="Page Numbers (Bottom of Page)"/>
        <w:docPartUnique/>
      </w:docPartObj>
    </w:sdtPr>
    <w:sdtContent>
      <w:sdt>
        <w:sdtPr>
          <w:id w:val="-1769616900"/>
          <w:docPartObj>
            <w:docPartGallery w:val="Page Numbers (Top of Page)"/>
            <w:docPartUnique/>
          </w:docPartObj>
        </w:sdtPr>
        <w:sdtContent>
          <w:p w14:paraId="1DB9B646" w14:textId="1F461354" w:rsidR="00907148" w:rsidRDefault="009071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552321" w14:textId="77777777" w:rsidR="00CB1C1E" w:rsidRDefault="00CB1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19181" w14:textId="77777777" w:rsidR="008A1BE8" w:rsidRDefault="008A1BE8" w:rsidP="00D500FD">
      <w:r>
        <w:separator/>
      </w:r>
    </w:p>
  </w:footnote>
  <w:footnote w:type="continuationSeparator" w:id="0">
    <w:p w14:paraId="202F37CF" w14:textId="77777777" w:rsidR="008A1BE8" w:rsidRDefault="008A1BE8" w:rsidP="00D50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insideV w:val="none" w:sz="0" w:space="0" w:color="auto"/>
      </w:tblBorders>
      <w:tblLook w:val="04A0" w:firstRow="1" w:lastRow="0" w:firstColumn="1" w:lastColumn="0" w:noHBand="0" w:noVBand="1"/>
    </w:tblPr>
    <w:tblGrid>
      <w:gridCol w:w="2553"/>
      <w:gridCol w:w="6797"/>
    </w:tblGrid>
    <w:tr w:rsidR="00D500FD" w:rsidRPr="00B9218C" w14:paraId="75B66DB8" w14:textId="77777777" w:rsidTr="00761B3D">
      <w:tc>
        <w:tcPr>
          <w:tcW w:w="2605" w:type="dxa"/>
        </w:tcPr>
        <w:p w14:paraId="03BE5B14" w14:textId="77777777" w:rsidR="00D500FD" w:rsidRPr="00B9218C" w:rsidRDefault="00D500FD" w:rsidP="00D500FD">
          <w:pPr>
            <w:pStyle w:val="Header"/>
            <w:tabs>
              <w:tab w:val="center" w:pos="4680"/>
              <w:tab w:val="right" w:pos="9360"/>
            </w:tabs>
            <w:rPr>
              <w:rFonts w:ascii="Arial" w:hAnsi="Arial"/>
            </w:rPr>
          </w:pPr>
          <w:r w:rsidRPr="00B9218C">
            <w:rPr>
              <w:rFonts w:ascii="Arial" w:hAnsi="Arial"/>
            </w:rPr>
            <w:t>Kaiser Permanente</w:t>
          </w:r>
        </w:p>
        <w:p w14:paraId="38B8D11A" w14:textId="77777777" w:rsidR="00D500FD" w:rsidRDefault="00D500FD" w:rsidP="00D500FD">
          <w:pPr>
            <w:pStyle w:val="Header"/>
            <w:tabs>
              <w:tab w:val="center" w:pos="4680"/>
              <w:tab w:val="right" w:pos="9360"/>
            </w:tabs>
            <w:rPr>
              <w:rFonts w:ascii="Arial" w:hAnsi="Arial"/>
            </w:rPr>
          </w:pPr>
          <w:r>
            <w:rPr>
              <w:rFonts w:ascii="Arial" w:hAnsi="Arial"/>
            </w:rPr>
            <w:t>Medical Care Program</w:t>
          </w:r>
        </w:p>
        <w:p w14:paraId="253AAD2F" w14:textId="77777777" w:rsidR="00D500FD" w:rsidRDefault="00D500FD" w:rsidP="00D500FD">
          <w:pPr>
            <w:pStyle w:val="Header"/>
            <w:tabs>
              <w:tab w:val="center" w:pos="4680"/>
              <w:tab w:val="right" w:pos="9360"/>
            </w:tabs>
            <w:rPr>
              <w:szCs w:val="24"/>
            </w:rPr>
          </w:pPr>
          <w:r>
            <w:rPr>
              <w:rFonts w:ascii="Arial" w:hAnsi="Arial"/>
            </w:rPr>
            <w:t>California Division - South</w:t>
          </w:r>
        </w:p>
      </w:tc>
      <w:tc>
        <w:tcPr>
          <w:tcW w:w="7033" w:type="dxa"/>
        </w:tcPr>
        <w:p w14:paraId="5712BCA3" w14:textId="77777777" w:rsidR="00D500FD" w:rsidRDefault="00000000" w:rsidP="00D500FD">
          <w:pPr>
            <w:pStyle w:val="Header"/>
            <w:tabs>
              <w:tab w:val="center" w:pos="4680"/>
              <w:tab w:val="right" w:pos="9360"/>
            </w:tabs>
            <w:jc w:val="right"/>
            <w:rPr>
              <w:rFonts w:ascii="Arial" w:hAnsi="Arial"/>
            </w:rPr>
          </w:pPr>
          <w:sdt>
            <w:sdtPr>
              <w:rPr>
                <w:rFonts w:ascii="Arial" w:hAnsi="Arial"/>
              </w:rPr>
              <w:id w:val="303588489"/>
              <w:placeholder>
                <w:docPart w:val="B332EBFE670F4A3AB1DB5887100FF016"/>
              </w:placeholder>
              <w:dropDownList>
                <w:listItem w:displayText="SCPMG Laboratory Systems" w:value="SCPMG Laboratory Systems"/>
                <w:listItem w:displayText="---------------------" w:value="---------------------"/>
                <w:listItem w:displayText="Antelope Valley Area Laboratory" w:value="Antelope Valley Area Laboratory"/>
                <w:listItem w:displayText="Baldwin Park Area Laboratory" w:value="Baldwin Park Area Laboratory"/>
                <w:listItem w:displayText="Downey Area Laboratory" w:value="Downey Area Laboratory"/>
                <w:listItem w:displayText="Kern County Area Laboratory" w:value="Kern County Area Laboratory"/>
                <w:listItem w:displayText="Los Angeles Area Laboratory" w:value="Los Angeles Area Laboratory"/>
                <w:listItem w:displayText="Orange County Area Laboratory" w:value="Orange County Area Laboratory"/>
                <w:listItem w:displayText="Panorama City Area Laboratory" w:value="Panorama City Area Laboratory"/>
                <w:listItem w:displayText="Riverside Area Laboratory" w:value="Riverside Area Laboratory"/>
                <w:listItem w:displayText="San Bernardino County Area Laboratory" w:value="San Bernardino County Area Laboratory"/>
                <w:listItem w:displayText="San Diego Area Laboratory" w:value="San Diego Area Laboratory"/>
                <w:listItem w:displayText="South Bay Area Laboratory" w:value="South Bay Area Laboratory"/>
                <w:listItem w:displayText="West LA Area Laboratory" w:value="West LA Area Laboratory"/>
                <w:listItem w:displayText="Woodland Hills Area Laboratory" w:value="Woodland Hills Area Laboratory"/>
              </w:dropDownList>
            </w:sdtPr>
            <w:sdtContent>
              <w:r w:rsidR="00D500FD">
                <w:rPr>
                  <w:rFonts w:ascii="Arial" w:hAnsi="Arial"/>
                </w:rPr>
                <w:t>SCPMG Laboratory Systems</w:t>
              </w:r>
            </w:sdtContent>
          </w:sdt>
        </w:p>
        <w:p w14:paraId="04DBADE2" w14:textId="51CE5873" w:rsidR="00D500FD" w:rsidRDefault="00000000" w:rsidP="00D500FD">
          <w:pPr>
            <w:pStyle w:val="Header"/>
            <w:tabs>
              <w:tab w:val="center" w:pos="4680"/>
              <w:tab w:val="right" w:pos="9360"/>
            </w:tabs>
            <w:jc w:val="right"/>
            <w:rPr>
              <w:rFonts w:ascii="Arial" w:hAnsi="Arial"/>
            </w:rPr>
          </w:pPr>
          <w:sdt>
            <w:sdtPr>
              <w:rPr>
                <w:rFonts w:ascii="Arial" w:hAnsi="Arial"/>
              </w:rPr>
              <w:id w:val="-310261668"/>
              <w:placeholder>
                <w:docPart w:val="8EDF45E65B3143B7A7FB5C71A3ADA6FE"/>
              </w:placeholder>
              <w:dropDownList>
                <w:listItem w:displayText="Anatomic Pathology" w:value="Anatomic Pathology"/>
                <w:listItem w:displayText="Chemistry" w:value="Chemistry"/>
                <w:listItem w:displayText="Coagulation" w:value="Coagulation"/>
                <w:listItem w:displayText="Environmental Health and Safety" w:value="Environmental Health and Safety"/>
                <w:listItem w:displayText="Hematology" w:value="Hematology"/>
                <w:listItem w:displayText="Laboratory Informatics" w:value="Laboratory Informatics"/>
                <w:listItem w:displayText="Laboratory Technology Services" w:value="Laboratory Technology Services"/>
                <w:listItem w:displayText="Microbiology" w:value="Microbiology"/>
                <w:listItem w:displayText="Point of Care" w:value="Point of Care"/>
                <w:listItem w:displayText="PreAnalytic Processing" w:value="PreAnalytic Processing"/>
                <w:listItem w:displayText="Quality Management and Improvement" w:value="Quality Management and Improvement"/>
                <w:listItem w:displayText="Target Retail Laboratory" w:value="Target Retail Laboratory"/>
                <w:listItem w:displayText="Transfusion Service" w:value="Transfusion Service"/>
                <w:listItem w:displayText="Urinalysis" w:value="Urinalysis"/>
              </w:dropDownList>
            </w:sdtPr>
            <w:sdtContent>
              <w:r w:rsidR="00A86EA4">
                <w:rPr>
                  <w:rFonts w:ascii="Arial" w:hAnsi="Arial"/>
                </w:rPr>
                <w:t>Chemistry</w:t>
              </w:r>
            </w:sdtContent>
          </w:sdt>
        </w:p>
        <w:p w14:paraId="7AAA6375" w14:textId="77777777" w:rsidR="00D500FD" w:rsidRPr="00B9218C" w:rsidRDefault="00D500FD" w:rsidP="00D500FD">
          <w:pPr>
            <w:pStyle w:val="Header"/>
            <w:tabs>
              <w:tab w:val="center" w:pos="4680"/>
              <w:tab w:val="right" w:pos="9360"/>
            </w:tabs>
            <w:jc w:val="right"/>
            <w:rPr>
              <w:rFonts w:ascii="Arial" w:hAnsi="Arial"/>
            </w:rPr>
          </w:pPr>
          <w:r>
            <w:rPr>
              <w:rFonts w:ascii="Arial" w:hAnsi="Arial"/>
            </w:rPr>
            <w:t>Procedure</w:t>
          </w:r>
        </w:p>
      </w:tc>
    </w:tr>
  </w:tbl>
  <w:p w14:paraId="3107D9F9" w14:textId="77777777" w:rsidR="00D500FD" w:rsidRDefault="00D50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6A0"/>
    <w:multiLevelType w:val="hybridMultilevel"/>
    <w:tmpl w:val="00F40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63A0B"/>
    <w:multiLevelType w:val="multilevel"/>
    <w:tmpl w:val="5AB07520"/>
    <w:styleLink w:val="BulletTextList"/>
    <w:lvl w:ilvl="0">
      <w:start w:val="1"/>
      <w:numFmt w:val="bullet"/>
      <w:pStyle w:val="BulletText1"/>
      <w:lvlText w:val="·"/>
      <w:lvlJc w:val="left"/>
      <w:pPr>
        <w:tabs>
          <w:tab w:val="num" w:pos="173"/>
        </w:tabs>
        <w:ind w:left="173" w:hanging="173"/>
      </w:pPr>
      <w:rPr>
        <w:rFonts w:ascii="Symbol" w:hAnsi="Symbol" w:hint="default"/>
        <w:sz w:val="24"/>
      </w:rPr>
    </w:lvl>
    <w:lvl w:ilvl="1">
      <w:start w:val="1"/>
      <w:numFmt w:val="bullet"/>
      <w:pStyle w:val="BulletText2"/>
      <w:lvlText w:val="-"/>
      <w:lvlJc w:val="left"/>
      <w:pPr>
        <w:tabs>
          <w:tab w:val="num" w:pos="346"/>
        </w:tabs>
        <w:ind w:left="346" w:hanging="173"/>
      </w:pPr>
      <w:rPr>
        <w:rFonts w:ascii="Symbol" w:hAnsi="Symbol" w:hint="default"/>
        <w:sz w:val="24"/>
      </w:rPr>
    </w:lvl>
    <w:lvl w:ilvl="2">
      <w:start w:val="1"/>
      <w:numFmt w:val="bullet"/>
      <w:pStyle w:val="BulletText3"/>
      <w:lvlText w:val="§"/>
      <w:lvlJc w:val="left"/>
      <w:pPr>
        <w:tabs>
          <w:tab w:val="num" w:pos="519"/>
        </w:tabs>
        <w:ind w:left="519" w:hanging="173"/>
      </w:pPr>
      <w:rPr>
        <w:rFonts w:ascii="Wingdings" w:hAnsi="Wingdings"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67D2AD5"/>
    <w:multiLevelType w:val="multilevel"/>
    <w:tmpl w:val="DDEEA0A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87D4E"/>
    <w:multiLevelType w:val="hybridMultilevel"/>
    <w:tmpl w:val="E516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32FF3"/>
    <w:multiLevelType w:val="hybridMultilevel"/>
    <w:tmpl w:val="405210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2D2248"/>
    <w:multiLevelType w:val="hybridMultilevel"/>
    <w:tmpl w:val="ADF6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11B97"/>
    <w:multiLevelType w:val="hybridMultilevel"/>
    <w:tmpl w:val="D46EF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CE66E0"/>
    <w:multiLevelType w:val="hybridMultilevel"/>
    <w:tmpl w:val="231C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03743"/>
    <w:multiLevelType w:val="multilevel"/>
    <w:tmpl w:val="A05C5242"/>
    <w:styleLink w:val="NumberedListList"/>
    <w:lvl w:ilvl="0">
      <w:start w:val="1"/>
      <w:numFmt w:val="decimal"/>
      <w:pStyle w:val="BlockLine"/>
      <w:lvlText w:val=""/>
      <w:lvlJc w:val="left"/>
      <w:pPr>
        <w:ind w:left="1720" w:firstLine="0"/>
      </w:pPr>
    </w:lvl>
    <w:lvl w:ilvl="1">
      <w:start w:val="1"/>
      <w:numFmt w:val="decimal"/>
      <w:pStyle w:val="NumberedList1"/>
      <w:lvlText w:val="%2."/>
      <w:lvlJc w:val="left"/>
      <w:pPr>
        <w:tabs>
          <w:tab w:val="num" w:pos="346"/>
        </w:tabs>
        <w:ind w:left="346" w:hanging="346"/>
      </w:pPr>
    </w:lvl>
    <w:lvl w:ilvl="2">
      <w:start w:val="1"/>
      <w:numFmt w:val="decimal"/>
      <w:pStyle w:val="NumberedList2"/>
      <w:lvlText w:val="%3)"/>
      <w:lvlJc w:val="left"/>
      <w:pPr>
        <w:tabs>
          <w:tab w:val="num" w:pos="692"/>
        </w:tabs>
        <w:ind w:left="692" w:hanging="346"/>
      </w:pPr>
    </w:lvl>
    <w:lvl w:ilvl="3">
      <w:start w:val="1"/>
      <w:numFmt w:val="upperRoman"/>
      <w:pStyle w:val="NumberedList3"/>
      <w:lvlText w:val="%4."/>
      <w:lvlJc w:val="right"/>
      <w:pPr>
        <w:tabs>
          <w:tab w:val="num" w:pos="960"/>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10" w15:restartNumberingAfterBreak="0">
    <w:nsid w:val="74F36490"/>
    <w:multiLevelType w:val="multilevel"/>
    <w:tmpl w:val="2AFA225C"/>
    <w:styleLink w:val="FSProStyle7"/>
    <w:lvl w:ilvl="0">
      <w:start w:val="1"/>
      <w:numFmt w:val="decimal"/>
      <w:suff w:val="space"/>
      <w:lvlText w:val="%1."/>
      <w:lvlJc w:val="left"/>
      <w:pPr>
        <w:ind w:left="360" w:hanging="360"/>
      </w:pPr>
    </w:lvl>
    <w:lvl w:ilvl="1">
      <w:start w:val="1"/>
      <w:numFmt w:val="decimal"/>
      <w:suff w:val="space"/>
      <w:lvlText w:val="%1.%2."/>
      <w:lvlJc w:val="left"/>
      <w:pPr>
        <w:ind w:left="792" w:hanging="792"/>
      </w:pPr>
    </w:lvl>
    <w:lvl w:ilvl="2">
      <w:start w:val="1"/>
      <w:numFmt w:val="decimal"/>
      <w:suff w:val="space"/>
      <w:lvlText w:val="%1.%2.%3."/>
      <w:lvlJc w:val="left"/>
      <w:pPr>
        <w:ind w:left="1224" w:hanging="1224"/>
      </w:pPr>
    </w:lvl>
    <w:lvl w:ilvl="3">
      <w:start w:val="1"/>
      <w:numFmt w:val="decimal"/>
      <w:suff w:val="space"/>
      <w:lvlText w:val="%1.%2.%3.%4."/>
      <w:lvlJc w:val="left"/>
      <w:pPr>
        <w:ind w:left="1728" w:hanging="1728"/>
      </w:pPr>
    </w:lvl>
    <w:lvl w:ilvl="4">
      <w:start w:val="1"/>
      <w:numFmt w:val="decimal"/>
      <w:suff w:val="space"/>
      <w:lvlText w:val="%1.%2.%3.%4.%5."/>
      <w:lvlJc w:val="left"/>
      <w:pPr>
        <w:ind w:left="2232" w:hanging="2232"/>
      </w:pPr>
    </w:lvl>
    <w:lvl w:ilvl="5">
      <w:start w:val="1"/>
      <w:numFmt w:val="decimal"/>
      <w:suff w:val="space"/>
      <w:lvlText w:val="%1.%2.%3.%4.%5.%6."/>
      <w:lvlJc w:val="left"/>
      <w:pPr>
        <w:ind w:left="2736" w:hanging="2736"/>
      </w:pPr>
    </w:lvl>
    <w:lvl w:ilvl="6">
      <w:start w:val="1"/>
      <w:numFmt w:val="decimal"/>
      <w:suff w:val="space"/>
      <w:lvlText w:val="%1.%2.%3.%4.%5.%6.%7."/>
      <w:lvlJc w:val="left"/>
      <w:pPr>
        <w:ind w:left="3240" w:hanging="3240"/>
      </w:pPr>
    </w:lvl>
    <w:lvl w:ilvl="7">
      <w:start w:val="1"/>
      <w:numFmt w:val="decimal"/>
      <w:suff w:val="space"/>
      <w:lvlText w:val="%1.%2.%3.%4.%5.%6.%7.%8."/>
      <w:lvlJc w:val="left"/>
      <w:pPr>
        <w:ind w:left="3744" w:hanging="3744"/>
      </w:pPr>
    </w:lvl>
    <w:lvl w:ilvl="8">
      <w:start w:val="1"/>
      <w:numFmt w:val="decimal"/>
      <w:suff w:val="space"/>
      <w:lvlText w:val="%1.%2.%3.%4.%5.%6.%7.%8.%9."/>
      <w:lvlJc w:val="left"/>
      <w:pPr>
        <w:ind w:left="4320" w:hanging="4320"/>
      </w:pPr>
    </w:lvl>
  </w:abstractNum>
  <w:abstractNum w:abstractNumId="11" w15:restartNumberingAfterBreak="0">
    <w:nsid w:val="750B7C44"/>
    <w:multiLevelType w:val="hybridMultilevel"/>
    <w:tmpl w:val="405210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365919">
    <w:abstractNumId w:val="10"/>
  </w:num>
  <w:num w:numId="2" w16cid:durableId="1607732227">
    <w:abstractNumId w:val="1"/>
  </w:num>
  <w:num w:numId="3" w16cid:durableId="1288122606">
    <w:abstractNumId w:val="8"/>
  </w:num>
  <w:num w:numId="4" w16cid:durableId="1957835923">
    <w:abstractNumId w:val="9"/>
  </w:num>
  <w:num w:numId="5" w16cid:durableId="861212891">
    <w:abstractNumId w:val="6"/>
  </w:num>
  <w:num w:numId="6" w16cid:durableId="1139415218">
    <w:abstractNumId w:val="3"/>
  </w:num>
  <w:num w:numId="7" w16cid:durableId="1380279171">
    <w:abstractNumId w:val="7"/>
  </w:num>
  <w:num w:numId="8" w16cid:durableId="1937059289">
    <w:abstractNumId w:val="11"/>
  </w:num>
  <w:num w:numId="9" w16cid:durableId="328410551">
    <w:abstractNumId w:val="4"/>
  </w:num>
  <w:num w:numId="10" w16cid:durableId="539124592">
    <w:abstractNumId w:val="0"/>
  </w:num>
  <w:num w:numId="11" w16cid:durableId="1332490770">
    <w:abstractNumId w:val="2"/>
  </w:num>
  <w:num w:numId="12" w16cid:durableId="808280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FD"/>
    <w:rsid w:val="00012A8F"/>
    <w:rsid w:val="000165B1"/>
    <w:rsid w:val="00047BB9"/>
    <w:rsid w:val="00072698"/>
    <w:rsid w:val="00083096"/>
    <w:rsid w:val="00090EEC"/>
    <w:rsid w:val="000933BA"/>
    <w:rsid w:val="000A1BE7"/>
    <w:rsid w:val="000C6734"/>
    <w:rsid w:val="000C759F"/>
    <w:rsid w:val="000D03C5"/>
    <w:rsid w:val="000D277A"/>
    <w:rsid w:val="000D52BC"/>
    <w:rsid w:val="000F43EF"/>
    <w:rsid w:val="00111EA3"/>
    <w:rsid w:val="00114A62"/>
    <w:rsid w:val="00127FC9"/>
    <w:rsid w:val="00140E91"/>
    <w:rsid w:val="00156FAA"/>
    <w:rsid w:val="00160931"/>
    <w:rsid w:val="0018551F"/>
    <w:rsid w:val="00185C4C"/>
    <w:rsid w:val="00187190"/>
    <w:rsid w:val="001A5556"/>
    <w:rsid w:val="001B43BB"/>
    <w:rsid w:val="001E23D7"/>
    <w:rsid w:val="001E3BDC"/>
    <w:rsid w:val="00217C8D"/>
    <w:rsid w:val="00224B18"/>
    <w:rsid w:val="00226094"/>
    <w:rsid w:val="002359BF"/>
    <w:rsid w:val="002428B6"/>
    <w:rsid w:val="00244441"/>
    <w:rsid w:val="0025401E"/>
    <w:rsid w:val="00265B8F"/>
    <w:rsid w:val="00270AD8"/>
    <w:rsid w:val="002803E9"/>
    <w:rsid w:val="00293A16"/>
    <w:rsid w:val="002962AC"/>
    <w:rsid w:val="002974F1"/>
    <w:rsid w:val="002B52D0"/>
    <w:rsid w:val="002D4408"/>
    <w:rsid w:val="002D79C5"/>
    <w:rsid w:val="0030576F"/>
    <w:rsid w:val="003060E6"/>
    <w:rsid w:val="0032191F"/>
    <w:rsid w:val="00330469"/>
    <w:rsid w:val="0033442E"/>
    <w:rsid w:val="00336A19"/>
    <w:rsid w:val="003424A6"/>
    <w:rsid w:val="00362CED"/>
    <w:rsid w:val="003707C2"/>
    <w:rsid w:val="003863F5"/>
    <w:rsid w:val="00387FE0"/>
    <w:rsid w:val="003A7D6B"/>
    <w:rsid w:val="003E0218"/>
    <w:rsid w:val="004139E5"/>
    <w:rsid w:val="00413FB1"/>
    <w:rsid w:val="004177D0"/>
    <w:rsid w:val="00450F76"/>
    <w:rsid w:val="00471BD1"/>
    <w:rsid w:val="00471D68"/>
    <w:rsid w:val="004A2840"/>
    <w:rsid w:val="004B5956"/>
    <w:rsid w:val="004D4A8C"/>
    <w:rsid w:val="004D6295"/>
    <w:rsid w:val="004D7A4D"/>
    <w:rsid w:val="00504C20"/>
    <w:rsid w:val="00513630"/>
    <w:rsid w:val="0052614C"/>
    <w:rsid w:val="00544EF5"/>
    <w:rsid w:val="005450A9"/>
    <w:rsid w:val="0056471C"/>
    <w:rsid w:val="00591373"/>
    <w:rsid w:val="0059680F"/>
    <w:rsid w:val="005A2365"/>
    <w:rsid w:val="005A48E2"/>
    <w:rsid w:val="005C7A46"/>
    <w:rsid w:val="005D0EF4"/>
    <w:rsid w:val="005E4087"/>
    <w:rsid w:val="005E71BB"/>
    <w:rsid w:val="00604FE9"/>
    <w:rsid w:val="00625763"/>
    <w:rsid w:val="00653950"/>
    <w:rsid w:val="00655B88"/>
    <w:rsid w:val="00691858"/>
    <w:rsid w:val="00695080"/>
    <w:rsid w:val="006B06D3"/>
    <w:rsid w:val="006C6088"/>
    <w:rsid w:val="006D532C"/>
    <w:rsid w:val="006E1159"/>
    <w:rsid w:val="0071572F"/>
    <w:rsid w:val="00731295"/>
    <w:rsid w:val="00731347"/>
    <w:rsid w:val="00732E15"/>
    <w:rsid w:val="00735E0F"/>
    <w:rsid w:val="00741DFE"/>
    <w:rsid w:val="00754057"/>
    <w:rsid w:val="00754B24"/>
    <w:rsid w:val="00756DCF"/>
    <w:rsid w:val="00783C7F"/>
    <w:rsid w:val="00787341"/>
    <w:rsid w:val="007C3162"/>
    <w:rsid w:val="007D1FC1"/>
    <w:rsid w:val="007F6299"/>
    <w:rsid w:val="008122FF"/>
    <w:rsid w:val="00824707"/>
    <w:rsid w:val="00843812"/>
    <w:rsid w:val="0084699D"/>
    <w:rsid w:val="00847727"/>
    <w:rsid w:val="00873F2E"/>
    <w:rsid w:val="00885023"/>
    <w:rsid w:val="0089242B"/>
    <w:rsid w:val="008A1BE8"/>
    <w:rsid w:val="008B134A"/>
    <w:rsid w:val="008B253A"/>
    <w:rsid w:val="008C6080"/>
    <w:rsid w:val="008E0267"/>
    <w:rsid w:val="008F3CC6"/>
    <w:rsid w:val="008F71CE"/>
    <w:rsid w:val="009020AC"/>
    <w:rsid w:val="00903812"/>
    <w:rsid w:val="00907148"/>
    <w:rsid w:val="009200C8"/>
    <w:rsid w:val="009300B0"/>
    <w:rsid w:val="00944701"/>
    <w:rsid w:val="0096519F"/>
    <w:rsid w:val="00967A3A"/>
    <w:rsid w:val="0097429E"/>
    <w:rsid w:val="009A0780"/>
    <w:rsid w:val="009A63F3"/>
    <w:rsid w:val="009F278D"/>
    <w:rsid w:val="00A15848"/>
    <w:rsid w:val="00A24FF8"/>
    <w:rsid w:val="00A34CA0"/>
    <w:rsid w:val="00A366E2"/>
    <w:rsid w:val="00A4591D"/>
    <w:rsid w:val="00A86EA4"/>
    <w:rsid w:val="00AD34EA"/>
    <w:rsid w:val="00AD7C82"/>
    <w:rsid w:val="00B05C61"/>
    <w:rsid w:val="00B12D62"/>
    <w:rsid w:val="00B305EB"/>
    <w:rsid w:val="00B3639E"/>
    <w:rsid w:val="00B47890"/>
    <w:rsid w:val="00B52C3B"/>
    <w:rsid w:val="00B5645C"/>
    <w:rsid w:val="00B71CF6"/>
    <w:rsid w:val="00B74775"/>
    <w:rsid w:val="00BC6C15"/>
    <w:rsid w:val="00BD4EF0"/>
    <w:rsid w:val="00BF206D"/>
    <w:rsid w:val="00C00A6E"/>
    <w:rsid w:val="00C02061"/>
    <w:rsid w:val="00C14C13"/>
    <w:rsid w:val="00C3121B"/>
    <w:rsid w:val="00C31B3B"/>
    <w:rsid w:val="00C336C6"/>
    <w:rsid w:val="00C365BD"/>
    <w:rsid w:val="00C55E8A"/>
    <w:rsid w:val="00C60DFF"/>
    <w:rsid w:val="00C61D05"/>
    <w:rsid w:val="00C64E01"/>
    <w:rsid w:val="00C7197D"/>
    <w:rsid w:val="00C75CD9"/>
    <w:rsid w:val="00CA6F48"/>
    <w:rsid w:val="00CB1C1E"/>
    <w:rsid w:val="00CB6B5D"/>
    <w:rsid w:val="00CD0CA3"/>
    <w:rsid w:val="00D10621"/>
    <w:rsid w:val="00D2601B"/>
    <w:rsid w:val="00D460D5"/>
    <w:rsid w:val="00D466E3"/>
    <w:rsid w:val="00D500FD"/>
    <w:rsid w:val="00D50912"/>
    <w:rsid w:val="00D62498"/>
    <w:rsid w:val="00D649BE"/>
    <w:rsid w:val="00D802DC"/>
    <w:rsid w:val="00D941D6"/>
    <w:rsid w:val="00DC6C65"/>
    <w:rsid w:val="00DE06AE"/>
    <w:rsid w:val="00DE36A5"/>
    <w:rsid w:val="00E04FEC"/>
    <w:rsid w:val="00E10B80"/>
    <w:rsid w:val="00E24D3D"/>
    <w:rsid w:val="00E41725"/>
    <w:rsid w:val="00E91575"/>
    <w:rsid w:val="00E91C5E"/>
    <w:rsid w:val="00E9210E"/>
    <w:rsid w:val="00E96F37"/>
    <w:rsid w:val="00EB10DB"/>
    <w:rsid w:val="00EB19DD"/>
    <w:rsid w:val="00EB4202"/>
    <w:rsid w:val="00EC0BF6"/>
    <w:rsid w:val="00F02C21"/>
    <w:rsid w:val="00F23FAD"/>
    <w:rsid w:val="00F62100"/>
    <w:rsid w:val="00F6511D"/>
    <w:rsid w:val="00F76C6A"/>
    <w:rsid w:val="00F81EE2"/>
    <w:rsid w:val="00F843EA"/>
    <w:rsid w:val="00F875D3"/>
    <w:rsid w:val="00F93677"/>
    <w:rsid w:val="00FB6C99"/>
    <w:rsid w:val="00FE7BB3"/>
    <w:rsid w:val="00FF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49C63"/>
  <w15:chartTrackingRefBased/>
  <w15:docId w15:val="{D2C92F79-EC9F-476A-A252-2430AD14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0AC"/>
    <w:pPr>
      <w:spacing w:after="0" w:line="240" w:lineRule="auto"/>
    </w:pPr>
    <w:rPr>
      <w:rFonts w:ascii="Calibri" w:hAnsi="Calibri"/>
      <w:color w:val="000000"/>
      <w:sz w:val="24"/>
      <w:lang w:val="en-GB"/>
    </w:rPr>
  </w:style>
  <w:style w:type="paragraph" w:styleId="Heading1">
    <w:name w:val="heading 1"/>
    <w:aliases w:val="Part Title"/>
    <w:basedOn w:val="Normal"/>
    <w:link w:val="Heading1Char"/>
    <w:uiPriority w:val="9"/>
    <w:qFormat/>
    <w:rsid w:val="009020AC"/>
    <w:pPr>
      <w:keepNext/>
      <w:keepLines/>
      <w:pageBreakBefore/>
      <w:spacing w:after="240"/>
      <w:jc w:val="center"/>
      <w:outlineLvl w:val="0"/>
    </w:pPr>
    <w:rPr>
      <w:b/>
      <w:sz w:val="44"/>
    </w:rPr>
  </w:style>
  <w:style w:type="paragraph" w:styleId="Heading2">
    <w:name w:val="heading 2"/>
    <w:aliases w:val="Chapter Title"/>
    <w:basedOn w:val="Normal"/>
    <w:link w:val="Heading2Char"/>
    <w:uiPriority w:val="9"/>
    <w:semiHidden/>
    <w:unhideWhenUsed/>
    <w:qFormat/>
    <w:rsid w:val="009020AC"/>
    <w:pPr>
      <w:keepNext/>
      <w:keepLines/>
      <w:pageBreakBefore/>
      <w:spacing w:after="240"/>
      <w:jc w:val="center"/>
      <w:outlineLvl w:val="1"/>
    </w:pPr>
    <w:rPr>
      <w:b/>
      <w:sz w:val="40"/>
    </w:rPr>
  </w:style>
  <w:style w:type="paragraph" w:styleId="Heading3">
    <w:name w:val="heading 3"/>
    <w:aliases w:val="Section Title"/>
    <w:basedOn w:val="Normal"/>
    <w:link w:val="Heading3Char"/>
    <w:uiPriority w:val="9"/>
    <w:semiHidden/>
    <w:unhideWhenUsed/>
    <w:qFormat/>
    <w:rsid w:val="009020AC"/>
    <w:pPr>
      <w:keepNext/>
      <w:keepLines/>
      <w:pageBreakBefore/>
      <w:spacing w:after="240"/>
      <w:jc w:val="center"/>
      <w:outlineLvl w:val="2"/>
    </w:pPr>
    <w:rPr>
      <w:b/>
      <w:sz w:val="36"/>
    </w:rPr>
  </w:style>
  <w:style w:type="paragraph" w:styleId="Heading4">
    <w:name w:val="heading 4"/>
    <w:aliases w:val="Map Title"/>
    <w:basedOn w:val="Normal"/>
    <w:link w:val="Heading4Char"/>
    <w:uiPriority w:val="9"/>
    <w:unhideWhenUsed/>
    <w:qFormat/>
    <w:rsid w:val="009020AC"/>
    <w:pPr>
      <w:keepNext/>
      <w:keepLines/>
      <w:pageBreakBefore/>
      <w:spacing w:after="240"/>
      <w:outlineLvl w:val="3"/>
    </w:pPr>
    <w:rPr>
      <w:b/>
      <w:sz w:val="32"/>
    </w:rPr>
  </w:style>
  <w:style w:type="paragraph" w:styleId="Heading5">
    <w:name w:val="heading 5"/>
    <w:aliases w:val="Block Label"/>
    <w:basedOn w:val="Normal"/>
    <w:link w:val="Heading5Char"/>
    <w:uiPriority w:val="9"/>
    <w:unhideWhenUsed/>
    <w:qFormat/>
    <w:rsid w:val="009020AC"/>
    <w:pPr>
      <w:outlineLvl w:val="4"/>
    </w:pPr>
    <w:rPr>
      <w:b/>
      <w:sz w:val="22"/>
    </w:rPr>
  </w:style>
  <w:style w:type="paragraph" w:styleId="Heading6">
    <w:name w:val="heading 6"/>
    <w:aliases w:val="Sub Label"/>
    <w:basedOn w:val="Normal"/>
    <w:link w:val="Heading6Char"/>
    <w:uiPriority w:val="9"/>
    <w:semiHidden/>
    <w:unhideWhenUsed/>
    <w:qFormat/>
    <w:rsid w:val="009020AC"/>
    <w:pPr>
      <w:keepNext/>
      <w:keepLines/>
      <w:spacing w:before="240" w:after="60"/>
      <w:outlineLvl w:val="5"/>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0AC"/>
    <w:pPr>
      <w:tabs>
        <w:tab w:val="center" w:pos="4513"/>
        <w:tab w:val="right" w:pos="9026"/>
      </w:tabs>
    </w:pPr>
    <w:rPr>
      <w:sz w:val="20"/>
    </w:rPr>
  </w:style>
  <w:style w:type="character" w:customStyle="1" w:styleId="HeaderChar">
    <w:name w:val="Header Char"/>
    <w:basedOn w:val="DefaultParagraphFont"/>
    <w:link w:val="Header"/>
    <w:uiPriority w:val="99"/>
    <w:rsid w:val="009020AC"/>
    <w:rPr>
      <w:rFonts w:ascii="Calibri" w:hAnsi="Calibri"/>
      <w:color w:val="000000"/>
      <w:sz w:val="20"/>
      <w:lang w:val="en-GB"/>
    </w:rPr>
  </w:style>
  <w:style w:type="paragraph" w:styleId="Footer">
    <w:name w:val="footer"/>
    <w:basedOn w:val="Normal"/>
    <w:link w:val="FooterChar"/>
    <w:uiPriority w:val="99"/>
    <w:unhideWhenUsed/>
    <w:rsid w:val="009020AC"/>
    <w:pPr>
      <w:tabs>
        <w:tab w:val="center" w:pos="4513"/>
        <w:tab w:val="right" w:pos="9026"/>
      </w:tabs>
    </w:pPr>
    <w:rPr>
      <w:sz w:val="20"/>
    </w:rPr>
  </w:style>
  <w:style w:type="character" w:customStyle="1" w:styleId="FooterChar">
    <w:name w:val="Footer Char"/>
    <w:basedOn w:val="DefaultParagraphFont"/>
    <w:link w:val="Footer"/>
    <w:uiPriority w:val="99"/>
    <w:rsid w:val="009020AC"/>
    <w:rPr>
      <w:rFonts w:ascii="Calibri" w:hAnsi="Calibri"/>
      <w:color w:val="000000"/>
      <w:sz w:val="20"/>
      <w:lang w:val="en-GB"/>
    </w:rPr>
  </w:style>
  <w:style w:type="table" w:styleId="TableGrid">
    <w:name w:val="Table Grid"/>
    <w:basedOn w:val="TableNormal"/>
    <w:rsid w:val="00D500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art Title Char"/>
    <w:basedOn w:val="DefaultParagraphFont"/>
    <w:link w:val="Heading1"/>
    <w:uiPriority w:val="9"/>
    <w:rsid w:val="009020AC"/>
    <w:rPr>
      <w:rFonts w:ascii="Calibri" w:hAnsi="Calibri"/>
      <w:b/>
      <w:color w:val="000000"/>
      <w:sz w:val="44"/>
      <w:lang w:val="en-GB"/>
    </w:rPr>
  </w:style>
  <w:style w:type="character" w:customStyle="1" w:styleId="Heading2Char">
    <w:name w:val="Heading 2 Char"/>
    <w:aliases w:val="Chapter Title Char"/>
    <w:basedOn w:val="DefaultParagraphFont"/>
    <w:link w:val="Heading2"/>
    <w:uiPriority w:val="9"/>
    <w:semiHidden/>
    <w:rsid w:val="009020AC"/>
    <w:rPr>
      <w:rFonts w:ascii="Calibri" w:hAnsi="Calibri"/>
      <w:b/>
      <w:color w:val="000000"/>
      <w:sz w:val="40"/>
      <w:lang w:val="en-GB"/>
    </w:rPr>
  </w:style>
  <w:style w:type="character" w:customStyle="1" w:styleId="Heading3Char">
    <w:name w:val="Heading 3 Char"/>
    <w:aliases w:val="Section Title Char"/>
    <w:basedOn w:val="DefaultParagraphFont"/>
    <w:link w:val="Heading3"/>
    <w:uiPriority w:val="9"/>
    <w:semiHidden/>
    <w:rsid w:val="009020AC"/>
    <w:rPr>
      <w:rFonts w:ascii="Calibri" w:hAnsi="Calibri"/>
      <w:b/>
      <w:color w:val="000000"/>
      <w:sz w:val="36"/>
      <w:lang w:val="en-GB"/>
    </w:rPr>
  </w:style>
  <w:style w:type="character" w:customStyle="1" w:styleId="Heading4Char">
    <w:name w:val="Heading 4 Char"/>
    <w:aliases w:val="Map Title Char"/>
    <w:basedOn w:val="DefaultParagraphFont"/>
    <w:link w:val="Heading4"/>
    <w:uiPriority w:val="9"/>
    <w:rsid w:val="009020AC"/>
    <w:rPr>
      <w:rFonts w:ascii="Calibri" w:hAnsi="Calibri"/>
      <w:b/>
      <w:color w:val="000000"/>
      <w:sz w:val="32"/>
      <w:lang w:val="en-GB"/>
    </w:rPr>
  </w:style>
  <w:style w:type="character" w:customStyle="1" w:styleId="Heading5Char">
    <w:name w:val="Heading 5 Char"/>
    <w:aliases w:val="Block Label Char"/>
    <w:basedOn w:val="DefaultParagraphFont"/>
    <w:link w:val="Heading5"/>
    <w:uiPriority w:val="9"/>
    <w:rsid w:val="009020AC"/>
    <w:rPr>
      <w:rFonts w:ascii="Calibri" w:hAnsi="Calibri"/>
      <w:b/>
      <w:color w:val="000000"/>
      <w:lang w:val="en-GB"/>
    </w:rPr>
  </w:style>
  <w:style w:type="character" w:customStyle="1" w:styleId="Heading6Char">
    <w:name w:val="Heading 6 Char"/>
    <w:aliases w:val="Sub Label Char"/>
    <w:basedOn w:val="DefaultParagraphFont"/>
    <w:link w:val="Heading6"/>
    <w:uiPriority w:val="9"/>
    <w:semiHidden/>
    <w:rsid w:val="009020AC"/>
    <w:rPr>
      <w:rFonts w:ascii="Calibri" w:hAnsi="Calibri"/>
      <w:b/>
      <w:i/>
      <w:color w:val="000000"/>
      <w:lang w:val="en-GB"/>
    </w:rPr>
  </w:style>
  <w:style w:type="paragraph" w:customStyle="1" w:styleId="PublicationTitle">
    <w:name w:val="Publication Title"/>
    <w:basedOn w:val="Normal"/>
    <w:next w:val="Heading4"/>
    <w:link w:val="PublicationTitleChar"/>
    <w:rsid w:val="009020AC"/>
    <w:pPr>
      <w:pageBreakBefore/>
      <w:spacing w:after="240"/>
      <w:jc w:val="center"/>
    </w:pPr>
    <w:rPr>
      <w:b/>
      <w:sz w:val="32"/>
    </w:rPr>
  </w:style>
  <w:style w:type="character" w:customStyle="1" w:styleId="PublicationTitleChar">
    <w:name w:val="Publication Title Char"/>
    <w:basedOn w:val="DefaultParagraphFont"/>
    <w:link w:val="PublicationTitle"/>
    <w:rsid w:val="009020AC"/>
    <w:rPr>
      <w:rFonts w:ascii="Calibri" w:hAnsi="Calibri"/>
      <w:b/>
      <w:color w:val="000000"/>
      <w:sz w:val="32"/>
      <w:lang w:val="en-GB"/>
    </w:rPr>
  </w:style>
  <w:style w:type="paragraph" w:customStyle="1" w:styleId="MapTitleContinued">
    <w:name w:val="Map Title. Continued"/>
    <w:basedOn w:val="Normal"/>
    <w:next w:val="Normal"/>
    <w:link w:val="MapTitleContinuedChar"/>
    <w:rsid w:val="009020AC"/>
    <w:pPr>
      <w:pageBreakBefore/>
      <w:spacing w:after="240"/>
    </w:pPr>
    <w:rPr>
      <w:b/>
      <w:sz w:val="32"/>
    </w:rPr>
  </w:style>
  <w:style w:type="character" w:customStyle="1" w:styleId="MapTitleContinuedChar">
    <w:name w:val="Map Title. Continued Char"/>
    <w:basedOn w:val="DefaultParagraphFont"/>
    <w:link w:val="MapTitleContinued"/>
    <w:rsid w:val="009020AC"/>
    <w:rPr>
      <w:rFonts w:ascii="Calibri" w:hAnsi="Calibri"/>
      <w:b/>
      <w:color w:val="000000"/>
      <w:sz w:val="32"/>
      <w:lang w:val="en-GB"/>
    </w:rPr>
  </w:style>
  <w:style w:type="paragraph" w:customStyle="1" w:styleId="ContinuedBlockLabel">
    <w:name w:val="Continued Block Label"/>
    <w:basedOn w:val="Normal"/>
    <w:next w:val="Normal"/>
    <w:link w:val="ContinuedBlockLabelChar"/>
    <w:rsid w:val="009020AC"/>
    <w:rPr>
      <w:b/>
      <w:sz w:val="22"/>
    </w:rPr>
  </w:style>
  <w:style w:type="character" w:customStyle="1" w:styleId="ContinuedBlockLabelChar">
    <w:name w:val="Continued Block Label Char"/>
    <w:basedOn w:val="DefaultParagraphFont"/>
    <w:link w:val="ContinuedBlockLabel"/>
    <w:rsid w:val="009020AC"/>
    <w:rPr>
      <w:rFonts w:ascii="Calibri" w:hAnsi="Calibri"/>
      <w:b/>
      <w:color w:val="000000"/>
      <w:lang w:val="en-GB"/>
    </w:rPr>
  </w:style>
  <w:style w:type="paragraph" w:styleId="BlockText">
    <w:name w:val="Block Text"/>
    <w:basedOn w:val="Normal"/>
    <w:uiPriority w:val="99"/>
    <w:unhideWhenUsed/>
    <w:rsid w:val="009020AC"/>
  </w:style>
  <w:style w:type="paragraph" w:customStyle="1" w:styleId="BlockLine">
    <w:name w:val="Block Line"/>
    <w:basedOn w:val="Normal"/>
    <w:link w:val="BlockLineChar"/>
    <w:rsid w:val="009020AC"/>
    <w:pPr>
      <w:numPr>
        <w:numId w:val="3"/>
      </w:numPr>
      <w:pBdr>
        <w:top w:val="single" w:sz="6" w:space="0" w:color="000000"/>
      </w:pBdr>
      <w:spacing w:before="240"/>
      <w:jc w:val="right"/>
    </w:pPr>
    <w:rPr>
      <w:i/>
    </w:rPr>
  </w:style>
  <w:style w:type="character" w:customStyle="1" w:styleId="BlockLineChar">
    <w:name w:val="Block Line Char"/>
    <w:basedOn w:val="DefaultParagraphFont"/>
    <w:link w:val="BlockLine"/>
    <w:rsid w:val="009020AC"/>
    <w:rPr>
      <w:rFonts w:ascii="Calibri" w:hAnsi="Calibri"/>
      <w:i/>
      <w:color w:val="000000"/>
      <w:sz w:val="24"/>
      <w:lang w:val="en-GB"/>
    </w:rPr>
  </w:style>
  <w:style w:type="paragraph" w:customStyle="1" w:styleId="NoteText">
    <w:name w:val="Note Text"/>
    <w:basedOn w:val="Normal"/>
    <w:link w:val="NoteTextChar"/>
    <w:rsid w:val="009020AC"/>
  </w:style>
  <w:style w:type="character" w:customStyle="1" w:styleId="NoteTextChar">
    <w:name w:val="Note Text Char"/>
    <w:basedOn w:val="DefaultParagraphFont"/>
    <w:link w:val="NoteText"/>
    <w:rsid w:val="009020AC"/>
    <w:rPr>
      <w:rFonts w:ascii="Calibri" w:hAnsi="Calibri"/>
      <w:color w:val="000000"/>
      <w:sz w:val="24"/>
      <w:lang w:val="en-GB"/>
    </w:rPr>
  </w:style>
  <w:style w:type="paragraph" w:customStyle="1" w:styleId="MemoLine">
    <w:name w:val="Memo Line"/>
    <w:basedOn w:val="BlockLine"/>
    <w:next w:val="Normal"/>
    <w:link w:val="MemoLineChar"/>
    <w:rsid w:val="009020AC"/>
    <w:pPr>
      <w:numPr>
        <w:numId w:val="0"/>
      </w:numPr>
      <w:jc w:val="left"/>
    </w:pPr>
    <w:rPr>
      <w:i w:val="0"/>
    </w:rPr>
  </w:style>
  <w:style w:type="character" w:customStyle="1" w:styleId="MemoLineChar">
    <w:name w:val="Memo Line Char"/>
    <w:basedOn w:val="DefaultParagraphFont"/>
    <w:link w:val="MemoLine"/>
    <w:rsid w:val="009020AC"/>
    <w:rPr>
      <w:rFonts w:ascii="Calibri" w:hAnsi="Calibri"/>
      <w:color w:val="000000"/>
      <w:sz w:val="24"/>
      <w:lang w:val="en-GB"/>
    </w:rPr>
  </w:style>
  <w:style w:type="paragraph" w:customStyle="1" w:styleId="TableHeaderText">
    <w:name w:val="Table Header Text"/>
    <w:basedOn w:val="Normal"/>
    <w:link w:val="TableHeaderTextChar"/>
    <w:rsid w:val="009020AC"/>
    <w:pPr>
      <w:jc w:val="center"/>
    </w:pPr>
    <w:rPr>
      <w:b/>
    </w:rPr>
  </w:style>
  <w:style w:type="character" w:customStyle="1" w:styleId="TableHeaderTextChar">
    <w:name w:val="Table Header Text Char"/>
    <w:basedOn w:val="DefaultParagraphFont"/>
    <w:link w:val="TableHeaderText"/>
    <w:rsid w:val="009020AC"/>
    <w:rPr>
      <w:rFonts w:ascii="Calibri" w:hAnsi="Calibri"/>
      <w:b/>
      <w:color w:val="000000"/>
      <w:sz w:val="24"/>
      <w:lang w:val="en-GB"/>
    </w:rPr>
  </w:style>
  <w:style w:type="paragraph" w:customStyle="1" w:styleId="TableText">
    <w:name w:val="Table Text"/>
    <w:basedOn w:val="Normal"/>
    <w:link w:val="TableTextChar"/>
    <w:rsid w:val="009020AC"/>
  </w:style>
  <w:style w:type="character" w:customStyle="1" w:styleId="TableTextChar">
    <w:name w:val="Table Text Char"/>
    <w:basedOn w:val="DefaultParagraphFont"/>
    <w:link w:val="TableText"/>
    <w:rsid w:val="009020AC"/>
    <w:rPr>
      <w:rFonts w:ascii="Calibri" w:hAnsi="Calibri"/>
      <w:color w:val="000000"/>
      <w:sz w:val="24"/>
      <w:lang w:val="en-GB"/>
    </w:rPr>
  </w:style>
  <w:style w:type="paragraph" w:customStyle="1" w:styleId="TableSubHeader">
    <w:name w:val="Table SubHeader"/>
    <w:basedOn w:val="Normal"/>
    <w:link w:val="TableSubHeaderChar"/>
    <w:rsid w:val="009020AC"/>
    <w:pPr>
      <w:jc w:val="center"/>
    </w:pPr>
    <w:rPr>
      <w:b/>
      <w:i/>
    </w:rPr>
  </w:style>
  <w:style w:type="character" w:customStyle="1" w:styleId="TableSubHeaderChar">
    <w:name w:val="Table SubHeader Char"/>
    <w:basedOn w:val="DefaultParagraphFont"/>
    <w:link w:val="TableSubHeader"/>
    <w:rsid w:val="009020AC"/>
    <w:rPr>
      <w:rFonts w:ascii="Calibri" w:hAnsi="Calibri"/>
      <w:b/>
      <w:i/>
      <w:color w:val="000000"/>
      <w:sz w:val="24"/>
      <w:lang w:val="en-GB"/>
    </w:rPr>
  </w:style>
  <w:style w:type="paragraph" w:customStyle="1" w:styleId="TOCTitle">
    <w:name w:val="TOC Title"/>
    <w:basedOn w:val="Normal"/>
    <w:link w:val="TOCTitleChar"/>
    <w:rsid w:val="009020AC"/>
    <w:rPr>
      <w:b/>
      <w:sz w:val="32"/>
    </w:rPr>
  </w:style>
  <w:style w:type="character" w:customStyle="1" w:styleId="TOCTitleChar">
    <w:name w:val="TOC Title Char"/>
    <w:basedOn w:val="DefaultParagraphFont"/>
    <w:link w:val="TOCTitle"/>
    <w:rsid w:val="009020AC"/>
    <w:rPr>
      <w:rFonts w:ascii="Calibri" w:hAnsi="Calibri"/>
      <w:b/>
      <w:color w:val="000000"/>
      <w:sz w:val="32"/>
      <w:lang w:val="en-GB"/>
    </w:rPr>
  </w:style>
  <w:style w:type="paragraph" w:customStyle="1" w:styleId="BulletText1">
    <w:name w:val="Bullet Text 1"/>
    <w:basedOn w:val="Normal"/>
    <w:link w:val="BulletText1Char"/>
    <w:rsid w:val="009020AC"/>
    <w:pPr>
      <w:numPr>
        <w:numId w:val="2"/>
      </w:numPr>
    </w:pPr>
  </w:style>
  <w:style w:type="character" w:customStyle="1" w:styleId="BulletText1Char">
    <w:name w:val="Bullet Text 1 Char"/>
    <w:basedOn w:val="DefaultParagraphFont"/>
    <w:link w:val="BulletText1"/>
    <w:rsid w:val="009020AC"/>
    <w:rPr>
      <w:rFonts w:ascii="Calibri" w:hAnsi="Calibri"/>
      <w:color w:val="000000"/>
      <w:sz w:val="24"/>
      <w:lang w:val="en-GB"/>
    </w:rPr>
  </w:style>
  <w:style w:type="paragraph" w:customStyle="1" w:styleId="BulletText2">
    <w:name w:val="Bullet Text 2"/>
    <w:basedOn w:val="Normal"/>
    <w:link w:val="BulletText2Char"/>
    <w:rsid w:val="009020AC"/>
    <w:pPr>
      <w:numPr>
        <w:ilvl w:val="1"/>
        <w:numId w:val="2"/>
      </w:numPr>
    </w:pPr>
  </w:style>
  <w:style w:type="character" w:customStyle="1" w:styleId="BulletText2Char">
    <w:name w:val="Bullet Text 2 Char"/>
    <w:basedOn w:val="DefaultParagraphFont"/>
    <w:link w:val="BulletText2"/>
    <w:rsid w:val="009020AC"/>
    <w:rPr>
      <w:rFonts w:ascii="Calibri" w:hAnsi="Calibri"/>
      <w:color w:val="000000"/>
      <w:sz w:val="24"/>
      <w:lang w:val="en-GB"/>
    </w:rPr>
  </w:style>
  <w:style w:type="paragraph" w:customStyle="1" w:styleId="BulletText3">
    <w:name w:val="Bullet Text 3"/>
    <w:basedOn w:val="Normal"/>
    <w:link w:val="BulletText3Char"/>
    <w:rsid w:val="009020AC"/>
    <w:pPr>
      <w:numPr>
        <w:ilvl w:val="2"/>
        <w:numId w:val="2"/>
      </w:numPr>
    </w:pPr>
  </w:style>
  <w:style w:type="character" w:customStyle="1" w:styleId="BulletText3Char">
    <w:name w:val="Bullet Text 3 Char"/>
    <w:basedOn w:val="DefaultParagraphFont"/>
    <w:link w:val="BulletText3"/>
    <w:rsid w:val="009020AC"/>
    <w:rPr>
      <w:rFonts w:ascii="Calibri" w:hAnsi="Calibri"/>
      <w:color w:val="000000"/>
      <w:sz w:val="24"/>
      <w:lang w:val="en-GB"/>
    </w:rPr>
  </w:style>
  <w:style w:type="paragraph" w:customStyle="1" w:styleId="NumberedList1">
    <w:name w:val="Numbered List 1"/>
    <w:basedOn w:val="Normal"/>
    <w:link w:val="NumberedList1Char"/>
    <w:rsid w:val="009020AC"/>
    <w:pPr>
      <w:numPr>
        <w:ilvl w:val="1"/>
        <w:numId w:val="3"/>
      </w:numPr>
    </w:pPr>
  </w:style>
  <w:style w:type="character" w:customStyle="1" w:styleId="NumberedList1Char">
    <w:name w:val="Numbered List 1 Char"/>
    <w:basedOn w:val="DefaultParagraphFont"/>
    <w:link w:val="NumberedList1"/>
    <w:rsid w:val="009020AC"/>
    <w:rPr>
      <w:rFonts w:ascii="Calibri" w:hAnsi="Calibri"/>
      <w:color w:val="000000"/>
      <w:sz w:val="24"/>
      <w:lang w:val="en-GB"/>
    </w:rPr>
  </w:style>
  <w:style w:type="paragraph" w:customStyle="1" w:styleId="NumberedList2">
    <w:name w:val="Numbered List 2"/>
    <w:basedOn w:val="Normal"/>
    <w:link w:val="NumberedList2Char"/>
    <w:rsid w:val="009020AC"/>
    <w:pPr>
      <w:numPr>
        <w:ilvl w:val="2"/>
        <w:numId w:val="3"/>
      </w:numPr>
    </w:pPr>
  </w:style>
  <w:style w:type="character" w:customStyle="1" w:styleId="NumberedList2Char">
    <w:name w:val="Numbered List 2 Char"/>
    <w:basedOn w:val="DefaultParagraphFont"/>
    <w:link w:val="NumberedList2"/>
    <w:rsid w:val="009020AC"/>
    <w:rPr>
      <w:rFonts w:ascii="Calibri" w:hAnsi="Calibri"/>
      <w:color w:val="000000"/>
      <w:sz w:val="24"/>
      <w:lang w:val="en-GB"/>
    </w:rPr>
  </w:style>
  <w:style w:type="paragraph" w:customStyle="1" w:styleId="NumberedList3">
    <w:name w:val="Numbered List 3"/>
    <w:basedOn w:val="Normal"/>
    <w:link w:val="NumberedList3Char"/>
    <w:rsid w:val="009020AC"/>
    <w:pPr>
      <w:numPr>
        <w:ilvl w:val="3"/>
        <w:numId w:val="3"/>
      </w:numPr>
    </w:pPr>
  </w:style>
  <w:style w:type="character" w:customStyle="1" w:styleId="NumberedList3Char">
    <w:name w:val="Numbered List 3 Char"/>
    <w:basedOn w:val="DefaultParagraphFont"/>
    <w:link w:val="NumberedList3"/>
    <w:rsid w:val="009020AC"/>
    <w:rPr>
      <w:rFonts w:ascii="Calibri" w:hAnsi="Calibri"/>
      <w:color w:val="000000"/>
      <w:sz w:val="24"/>
      <w:lang w:val="en-GB"/>
    </w:rPr>
  </w:style>
  <w:style w:type="numbering" w:customStyle="1" w:styleId="FSProStyle7">
    <w:name w:val="FSProStyle7"/>
    <w:basedOn w:val="NoList"/>
    <w:rsid w:val="009020AC"/>
    <w:pPr>
      <w:numPr>
        <w:numId w:val="1"/>
      </w:numPr>
    </w:pPr>
  </w:style>
  <w:style w:type="paragraph" w:customStyle="1" w:styleId="ContinuedTableLabel">
    <w:name w:val="Continued Table Label"/>
    <w:basedOn w:val="Normal"/>
    <w:link w:val="ContinuedTableLabelChar"/>
    <w:rsid w:val="009020AC"/>
    <w:pPr>
      <w:spacing w:after="240"/>
    </w:pPr>
    <w:rPr>
      <w:b/>
      <w:sz w:val="22"/>
    </w:rPr>
  </w:style>
  <w:style w:type="character" w:customStyle="1" w:styleId="ContinuedTableLabelChar">
    <w:name w:val="Continued Table Label Char"/>
    <w:basedOn w:val="DefaultParagraphFont"/>
    <w:link w:val="ContinuedTableLabel"/>
    <w:rsid w:val="009020AC"/>
    <w:rPr>
      <w:rFonts w:ascii="Calibri" w:hAnsi="Calibri"/>
      <w:b/>
      <w:color w:val="000000"/>
      <w:lang w:val="en-GB"/>
    </w:rPr>
  </w:style>
  <w:style w:type="character" w:styleId="Hyperlink">
    <w:name w:val="Hyperlink"/>
    <w:basedOn w:val="DefaultParagraphFont"/>
    <w:uiPriority w:val="99"/>
    <w:semiHidden/>
    <w:unhideWhenUsed/>
    <w:rsid w:val="009020AC"/>
    <w:rPr>
      <w:rFonts w:ascii="Calibri" w:hAnsi="Calibri"/>
      <w:b w:val="0"/>
      <w:i w:val="0"/>
      <w:color w:val="0B0080"/>
      <w:sz w:val="24"/>
    </w:rPr>
  </w:style>
  <w:style w:type="paragraph" w:styleId="TOC1">
    <w:name w:val="toc 1"/>
    <w:basedOn w:val="Normal"/>
    <w:next w:val="Normal"/>
    <w:autoRedefine/>
    <w:uiPriority w:val="39"/>
    <w:semiHidden/>
    <w:unhideWhenUsed/>
    <w:rsid w:val="009020AC"/>
    <w:pPr>
      <w:spacing w:after="100"/>
    </w:pPr>
  </w:style>
  <w:style w:type="paragraph" w:styleId="TOC2">
    <w:name w:val="toc 2"/>
    <w:basedOn w:val="Normal"/>
    <w:next w:val="Normal"/>
    <w:autoRedefine/>
    <w:uiPriority w:val="39"/>
    <w:semiHidden/>
    <w:unhideWhenUsed/>
    <w:rsid w:val="009020AC"/>
    <w:pPr>
      <w:spacing w:after="100"/>
      <w:ind w:left="240"/>
    </w:pPr>
  </w:style>
  <w:style w:type="paragraph" w:styleId="TOC3">
    <w:name w:val="toc 3"/>
    <w:basedOn w:val="Normal"/>
    <w:next w:val="Normal"/>
    <w:autoRedefine/>
    <w:uiPriority w:val="39"/>
    <w:semiHidden/>
    <w:unhideWhenUsed/>
    <w:rsid w:val="009020AC"/>
    <w:pPr>
      <w:spacing w:after="100"/>
      <w:ind w:left="280"/>
    </w:pPr>
  </w:style>
  <w:style w:type="paragraph" w:styleId="TOC4">
    <w:name w:val="toc 4"/>
    <w:basedOn w:val="Normal"/>
    <w:next w:val="Normal"/>
    <w:autoRedefine/>
    <w:uiPriority w:val="39"/>
    <w:semiHidden/>
    <w:unhideWhenUsed/>
    <w:rsid w:val="009020AC"/>
    <w:pPr>
      <w:spacing w:after="100"/>
      <w:ind w:left="720"/>
    </w:pPr>
  </w:style>
  <w:style w:type="paragraph" w:styleId="TOC5">
    <w:name w:val="toc 5"/>
    <w:basedOn w:val="Normal"/>
    <w:next w:val="Normal"/>
    <w:autoRedefine/>
    <w:uiPriority w:val="39"/>
    <w:semiHidden/>
    <w:unhideWhenUsed/>
    <w:rsid w:val="009020AC"/>
    <w:pPr>
      <w:spacing w:after="100"/>
      <w:ind w:left="960"/>
    </w:pPr>
  </w:style>
  <w:style w:type="paragraph" w:styleId="Caption">
    <w:name w:val="caption"/>
    <w:basedOn w:val="Normal"/>
    <w:next w:val="Normal"/>
    <w:uiPriority w:val="35"/>
    <w:semiHidden/>
    <w:unhideWhenUsed/>
    <w:qFormat/>
    <w:rsid w:val="009020AC"/>
    <w:pPr>
      <w:spacing w:after="200"/>
    </w:pPr>
    <w:rPr>
      <w:b/>
      <w:sz w:val="18"/>
    </w:rPr>
  </w:style>
  <w:style w:type="numbering" w:customStyle="1" w:styleId="BulletTextList">
    <w:name w:val="Bullet Text List"/>
    <w:basedOn w:val="NoList"/>
    <w:rsid w:val="009020AC"/>
    <w:pPr>
      <w:numPr>
        <w:numId w:val="2"/>
      </w:numPr>
    </w:pPr>
  </w:style>
  <w:style w:type="numbering" w:customStyle="1" w:styleId="NumberedListList">
    <w:name w:val="Numbered List List"/>
    <w:basedOn w:val="NoList"/>
    <w:rsid w:val="009020AC"/>
    <w:pPr>
      <w:numPr>
        <w:numId w:val="3"/>
      </w:numPr>
    </w:pPr>
  </w:style>
  <w:style w:type="paragraph" w:styleId="TOC6">
    <w:name w:val="toc 6"/>
    <w:basedOn w:val="Normal"/>
    <w:next w:val="Normal"/>
    <w:autoRedefine/>
    <w:uiPriority w:val="39"/>
    <w:semiHidden/>
    <w:unhideWhenUsed/>
    <w:rsid w:val="009020AC"/>
    <w:pPr>
      <w:spacing w:after="100"/>
      <w:ind w:left="1200"/>
    </w:pPr>
  </w:style>
  <w:style w:type="paragraph" w:styleId="TOC7">
    <w:name w:val="toc 7"/>
    <w:basedOn w:val="Normal"/>
    <w:next w:val="Normal"/>
    <w:autoRedefine/>
    <w:uiPriority w:val="39"/>
    <w:semiHidden/>
    <w:unhideWhenUsed/>
    <w:rsid w:val="009020AC"/>
    <w:pPr>
      <w:spacing w:after="100"/>
      <w:ind w:left="1440"/>
    </w:pPr>
  </w:style>
  <w:style w:type="paragraph" w:styleId="TOC8">
    <w:name w:val="toc 8"/>
    <w:basedOn w:val="Normal"/>
    <w:next w:val="Normal"/>
    <w:autoRedefine/>
    <w:uiPriority w:val="39"/>
    <w:semiHidden/>
    <w:unhideWhenUsed/>
    <w:rsid w:val="009020AC"/>
    <w:pPr>
      <w:spacing w:after="100"/>
      <w:ind w:left="1680"/>
    </w:pPr>
  </w:style>
  <w:style w:type="paragraph" w:styleId="TOC9">
    <w:name w:val="toc 9"/>
    <w:basedOn w:val="Normal"/>
    <w:next w:val="Normal"/>
    <w:autoRedefine/>
    <w:uiPriority w:val="39"/>
    <w:semiHidden/>
    <w:unhideWhenUsed/>
    <w:rsid w:val="009020AC"/>
    <w:pPr>
      <w:spacing w:after="100"/>
      <w:ind w:left="1920"/>
    </w:pPr>
  </w:style>
  <w:style w:type="paragraph" w:styleId="TableofFigures">
    <w:name w:val="table of figures"/>
    <w:basedOn w:val="Normal"/>
    <w:next w:val="Normal"/>
    <w:uiPriority w:val="99"/>
    <w:semiHidden/>
    <w:unhideWhenUsed/>
    <w:rsid w:val="009020AC"/>
  </w:style>
  <w:style w:type="paragraph" w:styleId="Title">
    <w:name w:val="Title"/>
    <w:basedOn w:val="Normal"/>
    <w:next w:val="Normal"/>
    <w:link w:val="TitleChar"/>
    <w:uiPriority w:val="10"/>
    <w:qFormat/>
    <w:rsid w:val="009020AC"/>
    <w:pPr>
      <w:pageBreakBefore/>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020AC"/>
    <w:rPr>
      <w:rFonts w:asciiTheme="majorHAnsi" w:eastAsiaTheme="majorEastAsia" w:hAnsiTheme="majorHAnsi" w:cstheme="majorBidi"/>
      <w:spacing w:val="-10"/>
      <w:kern w:val="28"/>
      <w:sz w:val="56"/>
      <w:szCs w:val="56"/>
      <w:lang w:val="en-GB"/>
    </w:rPr>
  </w:style>
  <w:style w:type="paragraph" w:customStyle="1" w:styleId="ContinuedBlockLine">
    <w:name w:val="Continued Block Line"/>
    <w:basedOn w:val="Normal"/>
    <w:link w:val="ContinuedBlockLineChar"/>
    <w:qFormat/>
    <w:rsid w:val="009020AC"/>
    <w:pPr>
      <w:pBdr>
        <w:top w:val="single" w:sz="8" w:space="0" w:color="000000"/>
      </w:pBdr>
      <w:spacing w:before="240" w:after="240"/>
      <w:ind w:left="1714"/>
      <w:jc w:val="right"/>
    </w:pPr>
    <w:rPr>
      <w:i/>
      <w:sz w:val="20"/>
    </w:rPr>
  </w:style>
  <w:style w:type="character" w:customStyle="1" w:styleId="ContinuedBlockLineChar">
    <w:name w:val="Continued Block Line Char"/>
    <w:basedOn w:val="Heading4Char"/>
    <w:link w:val="ContinuedBlockLine"/>
    <w:rsid w:val="00D500FD"/>
    <w:rPr>
      <w:rFonts w:ascii="Calibri" w:hAnsi="Calibri"/>
      <w:b w:val="0"/>
      <w:i/>
      <w:color w:val="000000"/>
      <w:sz w:val="20"/>
      <w:lang w:val="en-GB"/>
    </w:rPr>
  </w:style>
  <w:style w:type="paragraph" w:styleId="ListParagraph">
    <w:name w:val="List Paragraph"/>
    <w:basedOn w:val="Normal"/>
    <w:uiPriority w:val="34"/>
    <w:qFormat/>
    <w:rsid w:val="002359BF"/>
    <w:pPr>
      <w:ind w:left="720"/>
      <w:contextualSpacing/>
    </w:pPr>
    <w:rPr>
      <w:rFonts w:ascii="Times New Roman" w:eastAsia="Times New Roman" w:hAnsi="Times New Roman" w:cs="Times New Roman"/>
      <w:color w:val="auto"/>
      <w:szCs w:val="20"/>
    </w:rPr>
  </w:style>
  <w:style w:type="character" w:styleId="CommentReference">
    <w:name w:val="annotation reference"/>
    <w:basedOn w:val="DefaultParagraphFont"/>
    <w:uiPriority w:val="99"/>
    <w:semiHidden/>
    <w:unhideWhenUsed/>
    <w:rsid w:val="00083096"/>
    <w:rPr>
      <w:sz w:val="16"/>
      <w:szCs w:val="16"/>
    </w:rPr>
  </w:style>
  <w:style w:type="paragraph" w:styleId="CommentText">
    <w:name w:val="annotation text"/>
    <w:basedOn w:val="Normal"/>
    <w:link w:val="CommentTextChar"/>
    <w:uiPriority w:val="99"/>
    <w:semiHidden/>
    <w:unhideWhenUsed/>
    <w:rsid w:val="00083096"/>
    <w:rPr>
      <w:sz w:val="20"/>
      <w:szCs w:val="20"/>
    </w:rPr>
  </w:style>
  <w:style w:type="character" w:customStyle="1" w:styleId="CommentTextChar">
    <w:name w:val="Comment Text Char"/>
    <w:basedOn w:val="DefaultParagraphFont"/>
    <w:link w:val="CommentText"/>
    <w:uiPriority w:val="99"/>
    <w:semiHidden/>
    <w:rsid w:val="00083096"/>
    <w:rPr>
      <w:rFonts w:ascii="Calibri" w:hAnsi="Calibri"/>
      <w:color w:val="000000"/>
      <w:sz w:val="20"/>
      <w:szCs w:val="20"/>
      <w:lang w:val="en-GB"/>
    </w:rPr>
  </w:style>
  <w:style w:type="paragraph" w:styleId="CommentSubject">
    <w:name w:val="annotation subject"/>
    <w:basedOn w:val="CommentText"/>
    <w:next w:val="CommentText"/>
    <w:link w:val="CommentSubjectChar"/>
    <w:uiPriority w:val="99"/>
    <w:semiHidden/>
    <w:unhideWhenUsed/>
    <w:rsid w:val="00083096"/>
    <w:rPr>
      <w:b/>
      <w:bCs/>
    </w:rPr>
  </w:style>
  <w:style w:type="character" w:customStyle="1" w:styleId="CommentSubjectChar">
    <w:name w:val="Comment Subject Char"/>
    <w:basedOn w:val="CommentTextChar"/>
    <w:link w:val="CommentSubject"/>
    <w:uiPriority w:val="99"/>
    <w:semiHidden/>
    <w:rsid w:val="00083096"/>
    <w:rPr>
      <w:rFonts w:ascii="Calibri" w:hAnsi="Calibri"/>
      <w:b/>
      <w:bCs/>
      <w:color w:val="000000"/>
      <w:sz w:val="20"/>
      <w:szCs w:val="20"/>
      <w:lang w:val="en-GB"/>
    </w:rPr>
  </w:style>
  <w:style w:type="paragraph" w:styleId="Revision">
    <w:name w:val="Revision"/>
    <w:hidden/>
    <w:uiPriority w:val="99"/>
    <w:semiHidden/>
    <w:rsid w:val="00873F2E"/>
    <w:pPr>
      <w:spacing w:after="0" w:line="240" w:lineRule="auto"/>
    </w:pPr>
    <w:rPr>
      <w:rFonts w:ascii="Calibri" w:hAnsi="Calibri"/>
      <w:color w:val="000000"/>
      <w:sz w:val="24"/>
      <w:lang w:val="en-GB"/>
    </w:rPr>
  </w:style>
  <w:style w:type="paragraph" w:styleId="NormalWeb">
    <w:name w:val="Normal (Web)"/>
    <w:basedOn w:val="Normal"/>
    <w:uiPriority w:val="99"/>
    <w:semiHidden/>
    <w:unhideWhenUsed/>
    <w:rsid w:val="00731295"/>
    <w:pPr>
      <w:spacing w:before="100" w:beforeAutospacing="1" w:after="100" w:afterAutospacing="1"/>
    </w:pPr>
    <w:rPr>
      <w:rFonts w:ascii="Times New Roman" w:eastAsia="Times New Roman" w:hAnsi="Times New Roman" w:cs="Times New Roman"/>
      <w:color w:val="aut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603905">
      <w:bodyDiv w:val="1"/>
      <w:marLeft w:val="0"/>
      <w:marRight w:val="0"/>
      <w:marTop w:val="0"/>
      <w:marBottom w:val="0"/>
      <w:divBdr>
        <w:top w:val="none" w:sz="0" w:space="0" w:color="auto"/>
        <w:left w:val="none" w:sz="0" w:space="0" w:color="auto"/>
        <w:bottom w:val="none" w:sz="0" w:space="0" w:color="auto"/>
        <w:right w:val="none" w:sz="0" w:space="0" w:color="auto"/>
      </w:divBdr>
    </w:div>
    <w:div w:id="987515177">
      <w:bodyDiv w:val="1"/>
      <w:marLeft w:val="0"/>
      <w:marRight w:val="0"/>
      <w:marTop w:val="0"/>
      <w:marBottom w:val="0"/>
      <w:divBdr>
        <w:top w:val="none" w:sz="0" w:space="0" w:color="auto"/>
        <w:left w:val="none" w:sz="0" w:space="0" w:color="auto"/>
        <w:bottom w:val="none" w:sz="0" w:space="0" w:color="auto"/>
        <w:right w:val="none" w:sz="0" w:space="0" w:color="auto"/>
      </w:divBdr>
    </w:div>
    <w:div w:id="1218469996">
      <w:bodyDiv w:val="1"/>
      <w:marLeft w:val="0"/>
      <w:marRight w:val="0"/>
      <w:marTop w:val="0"/>
      <w:marBottom w:val="0"/>
      <w:divBdr>
        <w:top w:val="none" w:sz="0" w:space="0" w:color="auto"/>
        <w:left w:val="none" w:sz="0" w:space="0" w:color="auto"/>
        <w:bottom w:val="none" w:sz="0" w:space="0" w:color="auto"/>
        <w:right w:val="none" w:sz="0" w:space="0" w:color="auto"/>
      </w:divBdr>
    </w:div>
    <w:div w:id="1238704768">
      <w:bodyDiv w:val="1"/>
      <w:marLeft w:val="0"/>
      <w:marRight w:val="0"/>
      <w:marTop w:val="0"/>
      <w:marBottom w:val="0"/>
      <w:divBdr>
        <w:top w:val="none" w:sz="0" w:space="0" w:color="auto"/>
        <w:left w:val="none" w:sz="0" w:space="0" w:color="auto"/>
        <w:bottom w:val="none" w:sz="0" w:space="0" w:color="auto"/>
        <w:right w:val="none" w:sz="0" w:space="0" w:color="auto"/>
      </w:divBdr>
    </w:div>
    <w:div w:id="1745058688">
      <w:bodyDiv w:val="1"/>
      <w:marLeft w:val="0"/>
      <w:marRight w:val="0"/>
      <w:marTop w:val="0"/>
      <w:marBottom w:val="0"/>
      <w:divBdr>
        <w:top w:val="none" w:sz="0" w:space="0" w:color="auto"/>
        <w:left w:val="none" w:sz="0" w:space="0" w:color="auto"/>
        <w:bottom w:val="none" w:sz="0" w:space="0" w:color="auto"/>
        <w:right w:val="none" w:sz="0" w:space="0" w:color="auto"/>
      </w:divBdr>
    </w:div>
    <w:div w:id="1809008117">
      <w:bodyDiv w:val="1"/>
      <w:marLeft w:val="0"/>
      <w:marRight w:val="0"/>
      <w:marTop w:val="0"/>
      <w:marBottom w:val="0"/>
      <w:divBdr>
        <w:top w:val="none" w:sz="0" w:space="0" w:color="auto"/>
        <w:left w:val="none" w:sz="0" w:space="0" w:color="auto"/>
        <w:bottom w:val="none" w:sz="0" w:space="0" w:color="auto"/>
        <w:right w:val="none" w:sz="0" w:space="0" w:color="auto"/>
      </w:divBdr>
    </w:div>
    <w:div w:id="199795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32EBFE670F4A3AB1DB5887100FF016"/>
        <w:category>
          <w:name w:val="General"/>
          <w:gallery w:val="placeholder"/>
        </w:category>
        <w:types>
          <w:type w:val="bbPlcHdr"/>
        </w:types>
        <w:behaviors>
          <w:behavior w:val="content"/>
        </w:behaviors>
        <w:guid w:val="{6A542B59-557B-4C9D-B2AF-34AC30188668}"/>
      </w:docPartPr>
      <w:docPartBody>
        <w:p w:rsidR="008F4D9C" w:rsidRDefault="00961987" w:rsidP="00961987">
          <w:pPr>
            <w:pStyle w:val="B332EBFE670F4A3AB1DB5887100FF016"/>
          </w:pPr>
          <w:r w:rsidRPr="00DF505E">
            <w:rPr>
              <w:rStyle w:val="PlaceholderText"/>
            </w:rPr>
            <w:t>Choose an item.</w:t>
          </w:r>
        </w:p>
      </w:docPartBody>
    </w:docPart>
    <w:docPart>
      <w:docPartPr>
        <w:name w:val="8EDF45E65B3143B7A7FB5C71A3ADA6FE"/>
        <w:category>
          <w:name w:val="General"/>
          <w:gallery w:val="placeholder"/>
        </w:category>
        <w:types>
          <w:type w:val="bbPlcHdr"/>
        </w:types>
        <w:behaviors>
          <w:behavior w:val="content"/>
        </w:behaviors>
        <w:guid w:val="{449DE572-B450-4537-807E-0FFFF4B12B0E}"/>
      </w:docPartPr>
      <w:docPartBody>
        <w:p w:rsidR="008F4D9C" w:rsidRDefault="00961987" w:rsidP="00961987">
          <w:pPr>
            <w:pStyle w:val="8EDF45E65B3143B7A7FB5C71A3ADA6FE"/>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87"/>
    <w:rsid w:val="0024720D"/>
    <w:rsid w:val="0027384E"/>
    <w:rsid w:val="00312E01"/>
    <w:rsid w:val="0038558B"/>
    <w:rsid w:val="007F3633"/>
    <w:rsid w:val="008F4D9C"/>
    <w:rsid w:val="00961987"/>
    <w:rsid w:val="00B8256A"/>
    <w:rsid w:val="00BF5B7A"/>
    <w:rsid w:val="00C65721"/>
    <w:rsid w:val="00C84D96"/>
    <w:rsid w:val="00EC3DAA"/>
    <w:rsid w:val="00F61474"/>
    <w:rsid w:val="00FC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987"/>
    <w:rPr>
      <w:color w:val="808080"/>
    </w:rPr>
  </w:style>
  <w:style w:type="paragraph" w:customStyle="1" w:styleId="B332EBFE670F4A3AB1DB5887100FF016">
    <w:name w:val="B332EBFE670F4A3AB1DB5887100FF016"/>
    <w:rsid w:val="00961987"/>
  </w:style>
  <w:style w:type="paragraph" w:customStyle="1" w:styleId="8EDF45E65B3143B7A7FB5C71A3ADA6FE">
    <w:name w:val="8EDF45E65B3143B7A7FB5C71A3ADA6FE"/>
    <w:rsid w:val="00961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Normal</Template>
  <TotalTime>10</TotalTime>
  <Pages>11</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J1. Lee</dc:creator>
  <cp:keywords/>
  <dc:description/>
  <cp:lastModifiedBy>Lisa R Tran</cp:lastModifiedBy>
  <cp:revision>13</cp:revision>
  <cp:lastPrinted>2022-08-19T19:26:00Z</cp:lastPrinted>
  <dcterms:created xsi:type="dcterms:W3CDTF">2023-02-21T17:30:00Z</dcterms:created>
  <dcterms:modified xsi:type="dcterms:W3CDTF">2023-02-23T15:39:00Z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ProVersion">
    <vt:lpwstr>FS Pro 6.2</vt:lpwstr>
  </property>
  <property fmtid="{D5CDD505-2E9C-101B-9397-08002B2CF9AE}" pid="3" name="FSProConversion">
    <vt:lpwstr>None</vt:lpwstr>
  </property>
  <property fmtid="{D5CDD505-2E9C-101B-9397-08002B2CF9AE}" pid="4" name="FSProSettings">
    <vt:lpwstr>&lt;ds font="KP Style" isblw="false" tsp="false" ntype="Number" anfm="false" san="0" atn=""&gt;_x000d_
  &lt;blw Value="86.4" Unit="Inches" /&gt;_x000d_
&lt;/ds&gt;</vt:lpwstr>
  </property>
</Properties>
</file>