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3740"/>
        <w:gridCol w:w="1170"/>
        <w:gridCol w:w="673"/>
        <w:gridCol w:w="497"/>
        <w:gridCol w:w="1170"/>
        <w:gridCol w:w="1170"/>
      </w:tblGrid>
      <w:tr w:rsidR="000163ED">
        <w:trPr>
          <w:trHeight w:hRule="exact" w:val="340"/>
        </w:trPr>
        <w:tc>
          <w:tcPr>
            <w:tcW w:w="1660" w:type="dxa"/>
            <w:tcBorders>
              <w:top w:val="threeDEmboss" w:sz="6" w:space="0" w:color="auto"/>
              <w:left w:val="threeDEmboss" w:sz="6" w:space="0" w:color="auto"/>
              <w:bottom w:val="single" w:sz="2" w:space="0" w:color="auto"/>
            </w:tcBorders>
            <w:vAlign w:val="center"/>
          </w:tcPr>
          <w:p w:rsidR="000163ED" w:rsidRDefault="00C92703">
            <w:pPr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Dept.</w:t>
            </w:r>
          </w:p>
          <w:p w:rsidR="000163ED" w:rsidRDefault="000163ED">
            <w:pPr>
              <w:rPr>
                <w:rFonts w:ascii="Arial" w:hAnsi="Arial"/>
                <w:smallCaps/>
                <w:sz w:val="22"/>
              </w:rPr>
            </w:pPr>
          </w:p>
        </w:tc>
        <w:tc>
          <w:tcPr>
            <w:tcW w:w="3740" w:type="dxa"/>
            <w:tcBorders>
              <w:top w:val="threeDEmboss" w:sz="6" w:space="0" w:color="auto"/>
              <w:bottom w:val="single" w:sz="2" w:space="0" w:color="auto"/>
              <w:right w:val="threeDEmboss" w:sz="6" w:space="0" w:color="auto"/>
            </w:tcBorders>
            <w:vAlign w:val="center"/>
          </w:tcPr>
          <w:p w:rsidR="000163ED" w:rsidRPr="00EB7B55" w:rsidRDefault="00E359B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CHEMISTRY</w:t>
            </w:r>
          </w:p>
        </w:tc>
        <w:tc>
          <w:tcPr>
            <w:tcW w:w="1843" w:type="dxa"/>
            <w:gridSpan w:val="2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0163ED" w:rsidRDefault="000163ED">
            <w:pPr>
              <w:rPr>
                <w:rFonts w:ascii="Arial" w:hAnsi="Arial"/>
                <w:smallCaps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Policy #:</w:t>
            </w:r>
          </w:p>
        </w:tc>
        <w:tc>
          <w:tcPr>
            <w:tcW w:w="2837" w:type="dxa"/>
            <w:gridSpan w:val="3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0163ED" w:rsidRPr="00EB7B55" w:rsidRDefault="005357D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04-007</w:t>
            </w:r>
          </w:p>
        </w:tc>
      </w:tr>
      <w:tr w:rsidR="0040228F">
        <w:trPr>
          <w:cantSplit/>
          <w:trHeight w:hRule="exact" w:val="340"/>
        </w:trPr>
        <w:tc>
          <w:tcPr>
            <w:tcW w:w="1660" w:type="dxa"/>
            <w:vMerge w:val="restart"/>
            <w:tcBorders>
              <w:top w:val="single" w:sz="2" w:space="0" w:color="auto"/>
              <w:left w:val="threeDEmboss" w:sz="6" w:space="0" w:color="auto"/>
              <w:bottom w:val="single" w:sz="2" w:space="0" w:color="auto"/>
            </w:tcBorders>
          </w:tcPr>
          <w:p w:rsidR="0040228F" w:rsidRDefault="0040228F">
            <w:pPr>
              <w:spacing w:before="40"/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Policy/</w:t>
            </w:r>
          </w:p>
          <w:p w:rsidR="0040228F" w:rsidRDefault="0040228F">
            <w:pPr>
              <w:spacing w:before="40"/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Procedure</w:t>
            </w:r>
          </w:p>
          <w:p w:rsidR="0040228F" w:rsidRDefault="0040228F">
            <w:pPr>
              <w:spacing w:before="40"/>
              <w:rPr>
                <w:rFonts w:ascii="Arial" w:hAnsi="Arial"/>
                <w:smallCaps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Title</w:t>
            </w:r>
          </w:p>
        </w:tc>
        <w:tc>
          <w:tcPr>
            <w:tcW w:w="3740" w:type="dxa"/>
            <w:vMerge w:val="restart"/>
            <w:tcBorders>
              <w:top w:val="single" w:sz="2" w:space="0" w:color="auto"/>
              <w:bottom w:val="single" w:sz="2" w:space="0" w:color="auto"/>
              <w:right w:val="threeDEmboss" w:sz="6" w:space="0" w:color="auto"/>
            </w:tcBorders>
          </w:tcPr>
          <w:p w:rsidR="0040228F" w:rsidRPr="0040228F" w:rsidRDefault="006D3A5E" w:rsidP="00E43C4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RUNNING </w:t>
            </w:r>
            <w:r w:rsidR="008235F1">
              <w:rPr>
                <w:rFonts w:ascii="Arial" w:hAnsi="Arial" w:cs="Arial"/>
                <w:sz w:val="22"/>
                <w:szCs w:val="22"/>
              </w:rPr>
              <w:t>QC</w:t>
            </w:r>
            <w:r w:rsidR="00F126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0228F" w:rsidRPr="0040228F" w:rsidRDefault="0040228F" w:rsidP="00E43C4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40228F">
              <w:rPr>
                <w:rFonts w:ascii="Arial" w:hAnsi="Arial" w:cs="Arial"/>
                <w:sz w:val="22"/>
                <w:szCs w:val="22"/>
              </w:rPr>
              <w:t xml:space="preserve">BECKMAN SYNCHRON </w:t>
            </w:r>
            <w:r w:rsidR="00F77648">
              <w:rPr>
                <w:rFonts w:ascii="Arial" w:hAnsi="Arial" w:cs="Arial"/>
                <w:sz w:val="22"/>
                <w:szCs w:val="22"/>
              </w:rPr>
              <w:t>Dx</w:t>
            </w:r>
            <w:r w:rsidR="004724C1">
              <w:rPr>
                <w:rFonts w:ascii="Arial" w:hAnsi="Arial" w:cs="Arial"/>
                <w:sz w:val="22"/>
                <w:szCs w:val="22"/>
              </w:rPr>
              <w:t>C800</w:t>
            </w:r>
          </w:p>
        </w:tc>
        <w:tc>
          <w:tcPr>
            <w:tcW w:w="1843" w:type="dxa"/>
            <w:gridSpan w:val="2"/>
            <w:tcBorders>
              <w:left w:val="threeDEmboss" w:sz="6" w:space="0" w:color="auto"/>
            </w:tcBorders>
            <w:vAlign w:val="center"/>
          </w:tcPr>
          <w:p w:rsidR="0040228F" w:rsidRDefault="0040228F">
            <w:pPr>
              <w:rPr>
                <w:rFonts w:ascii="Arial" w:hAnsi="Arial"/>
                <w:smallCaps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Effective Date:</w:t>
            </w:r>
          </w:p>
        </w:tc>
        <w:tc>
          <w:tcPr>
            <w:tcW w:w="2837" w:type="dxa"/>
            <w:gridSpan w:val="3"/>
            <w:tcBorders>
              <w:right w:val="threeDEmboss" w:sz="6" w:space="0" w:color="auto"/>
            </w:tcBorders>
            <w:vAlign w:val="center"/>
          </w:tcPr>
          <w:p w:rsidR="0040228F" w:rsidRDefault="006D3A5E" w:rsidP="007551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05/25/16</w:t>
            </w:r>
          </w:p>
        </w:tc>
      </w:tr>
      <w:tr w:rsidR="003851E0">
        <w:trPr>
          <w:cantSplit/>
          <w:trHeight w:hRule="exact" w:val="340"/>
        </w:trPr>
        <w:tc>
          <w:tcPr>
            <w:tcW w:w="1660" w:type="dxa"/>
            <w:vMerge/>
            <w:tcBorders>
              <w:left w:val="threeDEmboss" w:sz="6" w:space="0" w:color="auto"/>
              <w:bottom w:val="single" w:sz="2" w:space="0" w:color="auto"/>
            </w:tcBorders>
            <w:vAlign w:val="center"/>
          </w:tcPr>
          <w:p w:rsidR="003851E0" w:rsidRDefault="003851E0">
            <w:pPr>
              <w:rPr>
                <w:rFonts w:ascii="Arial" w:hAnsi="Arial"/>
                <w:smallCaps/>
                <w:sz w:val="22"/>
              </w:rPr>
            </w:pPr>
          </w:p>
        </w:tc>
        <w:tc>
          <w:tcPr>
            <w:tcW w:w="3740" w:type="dxa"/>
            <w:vMerge/>
            <w:tcBorders>
              <w:bottom w:val="single" w:sz="2" w:space="0" w:color="auto"/>
              <w:right w:val="threeDEmboss" w:sz="6" w:space="0" w:color="auto"/>
            </w:tcBorders>
          </w:tcPr>
          <w:p w:rsidR="003851E0" w:rsidRDefault="003851E0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threeDEmboss" w:sz="6" w:space="0" w:color="auto"/>
            </w:tcBorders>
            <w:vAlign w:val="center"/>
          </w:tcPr>
          <w:p w:rsidR="003851E0" w:rsidRDefault="003851E0">
            <w:pPr>
              <w:rPr>
                <w:rFonts w:ascii="Arial" w:hAnsi="Arial"/>
                <w:smallCaps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Revised Date:</w:t>
            </w:r>
          </w:p>
        </w:tc>
        <w:tc>
          <w:tcPr>
            <w:tcW w:w="2837" w:type="dxa"/>
            <w:gridSpan w:val="3"/>
            <w:tcBorders>
              <w:right w:val="threeDEmboss" w:sz="6" w:space="0" w:color="auto"/>
            </w:tcBorders>
            <w:vAlign w:val="center"/>
          </w:tcPr>
          <w:p w:rsidR="003851E0" w:rsidRDefault="003851E0">
            <w:pPr>
              <w:rPr>
                <w:rFonts w:ascii="Arial" w:hAnsi="Arial"/>
                <w:sz w:val="22"/>
              </w:rPr>
            </w:pPr>
          </w:p>
        </w:tc>
      </w:tr>
      <w:tr w:rsidR="003851E0">
        <w:trPr>
          <w:cantSplit/>
          <w:trHeight w:hRule="exact" w:val="540"/>
        </w:trPr>
        <w:tc>
          <w:tcPr>
            <w:tcW w:w="1660" w:type="dxa"/>
            <w:vMerge/>
            <w:tcBorders>
              <w:left w:val="threeDEmboss" w:sz="6" w:space="0" w:color="auto"/>
              <w:bottom w:val="single" w:sz="2" w:space="0" w:color="auto"/>
            </w:tcBorders>
            <w:vAlign w:val="center"/>
          </w:tcPr>
          <w:p w:rsidR="003851E0" w:rsidRDefault="003851E0">
            <w:pPr>
              <w:rPr>
                <w:rFonts w:ascii="Arial" w:hAnsi="Arial"/>
                <w:smallCaps/>
                <w:sz w:val="22"/>
              </w:rPr>
            </w:pPr>
          </w:p>
        </w:tc>
        <w:tc>
          <w:tcPr>
            <w:tcW w:w="3740" w:type="dxa"/>
            <w:vMerge/>
            <w:tcBorders>
              <w:bottom w:val="single" w:sz="2" w:space="0" w:color="auto"/>
              <w:right w:val="threeDEmboss" w:sz="6" w:space="0" w:color="auto"/>
            </w:tcBorders>
            <w:vAlign w:val="center"/>
          </w:tcPr>
          <w:p w:rsidR="003851E0" w:rsidRDefault="003851E0">
            <w:pPr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threeDEmboss" w:sz="6" w:space="0" w:color="auto"/>
            </w:tcBorders>
          </w:tcPr>
          <w:p w:rsidR="003851E0" w:rsidRDefault="003851E0" w:rsidP="003851E0">
            <w:pPr>
              <w:spacing w:before="40"/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Authorized</w:t>
            </w:r>
          </w:p>
          <w:p w:rsidR="003851E0" w:rsidRDefault="003851E0">
            <w:pPr>
              <w:spacing w:before="40"/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Approval:</w:t>
            </w:r>
          </w:p>
        </w:tc>
        <w:tc>
          <w:tcPr>
            <w:tcW w:w="2837" w:type="dxa"/>
            <w:gridSpan w:val="3"/>
            <w:vMerge w:val="restart"/>
            <w:tcBorders>
              <w:right w:val="threeDEmboss" w:sz="6" w:space="0" w:color="auto"/>
            </w:tcBorders>
          </w:tcPr>
          <w:p w:rsidR="003851E0" w:rsidRDefault="006D3A5E" w:rsidP="003851E0">
            <w:pPr>
              <w:spacing w:before="40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Cindy Schwartz</w:t>
            </w:r>
            <w:r w:rsidR="003851E0">
              <w:rPr>
                <w:rFonts w:ascii="Arial" w:hAnsi="Arial"/>
                <w:spacing w:val="-2"/>
                <w:sz w:val="22"/>
              </w:rPr>
              <w:t>, CLS,</w:t>
            </w:r>
          </w:p>
          <w:p w:rsidR="003851E0" w:rsidRDefault="003851E0" w:rsidP="003851E0">
            <w:pPr>
              <w:spacing w:before="40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Area Lab Manager</w:t>
            </w:r>
          </w:p>
          <w:p w:rsidR="003851E0" w:rsidRDefault="006D3A5E" w:rsidP="00E3295E">
            <w:pPr>
              <w:spacing w:before="40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 xml:space="preserve">Jana </w:t>
            </w:r>
            <w:proofErr w:type="spellStart"/>
            <w:r>
              <w:rPr>
                <w:rFonts w:ascii="Arial" w:hAnsi="Arial"/>
                <w:spacing w:val="-2"/>
                <w:sz w:val="22"/>
              </w:rPr>
              <w:t>Pindur</w:t>
            </w:r>
            <w:proofErr w:type="spellEnd"/>
            <w:r w:rsidR="003851E0">
              <w:rPr>
                <w:rFonts w:ascii="Arial" w:hAnsi="Arial"/>
                <w:spacing w:val="-2"/>
                <w:sz w:val="22"/>
              </w:rPr>
              <w:t>, M.D., Laboratory Director</w:t>
            </w:r>
          </w:p>
        </w:tc>
      </w:tr>
      <w:tr w:rsidR="003851E0">
        <w:trPr>
          <w:cantSplit/>
          <w:trHeight w:val="293"/>
        </w:trPr>
        <w:tc>
          <w:tcPr>
            <w:tcW w:w="1660" w:type="dxa"/>
            <w:vMerge w:val="restart"/>
            <w:tcBorders>
              <w:top w:val="single" w:sz="2" w:space="0" w:color="auto"/>
              <w:left w:val="threeDEmboss" w:sz="6" w:space="0" w:color="auto"/>
              <w:bottom w:val="threeDEmboss" w:sz="6" w:space="0" w:color="auto"/>
            </w:tcBorders>
            <w:vAlign w:val="center"/>
          </w:tcPr>
          <w:p w:rsidR="003851E0" w:rsidRDefault="003851E0">
            <w:pPr>
              <w:spacing w:before="40"/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 xml:space="preserve">Personnel </w:t>
            </w:r>
          </w:p>
          <w:p w:rsidR="003851E0" w:rsidRDefault="003851E0">
            <w:pPr>
              <w:spacing w:before="40"/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Covered:</w:t>
            </w:r>
          </w:p>
          <w:p w:rsidR="003851E0" w:rsidRDefault="003851E0">
            <w:pPr>
              <w:spacing w:before="40"/>
              <w:rPr>
                <w:rFonts w:ascii="Arial" w:hAnsi="Arial"/>
                <w:smallCaps/>
                <w:spacing w:val="-2"/>
                <w:sz w:val="22"/>
              </w:rPr>
            </w:pPr>
          </w:p>
          <w:p w:rsidR="003851E0" w:rsidRDefault="003851E0">
            <w:pPr>
              <w:spacing w:before="40"/>
              <w:rPr>
                <w:rFonts w:ascii="Arial" w:hAnsi="Arial"/>
                <w:smallCaps/>
                <w:spacing w:val="-2"/>
                <w:sz w:val="22"/>
              </w:rPr>
            </w:pPr>
          </w:p>
          <w:p w:rsidR="003851E0" w:rsidRDefault="003851E0">
            <w:pPr>
              <w:spacing w:before="40"/>
              <w:rPr>
                <w:rFonts w:ascii="Arial" w:hAnsi="Arial"/>
                <w:smallCaps/>
                <w:spacing w:val="-2"/>
                <w:sz w:val="22"/>
              </w:rPr>
            </w:pPr>
          </w:p>
        </w:tc>
        <w:tc>
          <w:tcPr>
            <w:tcW w:w="3740" w:type="dxa"/>
            <w:vMerge w:val="restart"/>
            <w:tcBorders>
              <w:top w:val="single" w:sz="2" w:space="0" w:color="auto"/>
              <w:bottom w:val="threeDEmboss" w:sz="6" w:space="0" w:color="auto"/>
              <w:right w:val="threeDEmboss" w:sz="6" w:space="0" w:color="auto"/>
            </w:tcBorders>
          </w:tcPr>
          <w:p w:rsidR="003851E0" w:rsidRDefault="003851E0">
            <w:pPr>
              <w:spacing w:before="40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All Chemistry Staff</w:t>
            </w:r>
          </w:p>
        </w:tc>
        <w:tc>
          <w:tcPr>
            <w:tcW w:w="1843" w:type="dxa"/>
            <w:gridSpan w:val="2"/>
            <w:vMerge/>
            <w:tcBorders>
              <w:left w:val="threeDEmboss" w:sz="6" w:space="0" w:color="auto"/>
              <w:bottom w:val="single" w:sz="2" w:space="0" w:color="auto"/>
            </w:tcBorders>
          </w:tcPr>
          <w:p w:rsidR="003851E0" w:rsidRDefault="003851E0">
            <w:pPr>
              <w:rPr>
                <w:rFonts w:ascii="Arial" w:hAnsi="Arial"/>
                <w:sz w:val="22"/>
              </w:rPr>
            </w:pPr>
          </w:p>
        </w:tc>
        <w:tc>
          <w:tcPr>
            <w:tcW w:w="2837" w:type="dxa"/>
            <w:gridSpan w:val="3"/>
            <w:vMerge/>
            <w:tcBorders>
              <w:bottom w:val="single" w:sz="2" w:space="0" w:color="auto"/>
              <w:right w:val="threeDEmboss" w:sz="6" w:space="0" w:color="auto"/>
            </w:tcBorders>
          </w:tcPr>
          <w:p w:rsidR="003851E0" w:rsidRDefault="003851E0">
            <w:pPr>
              <w:rPr>
                <w:rFonts w:ascii="Arial" w:hAnsi="Arial"/>
                <w:sz w:val="22"/>
              </w:rPr>
            </w:pPr>
          </w:p>
        </w:tc>
      </w:tr>
      <w:tr w:rsidR="0040228F">
        <w:trPr>
          <w:cantSplit/>
          <w:trHeight w:hRule="exact" w:val="340"/>
        </w:trPr>
        <w:tc>
          <w:tcPr>
            <w:tcW w:w="1660" w:type="dxa"/>
            <w:vMerge/>
            <w:tcBorders>
              <w:left w:val="threeDEmboss" w:sz="6" w:space="0" w:color="auto"/>
              <w:bottom w:val="threeDEmboss" w:sz="6" w:space="0" w:color="auto"/>
            </w:tcBorders>
          </w:tcPr>
          <w:p w:rsidR="0040228F" w:rsidRDefault="0040228F">
            <w:pPr>
              <w:rPr>
                <w:rFonts w:ascii="Arial" w:hAnsi="Arial"/>
                <w:sz w:val="22"/>
              </w:rPr>
            </w:pPr>
          </w:p>
        </w:tc>
        <w:tc>
          <w:tcPr>
            <w:tcW w:w="3740" w:type="dxa"/>
            <w:vMerge/>
            <w:tcBorders>
              <w:bottom w:val="threeDEmboss" w:sz="6" w:space="0" w:color="auto"/>
              <w:right w:val="threeDEmboss" w:sz="6" w:space="0" w:color="auto"/>
            </w:tcBorders>
          </w:tcPr>
          <w:p w:rsidR="0040228F" w:rsidRDefault="0040228F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tcBorders>
              <w:left w:val="threeDEmboss" w:sz="6" w:space="0" w:color="auto"/>
              <w:bottom w:val="threeDEmboss" w:sz="6" w:space="0" w:color="auto"/>
              <w:right w:val="single" w:sz="2" w:space="0" w:color="auto"/>
            </w:tcBorders>
            <w:vAlign w:val="center"/>
          </w:tcPr>
          <w:p w:rsidR="0040228F" w:rsidRDefault="0040228F">
            <w:pPr>
              <w:jc w:val="center"/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Page:</w:t>
            </w:r>
          </w:p>
        </w:tc>
        <w:tc>
          <w:tcPr>
            <w:tcW w:w="1170" w:type="dxa"/>
            <w:gridSpan w:val="2"/>
            <w:tcBorders>
              <w:left w:val="single" w:sz="2" w:space="0" w:color="auto"/>
              <w:bottom w:val="threeDEmboss" w:sz="6" w:space="0" w:color="auto"/>
              <w:right w:val="single" w:sz="2" w:space="0" w:color="auto"/>
            </w:tcBorders>
            <w:vAlign w:val="center"/>
          </w:tcPr>
          <w:p w:rsidR="0040228F" w:rsidRDefault="00991B47">
            <w:pPr>
              <w:jc w:val="center"/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fldChar w:fldCharType="begin"/>
            </w:r>
            <w:r w:rsidR="0040228F">
              <w:rPr>
                <w:rFonts w:ascii="Arial" w:hAnsi="Arial"/>
                <w:smallCaps/>
                <w:spacing w:val="-2"/>
                <w:sz w:val="22"/>
              </w:rPr>
              <w:instrText>page \* arabic</w:instrText>
            </w:r>
            <w:r>
              <w:rPr>
                <w:rFonts w:ascii="Arial" w:hAnsi="Arial"/>
                <w:smallCaps/>
                <w:spacing w:val="-2"/>
                <w:sz w:val="22"/>
              </w:rPr>
              <w:fldChar w:fldCharType="separate"/>
            </w:r>
            <w:r w:rsidR="003D6B48">
              <w:rPr>
                <w:rFonts w:ascii="Arial" w:hAnsi="Arial"/>
                <w:smallCaps/>
                <w:noProof/>
                <w:spacing w:val="-2"/>
                <w:sz w:val="22"/>
              </w:rPr>
              <w:t>1</w:t>
            </w:r>
            <w:r>
              <w:rPr>
                <w:rFonts w:ascii="Arial" w:hAnsi="Arial"/>
                <w:smallCaps/>
                <w:spacing w:val="-2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left w:val="single" w:sz="2" w:space="0" w:color="auto"/>
              <w:bottom w:val="threeDEmboss" w:sz="6" w:space="0" w:color="auto"/>
              <w:right w:val="single" w:sz="2" w:space="0" w:color="auto"/>
            </w:tcBorders>
            <w:vAlign w:val="center"/>
          </w:tcPr>
          <w:p w:rsidR="0040228F" w:rsidRDefault="0040228F">
            <w:pPr>
              <w:jc w:val="center"/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of</w:t>
            </w:r>
          </w:p>
        </w:tc>
        <w:tc>
          <w:tcPr>
            <w:tcW w:w="1170" w:type="dxa"/>
            <w:tcBorders>
              <w:left w:val="single" w:sz="2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228F" w:rsidRDefault="000534A0">
            <w:pPr>
              <w:jc w:val="center"/>
              <w:rPr>
                <w:rFonts w:ascii="Arial" w:hAnsi="Arial"/>
                <w:smallCaps/>
                <w:spacing w:val="-2"/>
                <w:sz w:val="22"/>
              </w:rPr>
            </w:pPr>
            <w:r>
              <w:rPr>
                <w:rFonts w:ascii="Arial" w:hAnsi="Arial"/>
                <w:smallCaps/>
                <w:spacing w:val="-2"/>
                <w:sz w:val="22"/>
              </w:rPr>
              <w:t>3</w:t>
            </w:r>
          </w:p>
        </w:tc>
      </w:tr>
    </w:tbl>
    <w:p w:rsidR="000163ED" w:rsidRDefault="000163ED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</w:p>
    <w:p w:rsidR="00943CCD" w:rsidRPr="003851E0" w:rsidRDefault="00943CCD" w:rsidP="00E36DED">
      <w:pPr>
        <w:pStyle w:val="Header"/>
        <w:tabs>
          <w:tab w:val="clear" w:pos="4320"/>
          <w:tab w:val="clear" w:pos="8640"/>
        </w:tabs>
        <w:spacing w:after="240"/>
        <w:rPr>
          <w:rFonts w:ascii="Arial" w:hAnsi="Arial"/>
          <w:b/>
          <w:smallCaps/>
          <w:sz w:val="22"/>
          <w:u w:val="single"/>
        </w:rPr>
      </w:pPr>
      <w:r w:rsidRPr="003851E0">
        <w:rPr>
          <w:rFonts w:ascii="Arial" w:hAnsi="Arial"/>
          <w:b/>
          <w:smallCaps/>
          <w:sz w:val="22"/>
          <w:u w:val="single"/>
        </w:rPr>
        <w:t>Policy</w:t>
      </w:r>
    </w:p>
    <w:p w:rsidR="0040228F" w:rsidRDefault="0040228F" w:rsidP="0040228F">
      <w:pPr>
        <w:pStyle w:val="Header"/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sz w:val="22"/>
          <w:szCs w:val="22"/>
        </w:rPr>
      </w:pPr>
      <w:r w:rsidRPr="00EA19EC">
        <w:rPr>
          <w:rFonts w:ascii="Arial" w:hAnsi="Arial" w:cs="Arial"/>
          <w:sz w:val="22"/>
          <w:szCs w:val="22"/>
        </w:rPr>
        <w:t>Q</w:t>
      </w:r>
      <w:r w:rsidR="008235F1">
        <w:rPr>
          <w:rFonts w:ascii="Arial" w:hAnsi="Arial" w:cs="Arial"/>
          <w:sz w:val="22"/>
          <w:szCs w:val="22"/>
        </w:rPr>
        <w:t>uality control must be process</w:t>
      </w:r>
      <w:r w:rsidR="006D3A5E">
        <w:rPr>
          <w:rFonts w:ascii="Arial" w:hAnsi="Arial" w:cs="Arial"/>
          <w:sz w:val="22"/>
          <w:szCs w:val="22"/>
        </w:rPr>
        <w:t>ed</w:t>
      </w:r>
      <w:r w:rsidRPr="00EA19EC">
        <w:rPr>
          <w:rFonts w:ascii="Arial" w:hAnsi="Arial" w:cs="Arial"/>
          <w:sz w:val="22"/>
          <w:szCs w:val="22"/>
        </w:rPr>
        <w:t xml:space="preserve"> and acceptable </w:t>
      </w:r>
      <w:r w:rsidR="008235F1">
        <w:rPr>
          <w:rFonts w:ascii="Arial" w:hAnsi="Arial" w:cs="Arial"/>
          <w:sz w:val="22"/>
          <w:szCs w:val="22"/>
        </w:rPr>
        <w:t xml:space="preserve">on the day </w:t>
      </w:r>
      <w:r w:rsidRPr="00EA19EC">
        <w:rPr>
          <w:rFonts w:ascii="Arial" w:hAnsi="Arial" w:cs="Arial"/>
          <w:sz w:val="22"/>
          <w:szCs w:val="22"/>
        </w:rPr>
        <w:t xml:space="preserve">patients </w:t>
      </w:r>
      <w:r w:rsidR="008235F1">
        <w:rPr>
          <w:rFonts w:ascii="Arial" w:hAnsi="Arial" w:cs="Arial"/>
          <w:sz w:val="22"/>
          <w:szCs w:val="22"/>
        </w:rPr>
        <w:t>samples are ran</w:t>
      </w:r>
      <w:r w:rsidRPr="00EA19EC">
        <w:rPr>
          <w:rFonts w:ascii="Arial" w:hAnsi="Arial" w:cs="Arial"/>
          <w:sz w:val="22"/>
          <w:szCs w:val="22"/>
        </w:rPr>
        <w:t>.</w:t>
      </w:r>
      <w:r w:rsidR="008235F1">
        <w:rPr>
          <w:rFonts w:ascii="Arial" w:hAnsi="Arial" w:cs="Arial"/>
          <w:sz w:val="22"/>
          <w:szCs w:val="22"/>
        </w:rPr>
        <w:t xml:space="preserve"> In addition, QC should be performed:</w:t>
      </w:r>
    </w:p>
    <w:p w:rsidR="008235F1" w:rsidRDefault="008235F1" w:rsidP="0040228F">
      <w:pPr>
        <w:pStyle w:val="Header"/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sz w:val="22"/>
          <w:szCs w:val="22"/>
        </w:rPr>
      </w:pPr>
    </w:p>
    <w:p w:rsidR="008235F1" w:rsidRDefault="008235F1" w:rsidP="008235F1">
      <w:pPr>
        <w:pStyle w:val="Header"/>
        <w:numPr>
          <w:ilvl w:val="0"/>
          <w:numId w:val="16"/>
        </w:numPr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a new reagent is loaded</w:t>
      </w:r>
    </w:p>
    <w:p w:rsidR="008235F1" w:rsidRDefault="008235F1" w:rsidP="008235F1">
      <w:pPr>
        <w:pStyle w:val="Header"/>
        <w:numPr>
          <w:ilvl w:val="0"/>
          <w:numId w:val="16"/>
        </w:numPr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calibration</w:t>
      </w:r>
    </w:p>
    <w:p w:rsidR="008235F1" w:rsidRDefault="008235F1" w:rsidP="008235F1">
      <w:pPr>
        <w:pStyle w:val="Header"/>
        <w:numPr>
          <w:ilvl w:val="0"/>
          <w:numId w:val="16"/>
        </w:numPr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major maintenance</w:t>
      </w:r>
    </w:p>
    <w:p w:rsidR="008235F1" w:rsidRDefault="008235F1" w:rsidP="008235F1">
      <w:pPr>
        <w:pStyle w:val="Header"/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sz w:val="22"/>
          <w:szCs w:val="22"/>
        </w:rPr>
      </w:pPr>
    </w:p>
    <w:p w:rsidR="008235F1" w:rsidRDefault="008235F1" w:rsidP="008235F1">
      <w:pPr>
        <w:pStyle w:val="Header"/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Barcoded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QC</w:t>
          </w:r>
        </w:smartTag>
      </w:smartTag>
      <w:r>
        <w:rPr>
          <w:rFonts w:ascii="Arial" w:hAnsi="Arial" w:cs="Arial"/>
          <w:sz w:val="22"/>
          <w:szCs w:val="22"/>
        </w:rPr>
        <w:t xml:space="preserve"> rack can be used to run the entire QC panel, if the entire panel is not needed, QC should be manually programmed.    </w:t>
      </w:r>
    </w:p>
    <w:p w:rsidR="005F3DE5" w:rsidRDefault="005F3DE5" w:rsidP="008235F1">
      <w:pPr>
        <w:pStyle w:val="Header"/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sz w:val="22"/>
          <w:szCs w:val="22"/>
        </w:rPr>
      </w:pPr>
    </w:p>
    <w:p w:rsidR="005F3DE5" w:rsidRPr="005F3DE5" w:rsidRDefault="005F3DE5" w:rsidP="008235F1">
      <w:pPr>
        <w:pStyle w:val="Header"/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b/>
          <w:sz w:val="22"/>
          <w:szCs w:val="22"/>
        </w:rPr>
      </w:pPr>
      <w:r w:rsidRPr="005F3DE5">
        <w:rPr>
          <w:rFonts w:ascii="Arial" w:hAnsi="Arial" w:cs="Arial"/>
          <w:b/>
          <w:sz w:val="22"/>
          <w:szCs w:val="22"/>
        </w:rPr>
        <w:t>Note:</w:t>
      </w:r>
    </w:p>
    <w:p w:rsidR="00751ECD" w:rsidRDefault="005F3DE5" w:rsidP="005F3DE5">
      <w:pPr>
        <w:pStyle w:val="Header"/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of the most common reasons for QC to be missed is</w:t>
      </w:r>
      <w:r w:rsidRPr="005F3DE5">
        <w:rPr>
          <w:rFonts w:ascii="Arial" w:hAnsi="Arial" w:cs="Arial"/>
          <w:sz w:val="22"/>
          <w:szCs w:val="22"/>
        </w:rPr>
        <w:t xml:space="preserve"> due to the QC rack programming not </w:t>
      </w:r>
      <w:r w:rsidR="006D3A5E">
        <w:rPr>
          <w:rFonts w:ascii="Arial" w:hAnsi="Arial" w:cs="Arial"/>
          <w:sz w:val="22"/>
          <w:szCs w:val="22"/>
        </w:rPr>
        <w:t>being</w:t>
      </w:r>
      <w:r w:rsidRPr="005F3DE5">
        <w:rPr>
          <w:rFonts w:ascii="Arial" w:hAnsi="Arial" w:cs="Arial"/>
          <w:sz w:val="22"/>
          <w:szCs w:val="22"/>
        </w:rPr>
        <w:t xml:space="preserve"> clear</w:t>
      </w:r>
      <w:r w:rsidR="006D3A5E">
        <w:rPr>
          <w:rFonts w:ascii="Arial" w:hAnsi="Arial" w:cs="Arial"/>
          <w:sz w:val="22"/>
          <w:szCs w:val="22"/>
        </w:rPr>
        <w:t>ed</w:t>
      </w:r>
      <w:r w:rsidRPr="005F3DE5">
        <w:rPr>
          <w:rFonts w:ascii="Arial" w:hAnsi="Arial" w:cs="Arial"/>
          <w:sz w:val="22"/>
          <w:szCs w:val="22"/>
        </w:rPr>
        <w:t xml:space="preserve">.  When this occurs there </w:t>
      </w:r>
      <w:r>
        <w:rPr>
          <w:rFonts w:ascii="Arial" w:hAnsi="Arial" w:cs="Arial"/>
          <w:sz w:val="22"/>
          <w:szCs w:val="22"/>
        </w:rPr>
        <w:t>will be</w:t>
      </w:r>
      <w:r w:rsidRPr="005F3DE5">
        <w:rPr>
          <w:rFonts w:ascii="Arial" w:hAnsi="Arial" w:cs="Arial"/>
          <w:sz w:val="22"/>
          <w:szCs w:val="22"/>
        </w:rPr>
        <w:t xml:space="preserve"> (r) flag next to the result for</w:t>
      </w:r>
      <w:r w:rsidR="006D3A5E">
        <w:rPr>
          <w:rFonts w:ascii="Arial" w:hAnsi="Arial" w:cs="Arial"/>
          <w:sz w:val="22"/>
          <w:szCs w:val="22"/>
        </w:rPr>
        <w:t xml:space="preserve"> 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analyte</w:t>
      </w:r>
      <w:proofErr w:type="spellEnd"/>
      <w:r w:rsidRPr="005F3DE5">
        <w:rPr>
          <w:rFonts w:ascii="Arial" w:hAnsi="Arial" w:cs="Arial"/>
          <w:sz w:val="22"/>
          <w:szCs w:val="22"/>
        </w:rPr>
        <w:t xml:space="preserve"> that </w:t>
      </w:r>
      <w:r>
        <w:rPr>
          <w:rFonts w:ascii="Arial" w:hAnsi="Arial" w:cs="Arial"/>
          <w:sz w:val="22"/>
          <w:szCs w:val="22"/>
        </w:rPr>
        <w:t>was</w:t>
      </w:r>
      <w:r w:rsidRPr="005F3DE5">
        <w:rPr>
          <w:rFonts w:ascii="Arial" w:hAnsi="Arial" w:cs="Arial"/>
          <w:sz w:val="22"/>
          <w:szCs w:val="22"/>
        </w:rPr>
        <w:t xml:space="preserve"> not program</w:t>
      </w:r>
      <w:r w:rsidR="006D3A5E">
        <w:rPr>
          <w:rFonts w:ascii="Arial" w:hAnsi="Arial" w:cs="Arial"/>
          <w:sz w:val="22"/>
          <w:szCs w:val="22"/>
        </w:rPr>
        <w:t>med</w:t>
      </w:r>
      <w:r w:rsidRPr="005F3D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Pr="005F3DE5">
        <w:rPr>
          <w:rFonts w:ascii="Arial" w:hAnsi="Arial" w:cs="Arial"/>
          <w:sz w:val="22"/>
          <w:szCs w:val="22"/>
        </w:rPr>
        <w:t xml:space="preserve">a repeat.  The QC printout would show the current day/time when in fact no QC was performed.  To eliminate this </w:t>
      </w:r>
      <w:r w:rsidR="006D3A5E">
        <w:rPr>
          <w:rFonts w:ascii="Arial" w:hAnsi="Arial" w:cs="Arial"/>
          <w:sz w:val="22"/>
          <w:szCs w:val="22"/>
        </w:rPr>
        <w:t>problem</w:t>
      </w:r>
      <w:r w:rsidRPr="005F3DE5">
        <w:rPr>
          <w:rFonts w:ascii="Arial" w:hAnsi="Arial" w:cs="Arial"/>
          <w:sz w:val="22"/>
          <w:szCs w:val="22"/>
        </w:rPr>
        <w:t xml:space="preserve">, the QC rack barcode must be </w:t>
      </w:r>
      <w:r w:rsidR="006D3A5E">
        <w:rPr>
          <w:rFonts w:ascii="Arial" w:hAnsi="Arial" w:cs="Arial"/>
          <w:sz w:val="22"/>
          <w:szCs w:val="22"/>
        </w:rPr>
        <w:t>cleared</w:t>
      </w:r>
      <w:r w:rsidRPr="005F3DE5">
        <w:rPr>
          <w:rFonts w:ascii="Arial" w:hAnsi="Arial" w:cs="Arial"/>
          <w:sz w:val="22"/>
          <w:szCs w:val="22"/>
        </w:rPr>
        <w:t xml:space="preserve"> prior to running QC using F7 (clear) by scanning each QC rack barcode or enter A-Z in the sample ID “from – to” field, then press ok.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5F3DE5" w:rsidRPr="00751ECD" w:rsidRDefault="005F3DE5" w:rsidP="005F3DE5">
      <w:pPr>
        <w:pStyle w:val="Header"/>
        <w:tabs>
          <w:tab w:val="clear" w:pos="4320"/>
          <w:tab w:val="clear" w:pos="8640"/>
          <w:tab w:val="right" w:leader="dot" w:pos="10080"/>
        </w:tabs>
        <w:rPr>
          <w:rFonts w:ascii="Arial" w:hAnsi="Arial" w:cs="Arial"/>
          <w:b/>
          <w:i/>
          <w:sz w:val="22"/>
          <w:szCs w:val="22"/>
          <w:u w:val="single"/>
        </w:rPr>
      </w:pPr>
      <w:r w:rsidRPr="00751ECD">
        <w:rPr>
          <w:rFonts w:ascii="Arial" w:hAnsi="Arial" w:cs="Arial"/>
          <w:b/>
          <w:i/>
          <w:sz w:val="22"/>
          <w:szCs w:val="22"/>
          <w:u w:val="single"/>
        </w:rPr>
        <w:t>This should be done every time prior to using the barcoded QC rack.</w:t>
      </w:r>
    </w:p>
    <w:p w:rsidR="0040228F" w:rsidRPr="00EA19EC" w:rsidRDefault="0040228F" w:rsidP="0040228F">
      <w:pPr>
        <w:rPr>
          <w:rFonts w:ascii="Arial" w:hAnsi="Arial" w:cs="Arial"/>
          <w:sz w:val="22"/>
          <w:szCs w:val="22"/>
        </w:rPr>
      </w:pPr>
    </w:p>
    <w:p w:rsidR="0040228F" w:rsidRPr="00EA19EC" w:rsidRDefault="008235F1" w:rsidP="00385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Programming QC manually</w:t>
      </w:r>
      <w:r w:rsidR="0040228F" w:rsidRPr="00EA19EC">
        <w:rPr>
          <w:rFonts w:ascii="Arial" w:hAnsi="Arial" w:cs="Arial"/>
          <w:b/>
          <w:sz w:val="22"/>
          <w:szCs w:val="22"/>
        </w:rPr>
        <w:t>:</w:t>
      </w:r>
    </w:p>
    <w:p w:rsidR="0040228F" w:rsidRPr="00EA19EC" w:rsidRDefault="0040228F" w:rsidP="0040228F">
      <w:pPr>
        <w:rPr>
          <w:rFonts w:ascii="Arial" w:hAnsi="Arial" w:cs="Arial"/>
          <w:sz w:val="22"/>
          <w:szCs w:val="22"/>
        </w:rPr>
      </w:pPr>
    </w:p>
    <w:p w:rsidR="0040228F" w:rsidRPr="00EA19EC" w:rsidRDefault="0040228F" w:rsidP="0040228F">
      <w:pPr>
        <w:rPr>
          <w:rFonts w:ascii="Arial" w:hAnsi="Arial" w:cs="Arial"/>
          <w:sz w:val="22"/>
          <w:szCs w:val="22"/>
        </w:rPr>
      </w:pPr>
      <w:r w:rsidRPr="00EA19EC">
        <w:rPr>
          <w:rFonts w:ascii="Arial" w:hAnsi="Arial" w:cs="Arial"/>
          <w:sz w:val="22"/>
          <w:szCs w:val="22"/>
        </w:rPr>
        <w:t>Follow the steps to program samples manually.</w:t>
      </w:r>
    </w:p>
    <w:p w:rsidR="0040228F" w:rsidRPr="00EA19EC" w:rsidRDefault="0040228F" w:rsidP="0040228F">
      <w:pPr>
        <w:rPr>
          <w:rFonts w:ascii="Arial" w:hAnsi="Arial" w:cs="Arial"/>
          <w:sz w:val="22"/>
          <w:szCs w:val="22"/>
        </w:rPr>
      </w:pPr>
      <w:r w:rsidRPr="00EA19EC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1"/>
      </w:tblGrid>
      <w:tr w:rsidR="0040228F" w:rsidRPr="00EA19EC" w:rsidTr="008235F1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HeaderText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Step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HeaderText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40228F" w:rsidRPr="00EA19EC" w:rsidTr="008235F1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EA19EC">
              <w:rPr>
                <w:rFonts w:ascii="Arial" w:hAnsi="Arial" w:cs="Arial"/>
                <w:b/>
                <w:sz w:val="22"/>
                <w:szCs w:val="22"/>
              </w:rPr>
              <w:t>SAMPLES</w:t>
            </w:r>
            <w:r w:rsidRPr="00EA19EC">
              <w:rPr>
                <w:rFonts w:ascii="Arial" w:hAnsi="Arial" w:cs="Arial"/>
                <w:sz w:val="22"/>
                <w:szCs w:val="22"/>
              </w:rPr>
              <w:t xml:space="preserve"> from the menu bar.</w:t>
            </w:r>
          </w:p>
        </w:tc>
      </w:tr>
      <w:tr w:rsidR="0040228F" w:rsidRPr="00EA19EC" w:rsidTr="008235F1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8235F1">
              <w:rPr>
                <w:rFonts w:ascii="Arial" w:hAnsi="Arial" w:cs="Arial"/>
                <w:b/>
                <w:sz w:val="22"/>
                <w:szCs w:val="22"/>
              </w:rPr>
              <w:t>F5</w:t>
            </w:r>
            <w:r w:rsidRPr="00EA19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35F1">
              <w:rPr>
                <w:rFonts w:ascii="Arial" w:hAnsi="Arial" w:cs="Arial"/>
                <w:b/>
                <w:sz w:val="22"/>
                <w:szCs w:val="22"/>
              </w:rPr>
              <w:t>QC</w:t>
            </w:r>
            <w:r w:rsidRPr="00EA19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0228F" w:rsidRPr="00EA19EC" w:rsidTr="008235F1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 xml:space="preserve">Select appropriate </w:t>
            </w:r>
            <w:r w:rsidR="008235F1">
              <w:rPr>
                <w:rFonts w:ascii="Arial" w:hAnsi="Arial" w:cs="Arial"/>
                <w:sz w:val="22"/>
                <w:szCs w:val="22"/>
              </w:rPr>
              <w:t>QC</w:t>
            </w:r>
            <w:r w:rsidRPr="00EA19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0228F" w:rsidRPr="00EA19EC" w:rsidTr="008235F1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 xml:space="preserve">Choose the </w:t>
            </w:r>
            <w:r w:rsidR="008235F1">
              <w:rPr>
                <w:rFonts w:ascii="Arial" w:hAnsi="Arial" w:cs="Arial"/>
                <w:sz w:val="22"/>
                <w:szCs w:val="22"/>
              </w:rPr>
              <w:t xml:space="preserve">rack and </w:t>
            </w:r>
            <w:r w:rsidRPr="00EA19EC">
              <w:rPr>
                <w:rFonts w:ascii="Arial" w:hAnsi="Arial" w:cs="Arial"/>
                <w:sz w:val="22"/>
                <w:szCs w:val="22"/>
              </w:rPr>
              <w:t>position field</w:t>
            </w:r>
          </w:p>
        </w:tc>
      </w:tr>
      <w:tr w:rsidR="0040228F" w:rsidRPr="00EA19EC" w:rsidTr="008235F1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Embedded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671" w:type="dxa"/>
            <w:tcBorders>
              <w:top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Select test(s) to run</w:t>
            </w:r>
            <w:r w:rsidR="008235F1">
              <w:rPr>
                <w:rFonts w:ascii="Arial" w:hAnsi="Arial" w:cs="Arial"/>
                <w:sz w:val="22"/>
                <w:szCs w:val="22"/>
              </w:rPr>
              <w:t xml:space="preserve"> QC</w:t>
            </w:r>
            <w:r w:rsidRPr="00EA19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0228F" w:rsidRPr="00EA19EC" w:rsidTr="008235F1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EA19EC">
              <w:rPr>
                <w:rFonts w:ascii="Arial" w:hAnsi="Arial" w:cs="Arial"/>
                <w:b/>
                <w:sz w:val="22"/>
                <w:szCs w:val="22"/>
              </w:rPr>
              <w:t xml:space="preserve">F10 </w:t>
            </w:r>
            <w:r w:rsidR="008235F1">
              <w:rPr>
                <w:rFonts w:ascii="Arial" w:hAnsi="Arial" w:cs="Arial"/>
                <w:b/>
                <w:sz w:val="22"/>
                <w:szCs w:val="22"/>
              </w:rPr>
              <w:t xml:space="preserve">Next </w:t>
            </w:r>
            <w:r w:rsidR="008235F1" w:rsidRPr="008235F1">
              <w:rPr>
                <w:rFonts w:ascii="Arial" w:hAnsi="Arial" w:cs="Arial"/>
                <w:sz w:val="22"/>
                <w:szCs w:val="22"/>
              </w:rPr>
              <w:t>to save</w:t>
            </w:r>
            <w:r w:rsidRPr="00EA19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0228F" w:rsidRPr="00EA19EC" w:rsidTr="008235F1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 xml:space="preserve">Place sample in the rack </w:t>
            </w:r>
          </w:p>
        </w:tc>
      </w:tr>
      <w:tr w:rsidR="0040228F" w:rsidRPr="00EA19EC" w:rsidTr="008235F1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40228F" w:rsidP="00E43C41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9E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28F" w:rsidRPr="00EA19EC" w:rsidRDefault="008235F1" w:rsidP="00E43C41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rack on the autoloader and press run.</w:t>
            </w:r>
          </w:p>
        </w:tc>
      </w:tr>
    </w:tbl>
    <w:p w:rsidR="003851E0" w:rsidRDefault="003851E0" w:rsidP="0040228F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3851E0" w:rsidRDefault="003851E0" w:rsidP="0040228F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3851E0" w:rsidRDefault="003851E0" w:rsidP="0040228F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005E96" w:rsidRDefault="00005E96" w:rsidP="0040228F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005E96" w:rsidRDefault="00005E96" w:rsidP="0040228F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005E96" w:rsidRDefault="00005E96" w:rsidP="0040228F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0"/>
        <w:gridCol w:w="3633"/>
        <w:gridCol w:w="3649"/>
      </w:tblGrid>
      <w:tr w:rsidR="00005E96" w:rsidTr="009C63BF">
        <w:trPr>
          <w:cantSplit/>
          <w:trHeight w:val="315"/>
          <w:jc w:val="center"/>
        </w:trPr>
        <w:tc>
          <w:tcPr>
            <w:tcW w:w="3760" w:type="dxa"/>
            <w:shd w:val="clear" w:color="auto" w:fill="auto"/>
            <w:vAlign w:val="bottom"/>
          </w:tcPr>
          <w:p w:rsidR="00005E96" w:rsidRDefault="00005E96" w:rsidP="009C63B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DxC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800</w:t>
            </w:r>
          </w:p>
        </w:tc>
        <w:tc>
          <w:tcPr>
            <w:tcW w:w="3633" w:type="dxa"/>
            <w:shd w:val="clear" w:color="auto" w:fill="auto"/>
          </w:tcPr>
          <w:p w:rsidR="00005E96" w:rsidRDefault="00005E96" w:rsidP="009C63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Unassayed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Chemistry]</w:t>
            </w:r>
          </w:p>
        </w:tc>
        <w:tc>
          <w:tcPr>
            <w:tcW w:w="3649" w:type="dxa"/>
            <w:shd w:val="clear" w:color="auto" w:fill="auto"/>
          </w:tcPr>
          <w:p w:rsidR="00005E96" w:rsidRDefault="00005E96" w:rsidP="009C63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[</w:t>
            </w:r>
            <w:r w:rsidR="00364D0A">
              <w:rPr>
                <w:b/>
                <w:bCs/>
                <w:i/>
                <w:iCs/>
                <w:sz w:val="22"/>
                <w:szCs w:val="22"/>
              </w:rPr>
              <w:t>Urine Chemistry</w:t>
            </w:r>
            <w:r>
              <w:rPr>
                <w:b/>
                <w:bCs/>
                <w:i/>
                <w:iCs/>
                <w:sz w:val="22"/>
                <w:szCs w:val="22"/>
              </w:rPr>
              <w:t>]</w:t>
            </w:r>
          </w:p>
        </w:tc>
      </w:tr>
      <w:tr w:rsidR="00364D0A" w:rsidTr="009C63BF">
        <w:trPr>
          <w:cantSplit/>
          <w:trHeight w:val="381"/>
          <w:jc w:val="center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D0A" w:rsidRDefault="00364D0A" w:rsidP="00005E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Sample Type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4D0A" w:rsidRDefault="00364D0A" w:rsidP="00005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Serum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64D0A" w:rsidRDefault="00364D0A" w:rsidP="00005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Urine</w:t>
            </w:r>
          </w:p>
        </w:tc>
      </w:tr>
      <w:tr w:rsidR="00364D0A" w:rsidTr="00005E96">
        <w:trPr>
          <w:cantSplit/>
          <w:trHeight w:val="380"/>
          <w:jc w:val="center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D0A" w:rsidRDefault="00364D0A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Storage</w:t>
            </w:r>
          </w:p>
          <w:p w:rsidR="00364D0A" w:rsidRDefault="00364D0A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Unopened</w:t>
            </w:r>
          </w:p>
          <w:p w:rsidR="00364D0A" w:rsidRDefault="00364D0A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Open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7AF" w:rsidRDefault="009937AF" w:rsidP="009C63BF">
            <w:pPr>
              <w:jc w:val="center"/>
              <w:rPr>
                <w:sz w:val="22"/>
                <w:szCs w:val="22"/>
              </w:rPr>
            </w:pPr>
          </w:p>
          <w:p w:rsidR="00364D0A" w:rsidRDefault="00364D0A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 ˚C</w:t>
            </w:r>
            <w:r w:rsidR="009937AF">
              <w:rPr>
                <w:sz w:val="22"/>
                <w:szCs w:val="22"/>
              </w:rPr>
              <w:t xml:space="preserve"> to - 70 ˚C</w:t>
            </w:r>
          </w:p>
          <w:p w:rsidR="00364D0A" w:rsidRDefault="00364D0A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8 ˚C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7AF" w:rsidRDefault="009937AF" w:rsidP="00005E96">
            <w:pPr>
              <w:jc w:val="center"/>
              <w:rPr>
                <w:sz w:val="22"/>
                <w:szCs w:val="22"/>
              </w:rPr>
            </w:pPr>
          </w:p>
          <w:p w:rsidR="00364D0A" w:rsidRDefault="00364D0A" w:rsidP="00005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8 ˚C</w:t>
            </w:r>
          </w:p>
          <w:p w:rsidR="009937AF" w:rsidRDefault="009937AF" w:rsidP="00005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8 ˚C</w:t>
            </w:r>
          </w:p>
        </w:tc>
      </w:tr>
      <w:tr w:rsidR="00364D0A" w:rsidTr="009937AF">
        <w:trPr>
          <w:cantSplit/>
          <w:trHeight w:val="255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364D0A" w:rsidRDefault="00364D0A" w:rsidP="00005E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Stability</w:t>
            </w:r>
            <w:r w:rsidR="009937AF">
              <w:rPr>
                <w:b/>
                <w:bCs/>
                <w:sz w:val="22"/>
                <w:szCs w:val="22"/>
              </w:rPr>
              <w:t xml:space="preserve"> (Thawed and Opened)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4D0A" w:rsidRDefault="009937AF" w:rsidP="0099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days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64D0A" w:rsidRDefault="009937AF" w:rsidP="0099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days</w:t>
            </w:r>
          </w:p>
        </w:tc>
      </w:tr>
      <w:tr w:rsidR="00364D0A" w:rsidTr="00364D0A">
        <w:trPr>
          <w:trHeight w:val="270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364D0A" w:rsidRDefault="00364D0A" w:rsidP="00005E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4D0A" w:rsidRDefault="00364D0A" w:rsidP="00005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and 2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64D0A" w:rsidRDefault="00364D0A" w:rsidP="00005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and 2</w:t>
            </w:r>
          </w:p>
        </w:tc>
      </w:tr>
      <w:tr w:rsidR="00364D0A" w:rsidTr="00005E96">
        <w:trPr>
          <w:cantSplit/>
          <w:trHeight w:val="376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364D0A" w:rsidRDefault="00364D0A" w:rsidP="00005E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Analytes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4D0A" w:rsidRDefault="00364D0A" w:rsidP="00F05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NA, K, CL, CO2, CALC, </w:t>
            </w:r>
            <w:proofErr w:type="spellStart"/>
            <w:r>
              <w:rPr>
                <w:sz w:val="22"/>
                <w:szCs w:val="22"/>
              </w:rPr>
              <w:t>BUNm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CREm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PHOSm</w:t>
            </w:r>
            <w:proofErr w:type="spellEnd"/>
            <w:r>
              <w:rPr>
                <w:sz w:val="22"/>
                <w:szCs w:val="22"/>
              </w:rPr>
              <w:t>,</w:t>
            </w:r>
            <w:r w:rsidR="00F05AF4">
              <w:rPr>
                <w:sz w:val="22"/>
                <w:szCs w:val="22"/>
              </w:rPr>
              <w:t xml:space="preserve"> </w:t>
            </w:r>
            <w:proofErr w:type="spellStart"/>
            <w:r w:rsidR="00F05AF4">
              <w:rPr>
                <w:sz w:val="22"/>
                <w:szCs w:val="22"/>
              </w:rPr>
              <w:t>GLUm</w:t>
            </w:r>
            <w:proofErr w:type="spellEnd"/>
            <w:r w:rsidR="00F05AF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TPm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ALBm</w:t>
            </w:r>
            <w:proofErr w:type="spellEnd"/>
            <w:r>
              <w:rPr>
                <w:sz w:val="22"/>
                <w:szCs w:val="22"/>
              </w:rPr>
              <w:t>, ALP, ALT, AST, LD, LIP, CK, URIC, MG, DBIL, TBIL, LACT</w:t>
            </w:r>
            <w:r w:rsidR="0059283E">
              <w:rPr>
                <w:sz w:val="22"/>
                <w:szCs w:val="22"/>
              </w:rPr>
              <w:t>,THE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64D0A" w:rsidRDefault="00364D0A" w:rsidP="00005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NA, K, CL, </w:t>
            </w:r>
            <w:proofErr w:type="spellStart"/>
            <w:r>
              <w:rPr>
                <w:sz w:val="22"/>
                <w:szCs w:val="22"/>
              </w:rPr>
              <w:t>CREm</w:t>
            </w:r>
            <w:proofErr w:type="spellEnd"/>
            <w:r>
              <w:rPr>
                <w:sz w:val="22"/>
                <w:szCs w:val="22"/>
              </w:rPr>
              <w:t>, M-TP</w:t>
            </w:r>
          </w:p>
        </w:tc>
      </w:tr>
    </w:tbl>
    <w:p w:rsidR="00005E96" w:rsidRDefault="00005E96" w:rsidP="0040228F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0"/>
        <w:gridCol w:w="3633"/>
        <w:gridCol w:w="3649"/>
      </w:tblGrid>
      <w:tr w:rsidR="00364D0A" w:rsidTr="009C63BF">
        <w:trPr>
          <w:cantSplit/>
          <w:trHeight w:val="315"/>
          <w:jc w:val="center"/>
        </w:trPr>
        <w:tc>
          <w:tcPr>
            <w:tcW w:w="3760" w:type="dxa"/>
            <w:shd w:val="clear" w:color="auto" w:fill="auto"/>
            <w:vAlign w:val="bottom"/>
          </w:tcPr>
          <w:p w:rsidR="00364D0A" w:rsidRDefault="00364D0A" w:rsidP="009C63B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DxC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800</w:t>
            </w:r>
          </w:p>
        </w:tc>
        <w:tc>
          <w:tcPr>
            <w:tcW w:w="3633" w:type="dxa"/>
            <w:shd w:val="clear" w:color="auto" w:fill="auto"/>
          </w:tcPr>
          <w:p w:rsidR="00364D0A" w:rsidRDefault="00364D0A" w:rsidP="009C63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[Immunoassay Plus]</w:t>
            </w:r>
          </w:p>
        </w:tc>
        <w:tc>
          <w:tcPr>
            <w:tcW w:w="3649" w:type="dxa"/>
            <w:shd w:val="clear" w:color="auto" w:fill="auto"/>
          </w:tcPr>
          <w:p w:rsidR="00364D0A" w:rsidRDefault="00364D0A" w:rsidP="009C63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[</w:t>
            </w:r>
            <w:r w:rsidR="009937AF">
              <w:rPr>
                <w:b/>
                <w:bCs/>
                <w:i/>
                <w:iCs/>
                <w:sz w:val="22"/>
                <w:szCs w:val="22"/>
              </w:rPr>
              <w:t>Spinal Fluid</w:t>
            </w:r>
            <w:r>
              <w:rPr>
                <w:b/>
                <w:bCs/>
                <w:i/>
                <w:iCs/>
                <w:sz w:val="22"/>
                <w:szCs w:val="22"/>
              </w:rPr>
              <w:t>]</w:t>
            </w:r>
          </w:p>
        </w:tc>
      </w:tr>
      <w:tr w:rsidR="00364D0A" w:rsidTr="009C63BF">
        <w:trPr>
          <w:cantSplit/>
          <w:trHeight w:val="381"/>
          <w:jc w:val="center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D0A" w:rsidRDefault="00364D0A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Sample Type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4D0A" w:rsidRDefault="00364D0A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Serum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64D0A" w:rsidRDefault="009937AF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CSF</w:t>
            </w:r>
          </w:p>
        </w:tc>
      </w:tr>
      <w:tr w:rsidR="00364D0A" w:rsidTr="009C63BF">
        <w:trPr>
          <w:cantSplit/>
          <w:trHeight w:val="380"/>
          <w:jc w:val="center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D0A" w:rsidRDefault="00364D0A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Storage</w:t>
            </w:r>
          </w:p>
          <w:p w:rsidR="00364D0A" w:rsidRDefault="00364D0A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Unopened</w:t>
            </w:r>
          </w:p>
          <w:p w:rsidR="00364D0A" w:rsidRDefault="00364D0A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Open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7AF" w:rsidRDefault="009937AF" w:rsidP="009937AF">
            <w:pPr>
              <w:jc w:val="center"/>
              <w:rPr>
                <w:sz w:val="22"/>
                <w:szCs w:val="22"/>
              </w:rPr>
            </w:pPr>
          </w:p>
          <w:p w:rsidR="009937AF" w:rsidRDefault="009937AF" w:rsidP="0099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 ˚C to - 70 ˚C</w:t>
            </w:r>
          </w:p>
          <w:p w:rsidR="00364D0A" w:rsidRDefault="00364D0A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8 ˚C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7AF" w:rsidRDefault="009937AF" w:rsidP="009C63BF">
            <w:pPr>
              <w:jc w:val="center"/>
              <w:rPr>
                <w:sz w:val="22"/>
                <w:szCs w:val="22"/>
              </w:rPr>
            </w:pPr>
          </w:p>
          <w:p w:rsidR="009937AF" w:rsidRDefault="009937AF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8 ˚C</w:t>
            </w:r>
          </w:p>
          <w:p w:rsidR="00364D0A" w:rsidRDefault="00364D0A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8 ˚C</w:t>
            </w:r>
          </w:p>
        </w:tc>
      </w:tr>
      <w:tr w:rsidR="00364D0A" w:rsidTr="009C63BF">
        <w:trPr>
          <w:cantSplit/>
          <w:trHeight w:val="255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364D0A" w:rsidRDefault="009937AF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Stability (Thawed and Opened)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4D0A" w:rsidRDefault="009937AF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days</w:t>
            </w:r>
            <w:r w:rsidR="006D3A5E">
              <w:rPr>
                <w:sz w:val="22"/>
                <w:szCs w:val="22"/>
              </w:rPr>
              <w:t xml:space="preserve"> (Estradiol 5 days)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64D0A" w:rsidRDefault="009937AF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days</w:t>
            </w:r>
          </w:p>
        </w:tc>
      </w:tr>
      <w:tr w:rsidR="00364D0A" w:rsidTr="009C63BF">
        <w:trPr>
          <w:trHeight w:val="270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364D0A" w:rsidRDefault="00364D0A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4D0A" w:rsidRDefault="00364D0A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and 3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64D0A" w:rsidRDefault="00364D0A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and 2</w:t>
            </w:r>
          </w:p>
        </w:tc>
      </w:tr>
      <w:tr w:rsidR="00364D0A" w:rsidTr="009C63BF">
        <w:trPr>
          <w:cantSplit/>
          <w:trHeight w:val="376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364D0A" w:rsidRDefault="00364D0A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Analytes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4D0A" w:rsidRDefault="0059283E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ACTM, DIGN, GEN, PHE, PHY,</w:t>
            </w:r>
            <w:r w:rsidR="009937AF">
              <w:rPr>
                <w:sz w:val="22"/>
                <w:szCs w:val="22"/>
              </w:rPr>
              <w:t xml:space="preserve"> SALY, VANC, CAR, VPA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64D0A" w:rsidRDefault="009C63BF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M-TP, GLU, LACT</w:t>
            </w:r>
          </w:p>
        </w:tc>
      </w:tr>
    </w:tbl>
    <w:p w:rsidR="003C7552" w:rsidRDefault="003C7552" w:rsidP="009C63B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mallCaps/>
          <w:sz w:val="22"/>
          <w:u w:val="single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0"/>
        <w:gridCol w:w="3633"/>
        <w:gridCol w:w="3649"/>
      </w:tblGrid>
      <w:tr w:rsidR="007551EE" w:rsidTr="009C63BF">
        <w:trPr>
          <w:cantSplit/>
          <w:trHeight w:val="315"/>
          <w:jc w:val="center"/>
        </w:trPr>
        <w:tc>
          <w:tcPr>
            <w:tcW w:w="3760" w:type="dxa"/>
            <w:shd w:val="clear" w:color="auto" w:fill="auto"/>
            <w:vAlign w:val="bottom"/>
          </w:tcPr>
          <w:p w:rsidR="007551EE" w:rsidRDefault="007551EE" w:rsidP="009C63B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DxC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800</w:t>
            </w:r>
          </w:p>
        </w:tc>
        <w:tc>
          <w:tcPr>
            <w:tcW w:w="3633" w:type="dxa"/>
            <w:shd w:val="clear" w:color="auto" w:fill="auto"/>
          </w:tcPr>
          <w:p w:rsidR="007551EE" w:rsidRDefault="006D3A5E" w:rsidP="009C4DE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[Cardiac Marker Plus</w:t>
            </w:r>
            <w:r w:rsidR="007551EE">
              <w:rPr>
                <w:b/>
                <w:bCs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3649" w:type="dxa"/>
            <w:shd w:val="clear" w:color="auto" w:fill="auto"/>
          </w:tcPr>
          <w:p w:rsidR="007551EE" w:rsidRDefault="007551EE" w:rsidP="009C63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[Ethanol/Ammonia]</w:t>
            </w:r>
          </w:p>
        </w:tc>
      </w:tr>
      <w:tr w:rsidR="007551EE" w:rsidTr="009C63BF">
        <w:trPr>
          <w:cantSplit/>
          <w:trHeight w:val="381"/>
          <w:jc w:val="center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1EE" w:rsidRDefault="007551EE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Sample Type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7551EE" w:rsidRDefault="007551EE" w:rsidP="009C4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Serum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7551EE" w:rsidRDefault="007551EE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Serum</w:t>
            </w:r>
          </w:p>
        </w:tc>
      </w:tr>
      <w:tr w:rsidR="007551EE" w:rsidTr="009C63BF">
        <w:trPr>
          <w:cantSplit/>
          <w:trHeight w:val="380"/>
          <w:jc w:val="center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1EE" w:rsidRDefault="007551EE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Storage</w:t>
            </w:r>
          </w:p>
          <w:p w:rsidR="007551EE" w:rsidRDefault="007551EE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Unopened</w:t>
            </w:r>
          </w:p>
          <w:p w:rsidR="007551EE" w:rsidRDefault="007551EE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Open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1EE" w:rsidRDefault="007551EE" w:rsidP="009C4DE2">
            <w:pPr>
              <w:jc w:val="center"/>
              <w:rPr>
                <w:sz w:val="22"/>
                <w:szCs w:val="22"/>
              </w:rPr>
            </w:pPr>
          </w:p>
          <w:p w:rsidR="007551EE" w:rsidRDefault="007551EE" w:rsidP="009C4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 ˚C to - 70 ˚C</w:t>
            </w:r>
          </w:p>
          <w:p w:rsidR="007551EE" w:rsidRDefault="007551EE" w:rsidP="009C4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8 ˚C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1EE" w:rsidRDefault="007551EE" w:rsidP="009C63BF">
            <w:pPr>
              <w:jc w:val="center"/>
              <w:rPr>
                <w:sz w:val="22"/>
                <w:szCs w:val="22"/>
              </w:rPr>
            </w:pPr>
          </w:p>
          <w:p w:rsidR="007551EE" w:rsidRDefault="007551EE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8 ˚C</w:t>
            </w:r>
          </w:p>
          <w:p w:rsidR="007551EE" w:rsidRDefault="007551EE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8 ˚C</w:t>
            </w:r>
          </w:p>
        </w:tc>
      </w:tr>
      <w:tr w:rsidR="007551EE" w:rsidTr="009C63BF">
        <w:trPr>
          <w:cantSplit/>
          <w:trHeight w:val="255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7551EE" w:rsidRDefault="007551EE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Stability (Thawed and Opened)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7551EE" w:rsidRDefault="006D3A5E" w:rsidP="009C4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551EE">
              <w:rPr>
                <w:sz w:val="22"/>
                <w:szCs w:val="22"/>
              </w:rPr>
              <w:t xml:space="preserve"> days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7551EE" w:rsidRDefault="007551EE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days</w:t>
            </w:r>
          </w:p>
        </w:tc>
      </w:tr>
      <w:tr w:rsidR="007551EE" w:rsidTr="009C63BF">
        <w:trPr>
          <w:trHeight w:val="270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7551EE" w:rsidRDefault="007551EE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7551EE" w:rsidRDefault="007551EE" w:rsidP="009C4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and </w:t>
            </w:r>
            <w:r w:rsidR="0059283E">
              <w:rPr>
                <w:sz w:val="22"/>
                <w:szCs w:val="22"/>
              </w:rPr>
              <w:t>2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7551EE" w:rsidRDefault="007551EE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and 3</w:t>
            </w:r>
          </w:p>
        </w:tc>
      </w:tr>
      <w:tr w:rsidR="009C63BF" w:rsidTr="009C63BF">
        <w:trPr>
          <w:cantSplit/>
          <w:trHeight w:val="376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9C63BF" w:rsidRDefault="009C63BF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Analytes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CRP</w:t>
            </w:r>
            <w:r w:rsidR="006D3A5E">
              <w:rPr>
                <w:sz w:val="22"/>
                <w:szCs w:val="22"/>
              </w:rPr>
              <w:t>h</w:t>
            </w:r>
            <w:proofErr w:type="spellEnd"/>
          </w:p>
        </w:tc>
        <w:tc>
          <w:tcPr>
            <w:tcW w:w="3649" w:type="dxa"/>
            <w:shd w:val="clear" w:color="auto" w:fill="auto"/>
            <w:vAlign w:val="center"/>
          </w:tcPr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AMM, ETOH</w:t>
            </w:r>
          </w:p>
        </w:tc>
      </w:tr>
    </w:tbl>
    <w:p w:rsidR="00751ECD" w:rsidRDefault="00751ECD" w:rsidP="009C63B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mallCaps/>
          <w:sz w:val="22"/>
          <w:u w:val="single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0"/>
        <w:gridCol w:w="3633"/>
        <w:gridCol w:w="3649"/>
      </w:tblGrid>
      <w:tr w:rsidR="009C63BF" w:rsidTr="009C63BF">
        <w:trPr>
          <w:cantSplit/>
          <w:trHeight w:val="315"/>
          <w:jc w:val="center"/>
        </w:trPr>
        <w:tc>
          <w:tcPr>
            <w:tcW w:w="3760" w:type="dxa"/>
            <w:shd w:val="clear" w:color="auto" w:fill="auto"/>
            <w:vAlign w:val="bottom"/>
          </w:tcPr>
          <w:p w:rsidR="009C63BF" w:rsidRDefault="009C63BF" w:rsidP="009C63B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DxC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800</w:t>
            </w:r>
          </w:p>
        </w:tc>
        <w:tc>
          <w:tcPr>
            <w:tcW w:w="3633" w:type="dxa"/>
            <w:shd w:val="clear" w:color="auto" w:fill="auto"/>
          </w:tcPr>
          <w:p w:rsidR="009C63BF" w:rsidRDefault="009C63BF" w:rsidP="009C63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[Pediatric</w:t>
            </w:r>
            <w:r w:rsidR="006D3A5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D3A5E">
              <w:rPr>
                <w:b/>
                <w:bCs/>
                <w:i/>
                <w:iCs/>
                <w:sz w:val="22"/>
                <w:szCs w:val="22"/>
              </w:rPr>
              <w:t>Bili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Control]</w:t>
            </w:r>
          </w:p>
        </w:tc>
        <w:tc>
          <w:tcPr>
            <w:tcW w:w="3649" w:type="dxa"/>
            <w:shd w:val="clear" w:color="auto" w:fill="auto"/>
          </w:tcPr>
          <w:p w:rsidR="009C63BF" w:rsidRDefault="009C63BF" w:rsidP="009C63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C63BF" w:rsidTr="009C63BF">
        <w:trPr>
          <w:cantSplit/>
          <w:trHeight w:val="381"/>
          <w:jc w:val="center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3BF" w:rsidRDefault="009C63BF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Sample Type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Serum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</w:p>
        </w:tc>
      </w:tr>
      <w:tr w:rsidR="009C63BF" w:rsidTr="009C63BF">
        <w:trPr>
          <w:cantSplit/>
          <w:trHeight w:val="380"/>
          <w:jc w:val="center"/>
        </w:trPr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3BF" w:rsidRDefault="009C63BF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Storage</w:t>
            </w:r>
          </w:p>
          <w:p w:rsidR="009C63BF" w:rsidRDefault="009C63BF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Unopened</w:t>
            </w:r>
          </w:p>
          <w:p w:rsidR="009C63BF" w:rsidRDefault="009C63BF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Open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</w:p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 ˚C to - 70 ˚C</w:t>
            </w:r>
          </w:p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8 ˚C</w:t>
            </w: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</w:p>
        </w:tc>
      </w:tr>
      <w:tr w:rsidR="009C63BF" w:rsidTr="009C63BF">
        <w:trPr>
          <w:cantSplit/>
          <w:trHeight w:val="255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9C63BF" w:rsidRDefault="009C63BF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Stability (Thawed and Opened)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9C63BF" w:rsidRDefault="0059283E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days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</w:p>
        </w:tc>
      </w:tr>
      <w:tr w:rsidR="009C63BF" w:rsidTr="009C63BF">
        <w:trPr>
          <w:trHeight w:val="270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9C63BF" w:rsidRDefault="009C63BF" w:rsidP="009C6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9C63BF" w:rsidRDefault="0059283E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and </w:t>
            </w:r>
            <w:r w:rsidR="009C63BF">
              <w:rPr>
                <w:sz w:val="22"/>
                <w:szCs w:val="22"/>
              </w:rPr>
              <w:t>2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</w:p>
        </w:tc>
      </w:tr>
      <w:tr w:rsidR="009C63BF" w:rsidTr="009C63BF">
        <w:trPr>
          <w:cantSplit/>
          <w:trHeight w:val="376"/>
          <w:jc w:val="center"/>
        </w:trPr>
        <w:tc>
          <w:tcPr>
            <w:tcW w:w="3760" w:type="dxa"/>
            <w:shd w:val="clear" w:color="auto" w:fill="auto"/>
            <w:vAlign w:val="center"/>
          </w:tcPr>
          <w:p w:rsidR="009C63BF" w:rsidRDefault="009C63BF" w:rsidP="009C63B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Analytes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</w:tcPr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TBIL, DBIL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9C63BF" w:rsidRDefault="009C63BF" w:rsidP="009C63BF">
            <w:pPr>
              <w:jc w:val="center"/>
              <w:rPr>
                <w:sz w:val="22"/>
                <w:szCs w:val="22"/>
              </w:rPr>
            </w:pPr>
          </w:p>
        </w:tc>
      </w:tr>
      <w:tr w:rsidR="009C63BF" w:rsidTr="009C63BF">
        <w:trPr>
          <w:trHeight w:val="341"/>
          <w:jc w:val="center"/>
        </w:trPr>
        <w:tc>
          <w:tcPr>
            <w:tcW w:w="11042" w:type="dxa"/>
            <w:gridSpan w:val="3"/>
            <w:shd w:val="clear" w:color="auto" w:fill="auto"/>
          </w:tcPr>
          <w:p w:rsidR="009C63BF" w:rsidRPr="00005E96" w:rsidRDefault="009C63BF" w:rsidP="009C6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All QC materials are good until expiration day if stored unopened at the recommended temperature.</w:t>
            </w:r>
          </w:p>
        </w:tc>
      </w:tr>
    </w:tbl>
    <w:p w:rsidR="002E09AF" w:rsidRDefault="002E09AF" w:rsidP="00DC0DF8">
      <w:pPr>
        <w:pStyle w:val="Header"/>
        <w:tabs>
          <w:tab w:val="clear" w:pos="4320"/>
          <w:tab w:val="clear" w:pos="8640"/>
        </w:tabs>
        <w:spacing w:after="240"/>
        <w:rPr>
          <w:rFonts w:ascii="Arial" w:hAnsi="Arial"/>
          <w:b/>
          <w:smallCaps/>
          <w:sz w:val="22"/>
          <w:u w:val="single"/>
        </w:rPr>
      </w:pPr>
    </w:p>
    <w:p w:rsidR="0040228F" w:rsidRDefault="0040228F" w:rsidP="00DC0DF8">
      <w:pPr>
        <w:pStyle w:val="Header"/>
        <w:tabs>
          <w:tab w:val="clear" w:pos="4320"/>
          <w:tab w:val="clear" w:pos="8640"/>
        </w:tabs>
        <w:spacing w:after="240"/>
        <w:rPr>
          <w:rFonts w:ascii="Arial" w:hAnsi="Arial"/>
          <w:b/>
          <w:smallCaps/>
          <w:sz w:val="20"/>
          <w:u w:val="single"/>
        </w:rPr>
      </w:pPr>
    </w:p>
    <w:p w:rsidR="005474A5" w:rsidRDefault="005474A5" w:rsidP="005474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Document History Page </w:t>
      </w:r>
    </w:p>
    <w:p w:rsidR="005474A5" w:rsidRPr="00882356" w:rsidRDefault="005474A5" w:rsidP="005474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Effective Date:</w:t>
      </w:r>
    </w:p>
    <w:p w:rsidR="005474A5" w:rsidRDefault="005474A5" w:rsidP="005474A5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94"/>
        <w:gridCol w:w="1494"/>
        <w:gridCol w:w="1476"/>
      </w:tblGrid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Change type: New, Major, Minor etc.</w:t>
            </w: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Changes Made to SOP - describe</w:t>
            </w: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Signature responsible person/date</w:t>
            </w:r>
          </w:p>
        </w:tc>
        <w:tc>
          <w:tcPr>
            <w:tcW w:w="1476" w:type="dxa"/>
          </w:tcPr>
          <w:p w:rsidR="00456E30" w:rsidRDefault="005474A5" w:rsidP="00CA1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Med. Dir</w:t>
            </w:r>
            <w:r w:rsidR="00456E30">
              <w:rPr>
                <w:b/>
                <w:sz w:val="20"/>
                <w:szCs w:val="20"/>
              </w:rPr>
              <w:t>ector</w:t>
            </w:r>
          </w:p>
          <w:p w:rsidR="005474A5" w:rsidRDefault="00456E30" w:rsidP="00CA1416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Authorized</w:t>
            </w:r>
            <w:r w:rsidR="005474A5">
              <w:rPr>
                <w:b/>
                <w:sz w:val="20"/>
                <w:szCs w:val="20"/>
              </w:rPr>
              <w:t xml:space="preserve"> Reviewed/Date</w:t>
            </w:r>
          </w:p>
        </w:tc>
        <w:tc>
          <w:tcPr>
            <w:tcW w:w="1476" w:type="dxa"/>
          </w:tcPr>
          <w:p w:rsidR="00456E30" w:rsidRDefault="005474A5" w:rsidP="00CA1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Manager</w:t>
            </w:r>
          </w:p>
          <w:p w:rsidR="00456E30" w:rsidRDefault="00456E30" w:rsidP="00CA1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Authorized</w:t>
            </w:r>
          </w:p>
          <w:p w:rsidR="005474A5" w:rsidRDefault="003851E0" w:rsidP="00CA1416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5474A5">
              <w:rPr>
                <w:b/>
                <w:sz w:val="20"/>
                <w:szCs w:val="20"/>
              </w:rPr>
              <w:t>eviewed/</w:t>
            </w:r>
            <w:r>
              <w:rPr>
                <w:b/>
                <w:sz w:val="20"/>
                <w:szCs w:val="20"/>
              </w:rPr>
              <w:t>D</w:t>
            </w:r>
            <w:r w:rsidR="005474A5">
              <w:rPr>
                <w:b/>
                <w:sz w:val="20"/>
                <w:szCs w:val="20"/>
              </w:rPr>
              <w:t>ate</w:t>
            </w: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Date change </w:t>
            </w:r>
            <w:r w:rsidR="003851E0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mplemented</w:t>
            </w: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763274" w:rsidP="00CA1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</w:t>
            </w:r>
          </w:p>
        </w:tc>
        <w:tc>
          <w:tcPr>
            <w:tcW w:w="1476" w:type="dxa"/>
          </w:tcPr>
          <w:p w:rsidR="005474A5" w:rsidRDefault="00763274" w:rsidP="00CA1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</w:tc>
        <w:tc>
          <w:tcPr>
            <w:tcW w:w="1476" w:type="dxa"/>
          </w:tcPr>
          <w:p w:rsidR="005474A5" w:rsidRDefault="00AF475E" w:rsidP="00CA1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Schwartz 5/25/16</w:t>
            </w: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  <w:tr w:rsidR="005474A5" w:rsidTr="00FD7603">
        <w:trPr>
          <w:jc w:val="center"/>
        </w:trPr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474A5" w:rsidRDefault="005474A5" w:rsidP="00CA1416">
            <w:pPr>
              <w:rPr>
                <w:sz w:val="22"/>
                <w:szCs w:val="22"/>
              </w:rPr>
            </w:pPr>
          </w:p>
        </w:tc>
      </w:tr>
    </w:tbl>
    <w:p w:rsidR="005474A5" w:rsidRDefault="005474A5" w:rsidP="005474A5">
      <w:pPr>
        <w:rPr>
          <w:sz w:val="22"/>
          <w:szCs w:val="22"/>
        </w:rPr>
      </w:pPr>
    </w:p>
    <w:p w:rsidR="005474A5" w:rsidRDefault="005474A5" w:rsidP="005474A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5474A5" w:rsidRDefault="005474A5" w:rsidP="005474A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5474A5" w:rsidRDefault="005474A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5474A5" w:rsidSect="00C65044">
      <w:headerReference w:type="default" r:id="rId7"/>
      <w:headerReference w:type="first" r:id="rId8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45" w:rsidRDefault="00836445">
      <w:r>
        <w:separator/>
      </w:r>
    </w:p>
  </w:endnote>
  <w:endnote w:type="continuationSeparator" w:id="0">
    <w:p w:rsidR="00836445" w:rsidRDefault="0083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45" w:rsidRDefault="00836445">
      <w:r>
        <w:separator/>
      </w:r>
    </w:p>
  </w:footnote>
  <w:footnote w:type="continuationSeparator" w:id="0">
    <w:p w:rsidR="00836445" w:rsidRDefault="0083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43" w:rsidRDefault="00594C43">
    <w:pPr>
      <w:pStyle w:val="Header"/>
      <w:spacing w:line="120" w:lineRule="auto"/>
      <w:jc w:val="center"/>
      <w:rPr>
        <w:rFonts w:ascii="Arial" w:hAnsi="Arial"/>
        <w:smallCaps/>
      </w:rPr>
    </w:pPr>
  </w:p>
  <w:tbl>
    <w:tblPr>
      <w:tblW w:w="0" w:type="auto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620"/>
      <w:gridCol w:w="3780"/>
      <w:gridCol w:w="1170"/>
      <w:gridCol w:w="810"/>
      <w:gridCol w:w="360"/>
      <w:gridCol w:w="1170"/>
      <w:gridCol w:w="1170"/>
    </w:tblGrid>
    <w:tr w:rsidR="00594C43">
      <w:trPr>
        <w:trHeight w:hRule="exact" w:val="340"/>
      </w:trPr>
      <w:tc>
        <w:tcPr>
          <w:tcW w:w="1620" w:type="dxa"/>
          <w:tcBorders>
            <w:top w:val="threeDEmboss" w:sz="6" w:space="0" w:color="auto"/>
            <w:left w:val="threeDEmboss" w:sz="6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594C43" w:rsidRDefault="00594C43">
          <w:pPr>
            <w:rPr>
              <w:rFonts w:ascii="Arial" w:hAnsi="Arial"/>
              <w:smallCaps/>
              <w:sz w:val="22"/>
            </w:rPr>
          </w:pPr>
          <w:r>
            <w:rPr>
              <w:rFonts w:ascii="Arial" w:hAnsi="Arial"/>
              <w:smallCaps/>
              <w:spacing w:val="-2"/>
              <w:sz w:val="22"/>
            </w:rPr>
            <w:t>Dept:</w:t>
          </w:r>
        </w:p>
      </w:tc>
      <w:tc>
        <w:tcPr>
          <w:tcW w:w="3780" w:type="dxa"/>
          <w:tcBorders>
            <w:top w:val="threeDEmboss" w:sz="6" w:space="0" w:color="auto"/>
            <w:left w:val="single" w:sz="2" w:space="0" w:color="auto"/>
            <w:bottom w:val="single" w:sz="2" w:space="0" w:color="auto"/>
            <w:right w:val="threeDEmboss" w:sz="6" w:space="0" w:color="auto"/>
          </w:tcBorders>
          <w:vAlign w:val="center"/>
        </w:tcPr>
        <w:p w:rsidR="00594C43" w:rsidRPr="00EB7B55" w:rsidRDefault="00594C43" w:rsidP="00E43C41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CHEMISTRY</w:t>
          </w:r>
        </w:p>
      </w:tc>
      <w:tc>
        <w:tcPr>
          <w:tcW w:w="1980" w:type="dxa"/>
          <w:gridSpan w:val="2"/>
          <w:tcBorders>
            <w:top w:val="threeDEmboss" w:sz="6" w:space="0" w:color="auto"/>
            <w:left w:val="threeDEmboss" w:sz="6" w:space="0" w:color="auto"/>
          </w:tcBorders>
          <w:vAlign w:val="center"/>
        </w:tcPr>
        <w:p w:rsidR="00594C43" w:rsidRDefault="00594C43" w:rsidP="00E43C41">
          <w:pPr>
            <w:rPr>
              <w:rFonts w:ascii="Arial" w:hAnsi="Arial"/>
              <w:smallCaps/>
              <w:sz w:val="22"/>
            </w:rPr>
          </w:pPr>
          <w:r>
            <w:rPr>
              <w:rFonts w:ascii="Arial" w:hAnsi="Arial"/>
              <w:smallCaps/>
              <w:spacing w:val="-2"/>
              <w:sz w:val="22"/>
            </w:rPr>
            <w:t>Policy #:</w:t>
          </w:r>
        </w:p>
      </w:tc>
      <w:tc>
        <w:tcPr>
          <w:tcW w:w="2700" w:type="dxa"/>
          <w:gridSpan w:val="3"/>
          <w:tcBorders>
            <w:top w:val="threeDEmboss" w:sz="6" w:space="0" w:color="auto"/>
            <w:right w:val="threeDEmboss" w:sz="6" w:space="0" w:color="auto"/>
          </w:tcBorders>
          <w:vAlign w:val="center"/>
        </w:tcPr>
        <w:p w:rsidR="00594C43" w:rsidRDefault="003D6B48" w:rsidP="00E43C41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04-007</w:t>
          </w:r>
        </w:p>
        <w:p w:rsidR="003D6B48" w:rsidRPr="00EB7B55" w:rsidRDefault="003D6B48" w:rsidP="00E43C41">
          <w:pPr>
            <w:rPr>
              <w:rFonts w:ascii="Arial" w:hAnsi="Arial"/>
              <w:sz w:val="22"/>
            </w:rPr>
          </w:pPr>
        </w:p>
      </w:tc>
    </w:tr>
    <w:tr w:rsidR="00594C43">
      <w:trPr>
        <w:cantSplit/>
        <w:trHeight w:hRule="exact" w:val="340"/>
      </w:trPr>
      <w:tc>
        <w:tcPr>
          <w:tcW w:w="1620" w:type="dxa"/>
          <w:vMerge w:val="restart"/>
          <w:tcBorders>
            <w:top w:val="single" w:sz="2" w:space="0" w:color="auto"/>
            <w:left w:val="threeDEmboss" w:sz="6" w:space="0" w:color="auto"/>
            <w:bottom w:val="threeDEmboss" w:sz="6" w:space="0" w:color="auto"/>
            <w:right w:val="single" w:sz="2" w:space="0" w:color="auto"/>
          </w:tcBorders>
        </w:tcPr>
        <w:p w:rsidR="00594C43" w:rsidRDefault="00594C43">
          <w:pPr>
            <w:spacing w:before="40"/>
            <w:rPr>
              <w:rFonts w:ascii="Arial" w:hAnsi="Arial"/>
              <w:smallCaps/>
              <w:spacing w:val="-2"/>
              <w:sz w:val="22"/>
            </w:rPr>
          </w:pPr>
          <w:r>
            <w:rPr>
              <w:rFonts w:ascii="Arial" w:hAnsi="Arial"/>
              <w:smallCaps/>
              <w:spacing w:val="-2"/>
              <w:sz w:val="22"/>
            </w:rPr>
            <w:t>Policy/</w:t>
          </w:r>
        </w:p>
        <w:p w:rsidR="00594C43" w:rsidRDefault="00594C43">
          <w:pPr>
            <w:spacing w:before="40"/>
            <w:rPr>
              <w:rFonts w:ascii="Arial" w:hAnsi="Arial"/>
              <w:smallCaps/>
              <w:spacing w:val="-2"/>
              <w:sz w:val="22"/>
            </w:rPr>
          </w:pPr>
          <w:r>
            <w:rPr>
              <w:rFonts w:ascii="Arial" w:hAnsi="Arial"/>
              <w:smallCaps/>
              <w:spacing w:val="-2"/>
              <w:sz w:val="22"/>
            </w:rPr>
            <w:t>Procedure</w:t>
          </w:r>
        </w:p>
        <w:p w:rsidR="00594C43" w:rsidRDefault="00594C43">
          <w:pPr>
            <w:spacing w:before="40"/>
            <w:rPr>
              <w:rFonts w:ascii="Arial" w:hAnsi="Arial"/>
              <w:smallCaps/>
              <w:sz w:val="22"/>
            </w:rPr>
          </w:pPr>
          <w:r>
            <w:rPr>
              <w:rFonts w:ascii="Arial" w:hAnsi="Arial"/>
              <w:smallCaps/>
              <w:spacing w:val="-2"/>
              <w:sz w:val="22"/>
            </w:rPr>
            <w:t>Title</w:t>
          </w:r>
        </w:p>
      </w:tc>
      <w:tc>
        <w:tcPr>
          <w:tcW w:w="3780" w:type="dxa"/>
          <w:vMerge w:val="restart"/>
          <w:tcBorders>
            <w:top w:val="single" w:sz="2" w:space="0" w:color="auto"/>
            <w:left w:val="single" w:sz="2" w:space="0" w:color="auto"/>
            <w:bottom w:val="threeDEmboss" w:sz="6" w:space="0" w:color="auto"/>
            <w:right w:val="threeDEmboss" w:sz="6" w:space="0" w:color="auto"/>
          </w:tcBorders>
        </w:tcPr>
        <w:p w:rsidR="00594C43" w:rsidRPr="0040228F" w:rsidRDefault="006D3A5E" w:rsidP="00F126A2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RUNNING </w:t>
          </w:r>
          <w:r w:rsidR="00594C43">
            <w:rPr>
              <w:rFonts w:ascii="Arial" w:hAnsi="Arial" w:cs="Arial"/>
              <w:sz w:val="22"/>
              <w:szCs w:val="22"/>
            </w:rPr>
            <w:t xml:space="preserve">QC </w:t>
          </w:r>
        </w:p>
        <w:p w:rsidR="00594C43" w:rsidRPr="0040228F" w:rsidRDefault="00594C43" w:rsidP="00F126A2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40228F">
            <w:rPr>
              <w:rFonts w:ascii="Arial" w:hAnsi="Arial" w:cs="Arial"/>
              <w:sz w:val="22"/>
              <w:szCs w:val="22"/>
            </w:rPr>
            <w:t xml:space="preserve">BECKMAN SYNCHRON </w:t>
          </w:r>
          <w:r>
            <w:rPr>
              <w:rFonts w:ascii="Arial" w:hAnsi="Arial" w:cs="Arial"/>
              <w:sz w:val="22"/>
              <w:szCs w:val="22"/>
            </w:rPr>
            <w:t>DxC800</w:t>
          </w:r>
        </w:p>
      </w:tc>
      <w:tc>
        <w:tcPr>
          <w:tcW w:w="1980" w:type="dxa"/>
          <w:gridSpan w:val="2"/>
          <w:tcBorders>
            <w:left w:val="threeDEmboss" w:sz="6" w:space="0" w:color="auto"/>
          </w:tcBorders>
          <w:vAlign w:val="center"/>
        </w:tcPr>
        <w:p w:rsidR="00594C43" w:rsidRDefault="00594C43" w:rsidP="00E43C41">
          <w:pPr>
            <w:rPr>
              <w:rFonts w:ascii="Arial" w:hAnsi="Arial"/>
              <w:smallCaps/>
              <w:sz w:val="22"/>
            </w:rPr>
          </w:pPr>
          <w:r>
            <w:rPr>
              <w:rFonts w:ascii="Arial" w:hAnsi="Arial"/>
              <w:smallCaps/>
              <w:spacing w:val="-2"/>
              <w:sz w:val="22"/>
            </w:rPr>
            <w:t>Effective Date:</w:t>
          </w:r>
        </w:p>
      </w:tc>
      <w:tc>
        <w:tcPr>
          <w:tcW w:w="2700" w:type="dxa"/>
          <w:gridSpan w:val="3"/>
          <w:tcBorders>
            <w:right w:val="threeDEmboss" w:sz="6" w:space="0" w:color="auto"/>
          </w:tcBorders>
          <w:vAlign w:val="center"/>
        </w:tcPr>
        <w:p w:rsidR="00594C43" w:rsidRDefault="006D3A5E" w:rsidP="00E43C41">
          <w:pPr>
            <w:rPr>
              <w:rFonts w:ascii="Arial" w:hAnsi="Arial"/>
              <w:sz w:val="22"/>
            </w:rPr>
          </w:pPr>
          <w:r>
            <w:rPr>
              <w:rFonts w:ascii="Arial" w:hAnsi="Arial" w:cs="Arial"/>
              <w:sz w:val="22"/>
              <w:szCs w:val="22"/>
            </w:rPr>
            <w:t>05/25/16</w:t>
          </w:r>
        </w:p>
      </w:tc>
    </w:tr>
    <w:tr w:rsidR="00594C43" w:rsidTr="007862E7">
      <w:trPr>
        <w:cantSplit/>
        <w:trHeight w:hRule="exact" w:val="666"/>
      </w:trPr>
      <w:tc>
        <w:tcPr>
          <w:tcW w:w="1620" w:type="dxa"/>
          <w:vMerge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single" w:sz="2" w:space="0" w:color="auto"/>
          </w:tcBorders>
        </w:tcPr>
        <w:p w:rsidR="00594C43" w:rsidRDefault="00594C43">
          <w:pPr>
            <w:tabs>
              <w:tab w:val="left" w:pos="7245"/>
            </w:tabs>
            <w:rPr>
              <w:rFonts w:ascii="Arial" w:hAnsi="Arial"/>
              <w:sz w:val="22"/>
            </w:rPr>
          </w:pPr>
        </w:p>
      </w:tc>
      <w:tc>
        <w:tcPr>
          <w:tcW w:w="3780" w:type="dxa"/>
          <w:vMerge/>
          <w:tcBorders>
            <w:top w:val="threeDEmboss" w:sz="6" w:space="0" w:color="auto"/>
            <w:left w:val="single" w:sz="2" w:space="0" w:color="auto"/>
            <w:bottom w:val="threeDEmboss" w:sz="6" w:space="0" w:color="auto"/>
            <w:right w:val="threeDEmboss" w:sz="6" w:space="0" w:color="auto"/>
          </w:tcBorders>
        </w:tcPr>
        <w:p w:rsidR="00594C43" w:rsidRDefault="00594C43">
          <w:pPr>
            <w:tabs>
              <w:tab w:val="left" w:pos="7245"/>
            </w:tabs>
            <w:rPr>
              <w:rFonts w:ascii="Arial" w:hAnsi="Arial"/>
              <w:sz w:val="22"/>
            </w:rPr>
          </w:pPr>
        </w:p>
      </w:tc>
      <w:tc>
        <w:tcPr>
          <w:tcW w:w="1980" w:type="dxa"/>
          <w:gridSpan w:val="2"/>
          <w:tcBorders>
            <w:left w:val="threeDEmboss" w:sz="6" w:space="0" w:color="auto"/>
          </w:tcBorders>
          <w:vAlign w:val="center"/>
        </w:tcPr>
        <w:p w:rsidR="00594C43" w:rsidRDefault="00594C43">
          <w:pPr>
            <w:rPr>
              <w:rFonts w:ascii="Arial" w:hAnsi="Arial"/>
              <w:smallCaps/>
              <w:sz w:val="22"/>
            </w:rPr>
          </w:pPr>
          <w:r>
            <w:rPr>
              <w:rFonts w:ascii="Arial" w:hAnsi="Arial"/>
              <w:smallCaps/>
              <w:spacing w:val="-2"/>
              <w:sz w:val="22"/>
            </w:rPr>
            <w:t>Revised Date:</w:t>
          </w:r>
        </w:p>
      </w:tc>
      <w:tc>
        <w:tcPr>
          <w:tcW w:w="2700" w:type="dxa"/>
          <w:gridSpan w:val="3"/>
          <w:tcBorders>
            <w:right w:val="threeDEmboss" w:sz="6" w:space="0" w:color="auto"/>
          </w:tcBorders>
          <w:vAlign w:val="center"/>
        </w:tcPr>
        <w:p w:rsidR="00594C43" w:rsidRDefault="00594C43" w:rsidP="007862E7">
          <w:pPr>
            <w:tabs>
              <w:tab w:val="left" w:pos="7245"/>
            </w:tabs>
            <w:rPr>
              <w:rFonts w:ascii="Arial" w:hAnsi="Arial"/>
              <w:sz w:val="22"/>
            </w:rPr>
          </w:pPr>
        </w:p>
      </w:tc>
    </w:tr>
    <w:tr w:rsidR="00594C43">
      <w:trPr>
        <w:cantSplit/>
        <w:trHeight w:hRule="exact" w:val="340"/>
      </w:trPr>
      <w:tc>
        <w:tcPr>
          <w:tcW w:w="1620" w:type="dxa"/>
          <w:vMerge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single" w:sz="2" w:space="0" w:color="auto"/>
          </w:tcBorders>
        </w:tcPr>
        <w:p w:rsidR="00594C43" w:rsidRDefault="00594C43">
          <w:pPr>
            <w:tabs>
              <w:tab w:val="left" w:pos="7245"/>
            </w:tabs>
            <w:rPr>
              <w:rFonts w:ascii="Arial" w:hAnsi="Arial"/>
              <w:sz w:val="22"/>
            </w:rPr>
          </w:pPr>
        </w:p>
      </w:tc>
      <w:tc>
        <w:tcPr>
          <w:tcW w:w="3780" w:type="dxa"/>
          <w:vMerge/>
          <w:tcBorders>
            <w:top w:val="threeDEmboss" w:sz="6" w:space="0" w:color="auto"/>
            <w:left w:val="single" w:sz="2" w:space="0" w:color="auto"/>
            <w:bottom w:val="threeDEmboss" w:sz="6" w:space="0" w:color="auto"/>
            <w:right w:val="threeDEmboss" w:sz="6" w:space="0" w:color="auto"/>
          </w:tcBorders>
        </w:tcPr>
        <w:p w:rsidR="00594C43" w:rsidRDefault="00594C43">
          <w:pPr>
            <w:tabs>
              <w:tab w:val="left" w:pos="7245"/>
            </w:tabs>
            <w:rPr>
              <w:rFonts w:ascii="Arial" w:hAnsi="Arial"/>
              <w:sz w:val="22"/>
            </w:rPr>
          </w:pPr>
        </w:p>
      </w:tc>
      <w:tc>
        <w:tcPr>
          <w:tcW w:w="1170" w:type="dxa"/>
          <w:tcBorders>
            <w:left w:val="threeDEmboss" w:sz="6" w:space="0" w:color="auto"/>
            <w:bottom w:val="threeDEmboss" w:sz="6" w:space="0" w:color="auto"/>
          </w:tcBorders>
          <w:vAlign w:val="center"/>
        </w:tcPr>
        <w:p w:rsidR="00594C43" w:rsidRDefault="00594C43">
          <w:pPr>
            <w:jc w:val="center"/>
            <w:rPr>
              <w:rFonts w:ascii="Arial" w:hAnsi="Arial"/>
              <w:smallCaps/>
              <w:spacing w:val="-2"/>
              <w:sz w:val="22"/>
            </w:rPr>
          </w:pPr>
          <w:r>
            <w:rPr>
              <w:rFonts w:ascii="Arial" w:hAnsi="Arial"/>
              <w:smallCaps/>
              <w:spacing w:val="-2"/>
              <w:sz w:val="22"/>
            </w:rPr>
            <w:t>Page</w:t>
          </w:r>
        </w:p>
      </w:tc>
      <w:tc>
        <w:tcPr>
          <w:tcW w:w="1170" w:type="dxa"/>
          <w:gridSpan w:val="2"/>
          <w:tcBorders>
            <w:bottom w:val="threeDEmboss" w:sz="6" w:space="0" w:color="auto"/>
          </w:tcBorders>
          <w:vAlign w:val="center"/>
        </w:tcPr>
        <w:p w:rsidR="00594C43" w:rsidRDefault="00991B47">
          <w:pPr>
            <w:jc w:val="center"/>
            <w:rPr>
              <w:rFonts w:ascii="Arial" w:hAnsi="Arial"/>
              <w:smallCaps/>
              <w:spacing w:val="-2"/>
              <w:sz w:val="22"/>
            </w:rPr>
          </w:pPr>
          <w:r>
            <w:rPr>
              <w:rFonts w:ascii="Arial" w:hAnsi="Arial"/>
              <w:smallCaps/>
              <w:spacing w:val="-2"/>
              <w:sz w:val="22"/>
            </w:rPr>
            <w:fldChar w:fldCharType="begin"/>
          </w:r>
          <w:r w:rsidR="00594C43">
            <w:rPr>
              <w:rFonts w:ascii="Arial" w:hAnsi="Arial"/>
              <w:smallCaps/>
              <w:spacing w:val="-2"/>
              <w:sz w:val="22"/>
            </w:rPr>
            <w:instrText>page \* arabic</w:instrText>
          </w:r>
          <w:r>
            <w:rPr>
              <w:rFonts w:ascii="Arial" w:hAnsi="Arial"/>
              <w:smallCaps/>
              <w:spacing w:val="-2"/>
              <w:sz w:val="22"/>
            </w:rPr>
            <w:fldChar w:fldCharType="separate"/>
          </w:r>
          <w:r w:rsidR="003D6B48">
            <w:rPr>
              <w:rFonts w:ascii="Arial" w:hAnsi="Arial"/>
              <w:smallCaps/>
              <w:noProof/>
              <w:spacing w:val="-2"/>
              <w:sz w:val="22"/>
            </w:rPr>
            <w:t>3</w:t>
          </w:r>
          <w:r>
            <w:rPr>
              <w:rFonts w:ascii="Arial" w:hAnsi="Arial"/>
              <w:smallCaps/>
              <w:spacing w:val="-2"/>
              <w:sz w:val="22"/>
            </w:rPr>
            <w:fldChar w:fldCharType="end"/>
          </w:r>
        </w:p>
      </w:tc>
      <w:tc>
        <w:tcPr>
          <w:tcW w:w="1170" w:type="dxa"/>
          <w:tcBorders>
            <w:bottom w:val="threeDEmboss" w:sz="6" w:space="0" w:color="auto"/>
          </w:tcBorders>
          <w:vAlign w:val="center"/>
        </w:tcPr>
        <w:p w:rsidR="00594C43" w:rsidRDefault="00594C43">
          <w:pPr>
            <w:jc w:val="center"/>
            <w:rPr>
              <w:rFonts w:ascii="Arial" w:hAnsi="Arial"/>
              <w:smallCaps/>
              <w:spacing w:val="-2"/>
              <w:sz w:val="22"/>
            </w:rPr>
          </w:pPr>
          <w:r>
            <w:rPr>
              <w:rFonts w:ascii="Arial" w:hAnsi="Arial"/>
              <w:smallCaps/>
              <w:spacing w:val="-2"/>
              <w:sz w:val="22"/>
            </w:rPr>
            <w:t>of</w:t>
          </w:r>
        </w:p>
      </w:tc>
      <w:tc>
        <w:tcPr>
          <w:tcW w:w="1170" w:type="dxa"/>
          <w:tcBorders>
            <w:bottom w:val="threeDEmboss" w:sz="6" w:space="0" w:color="auto"/>
            <w:right w:val="threeDEmboss" w:sz="6" w:space="0" w:color="auto"/>
          </w:tcBorders>
          <w:vAlign w:val="center"/>
        </w:tcPr>
        <w:p w:rsidR="00594C43" w:rsidRDefault="00991B47">
          <w:pPr>
            <w:jc w:val="center"/>
            <w:rPr>
              <w:rFonts w:ascii="Arial" w:hAnsi="Arial"/>
              <w:smallCaps/>
              <w:spacing w:val="-2"/>
              <w:sz w:val="22"/>
            </w:rPr>
          </w:pPr>
          <w:r>
            <w:rPr>
              <w:rStyle w:val="PageNumber"/>
            </w:rPr>
            <w:fldChar w:fldCharType="begin"/>
          </w:r>
          <w:r w:rsidR="00594C43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D6B48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594C43" w:rsidRDefault="00594C43">
    <w:pPr>
      <w:pStyle w:val="Header"/>
      <w:spacing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43" w:rsidRDefault="007551EE" w:rsidP="00DA3164">
    <w:pPr>
      <w:pStyle w:val="Header"/>
      <w:tabs>
        <w:tab w:val="clear" w:pos="8640"/>
      </w:tabs>
      <w:jc w:val="center"/>
      <w:rPr>
        <w:rFonts w:ascii="Arial" w:hAnsi="Arial"/>
        <w:smallCaps/>
        <w:sz w:val="20"/>
        <w:szCs w:val="20"/>
      </w:rPr>
    </w:pPr>
    <w:r>
      <w:rPr>
        <w:rFonts w:ascii="Arial" w:hAnsi="Arial"/>
        <w:smallCaps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371600" cy="30607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6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4C43">
      <w:rPr>
        <w:rFonts w:ascii="Arial" w:hAnsi="Arial"/>
        <w:smallCaps/>
      </w:rPr>
      <w:t xml:space="preserve">                           </w:t>
    </w:r>
    <w:r w:rsidR="00594C43">
      <w:rPr>
        <w:rFonts w:ascii="Arial" w:hAnsi="Arial"/>
        <w:smallCaps/>
      </w:rPr>
      <w:tab/>
      <w:t xml:space="preserve">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PlaceName">
        <w:r w:rsidR="00594C43">
          <w:rPr>
            <w:rFonts w:ascii="Arial" w:hAnsi="Arial"/>
            <w:smallCaps/>
            <w:sz w:val="20"/>
            <w:szCs w:val="20"/>
          </w:rPr>
          <w:t>Kaiser</w:t>
        </w:r>
      </w:smartTag>
      <w:r w:rsidR="00594C43">
        <w:rPr>
          <w:rFonts w:ascii="Arial" w:hAnsi="Arial"/>
          <w:smallCaps/>
          <w:sz w:val="20"/>
          <w:szCs w:val="20"/>
        </w:rPr>
        <w:t xml:space="preserve"> </w:t>
      </w:r>
      <w:smartTag w:uri="urn:schemas-microsoft-com:office:smarttags" w:element="PlaceName">
        <w:r w:rsidR="00594C43">
          <w:rPr>
            <w:rFonts w:ascii="Arial" w:hAnsi="Arial"/>
            <w:smallCaps/>
            <w:sz w:val="20"/>
            <w:szCs w:val="20"/>
          </w:rPr>
          <w:t>Foundation</w:t>
        </w:r>
      </w:smartTag>
      <w:r w:rsidR="00594C43">
        <w:rPr>
          <w:rFonts w:ascii="Arial" w:hAnsi="Arial"/>
          <w:smallCaps/>
          <w:sz w:val="20"/>
          <w:szCs w:val="20"/>
        </w:rPr>
        <w:t xml:space="preserve"> </w:t>
      </w:r>
      <w:smartTag w:uri="urn:schemas-microsoft-com:office:smarttags" w:element="PlaceType">
        <w:r w:rsidR="00594C43">
          <w:rPr>
            <w:rFonts w:ascii="Arial" w:hAnsi="Arial"/>
            <w:smallCaps/>
            <w:sz w:val="20"/>
            <w:szCs w:val="20"/>
          </w:rPr>
          <w:t>Hospital</w:t>
        </w:r>
      </w:smartTag>
    </w:smartTag>
    <w:r w:rsidR="00594C43">
      <w:rPr>
        <w:rFonts w:ascii="Arial" w:hAnsi="Arial"/>
        <w:smallCaps/>
        <w:sz w:val="20"/>
        <w:szCs w:val="20"/>
      </w:rPr>
      <w:t xml:space="preserve"> /</w:t>
    </w:r>
    <w:r w:rsidR="00594C43" w:rsidRPr="00DA3164">
      <w:rPr>
        <w:rFonts w:ascii="Arial" w:hAnsi="Arial"/>
        <w:smallCaps/>
        <w:sz w:val="20"/>
        <w:szCs w:val="20"/>
      </w:rPr>
      <w:t xml:space="preserve"> </w:t>
    </w:r>
  </w:p>
  <w:p w:rsidR="00594C43" w:rsidRDefault="006D3A5E" w:rsidP="00870537">
    <w:pPr>
      <w:pStyle w:val="Header"/>
      <w:tabs>
        <w:tab w:val="clear" w:pos="8640"/>
      </w:tabs>
      <w:rPr>
        <w:rFonts w:ascii="Arial" w:hAnsi="Arial"/>
        <w:smallCaps/>
        <w:sz w:val="20"/>
        <w:szCs w:val="20"/>
      </w:rPr>
    </w:pPr>
    <w:r>
      <w:rPr>
        <w:rFonts w:ascii="Arial" w:hAnsi="Arial"/>
        <w:b/>
        <w:smallCaps/>
        <w:sz w:val="16"/>
        <w:szCs w:val="16"/>
      </w:rPr>
      <w:t xml:space="preserve">Irvine Medical Center              </w:t>
    </w:r>
    <w:r w:rsidR="00594C43" w:rsidRPr="00870537">
      <w:rPr>
        <w:rFonts w:ascii="Arial" w:hAnsi="Arial"/>
        <w:b/>
        <w:smallCaps/>
        <w:sz w:val="20"/>
        <w:szCs w:val="20"/>
      </w:rPr>
      <w:t xml:space="preserve">                                                                                          </w:t>
    </w:r>
    <w:r w:rsidR="00594C43">
      <w:rPr>
        <w:rFonts w:ascii="Arial" w:hAnsi="Arial"/>
        <w:b/>
        <w:smallCaps/>
        <w:sz w:val="20"/>
        <w:szCs w:val="20"/>
      </w:rPr>
      <w:t xml:space="preserve">                </w:t>
    </w:r>
    <w:r w:rsidR="00594C43" w:rsidRPr="00870537">
      <w:rPr>
        <w:rFonts w:ascii="Arial" w:hAnsi="Arial"/>
        <w:b/>
        <w:smallCaps/>
        <w:sz w:val="20"/>
        <w:szCs w:val="20"/>
      </w:rPr>
      <w:t xml:space="preserve"> </w:t>
    </w:r>
    <w:r w:rsidR="00594C43">
      <w:rPr>
        <w:rFonts w:ascii="Arial" w:hAnsi="Arial"/>
        <w:smallCaps/>
        <w:sz w:val="20"/>
        <w:szCs w:val="20"/>
      </w:rPr>
      <w:t xml:space="preserve">Southern California </w:t>
    </w:r>
    <w:proofErr w:type="spellStart"/>
    <w:r w:rsidR="00594C43">
      <w:rPr>
        <w:rFonts w:ascii="Arial" w:hAnsi="Arial"/>
        <w:smallCaps/>
        <w:sz w:val="20"/>
        <w:szCs w:val="20"/>
      </w:rPr>
      <w:t>MedGroup</w:t>
    </w:r>
    <w:proofErr w:type="spellEnd"/>
    <w:r w:rsidR="00594C43">
      <w:rPr>
        <w:rFonts w:ascii="Arial" w:hAnsi="Arial"/>
        <w:smallCaps/>
        <w:sz w:val="20"/>
        <w:szCs w:val="20"/>
      </w:rPr>
      <w:t xml:space="preserve">                                                                                                                                                           </w:t>
    </w:r>
  </w:p>
  <w:p w:rsidR="00594C43" w:rsidRDefault="00594C43" w:rsidP="00DA3164">
    <w:pPr>
      <w:pStyle w:val="Header"/>
      <w:tabs>
        <w:tab w:val="clear" w:pos="8640"/>
      </w:tabs>
      <w:rPr>
        <w:rFonts w:ascii="Arial" w:hAnsi="Arial"/>
        <w:smallCaps/>
        <w:sz w:val="20"/>
        <w:szCs w:val="20"/>
      </w:rPr>
    </w:pPr>
    <w:r>
      <w:rPr>
        <w:rFonts w:ascii="Arial" w:hAnsi="Arial"/>
        <w:smallCaps/>
        <w:sz w:val="20"/>
        <w:szCs w:val="20"/>
      </w:rPr>
      <w:tab/>
    </w:r>
    <w:r>
      <w:rPr>
        <w:rFonts w:ascii="Arial" w:hAnsi="Arial"/>
        <w:smallCaps/>
        <w:sz w:val="20"/>
        <w:szCs w:val="20"/>
      </w:rPr>
      <w:tab/>
    </w:r>
    <w:r>
      <w:rPr>
        <w:rFonts w:ascii="Arial" w:hAnsi="Arial"/>
        <w:smallCaps/>
        <w:sz w:val="20"/>
        <w:szCs w:val="20"/>
      </w:rPr>
      <w:tab/>
    </w:r>
    <w:r>
      <w:rPr>
        <w:rFonts w:ascii="Arial" w:hAnsi="Arial"/>
        <w:smallCaps/>
        <w:sz w:val="20"/>
        <w:szCs w:val="20"/>
      </w:rPr>
      <w:tab/>
      <w:t xml:space="preserve">            Laboratories</w:t>
    </w:r>
  </w:p>
  <w:p w:rsidR="00594C43" w:rsidRDefault="00594C43" w:rsidP="00870537">
    <w:pPr>
      <w:pStyle w:val="Header"/>
      <w:rPr>
        <w:rFonts w:ascii="Arial" w:hAnsi="Arial"/>
        <w:smallCaps/>
        <w:sz w:val="14"/>
        <w:szCs w:val="14"/>
      </w:rPr>
    </w:pPr>
    <w:r w:rsidRPr="00157A86">
      <w:rPr>
        <w:rFonts w:ascii="Arial" w:hAnsi="Arial"/>
        <w:smallCaps/>
        <w:sz w:val="14"/>
        <w:szCs w:val="14"/>
      </w:rPr>
      <w:t xml:space="preserve">  </w:t>
    </w:r>
  </w:p>
  <w:p w:rsidR="00594C43" w:rsidRPr="00157A86" w:rsidRDefault="00594C43" w:rsidP="00870537">
    <w:pPr>
      <w:pStyle w:val="Header"/>
      <w:rPr>
        <w:rFonts w:ascii="Arial" w:hAnsi="Arial"/>
        <w:smallCaps/>
        <w:sz w:val="14"/>
        <w:szCs w:val="14"/>
      </w:rPr>
    </w:pPr>
    <w:r w:rsidRPr="00157A86">
      <w:rPr>
        <w:rFonts w:ascii="Arial" w:hAnsi="Arial"/>
        <w:smallCap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57A86">
      <w:rPr>
        <w:rFonts w:ascii="Arial" w:hAnsi="Arial"/>
        <w:smallCap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FBE"/>
    <w:multiLevelType w:val="hybridMultilevel"/>
    <w:tmpl w:val="1C900764"/>
    <w:lvl w:ilvl="0" w:tplc="2BDCECB6">
      <w:start w:val="1"/>
      <w:numFmt w:val="decimal"/>
      <w:pStyle w:val="BulletText1"/>
      <w:lvlText w:val="%1."/>
      <w:lvlJc w:val="right"/>
      <w:pPr>
        <w:tabs>
          <w:tab w:val="num" w:pos="600"/>
        </w:tabs>
        <w:ind w:left="600" w:hanging="312"/>
      </w:pPr>
      <w:rPr>
        <w:rFonts w:hint="default"/>
      </w:rPr>
    </w:lvl>
    <w:lvl w:ilvl="1" w:tplc="813C5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AA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8A7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44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41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43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C3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03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102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B5804"/>
    <w:multiLevelType w:val="hybridMultilevel"/>
    <w:tmpl w:val="ED3238DC"/>
    <w:lvl w:ilvl="0" w:tplc="A3CAE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0E576">
      <w:numFmt w:val="none"/>
      <w:lvlText w:val=""/>
      <w:lvlJc w:val="left"/>
      <w:pPr>
        <w:tabs>
          <w:tab w:val="num" w:pos="360"/>
        </w:tabs>
      </w:pPr>
    </w:lvl>
    <w:lvl w:ilvl="2" w:tplc="65F49E98">
      <w:numFmt w:val="none"/>
      <w:lvlText w:val=""/>
      <w:lvlJc w:val="left"/>
      <w:pPr>
        <w:tabs>
          <w:tab w:val="num" w:pos="360"/>
        </w:tabs>
      </w:pPr>
    </w:lvl>
    <w:lvl w:ilvl="3" w:tplc="9CC83678">
      <w:numFmt w:val="none"/>
      <w:lvlText w:val=""/>
      <w:lvlJc w:val="left"/>
      <w:pPr>
        <w:tabs>
          <w:tab w:val="num" w:pos="360"/>
        </w:tabs>
      </w:pPr>
    </w:lvl>
    <w:lvl w:ilvl="4" w:tplc="07A24CA6">
      <w:numFmt w:val="none"/>
      <w:lvlText w:val=""/>
      <w:lvlJc w:val="left"/>
      <w:pPr>
        <w:tabs>
          <w:tab w:val="num" w:pos="360"/>
        </w:tabs>
      </w:pPr>
    </w:lvl>
    <w:lvl w:ilvl="5" w:tplc="DDD27A86">
      <w:numFmt w:val="none"/>
      <w:lvlText w:val=""/>
      <w:lvlJc w:val="left"/>
      <w:pPr>
        <w:tabs>
          <w:tab w:val="num" w:pos="360"/>
        </w:tabs>
      </w:pPr>
    </w:lvl>
    <w:lvl w:ilvl="6" w:tplc="D1181096">
      <w:numFmt w:val="none"/>
      <w:lvlText w:val=""/>
      <w:lvlJc w:val="left"/>
      <w:pPr>
        <w:tabs>
          <w:tab w:val="num" w:pos="360"/>
        </w:tabs>
      </w:pPr>
    </w:lvl>
    <w:lvl w:ilvl="7" w:tplc="A27292FE">
      <w:numFmt w:val="none"/>
      <w:lvlText w:val=""/>
      <w:lvlJc w:val="left"/>
      <w:pPr>
        <w:tabs>
          <w:tab w:val="num" w:pos="360"/>
        </w:tabs>
      </w:pPr>
    </w:lvl>
    <w:lvl w:ilvl="8" w:tplc="A98AC4B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F814234"/>
    <w:multiLevelType w:val="hybridMultilevel"/>
    <w:tmpl w:val="B85AE0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10C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1960"/>
    <w:multiLevelType w:val="hybridMultilevel"/>
    <w:tmpl w:val="4ED26790"/>
    <w:lvl w:ilvl="0" w:tplc="6634662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2DA54EA4"/>
    <w:multiLevelType w:val="multilevel"/>
    <w:tmpl w:val="7DC2EAF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29F36D5"/>
    <w:multiLevelType w:val="singleLevel"/>
    <w:tmpl w:val="3B349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B6DF2"/>
    <w:multiLevelType w:val="hybridMultilevel"/>
    <w:tmpl w:val="5FD29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45102"/>
    <w:multiLevelType w:val="hybridMultilevel"/>
    <w:tmpl w:val="FB1874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CE1D12"/>
    <w:multiLevelType w:val="multilevel"/>
    <w:tmpl w:val="CFB283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3F956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CA70D6"/>
    <w:multiLevelType w:val="singleLevel"/>
    <w:tmpl w:val="3B349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3B19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454545"/>
    <w:multiLevelType w:val="multilevel"/>
    <w:tmpl w:val="FD485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874039"/>
    <w:multiLevelType w:val="singleLevel"/>
    <w:tmpl w:val="45A094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6E0E6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57"/>
    <w:rsid w:val="00005E96"/>
    <w:rsid w:val="000163ED"/>
    <w:rsid w:val="00052135"/>
    <w:rsid w:val="000534A0"/>
    <w:rsid w:val="000770F7"/>
    <w:rsid w:val="000941FC"/>
    <w:rsid w:val="00103BF9"/>
    <w:rsid w:val="00107EDE"/>
    <w:rsid w:val="001448E0"/>
    <w:rsid w:val="00157A86"/>
    <w:rsid w:val="00171655"/>
    <w:rsid w:val="001C3E8D"/>
    <w:rsid w:val="00233A59"/>
    <w:rsid w:val="00272953"/>
    <w:rsid w:val="00277120"/>
    <w:rsid w:val="002911C9"/>
    <w:rsid w:val="002A6DAE"/>
    <w:rsid w:val="002A7C53"/>
    <w:rsid w:val="002B1353"/>
    <w:rsid w:val="002E09AF"/>
    <w:rsid w:val="003064C4"/>
    <w:rsid w:val="00325F4D"/>
    <w:rsid w:val="003374FE"/>
    <w:rsid w:val="00364D0A"/>
    <w:rsid w:val="003851E0"/>
    <w:rsid w:val="003B49FC"/>
    <w:rsid w:val="003C7552"/>
    <w:rsid w:val="003D33AF"/>
    <w:rsid w:val="003D6B48"/>
    <w:rsid w:val="0040228F"/>
    <w:rsid w:val="0044676E"/>
    <w:rsid w:val="00456E30"/>
    <w:rsid w:val="004724C1"/>
    <w:rsid w:val="00472F25"/>
    <w:rsid w:val="00484AAF"/>
    <w:rsid w:val="005357DE"/>
    <w:rsid w:val="00545BA7"/>
    <w:rsid w:val="005474A5"/>
    <w:rsid w:val="00557B65"/>
    <w:rsid w:val="0059283E"/>
    <w:rsid w:val="00594C43"/>
    <w:rsid w:val="005A6868"/>
    <w:rsid w:val="005D2258"/>
    <w:rsid w:val="005F3DE5"/>
    <w:rsid w:val="005F7EFE"/>
    <w:rsid w:val="006257CA"/>
    <w:rsid w:val="006459C7"/>
    <w:rsid w:val="006D3A5E"/>
    <w:rsid w:val="006E683B"/>
    <w:rsid w:val="006E6D06"/>
    <w:rsid w:val="00751ECD"/>
    <w:rsid w:val="007551EE"/>
    <w:rsid w:val="00763274"/>
    <w:rsid w:val="007862E7"/>
    <w:rsid w:val="0079772A"/>
    <w:rsid w:val="007B1C3C"/>
    <w:rsid w:val="007B3304"/>
    <w:rsid w:val="007C4148"/>
    <w:rsid w:val="007E6A3A"/>
    <w:rsid w:val="00814F74"/>
    <w:rsid w:val="008235F1"/>
    <w:rsid w:val="00835132"/>
    <w:rsid w:val="00836445"/>
    <w:rsid w:val="00870537"/>
    <w:rsid w:val="008A3E01"/>
    <w:rsid w:val="008D3C1C"/>
    <w:rsid w:val="008F6057"/>
    <w:rsid w:val="00917810"/>
    <w:rsid w:val="0092442C"/>
    <w:rsid w:val="00927862"/>
    <w:rsid w:val="00943CCD"/>
    <w:rsid w:val="00960B67"/>
    <w:rsid w:val="0096179F"/>
    <w:rsid w:val="009875B0"/>
    <w:rsid w:val="00987A6A"/>
    <w:rsid w:val="00991B47"/>
    <w:rsid w:val="009937AF"/>
    <w:rsid w:val="009C1BE6"/>
    <w:rsid w:val="009C37A2"/>
    <w:rsid w:val="009C63BF"/>
    <w:rsid w:val="009C76EE"/>
    <w:rsid w:val="00A15FC4"/>
    <w:rsid w:val="00A320B8"/>
    <w:rsid w:val="00AB7576"/>
    <w:rsid w:val="00AB79B8"/>
    <w:rsid w:val="00AD577B"/>
    <w:rsid w:val="00AF475E"/>
    <w:rsid w:val="00B166F9"/>
    <w:rsid w:val="00B25C16"/>
    <w:rsid w:val="00B53FAF"/>
    <w:rsid w:val="00C17633"/>
    <w:rsid w:val="00C22B9E"/>
    <w:rsid w:val="00C40209"/>
    <w:rsid w:val="00C65044"/>
    <w:rsid w:val="00C76ACD"/>
    <w:rsid w:val="00C85700"/>
    <w:rsid w:val="00C92703"/>
    <w:rsid w:val="00C94FCE"/>
    <w:rsid w:val="00C95285"/>
    <w:rsid w:val="00CA1416"/>
    <w:rsid w:val="00CC44E3"/>
    <w:rsid w:val="00CE3B1F"/>
    <w:rsid w:val="00CF37C9"/>
    <w:rsid w:val="00D63403"/>
    <w:rsid w:val="00D91B3A"/>
    <w:rsid w:val="00DA3164"/>
    <w:rsid w:val="00DB0EBB"/>
    <w:rsid w:val="00DC0DF8"/>
    <w:rsid w:val="00DF5C76"/>
    <w:rsid w:val="00DF7EE2"/>
    <w:rsid w:val="00E03FAF"/>
    <w:rsid w:val="00E1120E"/>
    <w:rsid w:val="00E31CE7"/>
    <w:rsid w:val="00E3295E"/>
    <w:rsid w:val="00E359B6"/>
    <w:rsid w:val="00E36DED"/>
    <w:rsid w:val="00E43C41"/>
    <w:rsid w:val="00EB7A28"/>
    <w:rsid w:val="00EB7B55"/>
    <w:rsid w:val="00EC382E"/>
    <w:rsid w:val="00EF718B"/>
    <w:rsid w:val="00F05AF4"/>
    <w:rsid w:val="00F126A2"/>
    <w:rsid w:val="00F60212"/>
    <w:rsid w:val="00F72F57"/>
    <w:rsid w:val="00F77648"/>
    <w:rsid w:val="00F9767C"/>
    <w:rsid w:val="00FD7603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F9AD493-641A-44A3-AE88-D8B7780D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044"/>
    <w:rPr>
      <w:sz w:val="24"/>
      <w:szCs w:val="24"/>
    </w:rPr>
  </w:style>
  <w:style w:type="paragraph" w:styleId="Heading4">
    <w:name w:val="heading 4"/>
    <w:basedOn w:val="Normal"/>
    <w:next w:val="Normal"/>
    <w:qFormat/>
    <w:rsid w:val="002729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5044"/>
    <w:pPr>
      <w:keepNext/>
      <w:outlineLvl w:val="4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50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04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C65044"/>
    <w:rPr>
      <w:rFonts w:ascii="Courier" w:hAnsi="Courier"/>
      <w:szCs w:val="20"/>
    </w:rPr>
  </w:style>
  <w:style w:type="character" w:styleId="PageNumber">
    <w:name w:val="page number"/>
    <w:basedOn w:val="DefaultParagraphFont"/>
    <w:rsid w:val="00C65044"/>
  </w:style>
  <w:style w:type="table" w:styleId="TableGrid">
    <w:name w:val="Table Grid"/>
    <w:basedOn w:val="TableNormal"/>
    <w:rsid w:val="00CC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272953"/>
    <w:rPr>
      <w:szCs w:val="20"/>
    </w:rPr>
  </w:style>
  <w:style w:type="paragraph" w:customStyle="1" w:styleId="TableText">
    <w:name w:val="Table Text"/>
    <w:basedOn w:val="Normal"/>
    <w:rsid w:val="00272953"/>
    <w:rPr>
      <w:szCs w:val="20"/>
    </w:rPr>
  </w:style>
  <w:style w:type="paragraph" w:customStyle="1" w:styleId="TableHeaderText">
    <w:name w:val="Table Header Text"/>
    <w:basedOn w:val="TableText"/>
    <w:rsid w:val="00272953"/>
    <w:pPr>
      <w:jc w:val="center"/>
    </w:pPr>
    <w:rPr>
      <w:b/>
    </w:rPr>
  </w:style>
  <w:style w:type="paragraph" w:styleId="BalloonText">
    <w:name w:val="Balloon Text"/>
    <w:basedOn w:val="Normal"/>
    <w:semiHidden/>
    <w:rsid w:val="003B49FC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40228F"/>
    <w:pPr>
      <w:numPr>
        <w:numId w:val="1"/>
      </w:numPr>
      <w:ind w:left="187" w:hanging="187"/>
    </w:pPr>
    <w:rPr>
      <w:szCs w:val="20"/>
    </w:rPr>
  </w:style>
  <w:style w:type="paragraph" w:styleId="BodyText">
    <w:name w:val="Body Text"/>
    <w:basedOn w:val="Normal"/>
    <w:rsid w:val="0040228F"/>
    <w:rPr>
      <w:rFonts w:ascii="Arial Narrow" w:hAnsi="Arial Narrow"/>
      <w:sz w:val="22"/>
      <w:szCs w:val="20"/>
    </w:rPr>
  </w:style>
  <w:style w:type="paragraph" w:customStyle="1" w:styleId="EmbeddedText">
    <w:name w:val="Embedded Text"/>
    <w:basedOn w:val="TableText"/>
    <w:rsid w:val="0040228F"/>
  </w:style>
  <w:style w:type="paragraph" w:customStyle="1" w:styleId="MapTitleContinued">
    <w:name w:val="Map Title. Continued"/>
    <w:basedOn w:val="Normal"/>
    <w:rsid w:val="0040228F"/>
    <w:pPr>
      <w:spacing w:after="240"/>
    </w:pPr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DEPARTMENT:</vt:lpstr>
    </vt:vector>
  </TitlesOfParts>
  <Company>USC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DEPARTMENT:</dc:title>
  <dc:subject/>
  <dc:creator>turley_g</dc:creator>
  <cp:keywords/>
  <dc:description/>
  <cp:lastModifiedBy>Cynthia M. Schwartz</cp:lastModifiedBy>
  <cp:revision>12</cp:revision>
  <cp:lastPrinted>2016-06-22T02:13:00Z</cp:lastPrinted>
  <dcterms:created xsi:type="dcterms:W3CDTF">2016-05-13T04:29:00Z</dcterms:created>
  <dcterms:modified xsi:type="dcterms:W3CDTF">2016-06-22T02:13:00Z</dcterms:modified>
</cp:coreProperties>
</file>