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D25F" w14:textId="0D1EE499" w:rsidR="00A771C2" w:rsidRDefault="00C67A1A">
      <w:pPr>
        <w:rPr>
          <w:b/>
          <w:bCs/>
        </w:rPr>
      </w:pPr>
      <w:r w:rsidRPr="00352000">
        <w:rPr>
          <w:b/>
          <w:bCs/>
        </w:rPr>
        <w:t xml:space="preserve">Scenario 1: </w:t>
      </w:r>
      <w:r w:rsidR="00352000">
        <w:rPr>
          <w:b/>
          <w:bCs/>
        </w:rPr>
        <w:t>Atlas and Paper, all testing match</w:t>
      </w:r>
    </w:p>
    <w:p w14:paraId="20EDE5BF" w14:textId="222B2C0D" w:rsidR="00352000" w:rsidRDefault="00352000" w:rsidP="00352000">
      <w:r>
        <w:t>Specimens arrive with two requisitions. One Atlas requisition and one paper requisition. Duplicate tests were ordered by both clients and all tests overlap.</w:t>
      </w:r>
    </w:p>
    <w:p w14:paraId="73945CE5" w14:textId="3042A425" w:rsidR="00352000" w:rsidRDefault="00352000" w:rsidP="00352000">
      <w:pPr>
        <w:pStyle w:val="ListParagraph"/>
        <w:numPr>
          <w:ilvl w:val="0"/>
          <w:numId w:val="2"/>
        </w:numPr>
      </w:pPr>
      <w:r>
        <w:t>Create req entry using the Atlas Client as the Submitter.</w:t>
      </w:r>
    </w:p>
    <w:p w14:paraId="079FE86D" w14:textId="281C8F5E" w:rsidR="00352000" w:rsidRDefault="00352000" w:rsidP="00352000">
      <w:pPr>
        <w:pStyle w:val="ListParagraph"/>
        <w:numPr>
          <w:ilvl w:val="0"/>
          <w:numId w:val="2"/>
        </w:numPr>
      </w:pPr>
      <w:r>
        <w:t>Order all testing on the requisition.</w:t>
      </w:r>
    </w:p>
    <w:p w14:paraId="6AB4C982" w14:textId="14B20B72" w:rsidR="00352000" w:rsidRDefault="00352000" w:rsidP="00352000">
      <w:pPr>
        <w:pStyle w:val="ListParagraph"/>
        <w:numPr>
          <w:ilvl w:val="0"/>
          <w:numId w:val="2"/>
        </w:numPr>
      </w:pPr>
      <w:r>
        <w:t>CC all testing to paper requisition client.</w:t>
      </w:r>
    </w:p>
    <w:p w14:paraId="0D6DDA40" w14:textId="1754248D" w:rsidR="00352000" w:rsidRDefault="00352000" w:rsidP="00352000">
      <w:pPr>
        <w:rPr>
          <w:b/>
          <w:bCs/>
        </w:rPr>
      </w:pPr>
      <w:r>
        <w:rPr>
          <w:b/>
          <w:bCs/>
        </w:rPr>
        <w:t xml:space="preserve">Scenario 2: Atlas and Paper, not all testing </w:t>
      </w:r>
      <w:proofErr w:type="gramStart"/>
      <w:r>
        <w:rPr>
          <w:b/>
          <w:bCs/>
        </w:rPr>
        <w:t>matches</w:t>
      </w:r>
      <w:proofErr w:type="gramEnd"/>
    </w:p>
    <w:p w14:paraId="120AEC4C" w14:textId="59D3790F" w:rsidR="00352000" w:rsidRPr="00352000" w:rsidRDefault="00352000" w:rsidP="00352000">
      <w:r>
        <w:t>Specimens arrive with two requisitions. One Atlas requisition and one paper requisition. Duplicate tests were ordered by both clients and only some tests overlap.</w:t>
      </w:r>
    </w:p>
    <w:p w14:paraId="4E65BFBC" w14:textId="77777777" w:rsidR="00352000" w:rsidRDefault="00352000" w:rsidP="00352000">
      <w:pPr>
        <w:pStyle w:val="ListParagraph"/>
        <w:numPr>
          <w:ilvl w:val="0"/>
          <w:numId w:val="4"/>
        </w:numPr>
      </w:pPr>
      <w:r>
        <w:t>Create req entry using the Atlas Client as the Submitter.</w:t>
      </w:r>
    </w:p>
    <w:p w14:paraId="30795F0F" w14:textId="02C941BE" w:rsidR="00352000" w:rsidRDefault="00352000" w:rsidP="00352000">
      <w:pPr>
        <w:pStyle w:val="ListParagraph"/>
        <w:numPr>
          <w:ilvl w:val="0"/>
          <w:numId w:val="4"/>
        </w:numPr>
      </w:pPr>
      <w:r>
        <w:t>Order all testing on the Atlas requisition.</w:t>
      </w:r>
    </w:p>
    <w:p w14:paraId="05A3476C" w14:textId="36E24740" w:rsidR="00352000" w:rsidRDefault="00352000" w:rsidP="00352000">
      <w:pPr>
        <w:pStyle w:val="ListParagraph"/>
        <w:numPr>
          <w:ilvl w:val="0"/>
          <w:numId w:val="4"/>
        </w:numPr>
      </w:pPr>
      <w:r>
        <w:t>CC only the duplicate orders from the paper requisition client.</w:t>
      </w:r>
    </w:p>
    <w:p w14:paraId="21D425D6" w14:textId="4D43B342" w:rsidR="00352000" w:rsidRDefault="00352000" w:rsidP="00352000">
      <w:pPr>
        <w:pStyle w:val="ListParagraph"/>
        <w:numPr>
          <w:ilvl w:val="0"/>
          <w:numId w:val="4"/>
        </w:numPr>
      </w:pPr>
      <w:r>
        <w:t>Create req entry using the paper requisition client as the Submitter.</w:t>
      </w:r>
    </w:p>
    <w:p w14:paraId="3940C63D" w14:textId="67CDBE24" w:rsidR="00352000" w:rsidRDefault="00352000" w:rsidP="00352000">
      <w:pPr>
        <w:pStyle w:val="ListParagraph"/>
        <w:numPr>
          <w:ilvl w:val="0"/>
          <w:numId w:val="4"/>
        </w:numPr>
      </w:pPr>
      <w:r>
        <w:t>Order only the non-duplicate tests.</w:t>
      </w:r>
    </w:p>
    <w:p w14:paraId="5B04619D" w14:textId="3192825C" w:rsidR="00512CF8" w:rsidRPr="00512CF8" w:rsidRDefault="00512CF8" w:rsidP="00512CF8">
      <w:pPr>
        <w:rPr>
          <w:b/>
          <w:bCs/>
        </w:rPr>
      </w:pPr>
      <w:r w:rsidRPr="00512CF8">
        <w:rPr>
          <w:b/>
          <w:bCs/>
          <w:noProof/>
        </w:rPr>
        <w:drawing>
          <wp:inline distT="0" distB="0" distL="0" distR="0" wp14:anchorId="5C9FDD56" wp14:editId="7BFB04E1">
            <wp:extent cx="3676650" cy="609600"/>
            <wp:effectExtent l="0" t="0" r="0" b="0"/>
            <wp:docPr id="1" name="Picture 1" descr="A close 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c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CF8">
        <w:rPr>
          <w:b/>
          <w:bCs/>
        </w:rPr>
        <w:sym w:font="Wingdings" w:char="F0DF"/>
      </w:r>
      <w:r w:rsidRPr="00512CF8">
        <w:rPr>
          <w:b/>
          <w:bCs/>
        </w:rPr>
        <w:t xml:space="preserve"> Atlas Requisition</w:t>
      </w:r>
    </w:p>
    <w:p w14:paraId="46F84453" w14:textId="5DA20A69" w:rsidR="001F5A1F" w:rsidRPr="001F5A1F" w:rsidRDefault="00352000" w:rsidP="001F5A1F">
      <w:pPr>
        <w:rPr>
          <w:b/>
          <w:bCs/>
        </w:rPr>
      </w:pPr>
      <w:r>
        <w:rPr>
          <w:b/>
          <w:bCs/>
        </w:rPr>
        <w:t>Scenario 3: Paper and Paper</w:t>
      </w:r>
    </w:p>
    <w:p w14:paraId="4C820930" w14:textId="730736BF" w:rsidR="001F5A1F" w:rsidRPr="001F5A1F" w:rsidRDefault="001F5A1F" w:rsidP="001F5A1F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If all testing from one client overlaps with the other, order testing using the client with additional orders as the </w:t>
      </w:r>
      <w:r w:rsidR="0005636A">
        <w:t>S</w:t>
      </w:r>
      <w:r>
        <w:t xml:space="preserve">ubmitter. CC to second </w:t>
      </w:r>
      <w:r w:rsidR="0005636A">
        <w:t>S</w:t>
      </w:r>
      <w:r>
        <w:t xml:space="preserve">ubmitter under this req entry. </w:t>
      </w:r>
    </w:p>
    <w:p w14:paraId="0D241E86" w14:textId="51F6BA7E" w:rsidR="001F5A1F" w:rsidRPr="00B17D25" w:rsidRDefault="001F5A1F" w:rsidP="001F5A1F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If only some testing overlaps order the duplicate testing under the submitter that ordered the most tests and </w:t>
      </w:r>
      <w:proofErr w:type="gramStart"/>
      <w:r>
        <w:t>CC</w:t>
      </w:r>
      <w:proofErr w:type="gramEnd"/>
      <w:r>
        <w:t xml:space="preserve"> the duplicates to the second </w:t>
      </w:r>
      <w:r w:rsidR="0005636A">
        <w:t>S</w:t>
      </w:r>
      <w:r>
        <w:t>ubmitter. (</w:t>
      </w:r>
      <w:proofErr w:type="gramStart"/>
      <w:r>
        <w:t>if</w:t>
      </w:r>
      <w:proofErr w:type="gramEnd"/>
      <w:r>
        <w:t xml:space="preserve"> both ordered the same number of tests, choose one Submitter as the primary). Under a new req entry order the non-duplicate testing for the second Submitter.</w:t>
      </w:r>
    </w:p>
    <w:p w14:paraId="4CB6531F" w14:textId="7792D3D8" w:rsidR="00B17D25" w:rsidRDefault="00B17D25" w:rsidP="00B17D25">
      <w:pPr>
        <w:rPr>
          <w:b/>
          <w:bCs/>
        </w:rPr>
      </w:pPr>
      <w:r>
        <w:rPr>
          <w:b/>
          <w:bCs/>
        </w:rPr>
        <w:t>Scenario 4: Epic and Paper/Atlas</w:t>
      </w:r>
    </w:p>
    <w:p w14:paraId="56D60A9E" w14:textId="2CFAC941" w:rsidR="00B17D25" w:rsidRPr="005D70F8" w:rsidRDefault="00B17D25" w:rsidP="00B17D25">
      <w:pPr>
        <w:pStyle w:val="ListParagraph"/>
        <w:numPr>
          <w:ilvl w:val="0"/>
          <w:numId w:val="6"/>
        </w:numPr>
        <w:rPr>
          <w:b/>
          <w:bCs/>
        </w:rPr>
      </w:pPr>
      <w:r>
        <w:t>If Epic future orders arrive with a Paper/Atlas requisition and th</w:t>
      </w:r>
      <w:r w:rsidR="0005636A">
        <w:t>ere are duplicate orders, collect the Epic future orders and CC duplicates to the Paper/Atlas Submitter. Create a req entry for the Paper/Atlas Submitter and order any additional tests.</w:t>
      </w:r>
    </w:p>
    <w:p w14:paraId="2C079AF5" w14:textId="55F7E712" w:rsidR="005D70F8" w:rsidRDefault="005D70F8" w:rsidP="005D70F8">
      <w:pPr>
        <w:rPr>
          <w:b/>
          <w:bCs/>
        </w:rPr>
      </w:pPr>
      <w:r>
        <w:rPr>
          <w:b/>
          <w:bCs/>
        </w:rPr>
        <w:t>Scenario 5: Epic and Epic</w:t>
      </w:r>
    </w:p>
    <w:p w14:paraId="226875A8" w14:textId="425AF5A6" w:rsidR="005D70F8" w:rsidRPr="005D70F8" w:rsidRDefault="005D70F8" w:rsidP="005D70F8">
      <w:pPr>
        <w:pStyle w:val="ListParagraph"/>
        <w:numPr>
          <w:ilvl w:val="0"/>
          <w:numId w:val="6"/>
        </w:numPr>
        <w:rPr>
          <w:b/>
          <w:bCs/>
        </w:rPr>
      </w:pPr>
      <w:r>
        <w:t>If specimens arrive with Future Orders from 2 Submitters and there are duplicate orders, take samples and requisitions to a Lead/Supervisor for processing.</w:t>
      </w:r>
    </w:p>
    <w:p w14:paraId="3CF98788" w14:textId="111136CB" w:rsidR="001F5A1F" w:rsidRDefault="001F5A1F" w:rsidP="001F5A1F">
      <w:pPr>
        <w:rPr>
          <w:b/>
          <w:bCs/>
        </w:rPr>
      </w:pPr>
    </w:p>
    <w:p w14:paraId="5C6FD5CC" w14:textId="38CE8703" w:rsidR="001F5A1F" w:rsidRDefault="001F5A1F" w:rsidP="001F5A1F">
      <w:pPr>
        <w:rPr>
          <w:b/>
          <w:bCs/>
        </w:rPr>
      </w:pPr>
      <w:r>
        <w:rPr>
          <w:b/>
          <w:bCs/>
        </w:rPr>
        <w:t>Always verify that all tests are ordered from each requisition before moving to another patient.</w:t>
      </w:r>
    </w:p>
    <w:p w14:paraId="149FCE49" w14:textId="697038D9" w:rsidR="00F0328F" w:rsidRPr="001F5A1F" w:rsidRDefault="00F0328F" w:rsidP="001F5A1F">
      <w:pPr>
        <w:rPr>
          <w:b/>
          <w:bCs/>
        </w:rPr>
      </w:pPr>
      <w:r>
        <w:rPr>
          <w:b/>
          <w:bCs/>
        </w:rPr>
        <w:t>12/29/23 TS/MAF</w:t>
      </w:r>
    </w:p>
    <w:sectPr w:rsidR="00F0328F" w:rsidRPr="001F5A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737E" w14:textId="77777777" w:rsidR="003876CD" w:rsidRDefault="003876CD" w:rsidP="00A771C2">
      <w:pPr>
        <w:spacing w:after="0" w:line="240" w:lineRule="auto"/>
      </w:pPr>
      <w:r>
        <w:separator/>
      </w:r>
    </w:p>
  </w:endnote>
  <w:endnote w:type="continuationSeparator" w:id="0">
    <w:p w14:paraId="3823029D" w14:textId="77777777" w:rsidR="003876CD" w:rsidRDefault="003876CD" w:rsidP="00A7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BBC0" w14:textId="77777777" w:rsidR="003876CD" w:rsidRDefault="003876CD" w:rsidP="00A771C2">
      <w:pPr>
        <w:spacing w:after="0" w:line="240" w:lineRule="auto"/>
      </w:pPr>
      <w:r>
        <w:separator/>
      </w:r>
    </w:p>
  </w:footnote>
  <w:footnote w:type="continuationSeparator" w:id="0">
    <w:p w14:paraId="0BCD5776" w14:textId="77777777" w:rsidR="003876CD" w:rsidRDefault="003876CD" w:rsidP="00A7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3182" w14:textId="75D2E379" w:rsidR="00A771C2" w:rsidRPr="00A771C2" w:rsidRDefault="00A771C2" w:rsidP="00A771C2">
    <w:pPr>
      <w:pStyle w:val="Header"/>
      <w:jc w:val="center"/>
      <w:rPr>
        <w:b/>
        <w:bCs/>
      </w:rPr>
    </w:pPr>
    <w:r w:rsidRPr="00A771C2">
      <w:rPr>
        <w:b/>
        <w:bCs/>
      </w:rPr>
      <w:t>Duplicate Order Workflows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BDC"/>
    <w:multiLevelType w:val="hybridMultilevel"/>
    <w:tmpl w:val="4616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36D5"/>
    <w:multiLevelType w:val="hybridMultilevel"/>
    <w:tmpl w:val="A330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0059A"/>
    <w:multiLevelType w:val="hybridMultilevel"/>
    <w:tmpl w:val="38EC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43957"/>
    <w:multiLevelType w:val="hybridMultilevel"/>
    <w:tmpl w:val="4616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27577"/>
    <w:multiLevelType w:val="hybridMultilevel"/>
    <w:tmpl w:val="465A3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63062"/>
    <w:multiLevelType w:val="hybridMultilevel"/>
    <w:tmpl w:val="9EB6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364500">
    <w:abstractNumId w:val="4"/>
  </w:num>
  <w:num w:numId="2" w16cid:durableId="1121537531">
    <w:abstractNumId w:val="0"/>
  </w:num>
  <w:num w:numId="3" w16cid:durableId="1387100620">
    <w:abstractNumId w:val="5"/>
  </w:num>
  <w:num w:numId="4" w16cid:durableId="1664236428">
    <w:abstractNumId w:val="3"/>
  </w:num>
  <w:num w:numId="5" w16cid:durableId="1910922266">
    <w:abstractNumId w:val="1"/>
  </w:num>
  <w:num w:numId="6" w16cid:durableId="152786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C2"/>
    <w:rsid w:val="0005636A"/>
    <w:rsid w:val="001F5A1F"/>
    <w:rsid w:val="0031639E"/>
    <w:rsid w:val="00352000"/>
    <w:rsid w:val="003876CD"/>
    <w:rsid w:val="00512CF8"/>
    <w:rsid w:val="005D70F8"/>
    <w:rsid w:val="009B2C87"/>
    <w:rsid w:val="00A771C2"/>
    <w:rsid w:val="00B17D25"/>
    <w:rsid w:val="00B81FE4"/>
    <w:rsid w:val="00C67A1A"/>
    <w:rsid w:val="00E8463E"/>
    <w:rsid w:val="00F0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A787"/>
  <w15:chartTrackingRefBased/>
  <w15:docId w15:val="{438B1175-E31B-4DC0-8A4A-6984BF7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C2"/>
  </w:style>
  <w:style w:type="paragraph" w:styleId="Footer">
    <w:name w:val="footer"/>
    <w:basedOn w:val="Normal"/>
    <w:link w:val="FooterChar"/>
    <w:uiPriority w:val="99"/>
    <w:unhideWhenUsed/>
    <w:rsid w:val="00A7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C2"/>
  </w:style>
  <w:style w:type="paragraph" w:styleId="ListParagraph">
    <w:name w:val="List Paragraph"/>
    <w:basedOn w:val="Normal"/>
    <w:uiPriority w:val="34"/>
    <w:qFormat/>
    <w:rsid w:val="0035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Tyler</dc:creator>
  <cp:keywords/>
  <dc:description/>
  <cp:lastModifiedBy>McIntosh, Kylene K.</cp:lastModifiedBy>
  <cp:revision>2</cp:revision>
  <dcterms:created xsi:type="dcterms:W3CDTF">2024-02-22T14:59:00Z</dcterms:created>
  <dcterms:modified xsi:type="dcterms:W3CDTF">2024-02-22T14:59:00Z</dcterms:modified>
</cp:coreProperties>
</file>