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57EC" w14:textId="17704D35" w:rsidR="002C67B9" w:rsidRPr="00001312" w:rsidRDefault="00CA0332" w:rsidP="002C67B9">
      <w:pPr>
        <w:pStyle w:val="Title"/>
        <w:rPr>
          <w:rFonts w:ascii="Aptos" w:hAnsi="Aptos"/>
          <w:sz w:val="44"/>
          <w:szCs w:val="44"/>
        </w:rPr>
      </w:pPr>
      <w:r w:rsidRPr="00001312">
        <w:rPr>
          <w:rFonts w:ascii="Aptos" w:hAnsi="Aptos"/>
          <w:sz w:val="44"/>
          <w:szCs w:val="44"/>
        </w:rPr>
        <w:t>Orders</w:t>
      </w:r>
      <w:r w:rsidR="002C67B9" w:rsidRPr="00001312">
        <w:rPr>
          <w:rFonts w:ascii="Aptos" w:hAnsi="Aptos"/>
          <w:sz w:val="44"/>
          <w:szCs w:val="44"/>
        </w:rPr>
        <w:t xml:space="preserve"> – </w:t>
      </w:r>
      <w:r w:rsidRPr="00001312">
        <w:rPr>
          <w:rFonts w:ascii="Aptos" w:hAnsi="Aptos"/>
          <w:sz w:val="44"/>
          <w:szCs w:val="44"/>
        </w:rPr>
        <w:t>Inpatient Lactic Acid Protocol</w:t>
      </w:r>
      <w:r w:rsidR="00001312" w:rsidRPr="00001312">
        <w:rPr>
          <w:rFonts w:ascii="Aptos" w:hAnsi="Aptos"/>
          <w:sz w:val="44"/>
          <w:szCs w:val="44"/>
        </w:rPr>
        <w:t xml:space="preserve"> to Combat Sepsis</w:t>
      </w:r>
    </w:p>
    <w:p w14:paraId="5A070CDA" w14:textId="2362745F" w:rsidR="002C67B9" w:rsidRPr="00A81D9C" w:rsidRDefault="002C67B9" w:rsidP="002C67B9">
      <w:pPr>
        <w:rPr>
          <w:rFonts w:ascii="Aptos" w:hAnsi="Aptos"/>
        </w:rPr>
      </w:pPr>
      <w:r w:rsidRPr="00BD5C34">
        <w:rPr>
          <w:rStyle w:val="AudienceSummaryChar"/>
        </w:rPr>
        <w:t>Intended Audience:</w:t>
      </w:r>
      <w:r w:rsidRPr="00A81D9C">
        <w:rPr>
          <w:rFonts w:ascii="Aptos" w:hAnsi="Aptos"/>
        </w:rPr>
        <w:t xml:space="preserve"> </w:t>
      </w:r>
      <w:r w:rsidR="00CA0332">
        <w:rPr>
          <w:rFonts w:ascii="Aptos" w:hAnsi="Aptos"/>
        </w:rPr>
        <w:t xml:space="preserve">Nursing, </w:t>
      </w:r>
      <w:r w:rsidR="00A84E45">
        <w:rPr>
          <w:rFonts w:ascii="Aptos" w:hAnsi="Aptos"/>
        </w:rPr>
        <w:t>Providers, Lab Staff</w:t>
      </w:r>
    </w:p>
    <w:p w14:paraId="5B6F0ADE" w14:textId="3F577D6C" w:rsidR="00A84E45" w:rsidRPr="00A81D9C" w:rsidRDefault="00A84E45" w:rsidP="00A84E45">
      <w:pPr>
        <w:rPr>
          <w:rFonts w:ascii="Aptos" w:hAnsi="Aptos"/>
        </w:rPr>
      </w:pPr>
      <w:r w:rsidRPr="001359B6">
        <w:rPr>
          <w:rStyle w:val="AudienceSummaryChar"/>
        </w:rPr>
        <w:t>Go-Live Date:</w:t>
      </w:r>
      <w:r w:rsidRPr="00A81D9C">
        <w:rPr>
          <w:rFonts w:ascii="Aptos" w:hAnsi="Aptos"/>
        </w:rPr>
        <w:t xml:space="preserve"> </w:t>
      </w:r>
      <w:r w:rsidR="001D6666">
        <w:rPr>
          <w:rFonts w:ascii="Aptos" w:hAnsi="Aptos"/>
        </w:rPr>
        <w:t>May 5th</w:t>
      </w:r>
      <w:r>
        <w:rPr>
          <w:rFonts w:ascii="Aptos" w:hAnsi="Aptos"/>
        </w:rPr>
        <w:t>, 2025</w:t>
      </w:r>
    </w:p>
    <w:p w14:paraId="4CD4611D" w14:textId="1C2D0853" w:rsidR="00B054DB" w:rsidRPr="008D24F0" w:rsidRDefault="3D37E872" w:rsidP="00B054DB">
      <w:pPr>
        <w:rPr>
          <w:rFonts w:ascii="Aptos" w:hAnsi="Aptos" w:cs="Calibri"/>
        </w:rPr>
      </w:pPr>
      <w:r w:rsidRPr="0EC3388D">
        <w:rPr>
          <w:rStyle w:val="AudienceSummaryChar"/>
        </w:rPr>
        <w:t>Summary:</w:t>
      </w:r>
      <w:r w:rsidRPr="00A81D9C">
        <w:rPr>
          <w:rFonts w:ascii="Aptos" w:hAnsi="Aptos"/>
        </w:rPr>
        <w:t xml:space="preserve"> </w:t>
      </w:r>
      <w:r w:rsidR="00DA438E">
        <w:t xml:space="preserve">Reference ranges for the Lactic Acid orders have been updated to be the same across all three regions.  This will impact reflex orders that automatically trigger based on abnormal values.  The 2 hour and 4 hours reflex orders have been updated and will appropriately trigger. </w:t>
      </w:r>
      <w:r w:rsidR="00B054DB" w:rsidRPr="008D24F0">
        <w:rPr>
          <w:rFonts w:ascii="Aptos" w:hAnsi="Aptos" w:cs="Calibri"/>
        </w:rPr>
        <w:t>This will apply to Lactic Acids performed in the lab or Respiratory satellite labs</w:t>
      </w:r>
      <w:r w:rsidR="000D043D">
        <w:rPr>
          <w:rFonts w:ascii="Aptos" w:hAnsi="Aptos" w:cs="Calibri"/>
        </w:rPr>
        <w:t xml:space="preserve"> for </w:t>
      </w:r>
      <w:r w:rsidR="00593A44">
        <w:rPr>
          <w:rFonts w:ascii="Aptos" w:hAnsi="Aptos" w:cs="Calibri"/>
        </w:rPr>
        <w:t xml:space="preserve">admissions (inpatient and </w:t>
      </w:r>
      <w:r w:rsidR="00E77D1D">
        <w:rPr>
          <w:rFonts w:ascii="Aptos" w:hAnsi="Aptos" w:cs="Calibri"/>
        </w:rPr>
        <w:t xml:space="preserve">emergency) encounters. </w:t>
      </w:r>
      <w:r w:rsidR="00B054DB" w:rsidRPr="008D24F0">
        <w:rPr>
          <w:rFonts w:ascii="Aptos" w:hAnsi="Aptos" w:cs="Calibri"/>
        </w:rPr>
        <w:t xml:space="preserve"> </w:t>
      </w:r>
      <w:r w:rsidR="00E166D3" w:rsidRPr="00DF3604">
        <w:rPr>
          <w:b/>
          <w:bCs/>
        </w:rPr>
        <w:t>Continue to use the Sepsis OrderSet to locate the base order for Lactic Acid.</w:t>
      </w:r>
    </w:p>
    <w:p w14:paraId="0C462B30" w14:textId="34DA5216" w:rsidR="005E0E9E" w:rsidRDefault="00317D7A" w:rsidP="00B054DB">
      <w:pPr>
        <w:rPr>
          <w:rFonts w:ascii="Aptos" w:hAnsi="Aptos"/>
        </w:rPr>
      </w:pPr>
      <w:r>
        <w:rPr>
          <w:noProof/>
          <w14:ligatures w14:val="standardContextual"/>
        </w:rPr>
        <w:drawing>
          <wp:anchor distT="0" distB="0" distL="114300" distR="114300" simplePos="0" relativeHeight="251658240" behindDoc="0" locked="0" layoutInCell="1" allowOverlap="1" wp14:anchorId="368BD921" wp14:editId="64D0DA1D">
            <wp:simplePos x="0" y="0"/>
            <wp:positionH relativeFrom="margin">
              <wp:align>right</wp:align>
            </wp:positionH>
            <wp:positionV relativeFrom="paragraph">
              <wp:posOffset>29845</wp:posOffset>
            </wp:positionV>
            <wp:extent cx="5076190" cy="4366895"/>
            <wp:effectExtent l="0" t="0" r="0" b="0"/>
            <wp:wrapSquare wrapText="bothSides"/>
            <wp:docPr id="15334692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69212" name="Picture 1"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6190" cy="4366895"/>
                    </a:xfrm>
                    <a:prstGeom prst="rect">
                      <a:avLst/>
                    </a:prstGeom>
                  </pic:spPr>
                </pic:pic>
              </a:graphicData>
            </a:graphic>
            <wp14:sizeRelH relativeFrom="margin">
              <wp14:pctWidth>0</wp14:pctWidth>
            </wp14:sizeRelH>
            <wp14:sizeRelV relativeFrom="margin">
              <wp14:pctHeight>0</wp14:pctHeight>
            </wp14:sizeRelV>
          </wp:anchor>
        </w:drawing>
      </w:r>
    </w:p>
    <w:p w14:paraId="24BEF660" w14:textId="544CE5FE" w:rsidR="00B85F68" w:rsidRDefault="00B85F68" w:rsidP="00B054DB">
      <w:pPr>
        <w:rPr>
          <w:rFonts w:ascii="Aptos" w:hAnsi="Aptos"/>
        </w:rPr>
      </w:pPr>
    </w:p>
    <w:p w14:paraId="4E24193A" w14:textId="77777777" w:rsidR="009B5B2C" w:rsidRDefault="009B5B2C" w:rsidP="00B054DB">
      <w:pPr>
        <w:rPr>
          <w:rFonts w:ascii="Aptos" w:hAnsi="Aptos"/>
        </w:rPr>
      </w:pPr>
    </w:p>
    <w:p w14:paraId="4E0BEB24" w14:textId="77777777" w:rsidR="009B5B2C" w:rsidRPr="008D24F0" w:rsidRDefault="009B5B2C" w:rsidP="00B054DB">
      <w:pPr>
        <w:rPr>
          <w:rFonts w:ascii="Aptos" w:hAnsi="Aptos"/>
        </w:rPr>
      </w:pPr>
    </w:p>
    <w:p w14:paraId="0ABA7A5E" w14:textId="5707F336" w:rsidR="002C67B9" w:rsidRDefault="0099779B" w:rsidP="002C67B9">
      <w:pPr>
        <w:pStyle w:val="Heading2"/>
      </w:pPr>
      <w:r>
        <w:t xml:space="preserve">Reference Ranges </w:t>
      </w:r>
    </w:p>
    <w:p w14:paraId="7B3B11CF" w14:textId="27CE3E2A" w:rsidR="001F0CDC" w:rsidRPr="00D3065D" w:rsidRDefault="001F0CDC" w:rsidP="001F0CDC">
      <w:pPr>
        <w:pStyle w:val="ListParagraph"/>
        <w:numPr>
          <w:ilvl w:val="0"/>
          <w:numId w:val="14"/>
        </w:numPr>
        <w:spacing w:after="200" w:line="240" w:lineRule="auto"/>
        <w:rPr>
          <w:rFonts w:ascii="Aptos" w:hAnsi="Aptos" w:cs="Calibri"/>
        </w:rPr>
      </w:pPr>
      <w:r w:rsidRPr="00D3065D">
        <w:rPr>
          <w:rFonts w:ascii="Aptos" w:hAnsi="Aptos" w:cs="Calibri"/>
        </w:rPr>
        <w:t>0-2</w:t>
      </w:r>
      <w:r w:rsidR="008763CF">
        <w:rPr>
          <w:rFonts w:ascii="Aptos" w:hAnsi="Aptos" w:cs="Calibri"/>
        </w:rPr>
        <w:t>.</w:t>
      </w:r>
      <w:r w:rsidR="00A95222">
        <w:rPr>
          <w:rFonts w:ascii="Aptos" w:hAnsi="Aptos" w:cs="Calibri"/>
        </w:rPr>
        <w:t>1</w:t>
      </w:r>
      <w:r w:rsidRPr="00D3065D">
        <w:rPr>
          <w:rFonts w:ascii="Aptos" w:hAnsi="Aptos" w:cs="Calibri"/>
        </w:rPr>
        <w:t xml:space="preserve"> Normal</w:t>
      </w:r>
    </w:p>
    <w:p w14:paraId="24273BEB" w14:textId="715E03AB" w:rsidR="001F0CDC" w:rsidRPr="00D3065D" w:rsidRDefault="001F0CDC" w:rsidP="001F0CDC">
      <w:pPr>
        <w:pStyle w:val="ListParagraph"/>
        <w:numPr>
          <w:ilvl w:val="0"/>
          <w:numId w:val="14"/>
        </w:numPr>
        <w:spacing w:after="200" w:line="240" w:lineRule="auto"/>
        <w:rPr>
          <w:rFonts w:ascii="Aptos" w:hAnsi="Aptos" w:cs="Calibri"/>
        </w:rPr>
      </w:pPr>
      <w:r w:rsidRPr="00D3065D">
        <w:rPr>
          <w:rFonts w:ascii="Aptos" w:hAnsi="Aptos" w:cs="Calibri"/>
        </w:rPr>
        <w:t>2</w:t>
      </w:r>
      <w:r w:rsidR="007D15EC">
        <w:rPr>
          <w:rFonts w:ascii="Aptos" w:hAnsi="Aptos" w:cs="Calibri"/>
        </w:rPr>
        <w:t>.</w:t>
      </w:r>
      <w:r w:rsidR="008763CF">
        <w:rPr>
          <w:rFonts w:ascii="Aptos" w:hAnsi="Aptos" w:cs="Calibri"/>
        </w:rPr>
        <w:t>2</w:t>
      </w:r>
      <w:r w:rsidRPr="00D3065D">
        <w:rPr>
          <w:rFonts w:ascii="Aptos" w:hAnsi="Aptos" w:cs="Calibri"/>
        </w:rPr>
        <w:t>-</w:t>
      </w:r>
      <w:r w:rsidR="00502D89">
        <w:rPr>
          <w:rFonts w:ascii="Aptos" w:hAnsi="Aptos" w:cs="Calibri"/>
        </w:rPr>
        <w:t>3.9</w:t>
      </w:r>
      <w:r w:rsidRPr="00D3065D">
        <w:rPr>
          <w:rFonts w:ascii="Aptos" w:hAnsi="Aptos" w:cs="Calibri"/>
        </w:rPr>
        <w:t xml:space="preserve"> Abnormal</w:t>
      </w:r>
    </w:p>
    <w:p w14:paraId="10327AD2" w14:textId="7C5BD911" w:rsidR="001F0CDC" w:rsidRDefault="001F0CDC" w:rsidP="001F0CDC">
      <w:pPr>
        <w:pStyle w:val="ListParagraph"/>
        <w:numPr>
          <w:ilvl w:val="0"/>
          <w:numId w:val="14"/>
        </w:numPr>
        <w:spacing w:after="200" w:line="240" w:lineRule="auto"/>
        <w:rPr>
          <w:rFonts w:ascii="Aptos" w:hAnsi="Aptos" w:cs="Calibri"/>
        </w:rPr>
      </w:pPr>
      <w:r w:rsidRPr="00D3065D">
        <w:rPr>
          <w:rFonts w:ascii="Aptos" w:hAnsi="Aptos" w:cs="Calibri"/>
        </w:rPr>
        <w:t xml:space="preserve">4 </w:t>
      </w:r>
      <w:r w:rsidR="000C47D2">
        <w:rPr>
          <w:rFonts w:ascii="Aptos" w:hAnsi="Aptos" w:cs="Calibri"/>
        </w:rPr>
        <w:t xml:space="preserve">or greater </w:t>
      </w:r>
      <w:r w:rsidRPr="00D3065D">
        <w:rPr>
          <w:rFonts w:ascii="Aptos" w:hAnsi="Aptos" w:cs="Calibri"/>
        </w:rPr>
        <w:t xml:space="preserve">Critical </w:t>
      </w:r>
    </w:p>
    <w:p w14:paraId="103242C9" w14:textId="77777777" w:rsidR="009B5B2C" w:rsidRDefault="009B5B2C" w:rsidP="009B5B2C">
      <w:pPr>
        <w:spacing w:after="200" w:line="240" w:lineRule="auto"/>
        <w:rPr>
          <w:rFonts w:ascii="Aptos" w:hAnsi="Aptos" w:cs="Calibri"/>
        </w:rPr>
      </w:pPr>
    </w:p>
    <w:p w14:paraId="65CCBE55" w14:textId="77777777" w:rsidR="009B5B2C" w:rsidRDefault="009B5B2C" w:rsidP="009B5B2C">
      <w:pPr>
        <w:spacing w:after="200" w:line="240" w:lineRule="auto"/>
        <w:rPr>
          <w:rFonts w:ascii="Aptos" w:hAnsi="Aptos" w:cs="Calibri"/>
        </w:rPr>
      </w:pPr>
    </w:p>
    <w:p w14:paraId="197F7C58" w14:textId="77777777" w:rsidR="009B5B2C" w:rsidRDefault="009B5B2C" w:rsidP="009B5B2C">
      <w:pPr>
        <w:spacing w:after="200" w:line="240" w:lineRule="auto"/>
        <w:rPr>
          <w:rFonts w:ascii="Aptos" w:hAnsi="Aptos" w:cs="Calibri"/>
        </w:rPr>
      </w:pPr>
    </w:p>
    <w:p w14:paraId="7434AA90" w14:textId="77777777" w:rsidR="009B5B2C" w:rsidRDefault="009B5B2C" w:rsidP="009B5B2C">
      <w:pPr>
        <w:spacing w:after="200" w:line="240" w:lineRule="auto"/>
        <w:rPr>
          <w:rFonts w:ascii="Aptos" w:hAnsi="Aptos" w:cs="Calibri"/>
        </w:rPr>
      </w:pPr>
    </w:p>
    <w:p w14:paraId="0E13913D" w14:textId="77777777" w:rsidR="009B5B2C" w:rsidRDefault="009B5B2C" w:rsidP="009B5B2C">
      <w:pPr>
        <w:spacing w:after="200" w:line="240" w:lineRule="auto"/>
        <w:rPr>
          <w:rFonts w:ascii="Aptos" w:hAnsi="Aptos" w:cs="Calibri"/>
        </w:rPr>
      </w:pPr>
    </w:p>
    <w:p w14:paraId="5D402035" w14:textId="77777777" w:rsidR="009B5B2C" w:rsidRDefault="009B5B2C" w:rsidP="009B5B2C">
      <w:pPr>
        <w:spacing w:after="200" w:line="240" w:lineRule="auto"/>
        <w:rPr>
          <w:rFonts w:ascii="Aptos" w:hAnsi="Aptos" w:cs="Calibri"/>
        </w:rPr>
      </w:pPr>
    </w:p>
    <w:p w14:paraId="7706E5E5" w14:textId="77777777" w:rsidR="009B5B2C" w:rsidRDefault="009B5B2C" w:rsidP="009B5B2C">
      <w:pPr>
        <w:spacing w:after="200" w:line="240" w:lineRule="auto"/>
        <w:rPr>
          <w:rFonts w:ascii="Aptos" w:hAnsi="Aptos" w:cs="Calibri"/>
        </w:rPr>
      </w:pPr>
    </w:p>
    <w:p w14:paraId="684E96ED" w14:textId="77777777" w:rsidR="009B5B2C" w:rsidRDefault="009B5B2C" w:rsidP="009B5B2C">
      <w:pPr>
        <w:spacing w:after="200" w:line="240" w:lineRule="auto"/>
        <w:rPr>
          <w:rFonts w:ascii="Aptos" w:hAnsi="Aptos" w:cs="Calibri"/>
        </w:rPr>
      </w:pPr>
    </w:p>
    <w:p w14:paraId="03ED33B5" w14:textId="77777777" w:rsidR="009B5B2C" w:rsidRPr="009B5B2C" w:rsidRDefault="009B5B2C" w:rsidP="009B5B2C">
      <w:pPr>
        <w:spacing w:after="200" w:line="240" w:lineRule="auto"/>
        <w:rPr>
          <w:rFonts w:ascii="Aptos" w:hAnsi="Aptos" w:cs="Calibri"/>
        </w:rPr>
      </w:pPr>
    </w:p>
    <w:p w14:paraId="3A4FFEC5" w14:textId="0802D474" w:rsidR="00F61CB1" w:rsidRDefault="00F61CB1" w:rsidP="00E7185D">
      <w:pPr>
        <w:pStyle w:val="Heading2"/>
      </w:pPr>
      <w:r>
        <w:t xml:space="preserve">How the rules work: </w:t>
      </w:r>
    </w:p>
    <w:p w14:paraId="2B362666" w14:textId="3BF39D59" w:rsidR="00E7185D" w:rsidRDefault="00D856B5" w:rsidP="00E7185D">
      <w:pPr>
        <w:pStyle w:val="ListParagraph"/>
        <w:numPr>
          <w:ilvl w:val="0"/>
          <w:numId w:val="16"/>
        </w:numPr>
        <w:spacing w:after="200" w:line="240" w:lineRule="auto"/>
        <w:rPr>
          <w:rFonts w:cs="Calibri"/>
        </w:rPr>
      </w:pPr>
      <w:r>
        <w:rPr>
          <w:rFonts w:cs="Calibri"/>
        </w:rPr>
        <w:t xml:space="preserve">If the </w:t>
      </w:r>
      <w:r w:rsidRPr="009D46FF">
        <w:rPr>
          <w:rFonts w:cs="Calibri"/>
          <w:u w:val="single"/>
        </w:rPr>
        <w:t xml:space="preserve">Baseline </w:t>
      </w:r>
      <w:r w:rsidR="009D46FF" w:rsidRPr="009D46FF">
        <w:rPr>
          <w:rFonts w:cs="Calibri"/>
          <w:u w:val="single"/>
        </w:rPr>
        <w:t>result</w:t>
      </w:r>
      <w:r w:rsidRPr="009D46FF">
        <w:rPr>
          <w:rFonts w:cs="Calibri"/>
          <w:u w:val="single"/>
        </w:rPr>
        <w:t xml:space="preserve"> is </w:t>
      </w:r>
      <w:r w:rsidR="008763CF">
        <w:rPr>
          <w:rFonts w:cs="Calibri"/>
          <w:u w:val="single"/>
        </w:rPr>
        <w:t xml:space="preserve">less than </w:t>
      </w:r>
      <w:r w:rsidR="009377CA">
        <w:rPr>
          <w:rFonts w:cs="Calibri"/>
          <w:u w:val="single"/>
        </w:rPr>
        <w:t>or equal to 2</w:t>
      </w:r>
      <w:r w:rsidR="009609C5">
        <w:rPr>
          <w:rFonts w:cs="Calibri"/>
          <w:u w:val="single"/>
        </w:rPr>
        <w:t>.0</w:t>
      </w:r>
      <w:r w:rsidR="00046BF5">
        <w:rPr>
          <w:rFonts w:cs="Calibri"/>
        </w:rPr>
        <w:t xml:space="preserve">, the 2-hour order will </w:t>
      </w:r>
      <w:r w:rsidR="003B33E6" w:rsidRPr="003B33E6">
        <w:rPr>
          <w:rFonts w:cs="Calibri"/>
          <w:u w:val="single"/>
        </w:rPr>
        <w:t>NOT</w:t>
      </w:r>
      <w:r w:rsidR="003B33E6">
        <w:rPr>
          <w:rFonts w:cs="Calibri"/>
        </w:rPr>
        <w:t xml:space="preserve"> be ordered</w:t>
      </w:r>
      <w:r w:rsidR="00046BF5">
        <w:rPr>
          <w:rFonts w:cs="Calibri"/>
        </w:rPr>
        <w:t xml:space="preserve">. </w:t>
      </w:r>
    </w:p>
    <w:p w14:paraId="5CDCFF7C" w14:textId="63C142DE" w:rsidR="00D856B5" w:rsidRDefault="00D856B5" w:rsidP="00E7185D">
      <w:pPr>
        <w:pStyle w:val="ListParagraph"/>
        <w:numPr>
          <w:ilvl w:val="0"/>
          <w:numId w:val="16"/>
        </w:numPr>
        <w:spacing w:after="200" w:line="240" w:lineRule="auto"/>
        <w:rPr>
          <w:rFonts w:cs="Calibri"/>
        </w:rPr>
      </w:pPr>
      <w:r>
        <w:rPr>
          <w:rFonts w:cs="Calibri"/>
        </w:rPr>
        <w:t>If the Baseline</w:t>
      </w:r>
      <w:r w:rsidR="00103344">
        <w:rPr>
          <w:rFonts w:cs="Calibri"/>
        </w:rPr>
        <w:t xml:space="preserve"> result</w:t>
      </w:r>
      <w:r>
        <w:rPr>
          <w:rFonts w:cs="Calibri"/>
        </w:rPr>
        <w:t xml:space="preserve"> is</w:t>
      </w:r>
      <w:r w:rsidR="008763CF">
        <w:rPr>
          <w:rFonts w:cs="Calibri"/>
        </w:rPr>
        <w:t xml:space="preserve"> greater than 2</w:t>
      </w:r>
      <w:r w:rsidR="009609C5">
        <w:rPr>
          <w:rFonts w:cs="Calibri"/>
        </w:rPr>
        <w:t>.0</w:t>
      </w:r>
      <w:r>
        <w:rPr>
          <w:rFonts w:cs="Calibri"/>
        </w:rPr>
        <w:t xml:space="preserve">, the </w:t>
      </w:r>
      <w:r w:rsidR="0049338A">
        <w:rPr>
          <w:rFonts w:cs="Calibri"/>
        </w:rPr>
        <w:t>2-hour</w:t>
      </w:r>
      <w:r>
        <w:rPr>
          <w:rFonts w:cs="Calibri"/>
        </w:rPr>
        <w:t xml:space="preserve"> order will </w:t>
      </w:r>
      <w:r w:rsidR="0049338A">
        <w:rPr>
          <w:rFonts w:cs="Calibri"/>
        </w:rPr>
        <w:t xml:space="preserve">be automatically ordered. </w:t>
      </w:r>
    </w:p>
    <w:p w14:paraId="4368320A" w14:textId="122D00B0" w:rsidR="0049338A" w:rsidRDefault="0049338A" w:rsidP="00E7185D">
      <w:pPr>
        <w:pStyle w:val="ListParagraph"/>
        <w:numPr>
          <w:ilvl w:val="0"/>
          <w:numId w:val="16"/>
        </w:numPr>
        <w:spacing w:after="200" w:line="240" w:lineRule="auto"/>
        <w:rPr>
          <w:rFonts w:cs="Calibri"/>
        </w:rPr>
      </w:pPr>
      <w:r>
        <w:rPr>
          <w:rFonts w:cs="Calibri"/>
        </w:rPr>
        <w:t xml:space="preserve">If the </w:t>
      </w:r>
      <w:r w:rsidRPr="00181011">
        <w:rPr>
          <w:rFonts w:cs="Calibri"/>
          <w:u w:val="single"/>
        </w:rPr>
        <w:t xml:space="preserve">2-Hour result is </w:t>
      </w:r>
      <w:r w:rsidR="008763CF">
        <w:rPr>
          <w:rFonts w:cs="Calibri"/>
          <w:u w:val="single"/>
        </w:rPr>
        <w:t>less than</w:t>
      </w:r>
      <w:r w:rsidR="00213754">
        <w:rPr>
          <w:rFonts w:cs="Calibri"/>
          <w:u w:val="single"/>
        </w:rPr>
        <w:t xml:space="preserve"> or equal to 2</w:t>
      </w:r>
      <w:r w:rsidR="009609C5">
        <w:rPr>
          <w:rFonts w:cs="Calibri"/>
          <w:u w:val="single"/>
        </w:rPr>
        <w:t>.0</w:t>
      </w:r>
      <w:r>
        <w:rPr>
          <w:rFonts w:cs="Calibri"/>
        </w:rPr>
        <w:t xml:space="preserve">, the 4-hour order will </w:t>
      </w:r>
      <w:r w:rsidRPr="00181011">
        <w:rPr>
          <w:rFonts w:cs="Calibri"/>
          <w:u w:val="single"/>
        </w:rPr>
        <w:t>NOT</w:t>
      </w:r>
      <w:r>
        <w:rPr>
          <w:rFonts w:cs="Calibri"/>
        </w:rPr>
        <w:t xml:space="preserve"> be ordered</w:t>
      </w:r>
      <w:r w:rsidR="00046BF5">
        <w:rPr>
          <w:rFonts w:cs="Calibri"/>
        </w:rPr>
        <w:t>.</w:t>
      </w:r>
    </w:p>
    <w:p w14:paraId="301B11AA" w14:textId="456404F0" w:rsidR="0049338A" w:rsidRDefault="0049338A" w:rsidP="00E7185D">
      <w:pPr>
        <w:pStyle w:val="ListParagraph"/>
        <w:numPr>
          <w:ilvl w:val="0"/>
          <w:numId w:val="16"/>
        </w:numPr>
        <w:spacing w:after="200" w:line="240" w:lineRule="auto"/>
        <w:rPr>
          <w:rFonts w:cs="Calibri"/>
        </w:rPr>
      </w:pPr>
      <w:r>
        <w:rPr>
          <w:rFonts w:cs="Calibri"/>
        </w:rPr>
        <w:t>If the 2-hour result is</w:t>
      </w:r>
      <w:r w:rsidR="008763CF">
        <w:rPr>
          <w:rFonts w:cs="Calibri"/>
        </w:rPr>
        <w:t xml:space="preserve"> </w:t>
      </w:r>
      <w:r w:rsidR="00591A5B">
        <w:rPr>
          <w:rFonts w:cs="Calibri"/>
        </w:rPr>
        <w:t>greater</w:t>
      </w:r>
      <w:r w:rsidR="008763CF" w:rsidRPr="008763CF">
        <w:rPr>
          <w:rFonts w:cs="Calibri"/>
        </w:rPr>
        <w:t xml:space="preserve"> than 2</w:t>
      </w:r>
      <w:r w:rsidR="009609C5">
        <w:rPr>
          <w:rFonts w:cs="Calibri"/>
        </w:rPr>
        <w:t>.0</w:t>
      </w:r>
      <w:r>
        <w:rPr>
          <w:rFonts w:cs="Calibri"/>
        </w:rPr>
        <w:t xml:space="preserve">, the 4-hour order will be automatically ordered. </w:t>
      </w:r>
    </w:p>
    <w:p w14:paraId="576BF2FE" w14:textId="52818590" w:rsidR="00E7185D" w:rsidRPr="00F26DE9" w:rsidRDefault="00E7185D" w:rsidP="00E7185D">
      <w:pPr>
        <w:rPr>
          <w:rFonts w:cs="Calibri"/>
        </w:rPr>
      </w:pPr>
    </w:p>
    <w:p w14:paraId="583E0F55" w14:textId="73D47E16" w:rsidR="00F61CB1" w:rsidRDefault="00F61CB1" w:rsidP="00F61CB1">
      <w:pPr>
        <w:pStyle w:val="BulletList"/>
        <w:numPr>
          <w:ilvl w:val="0"/>
          <w:numId w:val="0"/>
        </w:numPr>
      </w:pPr>
    </w:p>
    <w:p w14:paraId="71BBADB3" w14:textId="77777777" w:rsidR="00FA3F7C" w:rsidRDefault="00FA3F7C" w:rsidP="00F61CB1">
      <w:pPr>
        <w:pStyle w:val="BulletList"/>
        <w:numPr>
          <w:ilvl w:val="0"/>
          <w:numId w:val="0"/>
        </w:numPr>
      </w:pPr>
    </w:p>
    <w:p w14:paraId="1D56DC97" w14:textId="77777777" w:rsidR="00FA3F7C" w:rsidRDefault="00FA3F7C" w:rsidP="00F61CB1">
      <w:pPr>
        <w:pStyle w:val="BulletList"/>
        <w:numPr>
          <w:ilvl w:val="0"/>
          <w:numId w:val="0"/>
        </w:numPr>
      </w:pPr>
    </w:p>
    <w:p w14:paraId="38A08432" w14:textId="2DCE1E0F" w:rsidR="00FA3F7C" w:rsidRDefault="00FA3F7C" w:rsidP="00FA3F7C">
      <w:pPr>
        <w:pStyle w:val="Heading1"/>
      </w:pPr>
      <w:r>
        <w:t>LAB STAFF ONLY</w:t>
      </w:r>
    </w:p>
    <w:p w14:paraId="73A55014" w14:textId="6593500A" w:rsidR="000C6649" w:rsidRDefault="00581A36" w:rsidP="00F61CB1">
      <w:pPr>
        <w:pStyle w:val="BulletList"/>
        <w:numPr>
          <w:ilvl w:val="0"/>
          <w:numId w:val="0"/>
        </w:numPr>
      </w:pPr>
      <w:r w:rsidRPr="008D24F0">
        <w:rPr>
          <w:rFonts w:ascii="Aptos" w:hAnsi="Aptos" w:cs="Calibri"/>
        </w:rPr>
        <w:t>To help clinical staff be alerted to possible septic changes in a patient</w:t>
      </w:r>
      <w:r>
        <w:rPr>
          <w:rFonts w:ascii="Aptos" w:hAnsi="Aptos" w:cs="Calibri"/>
        </w:rPr>
        <w:t xml:space="preserve"> in all Corewell Health regions</w:t>
      </w:r>
      <w:r w:rsidRPr="008D24F0">
        <w:rPr>
          <w:rFonts w:ascii="Aptos" w:hAnsi="Aptos" w:cs="Calibri"/>
        </w:rPr>
        <w:t xml:space="preserve">, specifically late onset of septic shock, </w:t>
      </w:r>
      <w:r>
        <w:rPr>
          <w:rFonts w:ascii="Aptos" w:hAnsi="Aptos" w:cs="Calibri"/>
        </w:rPr>
        <w:t>the above logic was put</w:t>
      </w:r>
      <w:r w:rsidRPr="008D24F0">
        <w:rPr>
          <w:rFonts w:ascii="Aptos" w:hAnsi="Aptos" w:cs="Calibri"/>
        </w:rPr>
        <w:t xml:space="preserve"> into place for Lactic Acid </w:t>
      </w:r>
      <w:r>
        <w:rPr>
          <w:rFonts w:ascii="Aptos" w:hAnsi="Aptos" w:cs="Calibri"/>
        </w:rPr>
        <w:t xml:space="preserve">ordering based on the previous test’s </w:t>
      </w:r>
      <w:r w:rsidRPr="008D24F0">
        <w:rPr>
          <w:rFonts w:ascii="Aptos" w:hAnsi="Aptos" w:cs="Calibri"/>
        </w:rPr>
        <w:t>results.</w:t>
      </w:r>
      <w:r>
        <w:rPr>
          <w:rFonts w:ascii="Aptos" w:hAnsi="Aptos" w:cs="Calibri"/>
        </w:rPr>
        <w:t xml:space="preserve"> This logic applies to these Lactic Acid orders.  </w:t>
      </w:r>
    </w:p>
    <w:p w14:paraId="7B8BE540" w14:textId="38AE8796" w:rsidR="00C66034" w:rsidRPr="002C67B9" w:rsidRDefault="000E54AA" w:rsidP="005E0E9E">
      <w:pPr>
        <w:pStyle w:val="BulletList"/>
        <w:numPr>
          <w:ilvl w:val="0"/>
          <w:numId w:val="0"/>
        </w:numPr>
      </w:pPr>
      <w:r>
        <w:rPr>
          <w:noProof/>
        </w:rPr>
        <w:drawing>
          <wp:inline distT="0" distB="0" distL="0" distR="0" wp14:anchorId="1A944615" wp14:editId="6EBB5C1A">
            <wp:extent cx="6742857" cy="2819048"/>
            <wp:effectExtent l="0" t="0" r="1270" b="635"/>
            <wp:docPr id="3984173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17356" name="Picture 1" descr="A screenshot of a computer&#10;&#10;AI-generated content may be incorrect."/>
                    <pic:cNvPicPr/>
                  </pic:nvPicPr>
                  <pic:blipFill>
                    <a:blip r:embed="rId12"/>
                    <a:stretch>
                      <a:fillRect/>
                    </a:stretch>
                  </pic:blipFill>
                  <pic:spPr>
                    <a:xfrm>
                      <a:off x="0" y="0"/>
                      <a:ext cx="6742857" cy="2819048"/>
                    </a:xfrm>
                    <a:prstGeom prst="rect">
                      <a:avLst/>
                    </a:prstGeom>
                  </pic:spPr>
                </pic:pic>
              </a:graphicData>
            </a:graphic>
          </wp:inline>
        </w:drawing>
      </w:r>
    </w:p>
    <w:sectPr w:rsidR="00C66034" w:rsidRPr="002C67B9" w:rsidSect="009E481E">
      <w:footerReference w:type="default" r:id="rId13"/>
      <w:headerReference w:type="first" r:id="rId14"/>
      <w:footerReference w:type="first" r:id="rId15"/>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444C2" w14:textId="77777777" w:rsidR="00D75A1F" w:rsidRDefault="00D75A1F" w:rsidP="00E8123F">
      <w:pPr>
        <w:spacing w:after="0" w:line="240" w:lineRule="auto"/>
      </w:pPr>
      <w:r>
        <w:separator/>
      </w:r>
    </w:p>
  </w:endnote>
  <w:endnote w:type="continuationSeparator" w:id="0">
    <w:p w14:paraId="71328E42" w14:textId="77777777" w:rsidR="00D75A1F" w:rsidRDefault="00D75A1F" w:rsidP="00E8123F">
      <w:pPr>
        <w:spacing w:after="0" w:line="240" w:lineRule="auto"/>
      </w:pPr>
      <w:r>
        <w:continuationSeparator/>
      </w:r>
    </w:p>
  </w:endnote>
  <w:endnote w:type="continuationNotice" w:id="1">
    <w:p w14:paraId="7AB62BA2" w14:textId="77777777" w:rsidR="00D75A1F" w:rsidRDefault="00D7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0113" w14:textId="50655FF1" w:rsidR="00345A2E" w:rsidRPr="001A12AA" w:rsidRDefault="00345A2E">
    <w:pPr>
      <w:pStyle w:val="Footer"/>
      <w:rPr>
        <w:rFonts w:cstheme="minorHAnsi"/>
        <w:sz w:val="19"/>
        <w:szCs w:val="19"/>
      </w:rPr>
    </w:pPr>
    <w:r w:rsidRPr="00A81D9C">
      <w:rPr>
        <w:rFonts w:ascii="Aptos" w:hAnsi="Aptos" w:cstheme="minorHAnsi"/>
        <w:sz w:val="19"/>
        <w:szCs w:val="19"/>
      </w:rPr>
      <w:t xml:space="preserve">Corewell Health Policy: </w:t>
    </w:r>
    <w:hyperlink r:id="rId1" w:history="1">
      <w:r w:rsidRPr="00A81D9C">
        <w:rPr>
          <w:rStyle w:val="Hyperlink"/>
          <w:rFonts w:ascii="Aptos" w:hAnsi="Aptos" w:cstheme="minorHAnsi"/>
          <w:sz w:val="19"/>
          <w:szCs w:val="19"/>
        </w:rPr>
        <w:t>Creating Sharing Maintaining, and Storing Epic Related Training Materials</w:t>
      </w:r>
    </w:hyperlink>
    <w:r w:rsidRPr="00A81D9C">
      <w:rPr>
        <w:rFonts w:ascii="Aptos" w:hAnsi="Aptos" w:cstheme="minorHAnsi"/>
        <w:sz w:val="19"/>
        <w:szCs w:val="19"/>
      </w:rPr>
      <w:t xml:space="preserve"> </w:t>
    </w:r>
    <w:r w:rsidRPr="00A81D9C">
      <w:rPr>
        <w:rFonts w:ascii="Aptos" w:hAnsi="Aptos" w:cstheme="minorHAnsi"/>
        <w:color w:val="272B2F"/>
        <w:sz w:val="19"/>
        <w:szCs w:val="19"/>
        <w:shd w:val="clear" w:color="auto" w:fill="FFFFFF"/>
      </w:rPr>
      <w:t>© 202</w:t>
    </w:r>
    <w:r w:rsidR="00C82950">
      <w:rPr>
        <w:rFonts w:ascii="Aptos" w:hAnsi="Aptos" w:cstheme="minorHAnsi"/>
        <w:color w:val="272B2F"/>
        <w:sz w:val="19"/>
        <w:szCs w:val="19"/>
        <w:shd w:val="clear" w:color="auto" w:fill="FFFFFF"/>
      </w:rPr>
      <w:t>4</w:t>
    </w:r>
    <w:r w:rsidRPr="00A81D9C">
      <w:rPr>
        <w:rFonts w:ascii="Aptos" w:hAnsi="Aptos" w:cstheme="minorHAnsi"/>
        <w:color w:val="272B2F"/>
        <w:sz w:val="19"/>
        <w:szCs w:val="19"/>
        <w:shd w:val="clear" w:color="auto" w:fill="FFFFFF"/>
      </w:rPr>
      <w:t xml:space="preserve"> Epic Systems Corporation</w:t>
    </w:r>
    <w:r w:rsidRPr="00A81D9C">
      <w:rPr>
        <w:rFonts w:ascii="Aptos" w:hAnsi="Aptos" w:cstheme="minorHAnsi"/>
        <w:sz w:val="19"/>
        <w:szCs w:val="19"/>
      </w:rPr>
      <w:t xml:space="preserve"> </w:t>
    </w:r>
    <w:r w:rsidRPr="00A81D9C">
      <w:rPr>
        <w:rFonts w:ascii="Aptos" w:hAnsi="Aptos" w:cstheme="minorHAnsi"/>
        <w:sz w:val="19"/>
        <w:szCs w:val="19"/>
      </w:rPr>
      <w:br/>
      <w:t>Epic Education</w:t>
    </w:r>
    <w:r w:rsidRPr="0050277F">
      <w:rPr>
        <w:rFonts w:cstheme="minorHAnsi"/>
        <w:sz w:val="19"/>
        <w:szCs w:val="19"/>
      </w:rPr>
      <w:t xml:space="preserve"> </w:t>
    </w:r>
    <w:r w:rsidR="0050277F">
      <w:rPr>
        <w:rFonts w:cstheme="minorHAnsi"/>
        <w:sz w:val="19"/>
        <w:szCs w:val="19"/>
      </w:rPr>
      <w:fldChar w:fldCharType="begin"/>
    </w:r>
    <w:r w:rsidR="0050277F">
      <w:rPr>
        <w:rFonts w:cstheme="minorHAnsi"/>
        <w:sz w:val="19"/>
        <w:szCs w:val="19"/>
      </w:rPr>
      <w:instrText xml:space="preserve"> DATE  \@ "M.d.yyyy" </w:instrText>
    </w:r>
    <w:r w:rsidR="0050277F">
      <w:rPr>
        <w:rFonts w:cstheme="minorHAnsi"/>
        <w:sz w:val="19"/>
        <w:szCs w:val="19"/>
      </w:rPr>
      <w:fldChar w:fldCharType="separate"/>
    </w:r>
    <w:r w:rsidR="00A56E81">
      <w:rPr>
        <w:rFonts w:cstheme="minorHAnsi"/>
        <w:noProof/>
        <w:sz w:val="19"/>
        <w:szCs w:val="19"/>
      </w:rPr>
      <w:t>5.5.2025</w:t>
    </w:r>
    <w:r w:rsidR="0050277F">
      <w:rPr>
        <w:rFonts w:cstheme="minorHAnsi"/>
        <w:sz w:val="19"/>
        <w:szCs w:val="19"/>
      </w:rPr>
      <w:fldChar w:fldCharType="end"/>
    </w:r>
    <w:r w:rsidR="00FC37FB" w:rsidRPr="001A12AA">
      <w:rPr>
        <w:rFonts w:cstheme="minorHAnsi"/>
        <w:sz w:val="19"/>
        <w:szCs w:val="19"/>
      </w:rPr>
      <w:ptab w:relativeTo="margin" w:alignment="right" w:leader="none"/>
    </w:r>
    <w:r w:rsidR="00FC37FB" w:rsidRPr="001A12AA">
      <w:rPr>
        <w:rFonts w:cstheme="minorHAnsi"/>
        <w:sz w:val="19"/>
        <w:szCs w:val="19"/>
      </w:rPr>
      <w:fldChar w:fldCharType="begin"/>
    </w:r>
    <w:r w:rsidR="00FC37FB" w:rsidRPr="001A12AA">
      <w:rPr>
        <w:rFonts w:cstheme="minorHAnsi"/>
        <w:sz w:val="19"/>
        <w:szCs w:val="19"/>
      </w:rPr>
      <w:instrText xml:space="preserve"> PAGE   \* MERGEFORMAT </w:instrText>
    </w:r>
    <w:r w:rsidR="00FC37FB" w:rsidRPr="001A12AA">
      <w:rPr>
        <w:rFonts w:cstheme="minorHAnsi"/>
        <w:sz w:val="19"/>
        <w:szCs w:val="19"/>
      </w:rPr>
      <w:fldChar w:fldCharType="separate"/>
    </w:r>
    <w:r w:rsidR="00FC37FB" w:rsidRPr="001A12AA">
      <w:rPr>
        <w:rFonts w:cstheme="minorHAnsi"/>
        <w:noProof/>
        <w:sz w:val="19"/>
        <w:szCs w:val="19"/>
      </w:rPr>
      <w:t>1</w:t>
    </w:r>
    <w:r w:rsidR="00FC37FB" w:rsidRPr="001A12AA">
      <w:rPr>
        <w:rFonts w:cstheme="minorHAnsi"/>
        <w:noProof/>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91CF" w14:textId="73E399B7" w:rsidR="009E481E" w:rsidRPr="009E481E" w:rsidRDefault="00993481">
    <w:pPr>
      <w:pStyle w:val="Footer"/>
      <w:rPr>
        <w:rFonts w:cstheme="minorHAnsi"/>
        <w:noProof/>
        <w:sz w:val="19"/>
        <w:szCs w:val="19"/>
      </w:rPr>
    </w:pPr>
    <w:r w:rsidRPr="00A81D9C">
      <w:rPr>
        <w:rFonts w:ascii="Aptos" w:hAnsi="Aptos" w:cstheme="minorHAnsi"/>
        <w:sz w:val="19"/>
        <w:szCs w:val="19"/>
      </w:rPr>
      <w:t xml:space="preserve">Corewell Health Policy: </w:t>
    </w:r>
    <w:hyperlink r:id="rId1" w:history="1">
      <w:r w:rsidRPr="00A81D9C">
        <w:rPr>
          <w:rStyle w:val="Hyperlink"/>
          <w:rFonts w:ascii="Aptos" w:hAnsi="Aptos" w:cstheme="minorHAnsi"/>
          <w:sz w:val="19"/>
          <w:szCs w:val="19"/>
        </w:rPr>
        <w:t>Creating Sharing Maintaining, and Storing Epic Related Training Materials</w:t>
      </w:r>
    </w:hyperlink>
    <w:r w:rsidRPr="00A81D9C">
      <w:rPr>
        <w:rFonts w:ascii="Aptos" w:hAnsi="Aptos" w:cstheme="minorHAnsi"/>
        <w:sz w:val="19"/>
        <w:szCs w:val="19"/>
      </w:rPr>
      <w:t xml:space="preserve"> </w:t>
    </w:r>
    <w:r w:rsidRPr="00A81D9C">
      <w:rPr>
        <w:rFonts w:ascii="Aptos" w:hAnsi="Aptos" w:cstheme="minorHAnsi"/>
        <w:color w:val="272B2F"/>
        <w:sz w:val="19"/>
        <w:szCs w:val="19"/>
        <w:shd w:val="clear" w:color="auto" w:fill="FFFFFF"/>
      </w:rPr>
      <w:t>© 202</w:t>
    </w:r>
    <w:r w:rsidR="00C82950">
      <w:rPr>
        <w:rFonts w:ascii="Aptos" w:hAnsi="Aptos" w:cstheme="minorHAnsi"/>
        <w:color w:val="272B2F"/>
        <w:sz w:val="19"/>
        <w:szCs w:val="19"/>
        <w:shd w:val="clear" w:color="auto" w:fill="FFFFFF"/>
      </w:rPr>
      <w:t>4</w:t>
    </w:r>
    <w:r w:rsidRPr="00A81D9C">
      <w:rPr>
        <w:rFonts w:ascii="Aptos" w:hAnsi="Aptos" w:cstheme="minorHAnsi"/>
        <w:color w:val="272B2F"/>
        <w:sz w:val="19"/>
        <w:szCs w:val="19"/>
        <w:shd w:val="clear" w:color="auto" w:fill="FFFFFF"/>
      </w:rPr>
      <w:t xml:space="preserve"> Epic Systems Corporation</w:t>
    </w:r>
    <w:r w:rsidRPr="00A81D9C">
      <w:rPr>
        <w:rFonts w:ascii="Aptos" w:hAnsi="Aptos" w:cstheme="minorHAnsi"/>
        <w:sz w:val="19"/>
        <w:szCs w:val="19"/>
      </w:rPr>
      <w:t xml:space="preserve"> </w:t>
    </w:r>
    <w:r w:rsidRPr="00A81D9C">
      <w:rPr>
        <w:rFonts w:ascii="Aptos" w:hAnsi="Aptos" w:cstheme="minorHAnsi"/>
        <w:sz w:val="19"/>
        <w:szCs w:val="19"/>
      </w:rPr>
      <w:br/>
      <w:t>Epic Education</w:t>
    </w:r>
    <w:r w:rsidRPr="0050277F">
      <w:rPr>
        <w:rFonts w:cstheme="minorHAnsi"/>
        <w:sz w:val="19"/>
        <w:szCs w:val="19"/>
      </w:rPr>
      <w:t xml:space="preserve"> </w:t>
    </w:r>
    <w:r w:rsidR="008F4E4D">
      <w:rPr>
        <w:rFonts w:cstheme="minorHAnsi"/>
        <w:sz w:val="19"/>
        <w:szCs w:val="19"/>
      </w:rPr>
      <w:fldChar w:fldCharType="begin"/>
    </w:r>
    <w:r w:rsidR="008F4E4D">
      <w:rPr>
        <w:rFonts w:cstheme="minorHAnsi"/>
        <w:sz w:val="19"/>
        <w:szCs w:val="19"/>
      </w:rPr>
      <w:instrText xml:space="preserve"> DATE \@ "M.d.yyyy" </w:instrText>
    </w:r>
    <w:r w:rsidR="008F4E4D">
      <w:rPr>
        <w:rFonts w:cstheme="minorHAnsi"/>
        <w:sz w:val="19"/>
        <w:szCs w:val="19"/>
      </w:rPr>
      <w:fldChar w:fldCharType="separate"/>
    </w:r>
    <w:r w:rsidR="00A56E81">
      <w:rPr>
        <w:rFonts w:cstheme="minorHAnsi"/>
        <w:noProof/>
        <w:sz w:val="19"/>
        <w:szCs w:val="19"/>
      </w:rPr>
      <w:t>5.5.2025</w:t>
    </w:r>
    <w:r w:rsidR="008F4E4D">
      <w:rPr>
        <w:rFonts w:cstheme="minorHAnsi"/>
        <w:sz w:val="19"/>
        <w:szCs w:val="19"/>
      </w:rPr>
      <w:fldChar w:fldCharType="end"/>
    </w:r>
    <w:r w:rsidRPr="001A12AA">
      <w:rPr>
        <w:rFonts w:cstheme="minorHAnsi"/>
        <w:sz w:val="19"/>
        <w:szCs w:val="19"/>
      </w:rPr>
      <w:ptab w:relativeTo="margin" w:alignment="right" w:leader="none"/>
    </w:r>
    <w:r w:rsidRPr="001A12AA">
      <w:rPr>
        <w:rFonts w:cstheme="minorHAnsi"/>
        <w:sz w:val="19"/>
        <w:szCs w:val="19"/>
      </w:rPr>
      <w:fldChar w:fldCharType="begin"/>
    </w:r>
    <w:r w:rsidRPr="001A12AA">
      <w:rPr>
        <w:rFonts w:cstheme="minorHAnsi"/>
        <w:sz w:val="19"/>
        <w:szCs w:val="19"/>
      </w:rPr>
      <w:instrText xml:space="preserve"> PAGE   \* MERGEFORMAT </w:instrText>
    </w:r>
    <w:r w:rsidRPr="001A12AA">
      <w:rPr>
        <w:rFonts w:cstheme="minorHAnsi"/>
        <w:sz w:val="19"/>
        <w:szCs w:val="19"/>
      </w:rPr>
      <w:fldChar w:fldCharType="separate"/>
    </w:r>
    <w:r>
      <w:rPr>
        <w:rFonts w:cstheme="minorHAnsi"/>
        <w:sz w:val="19"/>
        <w:szCs w:val="19"/>
      </w:rPr>
      <w:t>2</w:t>
    </w:r>
    <w:r w:rsidRPr="001A12AA">
      <w:rPr>
        <w:rFonts w:cstheme="minorHAnsi"/>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F96C" w14:textId="77777777" w:rsidR="00D75A1F" w:rsidRDefault="00D75A1F" w:rsidP="00E8123F">
      <w:pPr>
        <w:spacing w:after="0" w:line="240" w:lineRule="auto"/>
      </w:pPr>
      <w:r>
        <w:separator/>
      </w:r>
    </w:p>
  </w:footnote>
  <w:footnote w:type="continuationSeparator" w:id="0">
    <w:p w14:paraId="19F3AD9E" w14:textId="77777777" w:rsidR="00D75A1F" w:rsidRDefault="00D75A1F" w:rsidP="00E8123F">
      <w:pPr>
        <w:spacing w:after="0" w:line="240" w:lineRule="auto"/>
      </w:pPr>
      <w:r>
        <w:continuationSeparator/>
      </w:r>
    </w:p>
  </w:footnote>
  <w:footnote w:type="continuationNotice" w:id="1">
    <w:p w14:paraId="3BAAAA44" w14:textId="77777777" w:rsidR="00D75A1F" w:rsidRDefault="00D75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C09A" w14:textId="2E106D21" w:rsidR="00C66C9F" w:rsidRDefault="009E481E">
    <w:pPr>
      <w:pStyle w:val="Header"/>
    </w:pPr>
    <w:r>
      <w:rPr>
        <w:noProof/>
      </w:rPr>
      <w:drawing>
        <wp:anchor distT="0" distB="0" distL="114300" distR="114300" simplePos="0" relativeHeight="251658240" behindDoc="0" locked="0" layoutInCell="1" allowOverlap="1" wp14:anchorId="197B209F" wp14:editId="4737613B">
          <wp:simplePos x="0" y="0"/>
          <wp:positionH relativeFrom="margin">
            <wp:align>center</wp:align>
          </wp:positionH>
          <wp:positionV relativeFrom="paragraph">
            <wp:posOffset>-260350</wp:posOffset>
          </wp:positionV>
          <wp:extent cx="7752522" cy="101843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522" cy="1018435"/>
                  </a:xfrm>
                  <a:prstGeom prst="rect">
                    <a:avLst/>
                  </a:prstGeom>
                  <a:noFill/>
                </pic:spPr>
              </pic:pic>
            </a:graphicData>
          </a:graphic>
          <wp14:sizeRelH relativeFrom="margin">
            <wp14:pctWidth>0</wp14:pctWidth>
          </wp14:sizeRelH>
          <wp14:sizeRelV relativeFrom="margin">
            <wp14:pctHeight>0</wp14:pctHeight>
          </wp14:sizeRelV>
        </wp:anchor>
      </w:drawing>
    </w:r>
  </w:p>
  <w:p w14:paraId="2F43271C" w14:textId="77777777" w:rsidR="00C66C9F" w:rsidRDefault="00C66C9F">
    <w:pPr>
      <w:pStyle w:val="Header"/>
    </w:pPr>
  </w:p>
  <w:p w14:paraId="3CFEE8A1" w14:textId="77777777" w:rsidR="00C66C9F" w:rsidRDefault="00C66C9F">
    <w:pPr>
      <w:pStyle w:val="Header"/>
    </w:pPr>
  </w:p>
  <w:p w14:paraId="21AEA696" w14:textId="77777777" w:rsidR="00C66C9F" w:rsidRDefault="00C66C9F">
    <w:pPr>
      <w:pStyle w:val="Header"/>
    </w:pPr>
  </w:p>
  <w:p w14:paraId="78CFC6C0" w14:textId="78714FD4" w:rsidR="00C66C9F" w:rsidRDefault="00C6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DE5"/>
    <w:multiLevelType w:val="hybridMultilevel"/>
    <w:tmpl w:val="A52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154A7"/>
    <w:multiLevelType w:val="hybridMultilevel"/>
    <w:tmpl w:val="C532C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B2B32"/>
    <w:multiLevelType w:val="hybridMultilevel"/>
    <w:tmpl w:val="D018D012"/>
    <w:lvl w:ilvl="0" w:tplc="D6029F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D4285"/>
    <w:multiLevelType w:val="hybridMultilevel"/>
    <w:tmpl w:val="319E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B4423"/>
    <w:multiLevelType w:val="hybridMultilevel"/>
    <w:tmpl w:val="21064354"/>
    <w:lvl w:ilvl="0" w:tplc="0EAA153C">
      <w:start w:val="1"/>
      <w:numFmt w:val="decimal"/>
      <w:lvlText w:val="%1."/>
      <w:lvlJc w:val="left"/>
      <w:pPr>
        <w:ind w:left="720" w:hanging="360"/>
      </w:pPr>
    </w:lvl>
    <w:lvl w:ilvl="1" w:tplc="D70ED246">
      <w:start w:val="1"/>
      <w:numFmt w:val="lowerLetter"/>
      <w:pStyle w:val="Sub-Steps"/>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0282D"/>
    <w:multiLevelType w:val="hybridMultilevel"/>
    <w:tmpl w:val="AFEC68CC"/>
    <w:lvl w:ilvl="0" w:tplc="9508F352">
      <w:start w:val="1"/>
      <w:numFmt w:val="decimal"/>
      <w:pStyle w:val="Step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973FF"/>
    <w:multiLevelType w:val="hybridMultilevel"/>
    <w:tmpl w:val="52EA6CDA"/>
    <w:lvl w:ilvl="0" w:tplc="DF426620">
      <w:start w:val="1"/>
      <w:numFmt w:val="bullet"/>
      <w:pStyle w:val="BulletList"/>
      <w:lvlText w:val=""/>
      <w:lvlJc w:val="left"/>
      <w:pPr>
        <w:ind w:left="720" w:hanging="360"/>
      </w:pPr>
      <w:rPr>
        <w:rFonts w:ascii="Symbol" w:hAnsi="Symbol" w:hint="default"/>
      </w:rPr>
    </w:lvl>
    <w:lvl w:ilvl="1" w:tplc="5ED6BC82">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92D71"/>
    <w:multiLevelType w:val="hybridMultilevel"/>
    <w:tmpl w:val="E9FE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10074"/>
    <w:multiLevelType w:val="hybridMultilevel"/>
    <w:tmpl w:val="EBD26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C791D"/>
    <w:multiLevelType w:val="multilevel"/>
    <w:tmpl w:val="32181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A0E7267"/>
    <w:multiLevelType w:val="hybridMultilevel"/>
    <w:tmpl w:val="58BC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97EA5"/>
    <w:multiLevelType w:val="hybridMultilevel"/>
    <w:tmpl w:val="0136B784"/>
    <w:lvl w:ilvl="0" w:tplc="C328897C">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41542">
    <w:abstractNumId w:val="11"/>
  </w:num>
  <w:num w:numId="2" w16cid:durableId="88084613">
    <w:abstractNumId w:val="9"/>
  </w:num>
  <w:num w:numId="3" w16cid:durableId="1586111341">
    <w:abstractNumId w:val="6"/>
  </w:num>
  <w:num w:numId="4" w16cid:durableId="217404738">
    <w:abstractNumId w:val="4"/>
  </w:num>
  <w:num w:numId="5" w16cid:durableId="955259382">
    <w:abstractNumId w:val="2"/>
  </w:num>
  <w:num w:numId="6" w16cid:durableId="1304696429">
    <w:abstractNumId w:val="8"/>
  </w:num>
  <w:num w:numId="7" w16cid:durableId="1652174687">
    <w:abstractNumId w:val="1"/>
  </w:num>
  <w:num w:numId="8" w16cid:durableId="1589191122">
    <w:abstractNumId w:val="5"/>
  </w:num>
  <w:num w:numId="9" w16cid:durableId="1697580106">
    <w:abstractNumId w:val="6"/>
  </w:num>
  <w:num w:numId="10" w16cid:durableId="1710648638">
    <w:abstractNumId w:val="6"/>
  </w:num>
  <w:num w:numId="11" w16cid:durableId="1015306736">
    <w:abstractNumId w:val="6"/>
  </w:num>
  <w:num w:numId="12" w16cid:durableId="194932778">
    <w:abstractNumId w:val="5"/>
  </w:num>
  <w:num w:numId="13" w16cid:durableId="1982415579">
    <w:abstractNumId w:val="4"/>
  </w:num>
  <w:num w:numId="14" w16cid:durableId="581839648">
    <w:abstractNumId w:val="7"/>
  </w:num>
  <w:num w:numId="15" w16cid:durableId="819274723">
    <w:abstractNumId w:val="0"/>
  </w:num>
  <w:num w:numId="16" w16cid:durableId="1183131605">
    <w:abstractNumId w:val="10"/>
  </w:num>
  <w:num w:numId="17" w16cid:durableId="188783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7+jdMrsTwvV5eIvRbwYg4ZCGUnVf0tRGuEJmbauKL+DKQ7WOiWOcVn3oWIt8GnScHrkWm2ouL7JubIiGcSMdYA==" w:salt="WXmDqrE+wR33pJlNF1ph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3F"/>
    <w:rsid w:val="000006C9"/>
    <w:rsid w:val="00001312"/>
    <w:rsid w:val="00006F30"/>
    <w:rsid w:val="000148D0"/>
    <w:rsid w:val="00016879"/>
    <w:rsid w:val="00026F98"/>
    <w:rsid w:val="00041D75"/>
    <w:rsid w:val="00046BF5"/>
    <w:rsid w:val="00056702"/>
    <w:rsid w:val="000628BB"/>
    <w:rsid w:val="000670BB"/>
    <w:rsid w:val="00086446"/>
    <w:rsid w:val="00096B85"/>
    <w:rsid w:val="000A3231"/>
    <w:rsid w:val="000A5C34"/>
    <w:rsid w:val="000B50B4"/>
    <w:rsid w:val="000C1436"/>
    <w:rsid w:val="000C47D2"/>
    <w:rsid w:val="000C6649"/>
    <w:rsid w:val="000C7E15"/>
    <w:rsid w:val="000D043D"/>
    <w:rsid w:val="000D25ED"/>
    <w:rsid w:val="000E4DB8"/>
    <w:rsid w:val="000E54AA"/>
    <w:rsid w:val="000F0D58"/>
    <w:rsid w:val="000F2048"/>
    <w:rsid w:val="001001A6"/>
    <w:rsid w:val="001026B1"/>
    <w:rsid w:val="00102961"/>
    <w:rsid w:val="00103344"/>
    <w:rsid w:val="00106528"/>
    <w:rsid w:val="00113D78"/>
    <w:rsid w:val="00114534"/>
    <w:rsid w:val="001234E0"/>
    <w:rsid w:val="00127507"/>
    <w:rsid w:val="00133395"/>
    <w:rsid w:val="001359B6"/>
    <w:rsid w:val="001567BC"/>
    <w:rsid w:val="00161303"/>
    <w:rsid w:val="0016576E"/>
    <w:rsid w:val="00167CBA"/>
    <w:rsid w:val="00170E92"/>
    <w:rsid w:val="00173C60"/>
    <w:rsid w:val="00173CC4"/>
    <w:rsid w:val="00181011"/>
    <w:rsid w:val="0018298A"/>
    <w:rsid w:val="001A12AA"/>
    <w:rsid w:val="001C5B86"/>
    <w:rsid w:val="001C6FAC"/>
    <w:rsid w:val="001D2C00"/>
    <w:rsid w:val="001D4780"/>
    <w:rsid w:val="001D6666"/>
    <w:rsid w:val="001E4153"/>
    <w:rsid w:val="001E5A60"/>
    <w:rsid w:val="001E5C78"/>
    <w:rsid w:val="001E72AB"/>
    <w:rsid w:val="001E7435"/>
    <w:rsid w:val="001F0CDC"/>
    <w:rsid w:val="001F2D84"/>
    <w:rsid w:val="001F349E"/>
    <w:rsid w:val="001F5FD6"/>
    <w:rsid w:val="00213754"/>
    <w:rsid w:val="00213CD3"/>
    <w:rsid w:val="00222FC0"/>
    <w:rsid w:val="002319C9"/>
    <w:rsid w:val="002353C7"/>
    <w:rsid w:val="0024354C"/>
    <w:rsid w:val="00243ABE"/>
    <w:rsid w:val="00244076"/>
    <w:rsid w:val="002444CA"/>
    <w:rsid w:val="002522AD"/>
    <w:rsid w:val="002630EE"/>
    <w:rsid w:val="0027598A"/>
    <w:rsid w:val="00276EFC"/>
    <w:rsid w:val="002A4C60"/>
    <w:rsid w:val="002A5777"/>
    <w:rsid w:val="002B24C8"/>
    <w:rsid w:val="002B2E8F"/>
    <w:rsid w:val="002C67B9"/>
    <w:rsid w:val="002D6762"/>
    <w:rsid w:val="002D79B2"/>
    <w:rsid w:val="002F36C3"/>
    <w:rsid w:val="002F7CEF"/>
    <w:rsid w:val="00317D7A"/>
    <w:rsid w:val="00320DEA"/>
    <w:rsid w:val="00334A12"/>
    <w:rsid w:val="00334AF6"/>
    <w:rsid w:val="00345A2E"/>
    <w:rsid w:val="0035568D"/>
    <w:rsid w:val="00360A85"/>
    <w:rsid w:val="00361391"/>
    <w:rsid w:val="00363562"/>
    <w:rsid w:val="00364092"/>
    <w:rsid w:val="003676D1"/>
    <w:rsid w:val="00373D95"/>
    <w:rsid w:val="003744FD"/>
    <w:rsid w:val="0038216F"/>
    <w:rsid w:val="0039544F"/>
    <w:rsid w:val="003A2B5C"/>
    <w:rsid w:val="003B33E6"/>
    <w:rsid w:val="003C238D"/>
    <w:rsid w:val="003C27AA"/>
    <w:rsid w:val="003C2E07"/>
    <w:rsid w:val="003D0BEA"/>
    <w:rsid w:val="003E6FA3"/>
    <w:rsid w:val="00410A8A"/>
    <w:rsid w:val="00413842"/>
    <w:rsid w:val="00421C24"/>
    <w:rsid w:val="0042252B"/>
    <w:rsid w:val="00427023"/>
    <w:rsid w:val="00433942"/>
    <w:rsid w:val="0045005A"/>
    <w:rsid w:val="004518B9"/>
    <w:rsid w:val="00455CA7"/>
    <w:rsid w:val="00461B9D"/>
    <w:rsid w:val="00462AFF"/>
    <w:rsid w:val="00470776"/>
    <w:rsid w:val="0047309E"/>
    <w:rsid w:val="004739B3"/>
    <w:rsid w:val="00473B8C"/>
    <w:rsid w:val="004745EB"/>
    <w:rsid w:val="0049338A"/>
    <w:rsid w:val="004969D4"/>
    <w:rsid w:val="004A220D"/>
    <w:rsid w:val="004B423C"/>
    <w:rsid w:val="004C3309"/>
    <w:rsid w:val="004C65CC"/>
    <w:rsid w:val="004C7F26"/>
    <w:rsid w:val="004D029E"/>
    <w:rsid w:val="004F1E0E"/>
    <w:rsid w:val="004F51B0"/>
    <w:rsid w:val="00502574"/>
    <w:rsid w:val="0050277F"/>
    <w:rsid w:val="00502D89"/>
    <w:rsid w:val="00516130"/>
    <w:rsid w:val="00532F88"/>
    <w:rsid w:val="0054134C"/>
    <w:rsid w:val="005661F3"/>
    <w:rsid w:val="00566916"/>
    <w:rsid w:val="00581A36"/>
    <w:rsid w:val="00582390"/>
    <w:rsid w:val="00582E62"/>
    <w:rsid w:val="00590E39"/>
    <w:rsid w:val="00591A5B"/>
    <w:rsid w:val="00591B37"/>
    <w:rsid w:val="00592C4A"/>
    <w:rsid w:val="00593498"/>
    <w:rsid w:val="00593A44"/>
    <w:rsid w:val="005947CA"/>
    <w:rsid w:val="005A4497"/>
    <w:rsid w:val="005B0F4C"/>
    <w:rsid w:val="005B6A31"/>
    <w:rsid w:val="005D2963"/>
    <w:rsid w:val="005D2A50"/>
    <w:rsid w:val="005D607D"/>
    <w:rsid w:val="005D70AC"/>
    <w:rsid w:val="005E0E9E"/>
    <w:rsid w:val="005E22F8"/>
    <w:rsid w:val="005E5A92"/>
    <w:rsid w:val="005F2A64"/>
    <w:rsid w:val="00603053"/>
    <w:rsid w:val="006149A9"/>
    <w:rsid w:val="00614E8E"/>
    <w:rsid w:val="00626548"/>
    <w:rsid w:val="00633F2B"/>
    <w:rsid w:val="00642F61"/>
    <w:rsid w:val="00657A6B"/>
    <w:rsid w:val="0066400D"/>
    <w:rsid w:val="00681A71"/>
    <w:rsid w:val="00687C7C"/>
    <w:rsid w:val="00691CB5"/>
    <w:rsid w:val="00694DB2"/>
    <w:rsid w:val="006A2345"/>
    <w:rsid w:val="006A5E75"/>
    <w:rsid w:val="006B3206"/>
    <w:rsid w:val="006B3291"/>
    <w:rsid w:val="006C4312"/>
    <w:rsid w:val="006F5309"/>
    <w:rsid w:val="00700F1C"/>
    <w:rsid w:val="00704C53"/>
    <w:rsid w:val="00716319"/>
    <w:rsid w:val="00720725"/>
    <w:rsid w:val="00723DFB"/>
    <w:rsid w:val="00724E61"/>
    <w:rsid w:val="0072629E"/>
    <w:rsid w:val="00733645"/>
    <w:rsid w:val="007374D9"/>
    <w:rsid w:val="007511AA"/>
    <w:rsid w:val="00767156"/>
    <w:rsid w:val="00771380"/>
    <w:rsid w:val="00776E17"/>
    <w:rsid w:val="00795754"/>
    <w:rsid w:val="007B3255"/>
    <w:rsid w:val="007B5EE2"/>
    <w:rsid w:val="007B620B"/>
    <w:rsid w:val="007D0500"/>
    <w:rsid w:val="007D15EC"/>
    <w:rsid w:val="007D5041"/>
    <w:rsid w:val="007D5054"/>
    <w:rsid w:val="007D788A"/>
    <w:rsid w:val="007D789F"/>
    <w:rsid w:val="007E7D10"/>
    <w:rsid w:val="007F153F"/>
    <w:rsid w:val="007F29E2"/>
    <w:rsid w:val="007F40CD"/>
    <w:rsid w:val="00811842"/>
    <w:rsid w:val="0082198C"/>
    <w:rsid w:val="008226A1"/>
    <w:rsid w:val="0082315E"/>
    <w:rsid w:val="00841E4F"/>
    <w:rsid w:val="008430ED"/>
    <w:rsid w:val="00864852"/>
    <w:rsid w:val="00867CF8"/>
    <w:rsid w:val="00872105"/>
    <w:rsid w:val="008748D9"/>
    <w:rsid w:val="00874BD1"/>
    <w:rsid w:val="008763CF"/>
    <w:rsid w:val="00876D92"/>
    <w:rsid w:val="00882E20"/>
    <w:rsid w:val="008842F8"/>
    <w:rsid w:val="0088483A"/>
    <w:rsid w:val="008A290F"/>
    <w:rsid w:val="008A5BD5"/>
    <w:rsid w:val="008B3F87"/>
    <w:rsid w:val="008C191C"/>
    <w:rsid w:val="008C24CC"/>
    <w:rsid w:val="008C733C"/>
    <w:rsid w:val="008D24F0"/>
    <w:rsid w:val="008D68BA"/>
    <w:rsid w:val="008E5CCD"/>
    <w:rsid w:val="008F4E4D"/>
    <w:rsid w:val="0090490C"/>
    <w:rsid w:val="00906394"/>
    <w:rsid w:val="0091404E"/>
    <w:rsid w:val="00923B1D"/>
    <w:rsid w:val="009377CA"/>
    <w:rsid w:val="00952A52"/>
    <w:rsid w:val="009609C5"/>
    <w:rsid w:val="009616D2"/>
    <w:rsid w:val="0096403E"/>
    <w:rsid w:val="009749F0"/>
    <w:rsid w:val="0098620B"/>
    <w:rsid w:val="00993481"/>
    <w:rsid w:val="00993A40"/>
    <w:rsid w:val="00994C7F"/>
    <w:rsid w:val="00995204"/>
    <w:rsid w:val="00996822"/>
    <w:rsid w:val="0099779B"/>
    <w:rsid w:val="009B34B5"/>
    <w:rsid w:val="009B5B2C"/>
    <w:rsid w:val="009C72EE"/>
    <w:rsid w:val="009D46FF"/>
    <w:rsid w:val="009E481E"/>
    <w:rsid w:val="009F4747"/>
    <w:rsid w:val="00A04A4A"/>
    <w:rsid w:val="00A13918"/>
    <w:rsid w:val="00A16071"/>
    <w:rsid w:val="00A1643D"/>
    <w:rsid w:val="00A562FE"/>
    <w:rsid w:val="00A56E81"/>
    <w:rsid w:val="00A57B5E"/>
    <w:rsid w:val="00A62DE4"/>
    <w:rsid w:val="00A660E5"/>
    <w:rsid w:val="00A7417E"/>
    <w:rsid w:val="00A75BDE"/>
    <w:rsid w:val="00A81D9C"/>
    <w:rsid w:val="00A84E45"/>
    <w:rsid w:val="00A930B1"/>
    <w:rsid w:val="00A93977"/>
    <w:rsid w:val="00A95222"/>
    <w:rsid w:val="00A967C8"/>
    <w:rsid w:val="00AA5616"/>
    <w:rsid w:val="00AE10EB"/>
    <w:rsid w:val="00AF178E"/>
    <w:rsid w:val="00B054DB"/>
    <w:rsid w:val="00B27F2B"/>
    <w:rsid w:val="00B34710"/>
    <w:rsid w:val="00B37569"/>
    <w:rsid w:val="00B45818"/>
    <w:rsid w:val="00B51F2A"/>
    <w:rsid w:val="00B53C69"/>
    <w:rsid w:val="00B53E3C"/>
    <w:rsid w:val="00B57CC9"/>
    <w:rsid w:val="00B614CE"/>
    <w:rsid w:val="00B70F3F"/>
    <w:rsid w:val="00B73444"/>
    <w:rsid w:val="00B8084F"/>
    <w:rsid w:val="00B85F68"/>
    <w:rsid w:val="00B91D57"/>
    <w:rsid w:val="00BA3F9C"/>
    <w:rsid w:val="00BA5206"/>
    <w:rsid w:val="00BB0FD9"/>
    <w:rsid w:val="00BB5824"/>
    <w:rsid w:val="00BB70F3"/>
    <w:rsid w:val="00BB72E1"/>
    <w:rsid w:val="00BC1FD9"/>
    <w:rsid w:val="00BD117C"/>
    <w:rsid w:val="00BD2F09"/>
    <w:rsid w:val="00BD5C34"/>
    <w:rsid w:val="00BD7539"/>
    <w:rsid w:val="00C12AA6"/>
    <w:rsid w:val="00C15B11"/>
    <w:rsid w:val="00C36816"/>
    <w:rsid w:val="00C4037C"/>
    <w:rsid w:val="00C44322"/>
    <w:rsid w:val="00C5101F"/>
    <w:rsid w:val="00C63AEB"/>
    <w:rsid w:val="00C65A5A"/>
    <w:rsid w:val="00C66034"/>
    <w:rsid w:val="00C666B5"/>
    <w:rsid w:val="00C66C9F"/>
    <w:rsid w:val="00C82950"/>
    <w:rsid w:val="00C82B47"/>
    <w:rsid w:val="00C91D9B"/>
    <w:rsid w:val="00C978CF"/>
    <w:rsid w:val="00C97D62"/>
    <w:rsid w:val="00CA0332"/>
    <w:rsid w:val="00CA13DC"/>
    <w:rsid w:val="00CA58E6"/>
    <w:rsid w:val="00CA6E7F"/>
    <w:rsid w:val="00CB2091"/>
    <w:rsid w:val="00CB5FA6"/>
    <w:rsid w:val="00CC1952"/>
    <w:rsid w:val="00CD7605"/>
    <w:rsid w:val="00D06B05"/>
    <w:rsid w:val="00D207BA"/>
    <w:rsid w:val="00D3065D"/>
    <w:rsid w:val="00D319BF"/>
    <w:rsid w:val="00D52446"/>
    <w:rsid w:val="00D53B57"/>
    <w:rsid w:val="00D56369"/>
    <w:rsid w:val="00D56FD7"/>
    <w:rsid w:val="00D66568"/>
    <w:rsid w:val="00D66D49"/>
    <w:rsid w:val="00D71878"/>
    <w:rsid w:val="00D75A1F"/>
    <w:rsid w:val="00D76C40"/>
    <w:rsid w:val="00D83744"/>
    <w:rsid w:val="00D856B5"/>
    <w:rsid w:val="00D905E6"/>
    <w:rsid w:val="00D9541A"/>
    <w:rsid w:val="00DA18F6"/>
    <w:rsid w:val="00DA438E"/>
    <w:rsid w:val="00DA5222"/>
    <w:rsid w:val="00DC2D21"/>
    <w:rsid w:val="00DC3385"/>
    <w:rsid w:val="00DC437D"/>
    <w:rsid w:val="00DC5515"/>
    <w:rsid w:val="00DF3604"/>
    <w:rsid w:val="00E0246D"/>
    <w:rsid w:val="00E0301C"/>
    <w:rsid w:val="00E10947"/>
    <w:rsid w:val="00E14DE6"/>
    <w:rsid w:val="00E166D3"/>
    <w:rsid w:val="00E21AAB"/>
    <w:rsid w:val="00E23DAC"/>
    <w:rsid w:val="00E3199D"/>
    <w:rsid w:val="00E3245B"/>
    <w:rsid w:val="00E36077"/>
    <w:rsid w:val="00E527A9"/>
    <w:rsid w:val="00E55225"/>
    <w:rsid w:val="00E7185D"/>
    <w:rsid w:val="00E72D72"/>
    <w:rsid w:val="00E74836"/>
    <w:rsid w:val="00E77D1D"/>
    <w:rsid w:val="00E8123F"/>
    <w:rsid w:val="00E865DB"/>
    <w:rsid w:val="00EA0334"/>
    <w:rsid w:val="00EA20E4"/>
    <w:rsid w:val="00EA304D"/>
    <w:rsid w:val="00EA43E3"/>
    <w:rsid w:val="00EA6519"/>
    <w:rsid w:val="00EB26B9"/>
    <w:rsid w:val="00EC0CE4"/>
    <w:rsid w:val="00EC6547"/>
    <w:rsid w:val="00ED7436"/>
    <w:rsid w:val="00ED7D6C"/>
    <w:rsid w:val="00EF0619"/>
    <w:rsid w:val="00F01120"/>
    <w:rsid w:val="00F05476"/>
    <w:rsid w:val="00F0751A"/>
    <w:rsid w:val="00F22EE1"/>
    <w:rsid w:val="00F2361B"/>
    <w:rsid w:val="00F26852"/>
    <w:rsid w:val="00F401DF"/>
    <w:rsid w:val="00F43033"/>
    <w:rsid w:val="00F61CB1"/>
    <w:rsid w:val="00F61F9E"/>
    <w:rsid w:val="00F63F8B"/>
    <w:rsid w:val="00F74C62"/>
    <w:rsid w:val="00F76795"/>
    <w:rsid w:val="00F8170D"/>
    <w:rsid w:val="00F8752B"/>
    <w:rsid w:val="00F87984"/>
    <w:rsid w:val="00FA06C6"/>
    <w:rsid w:val="00FA1A24"/>
    <w:rsid w:val="00FA2824"/>
    <w:rsid w:val="00FA3F7C"/>
    <w:rsid w:val="00FA5436"/>
    <w:rsid w:val="00FC1441"/>
    <w:rsid w:val="00FC37FB"/>
    <w:rsid w:val="00FC43F0"/>
    <w:rsid w:val="00FD7907"/>
    <w:rsid w:val="00FE01C6"/>
    <w:rsid w:val="00FE26DF"/>
    <w:rsid w:val="00FE6BCA"/>
    <w:rsid w:val="00FF3AE5"/>
    <w:rsid w:val="00FF4CD6"/>
    <w:rsid w:val="0EC3388D"/>
    <w:rsid w:val="3D37E872"/>
    <w:rsid w:val="6325D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E2C3"/>
  <w15:chartTrackingRefBased/>
  <w15:docId w15:val="{312BF3BF-5C6C-4846-849B-C6CAC217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52"/>
    <w:pPr>
      <w:spacing w:after="120"/>
    </w:pPr>
  </w:style>
  <w:style w:type="paragraph" w:styleId="Heading1">
    <w:name w:val="heading 1"/>
    <w:basedOn w:val="Heading2"/>
    <w:next w:val="Normal"/>
    <w:link w:val="Heading1Char"/>
    <w:uiPriority w:val="4"/>
    <w:qFormat/>
    <w:rsid w:val="0047309E"/>
    <w:pPr>
      <w:spacing w:before="240"/>
      <w:outlineLvl w:val="0"/>
    </w:pPr>
    <w:rPr>
      <w:rFonts w:cstheme="minorHAnsi"/>
      <w:caps/>
      <w:sz w:val="24"/>
      <w:szCs w:val="24"/>
    </w:rPr>
  </w:style>
  <w:style w:type="paragraph" w:styleId="Heading2">
    <w:name w:val="heading 2"/>
    <w:basedOn w:val="Normal"/>
    <w:next w:val="Normal"/>
    <w:link w:val="Heading2Char"/>
    <w:uiPriority w:val="4"/>
    <w:qFormat/>
    <w:rsid w:val="00A81D9C"/>
    <w:pPr>
      <w:outlineLvl w:val="1"/>
    </w:pPr>
    <w:rPr>
      <w:rFonts w:ascii="Aptos" w:hAnsi="Aptos"/>
      <w:b/>
      <w:bCs/>
    </w:rPr>
  </w:style>
  <w:style w:type="paragraph" w:styleId="Heading3">
    <w:name w:val="heading 3"/>
    <w:basedOn w:val="Normal"/>
    <w:next w:val="Normal"/>
    <w:link w:val="Heading3Char"/>
    <w:uiPriority w:val="4"/>
    <w:qFormat/>
    <w:rsid w:val="0047309E"/>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47309E"/>
    <w:rPr>
      <w:sz w:val="52"/>
      <w:szCs w:val="52"/>
    </w:rPr>
  </w:style>
  <w:style w:type="character" w:customStyle="1" w:styleId="TitleChar">
    <w:name w:val="Title Char"/>
    <w:basedOn w:val="DefaultParagraphFont"/>
    <w:link w:val="Title"/>
    <w:uiPriority w:val="2"/>
    <w:rsid w:val="0047309E"/>
    <w:rPr>
      <w:sz w:val="52"/>
      <w:szCs w:val="52"/>
    </w:rPr>
  </w:style>
  <w:style w:type="character" w:customStyle="1" w:styleId="Heading1Char">
    <w:name w:val="Heading 1 Char"/>
    <w:basedOn w:val="DefaultParagraphFont"/>
    <w:link w:val="Heading1"/>
    <w:uiPriority w:val="4"/>
    <w:rsid w:val="0047309E"/>
    <w:rPr>
      <w:rFonts w:cstheme="minorHAnsi"/>
      <w:b/>
      <w:bCs/>
      <w:caps/>
      <w:sz w:val="24"/>
      <w:szCs w:val="24"/>
    </w:rPr>
  </w:style>
  <w:style w:type="character" w:customStyle="1" w:styleId="Heading2Char">
    <w:name w:val="Heading 2 Char"/>
    <w:basedOn w:val="DefaultParagraphFont"/>
    <w:link w:val="Heading2"/>
    <w:uiPriority w:val="4"/>
    <w:rsid w:val="0047309E"/>
    <w:rPr>
      <w:rFonts w:ascii="Aptos" w:hAnsi="Aptos"/>
      <w:b/>
      <w:bCs/>
    </w:rPr>
  </w:style>
  <w:style w:type="character" w:customStyle="1" w:styleId="Heading3Char">
    <w:name w:val="Heading 3 Char"/>
    <w:basedOn w:val="DefaultParagraphFont"/>
    <w:link w:val="Heading3"/>
    <w:uiPriority w:val="4"/>
    <w:rsid w:val="00F26852"/>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47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9E"/>
  </w:style>
  <w:style w:type="paragraph" w:styleId="Footer">
    <w:name w:val="footer"/>
    <w:basedOn w:val="Normal"/>
    <w:link w:val="FooterChar"/>
    <w:uiPriority w:val="99"/>
    <w:unhideWhenUsed/>
    <w:rsid w:val="0047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9E"/>
  </w:style>
  <w:style w:type="paragraph" w:styleId="Subtitle">
    <w:name w:val="Subtitle"/>
    <w:basedOn w:val="Normal"/>
    <w:next w:val="Normal"/>
    <w:link w:val="SubtitleChar"/>
    <w:uiPriority w:val="3"/>
    <w:qFormat/>
    <w:rsid w:val="0047309E"/>
    <w:pPr>
      <w:numPr>
        <w:ilvl w:val="1"/>
      </w:numPr>
    </w:pPr>
    <w:rPr>
      <w:rFonts w:eastAsiaTheme="minorEastAsia"/>
      <w:color w:val="5A5A5A" w:themeColor="text1" w:themeTint="A5"/>
      <w:spacing w:val="15"/>
      <w:sz w:val="36"/>
      <w:szCs w:val="36"/>
    </w:rPr>
  </w:style>
  <w:style w:type="character" w:customStyle="1" w:styleId="SubtitleChar">
    <w:name w:val="Subtitle Char"/>
    <w:basedOn w:val="DefaultParagraphFont"/>
    <w:link w:val="Subtitle"/>
    <w:uiPriority w:val="3"/>
    <w:rsid w:val="0047309E"/>
    <w:rPr>
      <w:rFonts w:eastAsiaTheme="minorEastAsia"/>
      <w:color w:val="5A5A5A" w:themeColor="text1" w:themeTint="A5"/>
      <w:spacing w:val="15"/>
      <w:sz w:val="36"/>
      <w:szCs w:val="36"/>
    </w:rPr>
  </w:style>
  <w:style w:type="paragraph" w:customStyle="1" w:styleId="BulletList">
    <w:name w:val="Bullet List"/>
    <w:basedOn w:val="ListParagraph"/>
    <w:link w:val="BulletListChar"/>
    <w:uiPriority w:val="8"/>
    <w:qFormat/>
    <w:rsid w:val="0047309E"/>
    <w:pPr>
      <w:numPr>
        <w:numId w:val="11"/>
      </w:numPr>
      <w:spacing w:before="80" w:after="80" w:line="240" w:lineRule="auto"/>
    </w:pPr>
    <w:rPr>
      <w:rFonts w:ascii="Calibri" w:eastAsiaTheme="minorEastAsia" w:hAnsi="Calibri" w:cs="@PMingLiU"/>
      <w:szCs w:val="24"/>
      <w:lang w:eastAsia="zh-TW" w:bidi="my-MM"/>
    </w:rPr>
  </w:style>
  <w:style w:type="paragraph" w:styleId="ListParagraph">
    <w:name w:val="List Paragraph"/>
    <w:basedOn w:val="Normal"/>
    <w:link w:val="ListParagraphChar"/>
    <w:uiPriority w:val="34"/>
    <w:qFormat/>
    <w:rsid w:val="0047309E"/>
    <w:pPr>
      <w:ind w:left="720"/>
      <w:contextualSpacing/>
    </w:pPr>
  </w:style>
  <w:style w:type="paragraph" w:customStyle="1" w:styleId="BulletList2">
    <w:name w:val="Bullet List 2"/>
    <w:basedOn w:val="BulletList"/>
    <w:link w:val="BulletList2Char"/>
    <w:uiPriority w:val="14"/>
    <w:qFormat/>
    <w:rsid w:val="0047309E"/>
    <w:pPr>
      <w:numPr>
        <w:ilvl w:val="1"/>
      </w:numPr>
      <w:spacing w:before="0" w:after="0"/>
    </w:pPr>
  </w:style>
  <w:style w:type="paragraph" w:customStyle="1" w:styleId="BulletList3">
    <w:name w:val="Bullet List 3"/>
    <w:basedOn w:val="BulletList"/>
    <w:uiPriority w:val="14"/>
    <w:rsid w:val="0047309E"/>
    <w:pPr>
      <w:tabs>
        <w:tab w:val="num" w:pos="720"/>
      </w:tabs>
      <w:ind w:left="990" w:hanging="270"/>
    </w:pPr>
  </w:style>
  <w:style w:type="character" w:styleId="Hyperlink">
    <w:name w:val="Hyperlink"/>
    <w:basedOn w:val="DefaultParagraphFont"/>
    <w:uiPriority w:val="99"/>
    <w:unhideWhenUsed/>
    <w:rsid w:val="0047309E"/>
    <w:rPr>
      <w:color w:val="0563C1" w:themeColor="hyperlink"/>
      <w:u w:val="single"/>
    </w:rPr>
  </w:style>
  <w:style w:type="paragraph" w:customStyle="1" w:styleId="AudienceSummary">
    <w:name w:val="Audience/Summary"/>
    <w:basedOn w:val="Normal"/>
    <w:link w:val="AudienceSummaryChar"/>
    <w:uiPriority w:val="5"/>
    <w:qFormat/>
    <w:rsid w:val="00A81D9C"/>
    <w:rPr>
      <w:rFonts w:ascii="Aptos" w:hAnsi="Aptos"/>
      <w:b/>
      <w:bCs/>
      <w:color w:val="2F5496" w:themeColor="accent1" w:themeShade="BF"/>
    </w:rPr>
  </w:style>
  <w:style w:type="paragraph" w:customStyle="1" w:styleId="Steps">
    <w:name w:val="Steps"/>
    <w:basedOn w:val="ListParagraph"/>
    <w:link w:val="StepsChar"/>
    <w:uiPriority w:val="1"/>
    <w:qFormat/>
    <w:rsid w:val="0047309E"/>
    <w:pPr>
      <w:numPr>
        <w:numId w:val="12"/>
      </w:numPr>
    </w:pPr>
    <w:rPr>
      <w:rFonts w:ascii="Calibri" w:eastAsiaTheme="minorEastAsia" w:hAnsi="Calibri" w:cs="@PMingLiU"/>
      <w:szCs w:val="24"/>
      <w:lang w:eastAsia="zh-TW" w:bidi="my-MM"/>
    </w:rPr>
  </w:style>
  <w:style w:type="character" w:customStyle="1" w:styleId="AudienceSummaryChar">
    <w:name w:val="Audience/Summary Char"/>
    <w:basedOn w:val="DefaultParagraphFont"/>
    <w:link w:val="AudienceSummary"/>
    <w:uiPriority w:val="5"/>
    <w:rsid w:val="0047309E"/>
    <w:rPr>
      <w:rFonts w:ascii="Aptos" w:hAnsi="Aptos"/>
      <w:b/>
      <w:bCs/>
      <w:color w:val="2F5496" w:themeColor="accent1" w:themeShade="BF"/>
    </w:rPr>
  </w:style>
  <w:style w:type="paragraph" w:customStyle="1" w:styleId="Sub-Steps">
    <w:name w:val="Sub-Steps"/>
    <w:basedOn w:val="BulletList2"/>
    <w:link w:val="Sub-StepsChar"/>
    <w:uiPriority w:val="1"/>
    <w:qFormat/>
    <w:rsid w:val="0047309E"/>
    <w:pPr>
      <w:numPr>
        <w:numId w:val="13"/>
      </w:numPr>
      <w:spacing w:after="120"/>
    </w:pPr>
  </w:style>
  <w:style w:type="character" w:customStyle="1" w:styleId="ListParagraphChar">
    <w:name w:val="List Paragraph Char"/>
    <w:basedOn w:val="DefaultParagraphFont"/>
    <w:link w:val="ListParagraph"/>
    <w:uiPriority w:val="34"/>
    <w:rsid w:val="0047309E"/>
  </w:style>
  <w:style w:type="character" w:customStyle="1" w:styleId="BulletListChar">
    <w:name w:val="Bullet List Char"/>
    <w:basedOn w:val="ListParagraphChar"/>
    <w:link w:val="BulletList"/>
    <w:uiPriority w:val="8"/>
    <w:rsid w:val="0047309E"/>
    <w:rPr>
      <w:rFonts w:ascii="Calibri" w:eastAsiaTheme="minorEastAsia" w:hAnsi="Calibri" w:cs="@PMingLiU"/>
      <w:szCs w:val="24"/>
      <w:lang w:eastAsia="zh-TW" w:bidi="my-MM"/>
    </w:rPr>
  </w:style>
  <w:style w:type="character" w:customStyle="1" w:styleId="BulletList2Char">
    <w:name w:val="Bullet List 2 Char"/>
    <w:basedOn w:val="BulletListChar"/>
    <w:link w:val="BulletList2"/>
    <w:uiPriority w:val="14"/>
    <w:rsid w:val="0047309E"/>
    <w:rPr>
      <w:rFonts w:ascii="Calibri" w:eastAsiaTheme="minorEastAsia" w:hAnsi="Calibri" w:cs="@PMingLiU"/>
      <w:szCs w:val="24"/>
      <w:lang w:eastAsia="zh-TW" w:bidi="my-MM"/>
    </w:rPr>
  </w:style>
  <w:style w:type="character" w:customStyle="1" w:styleId="StepsChar">
    <w:name w:val="Steps Char"/>
    <w:basedOn w:val="BulletList2Char"/>
    <w:link w:val="Steps"/>
    <w:uiPriority w:val="1"/>
    <w:rsid w:val="0047309E"/>
    <w:rPr>
      <w:rFonts w:ascii="Calibri" w:eastAsiaTheme="minorEastAsia" w:hAnsi="Calibri" w:cs="@PMingLiU"/>
      <w:szCs w:val="24"/>
      <w:lang w:eastAsia="zh-TW" w:bidi="my-MM"/>
    </w:rPr>
  </w:style>
  <w:style w:type="paragraph" w:customStyle="1" w:styleId="Screenshot">
    <w:name w:val="Screenshot"/>
    <w:basedOn w:val="Normal"/>
    <w:link w:val="ScreenshotChar"/>
    <w:uiPriority w:val="2"/>
    <w:qFormat/>
    <w:rsid w:val="0047309E"/>
    <w:pPr>
      <w:spacing w:before="120"/>
    </w:pPr>
    <w:rPr>
      <w:noProof/>
      <w:bdr w:val="single" w:sz="8" w:space="0" w:color="auto"/>
    </w:rPr>
  </w:style>
  <w:style w:type="character" w:customStyle="1" w:styleId="Sub-StepsChar">
    <w:name w:val="Sub-Steps Char"/>
    <w:basedOn w:val="BulletList2Char"/>
    <w:link w:val="Sub-Steps"/>
    <w:uiPriority w:val="1"/>
    <w:rsid w:val="0047309E"/>
    <w:rPr>
      <w:rFonts w:ascii="Calibri" w:eastAsiaTheme="minorEastAsia" w:hAnsi="Calibri" w:cs="@PMingLiU"/>
      <w:szCs w:val="24"/>
      <w:lang w:eastAsia="zh-TW" w:bidi="my-MM"/>
    </w:rPr>
  </w:style>
  <w:style w:type="table" w:styleId="TableGrid">
    <w:name w:val="Table Grid"/>
    <w:basedOn w:val="TableNormal"/>
    <w:uiPriority w:val="39"/>
    <w:rsid w:val="004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shotChar">
    <w:name w:val="Screenshot Char"/>
    <w:basedOn w:val="DefaultParagraphFont"/>
    <w:link w:val="Screenshot"/>
    <w:uiPriority w:val="2"/>
    <w:rsid w:val="0047309E"/>
    <w:rPr>
      <w:noProof/>
      <w:bdr w:val="single" w:sz="8" w:space="0" w:color="auto"/>
    </w:rPr>
  </w:style>
  <w:style w:type="table" w:styleId="GridTable4-Accent6">
    <w:name w:val="Grid Table 4 Accent 6"/>
    <w:basedOn w:val="TableNormal"/>
    <w:uiPriority w:val="49"/>
    <w:rsid w:val="0047309E"/>
    <w:pPr>
      <w:spacing w:after="0" w:line="240" w:lineRule="auto"/>
    </w:pPr>
    <w:rPr>
      <w:color w:val="002855"/>
    </w:rPr>
    <w:tblPr>
      <w:tblStyleRowBandSize w:val="1"/>
      <w:tblStyleColBandSize w:val="1"/>
      <w:tblBorders>
        <w:top w:val="single" w:sz="8" w:space="0" w:color="002855"/>
        <w:left w:val="single" w:sz="8" w:space="0" w:color="002855"/>
        <w:bottom w:val="single" w:sz="8" w:space="0" w:color="002855"/>
        <w:right w:val="single" w:sz="8" w:space="0" w:color="002855"/>
        <w:insideH w:val="single" w:sz="8" w:space="0" w:color="002855"/>
        <w:insideV w:val="single" w:sz="8" w:space="0" w:color="002855"/>
      </w:tblBorders>
    </w:tblPr>
    <w:tblStylePr w:type="firstRow">
      <w:pPr>
        <w:wordWrap/>
        <w:spacing w:beforeLines="60" w:before="60" w:beforeAutospacing="0" w:afterLines="60" w:after="60" w:afterAutospacing="0"/>
      </w:pPr>
      <w:rPr>
        <w:rFonts w:asciiTheme="minorHAnsi" w:hAnsiTheme="minorHAnsi"/>
        <w:b/>
        <w:bCs/>
        <w:color w:val="002855"/>
        <w:sz w:val="24"/>
      </w:rPr>
      <w:tblPr/>
      <w:tcPr>
        <w:shd w:val="clear" w:color="auto" w:fill="0ED7E5"/>
      </w:tcPr>
    </w:tblStylePr>
    <w:tblStylePr w:type="lastRow">
      <w:rPr>
        <w:b/>
        <w:bCs/>
      </w:rPr>
      <w:tblPr/>
      <w:tcPr>
        <w:tcBorders>
          <w:top w:val="double" w:sz="4" w:space="0" w:color="70AD47" w:themeColor="accent6"/>
        </w:tcBorders>
      </w:tcPr>
    </w:tblStylePr>
    <w:tblStylePr w:type="firstCol">
      <w:rPr>
        <w:b w:val="0"/>
        <w:bCs/>
      </w:rPr>
    </w:tblStylePr>
    <w:tblStylePr w:type="lastCol">
      <w:rPr>
        <w:b w:val="0"/>
        <w:bCs/>
      </w:rPr>
    </w:tblStylePr>
    <w:tblStylePr w:type="band2Horz">
      <w:tblPr/>
      <w:tcPr>
        <w:shd w:val="clear" w:color="auto" w:fill="DBF9FB"/>
      </w:tcPr>
    </w:tblStylePr>
  </w:style>
  <w:style w:type="character" w:styleId="CommentReference">
    <w:name w:val="annotation reference"/>
    <w:basedOn w:val="DefaultParagraphFont"/>
    <w:uiPriority w:val="99"/>
    <w:semiHidden/>
    <w:unhideWhenUsed/>
    <w:rsid w:val="0047309E"/>
    <w:rPr>
      <w:sz w:val="16"/>
      <w:szCs w:val="16"/>
    </w:rPr>
  </w:style>
  <w:style w:type="paragraph" w:styleId="CommentText">
    <w:name w:val="annotation text"/>
    <w:basedOn w:val="Normal"/>
    <w:link w:val="CommentTextChar"/>
    <w:uiPriority w:val="99"/>
    <w:unhideWhenUsed/>
    <w:rsid w:val="0047309E"/>
    <w:pPr>
      <w:spacing w:line="240" w:lineRule="auto"/>
    </w:pPr>
    <w:rPr>
      <w:sz w:val="20"/>
      <w:szCs w:val="20"/>
    </w:rPr>
  </w:style>
  <w:style w:type="character" w:customStyle="1" w:styleId="CommentTextChar">
    <w:name w:val="Comment Text Char"/>
    <w:basedOn w:val="DefaultParagraphFont"/>
    <w:link w:val="CommentText"/>
    <w:uiPriority w:val="99"/>
    <w:rsid w:val="0047309E"/>
    <w:rPr>
      <w:sz w:val="20"/>
      <w:szCs w:val="20"/>
    </w:rPr>
  </w:style>
  <w:style w:type="paragraph" w:styleId="CommentSubject">
    <w:name w:val="annotation subject"/>
    <w:basedOn w:val="CommentText"/>
    <w:next w:val="CommentText"/>
    <w:link w:val="CommentSubjectChar"/>
    <w:uiPriority w:val="99"/>
    <w:semiHidden/>
    <w:unhideWhenUsed/>
    <w:rsid w:val="0047309E"/>
    <w:rPr>
      <w:b/>
      <w:bCs/>
    </w:rPr>
  </w:style>
  <w:style w:type="character" w:customStyle="1" w:styleId="CommentSubjectChar">
    <w:name w:val="Comment Subject Char"/>
    <w:basedOn w:val="CommentTextChar"/>
    <w:link w:val="CommentSubject"/>
    <w:uiPriority w:val="99"/>
    <w:semiHidden/>
    <w:rsid w:val="0047309E"/>
    <w:rPr>
      <w:b/>
      <w:bCs/>
      <w:sz w:val="20"/>
      <w:szCs w:val="20"/>
    </w:rPr>
  </w:style>
  <w:style w:type="character" w:styleId="Mention">
    <w:name w:val="Mention"/>
    <w:basedOn w:val="DefaultParagraphFont"/>
    <w:uiPriority w:val="99"/>
    <w:unhideWhenUsed/>
    <w:rsid w:val="0047309E"/>
    <w:rPr>
      <w:color w:val="2B579A"/>
      <w:shd w:val="clear" w:color="auto" w:fill="E1DFDD"/>
    </w:rPr>
  </w:style>
  <w:style w:type="character" w:styleId="FollowedHyperlink">
    <w:name w:val="FollowedHyperlink"/>
    <w:basedOn w:val="DefaultParagraphFont"/>
    <w:uiPriority w:val="99"/>
    <w:semiHidden/>
    <w:unhideWhenUsed/>
    <w:rsid w:val="00884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pectrumhealth.policytech.com/dotNet/documents/?docid=54609&amp;anonymous=tru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pectrumhealth.navexone.com/content/docview/?docid=60900&amp;anonymous=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5897F512E9546AEBBAB2FC9F68F07" ma:contentTypeVersion="32" ma:contentTypeDescription="Create a new document." ma:contentTypeScope="" ma:versionID="165a7815a6257548481878fb945534bb">
  <xsd:schema xmlns:xsd="http://www.w3.org/2001/XMLSchema" xmlns:xs="http://www.w3.org/2001/XMLSchema" xmlns:p="http://schemas.microsoft.com/office/2006/metadata/properties" xmlns:ns1="http://schemas.microsoft.com/sharepoint/v3" xmlns:ns2="9198fda7-01b4-44de-a411-392bc43fd948" xmlns:ns3="2f8e95d9-b6b8-418d-a7b4-0e77c98c602e" targetNamespace="http://schemas.microsoft.com/office/2006/metadata/properties" ma:root="true" ma:fieldsID="e7392eab83ed66e7e0d02661ba000968" ns1:_="" ns2:_="" ns3:_="">
    <xsd:import namespace="http://schemas.microsoft.com/sharepoint/v3"/>
    <xsd:import namespace="9198fda7-01b4-44de-a411-392bc43fd948"/>
    <xsd:import namespace="2f8e95d9-b6b8-418d-a7b4-0e77c98c602e"/>
    <xsd:element name="properties">
      <xsd:complexType>
        <xsd:sequence>
          <xsd:element name="documentManagement">
            <xsd:complexType>
              <xsd:all>
                <xsd:element ref="ns2:ContentCategories" minOccurs="0"/>
                <xsd:element ref="ns2:DocumentType"/>
                <xsd:element ref="ns2:Owner"/>
                <xsd:element ref="ns2:Modalit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ocumentOwner" minOccurs="0"/>
                <xsd:element ref="ns2:MediaLengthInSeconds" minOccurs="0"/>
                <xsd:element ref="ns1:_ip_UnifiedCompliancePolicyProperties" minOccurs="0"/>
                <xsd:element ref="ns1:_ip_UnifiedCompliancePolicyUIAction" minOccurs="0"/>
                <xsd:element ref="ns2:OneEpicEcosystem_x0028_OEE_x0029_" minOccurs="0"/>
                <xsd:element ref="ns2:MediaServiceObjectDetectorVersions" minOccurs="0"/>
                <xsd:element ref="ns2:RCEPOD" minOccurs="0"/>
                <xsd:element ref="ns2:MediaServiceSearchProperties" minOccurs="0"/>
                <xsd:element ref="ns2:Reg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8fda7-01b4-44de-a411-392bc43fd948" elementFormDefault="qualified">
    <xsd:import namespace="http://schemas.microsoft.com/office/2006/documentManagement/types"/>
    <xsd:import namespace="http://schemas.microsoft.com/office/infopath/2007/PartnerControls"/>
    <xsd:element name="ContentCategories" ma:index="2" nillable="true" ma:displayName="Content Categories" ma:format="Dropdown" ma:internalName="ContentCategories" ma:requiredMultiChoice="true">
      <xsd:complexType>
        <xsd:complexContent>
          <xsd:extension base="dms:MultiChoice">
            <xsd:sequence>
              <xsd:element name="Value" maxOccurs="unbounded" minOccurs="0" nillable="true">
                <xsd:simpleType>
                  <xsd:restriction base="dms:Choice">
                    <xsd:enumeration value="ABN"/>
                    <xsd:enumeration value="Ambulatory Clinical Team Member"/>
                    <xsd:enumeration value="Ambulatory Clinical Technician"/>
                    <xsd:enumeration value="Ambulatory Provider"/>
                    <xsd:enumeration value="Ambulatory Pharmacist"/>
                    <xsd:enumeration value="Ambulatory Pharmacy Technician"/>
                    <xsd:enumeration value="Ambulatory Registration"/>
                    <xsd:enumeration value="Anesthesia Care Nurse"/>
                    <xsd:enumeration value="Anesthesia Provider"/>
                    <xsd:enumeration value="Authorization"/>
                    <xsd:enumeration value="Bed Planner"/>
                    <xsd:enumeration value="Behavioral Health"/>
                    <xsd:enumeration value="Birth Certificate Registrar"/>
                    <xsd:enumeration value="Breast Care Nurse Navigator"/>
                    <xsd:enumeration value="Breast Imaging Radiologist"/>
                    <xsd:enumeration value="Canto"/>
                    <xsd:enumeration value="Cardio Non-Invasive Tech"/>
                    <xsd:enumeration value="Cardio Nurse Tech"/>
                    <xsd:enumeration value="Cardio Preprocedure Planning"/>
                    <xsd:enumeration value="Cardiology Manager"/>
                    <xsd:enumeration value="Cardiopulmonary"/>
                    <xsd:enumeration value="Care Everywhere"/>
                    <xsd:enumeration value="Care Management"/>
                    <xsd:enumeration value="Cath EP/Lab Staff"/>
                    <xsd:enumeration value="Central Monitor Tech"/>
                    <xsd:enumeration value="CHE Registration"/>
                    <xsd:enumeration value="Child Life/Music Therapy"/>
                    <xsd:enumeration value="Clinical Department Charging Lead"/>
                    <xsd:enumeration value="Clinical Documentation Improvement (CDI)"/>
                    <xsd:enumeration value="Coding Leaders"/>
                    <xsd:enumeration value="Community Connect"/>
                    <xsd:enumeration value="Compliance"/>
                    <xsd:enumeration value="Continuing Care Leaders"/>
                    <xsd:enumeration value="COVID - 19"/>
                    <xsd:enumeration value="Credits"/>
                    <xsd:enumeration value="Daylight Saving Time"/>
                    <xsd:enumeration value="Deficiency Tracking"/>
                    <xsd:enumeration value="Discharge Lounge"/>
                    <xsd:enumeration value="Document Integrity"/>
                    <xsd:enumeration value="Downtime Information"/>
                    <xsd:enumeration value="Early Out Vendor"/>
                    <xsd:enumeration value="EEG Techs"/>
                    <xsd:enumeration value="Emergency Department Clerk"/>
                    <xsd:enumeration value="Emergency Department Leaders"/>
                    <xsd:enumeration value="Emergency Department Nurse"/>
                    <xsd:enumeration value="Emergency Department Observation Nurse"/>
                    <xsd:enumeration value="Emergency Department Provider"/>
                    <xsd:enumeration value="Emergency Department Technician"/>
                    <xsd:enumeration value="Endo Nurse"/>
                    <xsd:enumeration value="Epic Regulatory"/>
                    <xsd:enumeration value="Epic Secure Chat"/>
                    <xsd:enumeration value="EVS"/>
                    <xsd:enumeration value="Executive Leadership"/>
                    <xsd:enumeration value="Financial Counselor"/>
                    <xsd:enumeration value="General/All Roles"/>
                    <xsd:enumeration value="Haiku"/>
                    <xsd:enumeration value="HB Biller Claims"/>
                    <xsd:enumeration value="HB Biller Denials"/>
                    <xsd:enumeration value="HB Biller Follow Up"/>
                    <xsd:enumeration value="HB Biller Fundamentals"/>
                    <xsd:enumeration value="HB Clinical Denials"/>
                    <xsd:enumeration value="HB Finance"/>
                    <xsd:enumeration value="HH/HSPC Office Support"/>
                    <xsd:enumeration value="HIM Leaders"/>
                    <xsd:enumeration value="Home Health and Hospice Provider"/>
                    <xsd:enumeration value="Home Health Biller"/>
                    <xsd:enumeration value="Home Health Field Users"/>
                    <xsd:enumeration value="Home Health Intake"/>
                    <xsd:enumeration value="Home Health Quality Review"/>
                    <xsd:enumeration value="Home Health Scheduler"/>
                    <xsd:enumeration value="Home Infusion"/>
                    <xsd:enumeration value="Home Infusion Pharmacy"/>
                    <xsd:enumeration value="Hospice Bereavement"/>
                    <xsd:enumeration value="Hospice Biller"/>
                    <xsd:enumeration value="Hospice Field Users"/>
                    <xsd:enumeration value="Hospice Inpatient"/>
                    <xsd:enumeration value="Hospice Intake"/>
                    <xsd:enumeration value="Hospice Quality Review"/>
                    <xsd:enumeration value="Hospice Scheduler"/>
                    <xsd:enumeration value="Hospital at Home"/>
                    <xsd:enumeration value="Hospital Coding"/>
                    <xsd:enumeration value="Hospital Outpatient Registration"/>
                    <xsd:enumeration value="HST Main Page"/>
                    <xsd:enumeration value="Identity"/>
                    <xsd:enumeration value="Imaging Tech"/>
                    <xsd:enumeration value="Infection Control"/>
                    <xsd:enumeration value="Inpatient Nurse"/>
                    <xsd:enumeration value="Inpatient Nurse Manager"/>
                    <xsd:enumeration value="Inpatient Nursing Support Staff"/>
                    <xsd:enumeration value="Inpatient Provider"/>
                    <xsd:enumeration value="Inpatient Registration"/>
                    <xsd:enumeration value="Insurance Coverage"/>
                    <xsd:enumeration value="Interventional Radiologist"/>
                    <xsd:enumeration value="Intra-Op Nurse"/>
                    <xsd:enumeration value="Invasive Cardiologist"/>
                    <xsd:enumeration value="Invasive Prep/Recovery Staff"/>
                    <xsd:enumeration value="Invasive Scheduler"/>
                    <xsd:enumeration value="IR Nurse"/>
                    <xsd:enumeration value="IR Prep/Recovery"/>
                    <xsd:enumeration value="IR Scheduler"/>
                    <xsd:enumeration value="IR Tech"/>
                    <xsd:enumeration value="Lab All Med Techs &amp; Processors"/>
                    <xsd:enumeration value="Lab Anatomic Pathology Staff"/>
                    <xsd:enumeration value="Lab Call Center"/>
                    <xsd:enumeration value="Lab Leaders"/>
                    <xsd:enumeration value="Lab Pathologists"/>
                    <xsd:enumeration value="Lab Phlebotomists"/>
                    <xsd:enumeration value="Lactation Consultant"/>
                    <xsd:enumeration value="Long Term Care"/>
                    <xsd:enumeration value="Long Term Care Biller"/>
                    <xsd:enumeration value="Long Term Care Registration and Scheduling"/>
                    <xsd:enumeration value="LTC CNA"/>
                    <xsd:enumeration value="LTC MDS Coordinator"/>
                    <xsd:enumeration value="LTC Nurse"/>
                    <xsd:enumeration value="LTC Nurse Supervisor/Manager"/>
                    <xsd:enumeration value="LTC Pharmacist"/>
                    <xsd:enumeration value="LTC Provider"/>
                    <xsd:enumeration value="LTC Recreation Therapist"/>
                    <xsd:enumeration value="Lung Screening Coordinator"/>
                    <xsd:enumeration value="Magnetoencephalography (MEG)"/>
                    <xsd:enumeration value="Mamm Tech"/>
                    <xsd:enumeration value="MyChart"/>
                    <xsd:enumeration value="NICU Nurse"/>
                    <xsd:enumeration value="Non-Invasive Cardiologist"/>
                    <xsd:enumeration value="Non-Invasive Nurse"/>
                    <xsd:enumeration value="Non-Invasive Radiologist"/>
                    <xsd:enumeration value="Non-Invasive Scheduler"/>
                    <xsd:enumeration value="Nurse Triage"/>
                    <xsd:enumeration value="Nutrition"/>
                    <xsd:enumeration value="OB Nurse"/>
                    <xsd:enumeration value="OB Nurse Tech"/>
                    <xsd:enumeration value="OB Provider"/>
                    <xsd:enumeration value="OB Unit Secretary"/>
                    <xsd:enumeration value="Oncology Nurse Inpatient"/>
                    <xsd:enumeration value="Oncology Nurse Outpatient"/>
                    <xsd:enumeration value="Oncology Pharmacist"/>
                    <xsd:enumeration value="Oncology Provider"/>
                    <xsd:enumeration value="Oncology Research Coordinator"/>
                    <xsd:enumeration value="Operations Leader"/>
                    <xsd:enumeration value="OR Charge Poster"/>
                    <xsd:enumeration value="OR Leaders"/>
                    <xsd:enumeration value="Orthopedic Surgeon"/>
                    <xsd:enumeration value="Orthopedics Ambulatory"/>
                    <xsd:enumeration value="Outpatient Rehab Leaders"/>
                    <xsd:enumeration value="PACU Nurse"/>
                    <xsd:enumeration value="Patient Estimates"/>
                    <xsd:enumeration value="Payor Relations"/>
                    <xsd:enumeration value="PB Biller Claims"/>
                    <xsd:enumeration value="PB Biller Denials"/>
                    <xsd:enumeration value="PB Biller Follow Up"/>
                    <xsd:enumeration value="PB Biller Fundamentals"/>
                    <xsd:enumeration value="Pediatric Nurse"/>
                    <xsd:enumeration value="PFS Leaders"/>
                    <xsd:enumeration value="Perfusionist"/>
                    <xsd:enumeration value="Peri-Op Services"/>
                    <xsd:enumeration value="Pharmacist"/>
                    <xsd:enumeration value="Pharmacy Manager/Charge User"/>
                    <xsd:enumeration value="Pharmacy Technician"/>
                    <xsd:enumeration value="Point-of-Service Collections"/>
                    <xsd:enumeration value="Population Health Clinical Team member"/>
                    <xsd:enumeration value="PPS Coordinator"/>
                    <xsd:enumeration value="Practice Manager"/>
                    <xsd:enumeration value="Preference Card Builder"/>
                    <xsd:enumeration value="Pre-Op/Phase II Nurse"/>
                    <xsd:enumeration value="Pre-Procedure Planning"/>
                    <xsd:enumeration value="Privacy"/>
                    <xsd:enumeration value="Professional Coding"/>
                    <xsd:enumeration value="Pulmonary Diagnostic"/>
                    <xsd:enumeration value="Pulmonary Tech"/>
                    <xsd:enumeration value="Quality"/>
                    <xsd:enumeration value="Quality/Risk/Compliance"/>
                    <xsd:enumeration value="Radiation Oncology"/>
                    <xsd:enumeration value="Radiology Manager"/>
                    <xsd:enumeration value="Radiology Preprocedure Planning"/>
                    <xsd:enumeration value="Radiology Support Services"/>
                    <xsd:enumeration value="Referrals"/>
                    <xsd:enumeration value="Regional"/>
                    <xsd:enumeration value="Regional Hospital Supervisor"/>
                    <xsd:enumeration value="Regional Specific Nurse/Tech/Secretary"/>
                    <xsd:enumeration value="Regulatory &amp; Quality"/>
                    <xsd:enumeration value="Rehab IP"/>
                    <xsd:enumeration value="Rehab OP"/>
                    <xsd:enumeration value="Reimbursement"/>
                    <xsd:enumeration value="Release of Information (ROI)"/>
                    <xsd:enumeration value="Reporting"/>
                    <xsd:enumeration value="Research"/>
                    <xsd:enumeration value="Research Finance"/>
                    <xsd:enumeration value="Resident Trust Account"/>
                    <xsd:enumeration value="Respiratory Care"/>
                    <xsd:enumeration value="Retail Pharmacist"/>
                    <xsd:enumeration value="Retail Pharmacy Technician"/>
                    <xsd:enumeration value="Revenue Cycle Compliance"/>
                    <xsd:enumeration value="Revenue Cycle Forms"/>
                    <xsd:enumeration value="Revenue Cycle Leaders"/>
                    <xsd:enumeration value="Revenue Management Services"/>
                    <xsd:enumeration value="Risk"/>
                    <xsd:enumeration value="Rover"/>
                    <xsd:enumeration value="SBO Cash Applications"/>
                    <xsd:enumeration value="SBO PLST"/>
                    <xsd:enumeration value="Scanning"/>
                    <xsd:enumeration value="Scheduling"/>
                    <xsd:enumeration value="School Nurse"/>
                    <xsd:enumeration value="Sleep Lab Techs"/>
                    <xsd:enumeration value="Specialized Care"/>
                    <xsd:enumeration value="Spiritual Care"/>
                    <xsd:enumeration value="Surgery Scheduler"/>
                    <xsd:enumeration value="Surgical Optimization Center"/>
                    <xsd:enumeration value="Swing Beds"/>
                    <xsd:enumeration value="Switchboard"/>
                    <xsd:enumeration value="Template Builder"/>
                    <xsd:enumeration value="Transfer Center"/>
                    <xsd:enumeration value="Transplant"/>
                    <xsd:enumeration value="Transplant Financial Coordinator"/>
                    <xsd:enumeration value="Transport"/>
                    <xsd:enumeration value="Tumor Board"/>
                    <xsd:enumeration value="Unit Secretary"/>
                    <xsd:enumeration value="Urgent Care Clinical Support"/>
                    <xsd:enumeration value="Urgent Care Provider"/>
                    <xsd:enumeration value="Vascular Access Team Nurse"/>
                    <xsd:enumeration value="Virtual ICU"/>
                    <xsd:enumeration value="Welcome (Kiosks and Devices)"/>
                    <xsd:enumeration value="WellStreet"/>
                  </xsd:restriction>
                </xsd:simpleType>
              </xsd:element>
            </xsd:sequence>
          </xsd:extension>
        </xsd:complexContent>
      </xsd:complexType>
    </xsd:element>
    <xsd:element name="DocumentType" ma:index="3" ma:displayName="Document Type" ma:format="Dropdown" ma:internalName="DocumentType">
      <xsd:simpleType>
        <xsd:restriction base="dms:Choice">
          <xsd:enumeration value="Tip Sheet"/>
          <xsd:enumeration value="Guide"/>
          <xsd:enumeration value="Job Aid"/>
          <xsd:enumeration value="Video"/>
          <xsd:enumeration value="PLY Logins"/>
          <xsd:enumeration value="Communication"/>
          <xsd:enumeration value="Change Companion"/>
          <xsd:enumeration value="Presentation"/>
        </xsd:restriction>
      </xsd:simpleType>
    </xsd:element>
    <xsd:element name="Owner" ma:index="4" ma:displayName="Owning Application " ma:format="Dropdown" ma:indexed="true" ma:internalName="Owner">
      <xsd:simpleType>
        <xsd:restriction base="dms:Choice">
          <xsd:enumeration value="Ambulatory"/>
          <xsd:enumeration value="Anesthesia"/>
          <xsd:enumeration value="ASAP"/>
          <xsd:enumeration value="Beacon"/>
          <xsd:enumeration value="Beaker"/>
          <xsd:enumeration value="Bones"/>
          <xsd:enumeration value="Canto - Haiku"/>
          <xsd:enumeration value="ClinDoc - Ancillary"/>
          <xsd:enumeration value="ClinDoc - Nursing"/>
          <xsd:enumeration value="Cogito"/>
          <xsd:enumeration value="Cupid"/>
          <xsd:enumeration value="Designers"/>
          <xsd:enumeration value="EpicCare Link"/>
          <xsd:enumeration value="Grand Central - Cadence - Prelude"/>
          <xsd:enumeration value="HIM"/>
          <xsd:enumeration value="Home Health"/>
          <xsd:enumeration value="Hospice"/>
          <xsd:enumeration value="Identity"/>
          <xsd:enumeration value="Infection Prevention"/>
          <xsd:enumeration value="Inpatient Provider"/>
          <xsd:enumeration value="Long Term Care"/>
          <xsd:enumeration value="Lumens"/>
          <xsd:enumeration value="MyChart Bedside"/>
          <xsd:enumeration value="MyChart (SH App)"/>
          <xsd:enumeration value="OpTime"/>
          <xsd:enumeration value="Phoenix"/>
          <xsd:enumeration value="Radiant"/>
          <xsd:enumeration value="Research"/>
          <xsd:enumeration value="Resolute HB"/>
          <xsd:enumeration value="Resolute PB"/>
          <xsd:enumeration value="Resolute SBO"/>
          <xsd:enumeration value="Stork"/>
          <xsd:enumeration value="Willow"/>
          <xsd:enumeration value="Care Everywhere"/>
          <xsd:enumeration value="Informatics"/>
          <xsd:enumeration value="Urgent Care"/>
          <xsd:enumeration value="Unified Communications/Epic Secure Chat"/>
        </xsd:restriction>
      </xsd:simpleType>
    </xsd:element>
    <xsd:element name="Modality" ma:index="5" nillable="true" ma:displayName="Modality " ma:description="Choose which area your document fits best. " ma:format="Dropdown" ma:internalName="Modality" ma:requiredMultiChoice="true">
      <xsd:complexType>
        <xsd:complexContent>
          <xsd:extension base="dms:MultiChoice">
            <xsd:sequence>
              <xsd:element name="Value" maxOccurs="unbounded" minOccurs="0" nillable="true">
                <xsd:simpleType>
                  <xsd:restriction base="dms:Choice">
                    <xsd:enumeration value="1. Inpatient"/>
                    <xsd:enumeration value="2. Ambulatory"/>
                    <xsd:enumeration value="3. Rev. Cycle"/>
                    <xsd:enumeration value="4. Laboratory"/>
                    <xsd:enumeration value="5. Radiology"/>
                    <xsd:enumeration value="6. Emergency Dept."/>
                    <xsd:enumeration value="7. Leadership"/>
                    <xsd:enumeration value="8. Surgical Svcs."/>
                    <xsd:enumeration value="9. Cont. Care"/>
                    <xsd:enumeration value="10. Designers"/>
                    <xsd:enumeration value="11. General"/>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DocumentOwner" ma:index="23" nillable="true" ma:displayName="Document Owner" ma:description="This column is to identify the owner of the Tip Sheet, Guide, Media, etc. Please identify one person who will maintain the training collateral." ma:format="Dropdown" ma:internalName="DocumentOwner" ma:requiredMultiChoice="true">
      <xsd:complexType>
        <xsd:complexContent>
          <xsd:extension base="dms:MultiChoice">
            <xsd:sequence>
              <xsd:element name="Value" maxOccurs="unbounded" minOccurs="0" nillable="true">
                <xsd:simpleType>
                  <xsd:restriction base="dms:Choice">
                    <xsd:enumeration value="Aimee Langlois"/>
                    <xsd:enumeration value="Amanda Koperski"/>
                    <xsd:enumeration value="Ashley Lake"/>
                    <xsd:enumeration value="Ashley Nichols"/>
                    <xsd:enumeration value="Alexander Willford"/>
                    <xsd:enumeration value="Ashley Yandura"/>
                    <xsd:enumeration value="Beth Buning"/>
                    <xsd:enumeration value="Brian Risko"/>
                    <xsd:enumeration value="Christina Willmeng"/>
                    <xsd:enumeration value="Christy Armock"/>
                    <xsd:enumeration value="Cody Ostrander"/>
                    <xsd:enumeration value="Courtney Merlington"/>
                    <xsd:enumeration value="Danielle Perez"/>
                    <xsd:enumeration value="Danielle Young"/>
                    <xsd:enumeration value="Daryl Tackett"/>
                    <xsd:enumeration value="Deanne Swaine"/>
                    <xsd:enumeration value="Elaine Johnson"/>
                    <xsd:enumeration value="Elizabeth Semaan"/>
                    <xsd:enumeration value="Hapson Msipa"/>
                    <xsd:enumeration value="Heather Hulse"/>
                    <xsd:enumeration value="Heather Jackson"/>
                    <xsd:enumeration value="Heather Melville"/>
                    <xsd:enumeration value="Jennifer Fetrow"/>
                    <xsd:enumeration value="Jesse Smade"/>
                    <xsd:enumeration value="Jessica Mcgillicuddy"/>
                    <xsd:enumeration value="Justin Selby"/>
                    <xsd:enumeration value="Karen Kazyak"/>
                    <xsd:enumeration value="Katelyn Mcbrian"/>
                    <xsd:enumeration value="Katie Ackland"/>
                    <xsd:enumeration value="Katie Holtz"/>
                    <xsd:enumeration value="Kaylee Dombrowski"/>
                    <xsd:enumeration value="Kelly Mingerink"/>
                    <xsd:enumeration value="Kiowa Grove"/>
                    <xsd:enumeration value="Krystal Chatman"/>
                    <xsd:enumeration value="Lance Riendl"/>
                    <xsd:enumeration value="Louanne Wilkins"/>
                    <xsd:enumeration value="Marianna Hill"/>
                    <xsd:enumeration value="Marla Bergstedt"/>
                    <xsd:enumeration value="Melissa Chittick"/>
                    <xsd:enumeration value="Michael Garcia"/>
                    <xsd:enumeration value="Paige Gueccia"/>
                    <xsd:enumeration value="Rebekah Seymour"/>
                    <xsd:enumeration value="Savanna DeRoos"/>
                    <xsd:enumeration value="Scott Visser"/>
                    <xsd:enumeration value="Selene Krisel - Wilson"/>
                    <xsd:enumeration value="Shyla Allers"/>
                    <xsd:enumeration value="Tanner Priest"/>
                    <xsd:enumeration value="Tawana Taylor"/>
                  </xsd:restriction>
                </xsd:simple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OneEpicEcosystem_x0028_OEE_x0029_" ma:index="27" nillable="true" ma:displayName="One Epic Ecosystem (OEE)" ma:description="This column is to designate OEE related education materials " ma:format="Dropdown" ma:indexed="true" ma:internalName="OneEpicEcosystem_x0028_OEE_x0029_">
      <xsd:simpleType>
        <xsd:restriction base="dms:Choice">
          <xsd:enumeration value="OEE"/>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RCEPOD" ma:index="29" nillable="true" ma:displayName="RCE POD" ma:description="For RCE documents only. " ma:format="Dropdown" ma:internalName="RCEPOD">
      <xsd:complexType>
        <xsd:complexContent>
          <xsd:extension base="dms:MultiChoice">
            <xsd:sequence>
              <xsd:element name="Value" maxOccurs="unbounded" minOccurs="0" nillable="true">
                <xsd:simpleType>
                  <xsd:restriction base="dms:Choice">
                    <xsd:enumeration value="POD 1"/>
                    <xsd:enumeration value="POD 2"/>
                    <xsd:enumeration value="POD 3"/>
                    <xsd:enumeration value="POD 4"/>
                    <xsd:enumeration value="POD 5"/>
                  </xsd:restrict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Region" ma:index="31" nillable="true" ma:displayName="Region" ma:description="This column denotes which Corewell Health Region this documentation applies to. " ma:format="Dropdown" ma:internalName="Region">
      <xsd:complexType>
        <xsd:complexContent>
          <xsd:extension base="dms:MultiChoice">
            <xsd:sequence>
              <xsd:element name="Value" maxOccurs="unbounded" minOccurs="0" nillable="true">
                <xsd:simpleType>
                  <xsd:restriction base="dms:Choice">
                    <xsd:enumeration value="CHE"/>
                    <xsd:enumeration value="CHS"/>
                    <xsd:enumeration value="CHW"/>
                  </xsd:restriction>
                </xsd:simpleType>
              </xsd:element>
            </xsd:sequence>
          </xsd:extension>
        </xsd:complexContent>
      </xsd:complex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4275c31-9518-478a-b11a-f774d7cb7d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8e95d9-b6b8-418d-a7b4-0e77c98c602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34" nillable="true" ma:displayName="Taxonomy Catch All Column" ma:hidden="true" ma:list="{7780424f-bd14-4376-8c28-d79d6541342f}" ma:internalName="TaxCatchAll" ma:showField="CatchAllData" ma:web="2f8e95d9-b6b8-418d-a7b4-0e77c98c6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98fda7-01b4-44de-a411-392bc43fd948">
      <Terms xmlns="http://schemas.microsoft.com/office/infopath/2007/PartnerControls"/>
    </lcf76f155ced4ddcb4097134ff3c332f>
    <TaxCatchAll xmlns="2f8e95d9-b6b8-418d-a7b4-0e77c98c602e" xsi:nil="true"/>
    <ContentCategories xmlns="9198fda7-01b4-44de-a411-392bc43fd948">
      <Value>Lab All Med Techs &amp; Processors</Value>
      <Value>Inpatient Nurse</Value>
      <Value>Inpatient Nurse Manager</Value>
      <Value>Inpatient Provider</Value>
      <Value>Emergency Department Nurse</Value>
      <Value>Emergency Department Provider</Value>
    </ContentCategories>
    <_ip_UnifiedCompliancePolicyUIAction xmlns="http://schemas.microsoft.com/sharepoint/v3" xsi:nil="true"/>
    <DocumentType xmlns="9198fda7-01b4-44de-a411-392bc43fd948">Tip Sheet</DocumentType>
    <DocumentOwner xmlns="9198fda7-01b4-44de-a411-392bc43fd948">
      <Value>Kaylee Dombrowski</Value>
    </DocumentOwner>
    <_ip_UnifiedCompliancePolicyProperties xmlns="http://schemas.microsoft.com/sharepoint/v3" xsi:nil="true"/>
    <Modality xmlns="9198fda7-01b4-44de-a411-392bc43fd948">
      <Value>4. Laboratory</Value>
    </Modality>
    <RCEPOD xmlns="9198fda7-01b4-44de-a411-392bc43fd948" xsi:nil="true"/>
    <Region xmlns="9198fda7-01b4-44de-a411-392bc43fd948">
      <Value>CHW</Value>
      <Value>CHE</Value>
      <Value>CHS</Value>
    </Region>
    <Owner xmlns="9198fda7-01b4-44de-a411-392bc43fd948">Beaker</Owner>
    <OneEpicEcosystem_x0028_OEE_x0029_ xmlns="9198fda7-01b4-44de-a411-392bc43fd948" xsi:nil="true"/>
    <SharedWithUsers xmlns="2f8e95d9-b6b8-418d-a7b4-0e77c98c602e">
      <UserInfo>
        <DisplayName/>
        <AccountId xsi:nil="true"/>
        <AccountType/>
      </UserInfo>
    </SharedWithUsers>
  </documentManagement>
</p:properties>
</file>

<file path=customXml/itemProps1.xml><?xml version="1.0" encoding="utf-8"?>
<ds:datastoreItem xmlns:ds="http://schemas.openxmlformats.org/officeDocument/2006/customXml" ds:itemID="{54A61D70-450F-4639-B8AA-A506B23A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98fda7-01b4-44de-a411-392bc43fd948"/>
    <ds:schemaRef ds:uri="2f8e95d9-b6b8-418d-a7b4-0e77c98c6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42EC8-D7C6-4551-9861-BDEE0539B127}">
  <ds:schemaRefs>
    <ds:schemaRef ds:uri="http://schemas.microsoft.com/sharepoint/v3/contenttype/forms"/>
  </ds:schemaRefs>
</ds:datastoreItem>
</file>

<file path=customXml/itemProps3.xml><?xml version="1.0" encoding="utf-8"?>
<ds:datastoreItem xmlns:ds="http://schemas.openxmlformats.org/officeDocument/2006/customXml" ds:itemID="{77310E7D-150E-4919-A408-665B81B0B3F8}">
  <ds:schemaRefs>
    <ds:schemaRef ds:uri="http://schemas.openxmlformats.org/officeDocument/2006/bibliography"/>
  </ds:schemaRefs>
</ds:datastoreItem>
</file>

<file path=customXml/itemProps4.xml><?xml version="1.0" encoding="utf-8"?>
<ds:datastoreItem xmlns:ds="http://schemas.openxmlformats.org/officeDocument/2006/customXml" ds:itemID="{01CEFCAA-6C34-4A25-9882-7768851D9C39}">
  <ds:schemaRefs>
    <ds:schemaRef ds:uri="http://schemas.microsoft.com/sharepoint/v3"/>
    <ds:schemaRef ds:uri="http://schemas.microsoft.com/office/2006/documentManagement/types"/>
    <ds:schemaRef ds:uri="http://purl.org/dc/elements/1.1/"/>
    <ds:schemaRef ds:uri="2f8e95d9-b6b8-418d-a7b4-0e77c98c602e"/>
    <ds:schemaRef ds:uri="http://schemas.microsoft.com/office/infopath/2007/PartnerControls"/>
    <ds:schemaRef ds:uri="http://purl.org/dc/dcmitype/"/>
    <ds:schemaRef ds:uri="http://schemas.openxmlformats.org/package/2006/metadata/core-properties"/>
    <ds:schemaRef ds:uri="9198fda7-01b4-44de-a411-392bc43fd94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12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Selby, Justin B.</dc:creator>
  <cp:keywords/>
  <dc:description/>
  <cp:lastModifiedBy>Williams, Tanya D.</cp:lastModifiedBy>
  <cp:revision>2</cp:revision>
  <dcterms:created xsi:type="dcterms:W3CDTF">2025-05-05T11:53:00Z</dcterms:created>
  <dcterms:modified xsi:type="dcterms:W3CDTF">2025-05-05T11:53:00Z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0x0101004B55897F512E9546AEBBAB2FC9F68F07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