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9" w:rsidRDefault="00EB5DE2" w:rsidP="00EB5DE2">
      <w:pPr>
        <w:pStyle w:val="ListParagraph"/>
        <w:numPr>
          <w:ilvl w:val="0"/>
          <w:numId w:val="1"/>
        </w:numPr>
      </w:pPr>
      <w:r>
        <w:t>Run 4 channels of Normal QC.</w:t>
      </w:r>
    </w:p>
    <w:p w:rsidR="00EB5DE2" w:rsidRDefault="00EB5DE2" w:rsidP="00EB5DE2">
      <w:pPr>
        <w:pStyle w:val="ListParagraph"/>
        <w:numPr>
          <w:ilvl w:val="1"/>
          <w:numId w:val="1"/>
        </w:numPr>
      </w:pPr>
      <w:r>
        <w:t xml:space="preserve">Channel 1 &amp; 3 </w:t>
      </w:r>
      <w:proofErr w:type="spellStart"/>
      <w:r>
        <w:t>Extem</w:t>
      </w:r>
      <w:proofErr w:type="spellEnd"/>
      <w:r>
        <w:t xml:space="preserve"> </w:t>
      </w:r>
    </w:p>
    <w:p w:rsidR="00EB5DE2" w:rsidRDefault="00EB5DE2" w:rsidP="00EB5DE2">
      <w:pPr>
        <w:pStyle w:val="ListParagraph"/>
        <w:numPr>
          <w:ilvl w:val="1"/>
          <w:numId w:val="1"/>
        </w:numPr>
      </w:pPr>
      <w:r>
        <w:t xml:space="preserve">Channel 2 &amp; 4 </w:t>
      </w:r>
      <w:proofErr w:type="spellStart"/>
      <w:r>
        <w:t>Intem</w:t>
      </w:r>
      <w:proofErr w:type="spellEnd"/>
    </w:p>
    <w:p w:rsidR="00EB5DE2" w:rsidRDefault="00EB5DE2" w:rsidP="00EB5DE2">
      <w:pPr>
        <w:ind w:left="1080"/>
      </w:pPr>
      <w:proofErr w:type="gramStart"/>
      <w:r>
        <w:t xml:space="preserve">Alternate </w:t>
      </w:r>
      <w:proofErr w:type="spellStart"/>
      <w:r>
        <w:t>Extem</w:t>
      </w:r>
      <w:proofErr w:type="spellEnd"/>
      <w:r>
        <w:t xml:space="preserve"> and </w:t>
      </w:r>
      <w:proofErr w:type="spellStart"/>
      <w:r>
        <w:t>Intem</w:t>
      </w:r>
      <w:proofErr w:type="spellEnd"/>
      <w:r>
        <w:t xml:space="preserve"> channels each week.</w:t>
      </w:r>
      <w:proofErr w:type="gramEnd"/>
    </w:p>
    <w:p w:rsidR="00EB5DE2" w:rsidRDefault="00EB5DE2" w:rsidP="00EB5DE2">
      <w:pPr>
        <w:pStyle w:val="ListParagraph"/>
        <w:numPr>
          <w:ilvl w:val="0"/>
          <w:numId w:val="1"/>
        </w:numPr>
      </w:pPr>
      <w:r>
        <w:t>Run 4 channels of Pathological QC.</w:t>
      </w:r>
    </w:p>
    <w:p w:rsidR="00EB5DE2" w:rsidRDefault="00EB5DE2" w:rsidP="00EB5DE2">
      <w:pPr>
        <w:pStyle w:val="ListParagraph"/>
        <w:numPr>
          <w:ilvl w:val="1"/>
          <w:numId w:val="1"/>
        </w:numPr>
      </w:pPr>
      <w:r>
        <w:t xml:space="preserve">Channel 1&amp; 3 </w:t>
      </w:r>
      <w:proofErr w:type="spellStart"/>
      <w:r>
        <w:t>Extem</w:t>
      </w:r>
      <w:proofErr w:type="spellEnd"/>
    </w:p>
    <w:p w:rsidR="00EB5DE2" w:rsidRDefault="00EB5DE2" w:rsidP="00EB5DE2">
      <w:pPr>
        <w:pStyle w:val="ListParagraph"/>
        <w:numPr>
          <w:ilvl w:val="1"/>
          <w:numId w:val="1"/>
        </w:numPr>
      </w:pPr>
      <w:r>
        <w:t xml:space="preserve">Channel 2 &amp;4 </w:t>
      </w:r>
      <w:proofErr w:type="spellStart"/>
      <w:r>
        <w:t>Intem</w:t>
      </w:r>
      <w:proofErr w:type="spellEnd"/>
    </w:p>
    <w:p w:rsidR="00EB5DE2" w:rsidRDefault="00EB5DE2" w:rsidP="00EB5DE2">
      <w:pPr>
        <w:ind w:left="1080"/>
      </w:pPr>
      <w:proofErr w:type="gramStart"/>
      <w:r>
        <w:t xml:space="preserve">Alternate </w:t>
      </w:r>
      <w:proofErr w:type="spellStart"/>
      <w:r>
        <w:t>Extem</w:t>
      </w:r>
      <w:proofErr w:type="spellEnd"/>
      <w:r>
        <w:t xml:space="preserve"> and </w:t>
      </w:r>
      <w:proofErr w:type="spellStart"/>
      <w:r>
        <w:t>Intem</w:t>
      </w:r>
      <w:proofErr w:type="spellEnd"/>
      <w:r>
        <w:t xml:space="preserve"> channels each week.</w:t>
      </w:r>
      <w:proofErr w:type="gramEnd"/>
    </w:p>
    <w:p w:rsidR="00EB5DE2" w:rsidRDefault="00EB5DE2" w:rsidP="00EB5DE2">
      <w:pPr>
        <w:ind w:left="1080"/>
      </w:pPr>
    </w:p>
    <w:p w:rsidR="00EB5DE2" w:rsidRDefault="00EB5DE2" w:rsidP="00EB5DE2">
      <w:pPr>
        <w:ind w:left="1080"/>
      </w:pPr>
      <w:r>
        <w:t>Run all Normal QC first!</w:t>
      </w:r>
    </w:p>
    <w:p w:rsidR="00EB5DE2" w:rsidRDefault="00EB5DE2" w:rsidP="00EB5DE2">
      <w:pPr>
        <w:ind w:left="1080"/>
      </w:pPr>
      <w:r>
        <w:t>Run all Pathological QC together as well.</w:t>
      </w:r>
    </w:p>
    <w:p w:rsidR="00EB5DE2" w:rsidRDefault="00EB5DE2" w:rsidP="00EB5DE2">
      <w:pPr>
        <w:ind w:left="1080"/>
      </w:pPr>
      <w:r>
        <w:t xml:space="preserve">2 separate runs, for a total of 8 QC’s.  </w:t>
      </w:r>
    </w:p>
    <w:p w:rsidR="00EB7CA5" w:rsidRDefault="00EB7CA5" w:rsidP="00EB5DE2">
      <w:pPr>
        <w:ind w:left="1080"/>
      </w:pPr>
    </w:p>
    <w:p w:rsidR="00EB7CA5" w:rsidRDefault="00EB7CA5" w:rsidP="00EB5DE2">
      <w:pPr>
        <w:ind w:left="1080"/>
      </w:pPr>
      <w:r>
        <w:t>Let QC sit out at room temp for 20 minutes prior to preparation.</w:t>
      </w:r>
    </w:p>
    <w:p w:rsidR="00EB7CA5" w:rsidRDefault="00EB7CA5" w:rsidP="00EB5DE2">
      <w:pPr>
        <w:ind w:left="1080"/>
      </w:pPr>
      <w:r>
        <w:t xml:space="preserve">Add </w:t>
      </w:r>
      <w:proofErr w:type="spellStart"/>
      <w:r>
        <w:t>diluent</w:t>
      </w:r>
      <w:proofErr w:type="spellEnd"/>
      <w:r>
        <w:t xml:space="preserve"> to vials and let sit for 30 minutes.</w:t>
      </w:r>
    </w:p>
    <w:p w:rsidR="00EB7CA5" w:rsidRDefault="00EB7CA5" w:rsidP="00EB5DE2">
      <w:pPr>
        <w:ind w:left="1080"/>
      </w:pPr>
      <w:r>
        <w:t>Let the QC sit on warmer for 5 minutes prior to testing.</w:t>
      </w:r>
    </w:p>
    <w:p w:rsidR="00EB7CA5" w:rsidRDefault="00EB7CA5" w:rsidP="00EB5DE2">
      <w:pPr>
        <w:ind w:left="1080"/>
      </w:pPr>
    </w:p>
    <w:p w:rsidR="00EB7CA5" w:rsidRDefault="00EB7CA5" w:rsidP="00EB5DE2">
      <w:pPr>
        <w:ind w:left="1080"/>
      </w:pPr>
      <w:r>
        <w:t>Keep all reagents in the refrigerator prior to testing.</w:t>
      </w:r>
    </w:p>
    <w:p w:rsidR="00EB5DE2" w:rsidRDefault="00EB5DE2" w:rsidP="00EB5DE2">
      <w:pPr>
        <w:ind w:left="1080"/>
      </w:pPr>
    </w:p>
    <w:p w:rsidR="00EB5DE2" w:rsidRDefault="00EB5DE2" w:rsidP="00EB5DE2">
      <w:pPr>
        <w:ind w:left="1080"/>
      </w:pPr>
    </w:p>
    <w:sectPr w:rsidR="00EB5DE2" w:rsidSect="0013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EC5"/>
    <w:multiLevelType w:val="hybridMultilevel"/>
    <w:tmpl w:val="C62C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5DE2"/>
    <w:rsid w:val="00131419"/>
    <w:rsid w:val="00723EC2"/>
    <w:rsid w:val="00EB5DE2"/>
    <w:rsid w:val="00EB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kam60</dc:creator>
  <cp:lastModifiedBy>kam60</cp:lastModifiedBy>
  <cp:revision>2</cp:revision>
  <cp:lastPrinted>2013-11-04T13:14:00Z</cp:lastPrinted>
  <dcterms:created xsi:type="dcterms:W3CDTF">2013-11-04T13:10:00Z</dcterms:created>
  <dcterms:modified xsi:type="dcterms:W3CDTF">2013-11-04T13:18:00Z</dcterms:modified>
</cp:coreProperties>
</file>