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1FD6" w14:textId="77777777" w:rsidR="00F50436" w:rsidRDefault="00F50436" w:rsidP="00F50436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bookmarkStart w:id="0" w:name="_Hlk123891416"/>
      <w:bookmarkStart w:id="1" w:name="_Hlk123888782"/>
      <w:r>
        <w:rPr>
          <w:rFonts w:ascii="Times New Roman" w:hAnsi="Times New Roman"/>
          <w:b/>
          <w:color w:val="auto"/>
          <w:sz w:val="24"/>
        </w:rPr>
        <w:t>OhioHealth Laboratory Services</w:t>
      </w:r>
    </w:p>
    <w:p w14:paraId="58B939E5" w14:textId="77777777" w:rsidR="00F50436" w:rsidRDefault="00F50436" w:rsidP="00F50436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Transfusion Services</w:t>
      </w:r>
    </w:p>
    <w:p w14:paraId="54EEE846" w14:textId="77777777" w:rsidR="00F50436" w:rsidRDefault="00F50436" w:rsidP="00F50436">
      <w:pPr>
        <w:spacing w:after="0"/>
        <w:jc w:val="center"/>
      </w:pPr>
      <w:smartTag w:uri="urn:schemas-microsoft-com:office:smarttags" w:element="City">
        <w:r>
          <w:t>Columbus</w:t>
        </w:r>
      </w:smartTag>
      <w:r>
        <w:t>, Ohio</w:t>
      </w:r>
    </w:p>
    <w:p w14:paraId="6C51965A" w14:textId="77777777" w:rsidR="00F50436" w:rsidRDefault="00F50436" w:rsidP="00F50436">
      <w:bookmarkStart w:id="2" w:name="_Hlk123890883"/>
    </w:p>
    <w:p w14:paraId="1101DB22" w14:textId="30B6AC56" w:rsidR="00F50436" w:rsidRDefault="00C341CB" w:rsidP="00F50436">
      <w:pPr>
        <w:jc w:val="center"/>
      </w:pPr>
      <w:r>
        <w:t>Problem Solving Competency 2023</w:t>
      </w:r>
    </w:p>
    <w:bookmarkEnd w:id="2"/>
    <w:bookmarkEnd w:id="0"/>
    <w:p w14:paraId="0F405224" w14:textId="77777777" w:rsidR="00F50436" w:rsidRDefault="00F50436" w:rsidP="00F50436">
      <w:pPr>
        <w:jc w:val="center"/>
      </w:pPr>
    </w:p>
    <w:p w14:paraId="319BD7B1" w14:textId="3824C1D0" w:rsidR="00F50436" w:rsidRPr="00325419" w:rsidRDefault="00F50436" w:rsidP="00F50436">
      <w:pPr>
        <w:spacing w:line="240" w:lineRule="auto"/>
        <w:rPr>
          <w:b/>
        </w:rPr>
      </w:pPr>
      <w:r w:rsidRPr="00325419">
        <w:rPr>
          <w:b/>
        </w:rPr>
        <w:t>Tech Name ________________________________________   Date _______</w:t>
      </w:r>
      <w:r>
        <w:rPr>
          <w:b/>
        </w:rPr>
        <w:t>___</w:t>
      </w:r>
      <w:r w:rsidRPr="00325419">
        <w:rPr>
          <w:b/>
        </w:rPr>
        <w:t>_</w:t>
      </w:r>
      <w:r>
        <w:rPr>
          <w:b/>
        </w:rPr>
        <w:t>_</w:t>
      </w:r>
      <w:r w:rsidRPr="00325419">
        <w:rPr>
          <w:b/>
        </w:rPr>
        <w:t>________</w:t>
      </w:r>
    </w:p>
    <w:p w14:paraId="42AE6603" w14:textId="77777777" w:rsidR="00F50436" w:rsidRDefault="00F50436" w:rsidP="00F50436">
      <w:pPr>
        <w:spacing w:line="240" w:lineRule="auto"/>
        <w:rPr>
          <w:u w:val="single"/>
        </w:rPr>
      </w:pPr>
    </w:p>
    <w:p w14:paraId="378C4A38" w14:textId="77777777" w:rsidR="00F50436" w:rsidRPr="006759A8" w:rsidRDefault="00F50436" w:rsidP="00F50436">
      <w:pPr>
        <w:spacing w:before="240" w:line="240" w:lineRule="auto"/>
        <w:rPr>
          <w:u w:val="single"/>
        </w:rPr>
      </w:pPr>
      <w:r w:rsidRPr="006759A8">
        <w:rPr>
          <w:u w:val="single"/>
        </w:rPr>
        <w:t>Specimen Processing:</w:t>
      </w:r>
    </w:p>
    <w:p w14:paraId="5473768A" w14:textId="664FD9D7" w:rsidR="00731FD3" w:rsidRPr="006759A8" w:rsidRDefault="00F50436" w:rsidP="00F50436">
      <w:pPr>
        <w:pStyle w:val="ListParagraph"/>
        <w:numPr>
          <w:ilvl w:val="0"/>
          <w:numId w:val="1"/>
        </w:numPr>
      </w:pPr>
      <w:r w:rsidRPr="006759A8">
        <w:t xml:space="preserve">A specimen is received today for preadmission testing. The specimen can be used for </w:t>
      </w:r>
      <w:r w:rsidR="00B25FA2" w:rsidRPr="006759A8">
        <w:t xml:space="preserve">a maximum of </w:t>
      </w:r>
      <w:r w:rsidRPr="006759A8">
        <w:t>_____ days if the patient has not been pregnant or transfused within the last three months.</w:t>
      </w:r>
    </w:p>
    <w:p w14:paraId="1DAC3388" w14:textId="45069868" w:rsidR="00F50436" w:rsidRPr="006759A8" w:rsidRDefault="00F50436" w:rsidP="00F50436">
      <w:pPr>
        <w:pStyle w:val="ListParagraph"/>
        <w:numPr>
          <w:ilvl w:val="1"/>
          <w:numId w:val="1"/>
        </w:numPr>
      </w:pPr>
      <w:r w:rsidRPr="006759A8">
        <w:t>18</w:t>
      </w:r>
    </w:p>
    <w:p w14:paraId="2911A6B9" w14:textId="1CC59507" w:rsidR="00F50436" w:rsidRPr="006759A8" w:rsidRDefault="00F50436" w:rsidP="00F50436">
      <w:pPr>
        <w:pStyle w:val="ListParagraph"/>
        <w:numPr>
          <w:ilvl w:val="1"/>
          <w:numId w:val="1"/>
        </w:numPr>
      </w:pPr>
      <w:r w:rsidRPr="006759A8">
        <w:t>3</w:t>
      </w:r>
    </w:p>
    <w:p w14:paraId="62F2F745" w14:textId="0B5F94EC" w:rsidR="00F50436" w:rsidRPr="006759A8" w:rsidRDefault="00F50436" w:rsidP="00F50436">
      <w:pPr>
        <w:pStyle w:val="ListParagraph"/>
        <w:numPr>
          <w:ilvl w:val="1"/>
          <w:numId w:val="1"/>
        </w:numPr>
      </w:pPr>
      <w:r w:rsidRPr="006759A8">
        <w:t>21</w:t>
      </w:r>
    </w:p>
    <w:p w14:paraId="6CE0E35F" w14:textId="2065030B" w:rsidR="00F50436" w:rsidRPr="006759A8" w:rsidRDefault="00B25FA2" w:rsidP="00F50436">
      <w:pPr>
        <w:pStyle w:val="ListParagraph"/>
        <w:numPr>
          <w:ilvl w:val="1"/>
          <w:numId w:val="1"/>
        </w:numPr>
      </w:pPr>
      <w:r w:rsidRPr="006759A8">
        <w:t>7</w:t>
      </w:r>
    </w:p>
    <w:p w14:paraId="79BB8E4E" w14:textId="3924E909" w:rsidR="00B25FA2" w:rsidRPr="006759A8" w:rsidRDefault="00B25FA2" w:rsidP="00B742A6">
      <w:pPr>
        <w:pStyle w:val="ListParagraph"/>
        <w:numPr>
          <w:ilvl w:val="2"/>
          <w:numId w:val="1"/>
        </w:numPr>
      </w:pPr>
      <w:r w:rsidRPr="006759A8">
        <w:t>TXS-PT-01</w:t>
      </w:r>
    </w:p>
    <w:p w14:paraId="1BD3570E" w14:textId="054F068B" w:rsidR="00B742A6" w:rsidRPr="006759A8" w:rsidRDefault="00B742A6" w:rsidP="00B742A6">
      <w:pPr>
        <w:pStyle w:val="ListParagraph"/>
        <w:numPr>
          <w:ilvl w:val="0"/>
          <w:numId w:val="1"/>
        </w:numPr>
      </w:pPr>
      <w:r w:rsidRPr="006759A8">
        <w:t>True or False: When performing a history check on a patient, check the ABY button for previous history only if it is bolded.</w:t>
      </w:r>
    </w:p>
    <w:p w14:paraId="47679F44" w14:textId="3B6A4036" w:rsidR="00B742A6" w:rsidRPr="006759A8" w:rsidRDefault="00B742A6" w:rsidP="00B742A6">
      <w:pPr>
        <w:pStyle w:val="ListParagraph"/>
        <w:numPr>
          <w:ilvl w:val="1"/>
          <w:numId w:val="1"/>
        </w:numPr>
      </w:pPr>
      <w:r w:rsidRPr="006759A8">
        <w:t>True</w:t>
      </w:r>
    </w:p>
    <w:p w14:paraId="6CE3E320" w14:textId="60948CF0" w:rsidR="00B742A6" w:rsidRPr="006759A8" w:rsidRDefault="00B742A6" w:rsidP="00B742A6">
      <w:pPr>
        <w:pStyle w:val="ListParagraph"/>
        <w:numPr>
          <w:ilvl w:val="1"/>
          <w:numId w:val="1"/>
        </w:numPr>
      </w:pPr>
      <w:r w:rsidRPr="006759A8">
        <w:t>False</w:t>
      </w:r>
    </w:p>
    <w:p w14:paraId="3DEFB44C" w14:textId="3DA1959F" w:rsidR="00B742A6" w:rsidRPr="006759A8" w:rsidRDefault="00B742A6" w:rsidP="00B742A6">
      <w:pPr>
        <w:pStyle w:val="ListParagraph"/>
        <w:numPr>
          <w:ilvl w:val="2"/>
          <w:numId w:val="1"/>
        </w:numPr>
      </w:pPr>
      <w:r w:rsidRPr="006759A8">
        <w:t>TXS-PT-02</w:t>
      </w:r>
    </w:p>
    <w:p w14:paraId="7AF5C036" w14:textId="57FCC6B4" w:rsidR="00B91161" w:rsidRPr="006759A8" w:rsidRDefault="00B91161" w:rsidP="00B91161">
      <w:pPr>
        <w:rPr>
          <w:u w:val="single"/>
        </w:rPr>
      </w:pPr>
      <w:r w:rsidRPr="006759A8">
        <w:rPr>
          <w:u w:val="single"/>
        </w:rPr>
        <w:t xml:space="preserve">Gel </w:t>
      </w:r>
      <w:proofErr w:type="spellStart"/>
      <w:r w:rsidRPr="006759A8">
        <w:rPr>
          <w:u w:val="single"/>
        </w:rPr>
        <w:t>ABORh</w:t>
      </w:r>
      <w:proofErr w:type="spellEnd"/>
      <w:r w:rsidRPr="006759A8">
        <w:rPr>
          <w:u w:val="single"/>
        </w:rPr>
        <w:t xml:space="preserve"> and Gel Weak D:</w:t>
      </w:r>
    </w:p>
    <w:p w14:paraId="79B4EF9C" w14:textId="046D3DD7" w:rsidR="00B91161" w:rsidRPr="006759A8" w:rsidRDefault="00F43E20" w:rsidP="00B91161">
      <w:pPr>
        <w:pStyle w:val="ListParagraph"/>
        <w:numPr>
          <w:ilvl w:val="0"/>
          <w:numId w:val="1"/>
        </w:numPr>
      </w:pPr>
      <w:r w:rsidRPr="006759A8">
        <w:t>Reagents (choose the correct answers):</w:t>
      </w:r>
    </w:p>
    <w:p w14:paraId="0EFA665A" w14:textId="0FB1581D" w:rsidR="00F43E20" w:rsidRPr="006759A8" w:rsidRDefault="00F43E20" w:rsidP="00F43E20">
      <w:pPr>
        <w:pStyle w:val="ListParagraph"/>
        <w:numPr>
          <w:ilvl w:val="1"/>
          <w:numId w:val="1"/>
        </w:numPr>
      </w:pPr>
      <w:r w:rsidRPr="006759A8">
        <w:t>Diluent is stored at 2-8</w:t>
      </w:r>
      <w:bookmarkStart w:id="3" w:name="_Hlk120617544"/>
      <w:bookmarkStart w:id="4" w:name="_Hlk120617655"/>
      <w:r w:rsidRPr="006759A8">
        <w:rPr>
          <w:rFonts w:cstheme="minorHAnsi"/>
        </w:rPr>
        <w:t>˚</w:t>
      </w:r>
      <w:r w:rsidRPr="006759A8">
        <w:t>C</w:t>
      </w:r>
      <w:bookmarkEnd w:id="3"/>
      <w:r w:rsidRPr="006759A8">
        <w:t>.</w:t>
      </w:r>
      <w:bookmarkEnd w:id="4"/>
    </w:p>
    <w:p w14:paraId="1ABC712A" w14:textId="218E17CB" w:rsidR="00F43E20" w:rsidRPr="006759A8" w:rsidRDefault="00F43E20" w:rsidP="00F43E20">
      <w:pPr>
        <w:pStyle w:val="ListParagraph"/>
        <w:numPr>
          <w:ilvl w:val="1"/>
          <w:numId w:val="1"/>
        </w:numPr>
      </w:pPr>
      <w:r w:rsidRPr="006759A8">
        <w:t>Diluent is stored at 1-6</w:t>
      </w:r>
      <w:r w:rsidRPr="006759A8">
        <w:rPr>
          <w:rFonts w:cstheme="minorHAnsi"/>
        </w:rPr>
        <w:t xml:space="preserve"> ˚</w:t>
      </w:r>
      <w:r w:rsidRPr="006759A8">
        <w:t>C.</w:t>
      </w:r>
    </w:p>
    <w:p w14:paraId="1E4261B0" w14:textId="292B8E1C" w:rsidR="00F43E20" w:rsidRPr="006759A8" w:rsidRDefault="00F43E20" w:rsidP="00F43E20">
      <w:pPr>
        <w:pStyle w:val="ListParagraph"/>
        <w:numPr>
          <w:ilvl w:val="1"/>
          <w:numId w:val="1"/>
        </w:numPr>
      </w:pPr>
      <w:r w:rsidRPr="006759A8">
        <w:t>Reagents can be used beyond the expiration date if QC is acceptable.</w:t>
      </w:r>
    </w:p>
    <w:p w14:paraId="06F78C23" w14:textId="7AC788BE" w:rsidR="00F43E20" w:rsidRPr="006759A8" w:rsidRDefault="00F43E20" w:rsidP="00F43E20">
      <w:pPr>
        <w:pStyle w:val="ListParagraph"/>
        <w:numPr>
          <w:ilvl w:val="1"/>
          <w:numId w:val="1"/>
        </w:numPr>
      </w:pPr>
      <w:r w:rsidRPr="006759A8">
        <w:t>Reagents do not need to be brought to room temperature (18-25</w:t>
      </w:r>
      <w:r w:rsidRPr="006759A8">
        <w:rPr>
          <w:rFonts w:cstheme="minorHAnsi"/>
        </w:rPr>
        <w:t xml:space="preserve"> ˚</w:t>
      </w:r>
      <w:r w:rsidRPr="006759A8">
        <w:t>C) prior to use.</w:t>
      </w:r>
    </w:p>
    <w:p w14:paraId="1ECF6FE7" w14:textId="151817FA" w:rsidR="00F43E20" w:rsidRPr="006759A8" w:rsidRDefault="00F43E20" w:rsidP="00F43E20">
      <w:pPr>
        <w:pStyle w:val="ListParagraph"/>
        <w:numPr>
          <w:ilvl w:val="2"/>
          <w:numId w:val="1"/>
        </w:numPr>
      </w:pPr>
      <w:r w:rsidRPr="006759A8">
        <w:t>TXS-BT-02</w:t>
      </w:r>
    </w:p>
    <w:p w14:paraId="585C8BE3" w14:textId="628FB619" w:rsidR="00F43E20" w:rsidRPr="006759A8" w:rsidRDefault="00F43E20" w:rsidP="00F43E20">
      <w:pPr>
        <w:pStyle w:val="ListParagraph"/>
        <w:numPr>
          <w:ilvl w:val="0"/>
          <w:numId w:val="1"/>
        </w:numPr>
      </w:pPr>
      <w:r w:rsidRPr="006759A8">
        <w:t>The following results were obtained in a gel ABD forward and reverse typing card. What would be recorded as the interpretation</w:t>
      </w:r>
      <w:r w:rsidR="008E46CA" w:rsidRPr="006759A8">
        <w:t xml:space="preserve"> in BBS</w:t>
      </w:r>
      <w:r w:rsidR="001422CD" w:rsidRPr="006759A8">
        <w:t xml:space="preserve"> for the initial gel type</w:t>
      </w:r>
      <w:r w:rsidRPr="006759A8">
        <w:t>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46"/>
        <w:gridCol w:w="1511"/>
        <w:gridCol w:w="1511"/>
      </w:tblGrid>
      <w:tr w:rsidR="00F43E20" w:rsidRPr="006759A8" w14:paraId="4529FADE" w14:textId="77777777" w:rsidTr="006D2C22">
        <w:tc>
          <w:tcPr>
            <w:tcW w:w="1654" w:type="dxa"/>
          </w:tcPr>
          <w:p w14:paraId="2DCA2F10" w14:textId="77777777" w:rsidR="00F43E20" w:rsidRPr="006759A8" w:rsidRDefault="00F43E20" w:rsidP="006D2C22">
            <w:pPr>
              <w:jc w:val="center"/>
            </w:pPr>
            <w:r w:rsidRPr="006759A8">
              <w:t>Anti A</w:t>
            </w:r>
          </w:p>
        </w:tc>
        <w:tc>
          <w:tcPr>
            <w:tcW w:w="1654" w:type="dxa"/>
          </w:tcPr>
          <w:p w14:paraId="407C3D72" w14:textId="77777777" w:rsidR="00F43E20" w:rsidRPr="006759A8" w:rsidRDefault="00F43E20" w:rsidP="006D2C22">
            <w:pPr>
              <w:jc w:val="center"/>
            </w:pPr>
            <w:r w:rsidRPr="006759A8">
              <w:t>Anti B</w:t>
            </w:r>
          </w:p>
        </w:tc>
        <w:tc>
          <w:tcPr>
            <w:tcW w:w="1654" w:type="dxa"/>
          </w:tcPr>
          <w:p w14:paraId="794E26F0" w14:textId="77777777" w:rsidR="00F43E20" w:rsidRPr="006759A8" w:rsidRDefault="00F43E20" w:rsidP="006D2C22">
            <w:pPr>
              <w:jc w:val="center"/>
            </w:pPr>
            <w:r w:rsidRPr="006759A8">
              <w:t>Anti D</w:t>
            </w:r>
          </w:p>
        </w:tc>
        <w:tc>
          <w:tcPr>
            <w:tcW w:w="1654" w:type="dxa"/>
          </w:tcPr>
          <w:p w14:paraId="4638ADF0" w14:textId="77777777" w:rsidR="00F43E20" w:rsidRPr="006759A8" w:rsidRDefault="00F43E20" w:rsidP="006D2C22">
            <w:pPr>
              <w:jc w:val="center"/>
            </w:pPr>
            <w:r w:rsidRPr="006759A8">
              <w:t>Control</w:t>
            </w:r>
          </w:p>
        </w:tc>
        <w:tc>
          <w:tcPr>
            <w:tcW w:w="1655" w:type="dxa"/>
          </w:tcPr>
          <w:p w14:paraId="0775A7A2" w14:textId="77777777" w:rsidR="00F43E20" w:rsidRPr="006759A8" w:rsidRDefault="00F43E20" w:rsidP="006D2C22">
            <w:pPr>
              <w:jc w:val="center"/>
            </w:pPr>
            <w:r w:rsidRPr="006759A8">
              <w:t>A1 Cells</w:t>
            </w:r>
          </w:p>
        </w:tc>
        <w:tc>
          <w:tcPr>
            <w:tcW w:w="1655" w:type="dxa"/>
          </w:tcPr>
          <w:p w14:paraId="47ACA45A" w14:textId="77777777" w:rsidR="00F43E20" w:rsidRPr="006759A8" w:rsidRDefault="00F43E20" w:rsidP="006D2C22">
            <w:pPr>
              <w:jc w:val="center"/>
            </w:pPr>
            <w:r w:rsidRPr="006759A8">
              <w:t>B Cells</w:t>
            </w:r>
          </w:p>
        </w:tc>
      </w:tr>
      <w:tr w:rsidR="00F43E20" w:rsidRPr="006759A8" w14:paraId="79C79E2D" w14:textId="77777777" w:rsidTr="006D2C22">
        <w:tc>
          <w:tcPr>
            <w:tcW w:w="1654" w:type="dxa"/>
          </w:tcPr>
          <w:p w14:paraId="7689FF3F" w14:textId="77777777" w:rsidR="00F43E20" w:rsidRPr="006759A8" w:rsidRDefault="00F43E20" w:rsidP="006D2C22">
            <w:pPr>
              <w:spacing w:line="276" w:lineRule="auto"/>
              <w:jc w:val="center"/>
            </w:pPr>
            <w:r w:rsidRPr="006759A8">
              <w:t>0</w:t>
            </w:r>
          </w:p>
        </w:tc>
        <w:tc>
          <w:tcPr>
            <w:tcW w:w="1654" w:type="dxa"/>
          </w:tcPr>
          <w:p w14:paraId="2712039B" w14:textId="77777777" w:rsidR="00F43E20" w:rsidRPr="006759A8" w:rsidRDefault="00F43E20" w:rsidP="006D2C22">
            <w:pPr>
              <w:spacing w:line="276" w:lineRule="auto"/>
              <w:jc w:val="center"/>
            </w:pPr>
            <w:r w:rsidRPr="006759A8">
              <w:t>4+</w:t>
            </w:r>
          </w:p>
        </w:tc>
        <w:tc>
          <w:tcPr>
            <w:tcW w:w="1654" w:type="dxa"/>
          </w:tcPr>
          <w:p w14:paraId="7921248D" w14:textId="0D938179" w:rsidR="00F43E20" w:rsidRPr="006759A8" w:rsidRDefault="00F43E20" w:rsidP="006D2C22">
            <w:pPr>
              <w:spacing w:line="276" w:lineRule="auto"/>
              <w:jc w:val="center"/>
            </w:pPr>
            <w:r w:rsidRPr="006759A8">
              <w:t>0</w:t>
            </w:r>
          </w:p>
        </w:tc>
        <w:tc>
          <w:tcPr>
            <w:tcW w:w="1654" w:type="dxa"/>
          </w:tcPr>
          <w:p w14:paraId="07842DDC" w14:textId="34E0E282" w:rsidR="00F43E20" w:rsidRPr="006759A8" w:rsidRDefault="001422CD" w:rsidP="006D2C22">
            <w:pPr>
              <w:spacing w:line="276" w:lineRule="auto"/>
              <w:jc w:val="center"/>
            </w:pPr>
            <w:r w:rsidRPr="006759A8">
              <w:t>2</w:t>
            </w:r>
            <w:r w:rsidR="00F43E20" w:rsidRPr="006759A8">
              <w:t>+</w:t>
            </w:r>
          </w:p>
        </w:tc>
        <w:tc>
          <w:tcPr>
            <w:tcW w:w="1655" w:type="dxa"/>
          </w:tcPr>
          <w:p w14:paraId="74E0157A" w14:textId="77777777" w:rsidR="00F43E20" w:rsidRPr="006759A8" w:rsidRDefault="00F43E20" w:rsidP="006D2C22">
            <w:pPr>
              <w:spacing w:line="276" w:lineRule="auto"/>
              <w:jc w:val="center"/>
            </w:pPr>
            <w:r w:rsidRPr="006759A8">
              <w:t>4+</w:t>
            </w:r>
          </w:p>
        </w:tc>
        <w:tc>
          <w:tcPr>
            <w:tcW w:w="1655" w:type="dxa"/>
          </w:tcPr>
          <w:p w14:paraId="53A4F13D" w14:textId="77777777" w:rsidR="00F43E20" w:rsidRPr="006759A8" w:rsidRDefault="00F43E20" w:rsidP="006D2C22">
            <w:pPr>
              <w:spacing w:line="276" w:lineRule="auto"/>
              <w:jc w:val="center"/>
            </w:pPr>
            <w:r w:rsidRPr="006759A8">
              <w:t>0</w:t>
            </w:r>
          </w:p>
        </w:tc>
      </w:tr>
    </w:tbl>
    <w:p w14:paraId="50AD197A" w14:textId="43FE857A" w:rsidR="00F43E20" w:rsidRPr="006759A8" w:rsidRDefault="00F43E20" w:rsidP="00F43E20">
      <w:pPr>
        <w:pStyle w:val="ListParagraph"/>
        <w:numPr>
          <w:ilvl w:val="0"/>
          <w:numId w:val="3"/>
        </w:numPr>
      </w:pPr>
      <w:r w:rsidRPr="006759A8">
        <w:t xml:space="preserve">B </w:t>
      </w:r>
      <w:proofErr w:type="spellStart"/>
      <w:r w:rsidRPr="006759A8">
        <w:t>neg</w:t>
      </w:r>
      <w:proofErr w:type="spellEnd"/>
    </w:p>
    <w:p w14:paraId="16536C92" w14:textId="7820C9B2" w:rsidR="00F43E20" w:rsidRPr="006759A8" w:rsidRDefault="00F43E20" w:rsidP="00F43E20">
      <w:pPr>
        <w:pStyle w:val="ListParagraph"/>
        <w:numPr>
          <w:ilvl w:val="0"/>
          <w:numId w:val="3"/>
        </w:numPr>
      </w:pPr>
      <w:r w:rsidRPr="006759A8">
        <w:t>INV</w:t>
      </w:r>
    </w:p>
    <w:p w14:paraId="1CE6AE33" w14:textId="7D7E3DF1" w:rsidR="00F43E20" w:rsidRPr="006759A8" w:rsidRDefault="008E46CA" w:rsidP="00F43E20">
      <w:pPr>
        <w:pStyle w:val="ListParagraph"/>
        <w:numPr>
          <w:ilvl w:val="0"/>
          <w:numId w:val="3"/>
        </w:numPr>
      </w:pPr>
      <w:r w:rsidRPr="006759A8">
        <w:t xml:space="preserve">B </w:t>
      </w:r>
      <w:proofErr w:type="spellStart"/>
      <w:r w:rsidRPr="006759A8">
        <w:t>pos</w:t>
      </w:r>
      <w:proofErr w:type="spellEnd"/>
    </w:p>
    <w:p w14:paraId="6F1B5330" w14:textId="5BBA7502" w:rsidR="008E46CA" w:rsidRPr="006759A8" w:rsidRDefault="008E46CA" w:rsidP="00F43E20">
      <w:pPr>
        <w:pStyle w:val="ListParagraph"/>
        <w:numPr>
          <w:ilvl w:val="0"/>
          <w:numId w:val="3"/>
        </w:numPr>
      </w:pPr>
      <w:r w:rsidRPr="006759A8">
        <w:t xml:space="preserve">A </w:t>
      </w:r>
      <w:proofErr w:type="spellStart"/>
      <w:r w:rsidRPr="006759A8">
        <w:t>neg</w:t>
      </w:r>
      <w:proofErr w:type="spellEnd"/>
    </w:p>
    <w:p w14:paraId="1B27AE89" w14:textId="2D7C3195" w:rsidR="008E46CA" w:rsidRPr="006759A8" w:rsidRDefault="008E46CA" w:rsidP="008E46CA">
      <w:pPr>
        <w:pStyle w:val="ListParagraph"/>
        <w:numPr>
          <w:ilvl w:val="1"/>
          <w:numId w:val="3"/>
        </w:numPr>
      </w:pPr>
      <w:r w:rsidRPr="006759A8">
        <w:t>TXS-BT-02</w:t>
      </w:r>
    </w:p>
    <w:p w14:paraId="41CE533A" w14:textId="3D34E9F2" w:rsidR="008E46CA" w:rsidRPr="006759A8" w:rsidRDefault="008E46CA" w:rsidP="008E46CA">
      <w:pPr>
        <w:pStyle w:val="ListParagraph"/>
        <w:numPr>
          <w:ilvl w:val="0"/>
          <w:numId w:val="1"/>
        </w:numPr>
      </w:pPr>
      <w:r w:rsidRPr="006759A8">
        <w:lastRenderedPageBreak/>
        <w:t xml:space="preserve">Based off the previous results (control </w:t>
      </w:r>
      <w:proofErr w:type="spellStart"/>
      <w:r w:rsidRPr="006759A8">
        <w:t>microtube</w:t>
      </w:r>
      <w:proofErr w:type="spellEnd"/>
      <w:r w:rsidRPr="006759A8">
        <w:t xml:space="preserve"> is positive), what step correctly demonstrates what to do next?</w:t>
      </w:r>
    </w:p>
    <w:p w14:paraId="6EE22F53" w14:textId="7ADE6479" w:rsidR="008E46CA" w:rsidRPr="006759A8" w:rsidRDefault="008E46CA" w:rsidP="008E46CA">
      <w:pPr>
        <w:pStyle w:val="ListParagraph"/>
        <w:numPr>
          <w:ilvl w:val="1"/>
          <w:numId w:val="1"/>
        </w:numPr>
      </w:pPr>
      <w:r w:rsidRPr="006759A8">
        <w:t>Perform tube testing.</w:t>
      </w:r>
    </w:p>
    <w:p w14:paraId="71D2D2E7" w14:textId="2C23AC8B" w:rsidR="008E46CA" w:rsidRPr="006759A8" w:rsidRDefault="008E46CA" w:rsidP="008E46CA">
      <w:pPr>
        <w:pStyle w:val="ListParagraph"/>
        <w:numPr>
          <w:ilvl w:val="1"/>
          <w:numId w:val="1"/>
        </w:numPr>
      </w:pPr>
      <w:r w:rsidRPr="006759A8">
        <w:t>No additional testing is needed.</w:t>
      </w:r>
    </w:p>
    <w:p w14:paraId="356B9275" w14:textId="6F9F0FBC" w:rsidR="008E46CA" w:rsidRPr="006759A8" w:rsidRDefault="008E46CA" w:rsidP="008E46CA">
      <w:pPr>
        <w:pStyle w:val="ListParagraph"/>
        <w:numPr>
          <w:ilvl w:val="1"/>
          <w:numId w:val="1"/>
        </w:numPr>
      </w:pPr>
      <w:r w:rsidRPr="006759A8">
        <w:t>Reorder the gel ABO/Rh and repeat testing using washed cells with warm saline.</w:t>
      </w:r>
    </w:p>
    <w:p w14:paraId="4F1F8B21" w14:textId="1F89BFB0" w:rsidR="008E46CA" w:rsidRPr="006759A8" w:rsidRDefault="008E46CA" w:rsidP="008E46CA">
      <w:pPr>
        <w:pStyle w:val="ListParagraph"/>
        <w:numPr>
          <w:ilvl w:val="1"/>
          <w:numId w:val="1"/>
        </w:numPr>
      </w:pPr>
      <w:r w:rsidRPr="006759A8">
        <w:t>Result as B neg.</w:t>
      </w:r>
    </w:p>
    <w:p w14:paraId="028B92BD" w14:textId="43CB4607" w:rsidR="008E46CA" w:rsidRPr="006759A8" w:rsidRDefault="008E46CA" w:rsidP="008E46CA">
      <w:pPr>
        <w:pStyle w:val="ListParagraph"/>
        <w:numPr>
          <w:ilvl w:val="2"/>
          <w:numId w:val="1"/>
        </w:numPr>
      </w:pPr>
      <w:r w:rsidRPr="006759A8">
        <w:t>TXS-BT-02</w:t>
      </w:r>
    </w:p>
    <w:p w14:paraId="684A62EA" w14:textId="2D0F8CCB" w:rsidR="008E46CA" w:rsidRPr="006759A8" w:rsidRDefault="00282019" w:rsidP="008E46CA">
      <w:pPr>
        <w:pStyle w:val="ListParagraph"/>
        <w:numPr>
          <w:ilvl w:val="0"/>
          <w:numId w:val="1"/>
        </w:numPr>
      </w:pPr>
      <w:r w:rsidRPr="006759A8">
        <w:t>A neonate has the following reaction</w:t>
      </w:r>
      <w:r w:rsidR="00F53873" w:rsidRPr="006759A8">
        <w:t>s</w:t>
      </w:r>
      <w:r w:rsidRPr="006759A8">
        <w:t>. What is the neonate’s</w:t>
      </w:r>
      <w:r w:rsidR="00D96720" w:rsidRPr="006759A8">
        <w:t xml:space="preserve"> weak D interpretation</w:t>
      </w:r>
      <w:r w:rsidRPr="006759A8">
        <w:t>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</w:tblGrid>
      <w:tr w:rsidR="00282019" w:rsidRPr="006759A8" w14:paraId="4E67BEBD" w14:textId="77777777" w:rsidTr="006D2C22">
        <w:tc>
          <w:tcPr>
            <w:tcW w:w="1654" w:type="dxa"/>
          </w:tcPr>
          <w:p w14:paraId="7D97D2B4" w14:textId="2E3D8F3E" w:rsidR="00282019" w:rsidRPr="006759A8" w:rsidRDefault="00282019" w:rsidP="006D2C22">
            <w:pPr>
              <w:jc w:val="center"/>
            </w:pPr>
            <w:r w:rsidRPr="006759A8">
              <w:t>Anti D</w:t>
            </w:r>
            <w:r w:rsidR="00F53873" w:rsidRPr="006759A8">
              <w:t xml:space="preserve"> (gel)</w:t>
            </w:r>
          </w:p>
        </w:tc>
        <w:tc>
          <w:tcPr>
            <w:tcW w:w="1654" w:type="dxa"/>
          </w:tcPr>
          <w:p w14:paraId="447B5042" w14:textId="75AF3846" w:rsidR="00282019" w:rsidRPr="006759A8" w:rsidRDefault="00282019" w:rsidP="006D2C22">
            <w:pPr>
              <w:jc w:val="center"/>
            </w:pPr>
            <w:r w:rsidRPr="006759A8">
              <w:t>Weak D</w:t>
            </w:r>
            <w:r w:rsidR="00F53873" w:rsidRPr="006759A8">
              <w:t xml:space="preserve"> (tube)</w:t>
            </w:r>
          </w:p>
        </w:tc>
        <w:tc>
          <w:tcPr>
            <w:tcW w:w="1654" w:type="dxa"/>
          </w:tcPr>
          <w:p w14:paraId="49C2BA09" w14:textId="40E2F487" w:rsidR="00282019" w:rsidRPr="006759A8" w:rsidRDefault="00282019" w:rsidP="006D2C22">
            <w:pPr>
              <w:jc w:val="center"/>
            </w:pPr>
            <w:r w:rsidRPr="006759A8">
              <w:t>DAT</w:t>
            </w:r>
            <w:r w:rsidR="00F53873" w:rsidRPr="006759A8">
              <w:t xml:space="preserve"> (gel)</w:t>
            </w:r>
          </w:p>
        </w:tc>
      </w:tr>
      <w:tr w:rsidR="00282019" w:rsidRPr="006759A8" w14:paraId="0172FC33" w14:textId="77777777" w:rsidTr="006D2C22">
        <w:tc>
          <w:tcPr>
            <w:tcW w:w="1654" w:type="dxa"/>
          </w:tcPr>
          <w:p w14:paraId="7D0D3FD5" w14:textId="77777777" w:rsidR="00282019" w:rsidRPr="006759A8" w:rsidRDefault="00282019" w:rsidP="006D2C22">
            <w:pPr>
              <w:spacing w:line="276" w:lineRule="auto"/>
              <w:jc w:val="center"/>
            </w:pPr>
            <w:r w:rsidRPr="006759A8">
              <w:t>0</w:t>
            </w:r>
          </w:p>
        </w:tc>
        <w:tc>
          <w:tcPr>
            <w:tcW w:w="1654" w:type="dxa"/>
          </w:tcPr>
          <w:p w14:paraId="0056D328" w14:textId="02667EAE" w:rsidR="00282019" w:rsidRPr="006759A8" w:rsidRDefault="002F4382" w:rsidP="006D2C22">
            <w:pPr>
              <w:spacing w:line="276" w:lineRule="auto"/>
              <w:jc w:val="center"/>
            </w:pPr>
            <w:r w:rsidRPr="006759A8">
              <w:t>3</w:t>
            </w:r>
            <w:r w:rsidR="00282019" w:rsidRPr="006759A8">
              <w:t>+</w:t>
            </w:r>
          </w:p>
        </w:tc>
        <w:tc>
          <w:tcPr>
            <w:tcW w:w="1654" w:type="dxa"/>
          </w:tcPr>
          <w:p w14:paraId="1DEF53EA" w14:textId="1A1296C5" w:rsidR="00282019" w:rsidRPr="006759A8" w:rsidRDefault="00F53873" w:rsidP="006D2C22">
            <w:pPr>
              <w:spacing w:line="276" w:lineRule="auto"/>
              <w:jc w:val="center"/>
            </w:pPr>
            <w:r w:rsidRPr="006759A8">
              <w:t>0</w:t>
            </w:r>
          </w:p>
        </w:tc>
      </w:tr>
    </w:tbl>
    <w:p w14:paraId="5AFA8857" w14:textId="77777777" w:rsidR="00282019" w:rsidRPr="006759A8" w:rsidRDefault="00282019" w:rsidP="00282019">
      <w:pPr>
        <w:pStyle w:val="ListParagraph"/>
      </w:pPr>
    </w:p>
    <w:p w14:paraId="63AE77AC" w14:textId="2881A3C7" w:rsidR="00282019" w:rsidRPr="006759A8" w:rsidRDefault="00D96720" w:rsidP="00282019">
      <w:pPr>
        <w:pStyle w:val="ListParagraph"/>
        <w:numPr>
          <w:ilvl w:val="1"/>
          <w:numId w:val="1"/>
        </w:numPr>
      </w:pPr>
      <w:r w:rsidRPr="006759A8">
        <w:t>unknown</w:t>
      </w:r>
    </w:p>
    <w:p w14:paraId="0CE26159" w14:textId="2430910F" w:rsidR="00F53873" w:rsidRPr="006759A8" w:rsidRDefault="00F53873" w:rsidP="00282019">
      <w:pPr>
        <w:pStyle w:val="ListParagraph"/>
        <w:numPr>
          <w:ilvl w:val="1"/>
          <w:numId w:val="1"/>
        </w:numPr>
      </w:pPr>
      <w:r w:rsidRPr="006759A8">
        <w:t>negative</w:t>
      </w:r>
    </w:p>
    <w:p w14:paraId="4D22660A" w14:textId="5271565E" w:rsidR="00F53873" w:rsidRPr="006759A8" w:rsidRDefault="00F53873" w:rsidP="00282019">
      <w:pPr>
        <w:pStyle w:val="ListParagraph"/>
        <w:numPr>
          <w:ilvl w:val="1"/>
          <w:numId w:val="1"/>
        </w:numPr>
      </w:pPr>
      <w:r w:rsidRPr="006759A8">
        <w:t>positive</w:t>
      </w:r>
    </w:p>
    <w:p w14:paraId="55FF3F00" w14:textId="0F426D44" w:rsidR="00885325" w:rsidRPr="006759A8" w:rsidRDefault="00F53873" w:rsidP="00885325">
      <w:pPr>
        <w:pStyle w:val="ListParagraph"/>
        <w:numPr>
          <w:ilvl w:val="2"/>
          <w:numId w:val="1"/>
        </w:numPr>
      </w:pPr>
      <w:r w:rsidRPr="006759A8">
        <w:t>TXS-BT-07</w:t>
      </w:r>
    </w:p>
    <w:p w14:paraId="085A0DE8" w14:textId="6172D307" w:rsidR="00F53873" w:rsidRPr="006759A8" w:rsidRDefault="00F53873" w:rsidP="00F53873">
      <w:pPr>
        <w:rPr>
          <w:u w:val="single"/>
        </w:rPr>
      </w:pPr>
      <w:r w:rsidRPr="006759A8">
        <w:rPr>
          <w:u w:val="single"/>
        </w:rPr>
        <w:t>Tube DAT:</w:t>
      </w:r>
    </w:p>
    <w:p w14:paraId="51380CA9" w14:textId="7B6AD127" w:rsidR="00F53873" w:rsidRPr="006759A8" w:rsidRDefault="00BD7E4F" w:rsidP="00F53873">
      <w:pPr>
        <w:pStyle w:val="ListParagraph"/>
        <w:numPr>
          <w:ilvl w:val="0"/>
          <w:numId w:val="1"/>
        </w:numPr>
      </w:pPr>
      <w:r w:rsidRPr="006759A8">
        <w:t>A physician ordered a POLYDAT on a patient. Which of the following is performed for ALL POLYDAT testing?</w:t>
      </w:r>
    </w:p>
    <w:p w14:paraId="70D725D2" w14:textId="74C4D1BC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History check</w:t>
      </w:r>
    </w:p>
    <w:p w14:paraId="3DAF07BE" w14:textId="73B9C6DD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IgG DAT</w:t>
      </w:r>
    </w:p>
    <w:p w14:paraId="459D96FF" w14:textId="2FFC63F4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C3 DAT</w:t>
      </w:r>
    </w:p>
    <w:p w14:paraId="00935A84" w14:textId="3D3FBEE6" w:rsidR="00BD7E4F" w:rsidRPr="006759A8" w:rsidRDefault="00BD7E4F" w:rsidP="00BD7E4F">
      <w:pPr>
        <w:pStyle w:val="ListParagraph"/>
        <w:numPr>
          <w:ilvl w:val="2"/>
          <w:numId w:val="1"/>
        </w:numPr>
      </w:pPr>
      <w:r w:rsidRPr="006759A8">
        <w:t>TXS-ST-02</w:t>
      </w:r>
    </w:p>
    <w:p w14:paraId="518B57B1" w14:textId="17F66FE1" w:rsidR="00BD7E4F" w:rsidRPr="006759A8" w:rsidRDefault="00BD7E4F" w:rsidP="00BD7E4F">
      <w:pPr>
        <w:pStyle w:val="ListParagraph"/>
        <w:numPr>
          <w:ilvl w:val="0"/>
          <w:numId w:val="1"/>
        </w:numPr>
      </w:pPr>
      <w:r w:rsidRPr="006759A8">
        <w:t>The quality control for a POLYDAT in tube requires the following:</w:t>
      </w:r>
    </w:p>
    <w:p w14:paraId="0A8E19A1" w14:textId="60CEC4CB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1 negative control, 1 positive control</w:t>
      </w:r>
    </w:p>
    <w:p w14:paraId="77608845" w14:textId="5BF72F42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2 negative controls, 1 positive control</w:t>
      </w:r>
    </w:p>
    <w:p w14:paraId="34DCDE27" w14:textId="55E8F415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2 positive controls, 2 negative controls</w:t>
      </w:r>
    </w:p>
    <w:p w14:paraId="64E8BDD7" w14:textId="035BFAE0" w:rsidR="00BD7E4F" w:rsidRPr="006759A8" w:rsidRDefault="00BD7E4F" w:rsidP="00BD7E4F">
      <w:pPr>
        <w:pStyle w:val="ListParagraph"/>
        <w:numPr>
          <w:ilvl w:val="1"/>
          <w:numId w:val="1"/>
        </w:numPr>
      </w:pPr>
      <w:r w:rsidRPr="006759A8">
        <w:t>2 positive controls, 1 negative control</w:t>
      </w:r>
    </w:p>
    <w:p w14:paraId="7AB41353" w14:textId="76582752" w:rsidR="00BD7E4F" w:rsidRPr="006759A8" w:rsidRDefault="00BD7E4F" w:rsidP="00BD7E4F">
      <w:pPr>
        <w:pStyle w:val="ListParagraph"/>
        <w:numPr>
          <w:ilvl w:val="2"/>
          <w:numId w:val="1"/>
        </w:numPr>
      </w:pPr>
      <w:r w:rsidRPr="006759A8">
        <w:t>TXS-QC-06</w:t>
      </w:r>
      <w:r w:rsidR="00BB3E10" w:rsidRPr="006759A8">
        <w:t>, TXS-ST-02</w:t>
      </w:r>
    </w:p>
    <w:p w14:paraId="2C29B9E7" w14:textId="7DA12602" w:rsidR="00BD7E4F" w:rsidRPr="006759A8" w:rsidRDefault="00BB3E10" w:rsidP="00BD7E4F">
      <w:pPr>
        <w:pStyle w:val="ListParagraph"/>
        <w:numPr>
          <w:ilvl w:val="0"/>
          <w:numId w:val="1"/>
        </w:numPr>
      </w:pPr>
      <w:r w:rsidRPr="006759A8">
        <w:t xml:space="preserve">Which of the following tests do you let sit at room temperature for 5 minutes before </w:t>
      </w:r>
      <w:proofErr w:type="spellStart"/>
      <w:r w:rsidRPr="006759A8">
        <w:t>recentrifuging</w:t>
      </w:r>
      <w:proofErr w:type="spellEnd"/>
      <w:r w:rsidRPr="006759A8">
        <w:t xml:space="preserve"> and grading the results if the IS result was nonreactive?</w:t>
      </w:r>
    </w:p>
    <w:p w14:paraId="1FA2BE8E" w14:textId="53CF75D8" w:rsidR="00BD7E4F" w:rsidRPr="006759A8" w:rsidRDefault="00BB3E10" w:rsidP="00BD7E4F">
      <w:pPr>
        <w:pStyle w:val="ListParagraph"/>
        <w:numPr>
          <w:ilvl w:val="1"/>
          <w:numId w:val="1"/>
        </w:numPr>
      </w:pPr>
      <w:r w:rsidRPr="006759A8">
        <w:t>Poly, IgG, C3</w:t>
      </w:r>
    </w:p>
    <w:p w14:paraId="7A7FA406" w14:textId="7C23D2FE" w:rsidR="00BD7E4F" w:rsidRPr="006759A8" w:rsidRDefault="00BB3E10" w:rsidP="00BD7E4F">
      <w:pPr>
        <w:pStyle w:val="ListParagraph"/>
        <w:numPr>
          <w:ilvl w:val="1"/>
          <w:numId w:val="1"/>
        </w:numPr>
      </w:pPr>
      <w:r w:rsidRPr="006759A8">
        <w:t>Poly, C3</w:t>
      </w:r>
    </w:p>
    <w:p w14:paraId="05626079" w14:textId="6FBE17E6" w:rsidR="00BB3E10" w:rsidRPr="006759A8" w:rsidRDefault="00BB3E10" w:rsidP="00BD7E4F">
      <w:pPr>
        <w:pStyle w:val="ListParagraph"/>
        <w:numPr>
          <w:ilvl w:val="1"/>
          <w:numId w:val="1"/>
        </w:numPr>
      </w:pPr>
      <w:r w:rsidRPr="006759A8">
        <w:t>IgG, C3</w:t>
      </w:r>
    </w:p>
    <w:p w14:paraId="6AA7BE13" w14:textId="5D3D4AFE" w:rsidR="00BB3E10" w:rsidRPr="006759A8" w:rsidRDefault="00BB3E10" w:rsidP="00BD7E4F">
      <w:pPr>
        <w:pStyle w:val="ListParagraph"/>
        <w:numPr>
          <w:ilvl w:val="1"/>
          <w:numId w:val="1"/>
        </w:numPr>
      </w:pPr>
      <w:r w:rsidRPr="006759A8">
        <w:t>Poly, IgG</w:t>
      </w:r>
    </w:p>
    <w:p w14:paraId="4CE03505" w14:textId="19DC2883" w:rsidR="00BD7E4F" w:rsidRPr="006759A8" w:rsidRDefault="00BD7E4F" w:rsidP="00BD7E4F">
      <w:pPr>
        <w:pStyle w:val="ListParagraph"/>
        <w:numPr>
          <w:ilvl w:val="2"/>
          <w:numId w:val="1"/>
        </w:numPr>
      </w:pPr>
      <w:r w:rsidRPr="006759A8">
        <w:t>TXS-</w:t>
      </w:r>
      <w:r w:rsidR="00BB3E10" w:rsidRPr="006759A8">
        <w:t>ST-02</w:t>
      </w:r>
    </w:p>
    <w:p w14:paraId="004C46F7" w14:textId="26465E19" w:rsidR="00D7175E" w:rsidRPr="006759A8" w:rsidRDefault="00BD7E4F" w:rsidP="00BD7E4F">
      <w:pPr>
        <w:pStyle w:val="ListParagraph"/>
        <w:numPr>
          <w:ilvl w:val="0"/>
          <w:numId w:val="1"/>
        </w:numPr>
      </w:pPr>
      <w:r w:rsidRPr="006759A8">
        <w:t xml:space="preserve">Check cells </w:t>
      </w:r>
      <w:r w:rsidR="00BB3E10" w:rsidRPr="006759A8">
        <w:t xml:space="preserve">are required for the following when a </w:t>
      </w:r>
      <w:r w:rsidR="00E93523" w:rsidRPr="006759A8">
        <w:t>POLY</w:t>
      </w:r>
      <w:r w:rsidR="00BB3E10" w:rsidRPr="006759A8">
        <w:t>DAT is performed in tube:</w:t>
      </w:r>
    </w:p>
    <w:p w14:paraId="15A7D434" w14:textId="44E86311" w:rsidR="00BB3E10" w:rsidRPr="006759A8" w:rsidRDefault="00BB3E10" w:rsidP="00BB3E10">
      <w:pPr>
        <w:pStyle w:val="ListParagraph"/>
        <w:numPr>
          <w:ilvl w:val="1"/>
          <w:numId w:val="1"/>
        </w:numPr>
      </w:pPr>
      <w:r w:rsidRPr="006759A8">
        <w:t>POLYDAT quality control</w:t>
      </w:r>
    </w:p>
    <w:p w14:paraId="1D3F2FFD" w14:textId="222D4B55" w:rsidR="00BB3E10" w:rsidRPr="006759A8" w:rsidRDefault="00BB3E10" w:rsidP="00BB3E10">
      <w:pPr>
        <w:pStyle w:val="ListParagraph"/>
        <w:numPr>
          <w:ilvl w:val="1"/>
          <w:numId w:val="1"/>
        </w:numPr>
      </w:pPr>
      <w:r w:rsidRPr="006759A8">
        <w:t>POLYDAT patient testing</w:t>
      </w:r>
    </w:p>
    <w:p w14:paraId="3EAFD2A5" w14:textId="3ECCFE76" w:rsidR="00BB3E10" w:rsidRPr="006759A8" w:rsidRDefault="00BB3E10" w:rsidP="00BB3E10">
      <w:pPr>
        <w:pStyle w:val="ListParagraph"/>
        <w:numPr>
          <w:ilvl w:val="1"/>
          <w:numId w:val="1"/>
        </w:numPr>
      </w:pPr>
      <w:r w:rsidRPr="006759A8">
        <w:t>Both A and B</w:t>
      </w:r>
    </w:p>
    <w:p w14:paraId="6DD33774" w14:textId="60728A06" w:rsidR="00BB3E10" w:rsidRPr="006759A8" w:rsidRDefault="00BB3E10" w:rsidP="00BB3E10">
      <w:pPr>
        <w:pStyle w:val="ListParagraph"/>
        <w:numPr>
          <w:ilvl w:val="2"/>
          <w:numId w:val="1"/>
        </w:numPr>
      </w:pPr>
      <w:r w:rsidRPr="006759A8">
        <w:t>TXS-QC-06, TXS-ST-02</w:t>
      </w:r>
    </w:p>
    <w:p w14:paraId="2526022A" w14:textId="0076F29F" w:rsidR="00022FDD" w:rsidRPr="006759A8" w:rsidRDefault="00885325" w:rsidP="00885325">
      <w:pPr>
        <w:rPr>
          <w:u w:val="single"/>
        </w:rPr>
      </w:pPr>
      <w:r w:rsidRPr="006759A8">
        <w:rPr>
          <w:u w:val="single"/>
        </w:rPr>
        <w:t>Antigen Testing:</w:t>
      </w:r>
    </w:p>
    <w:p w14:paraId="6E466373" w14:textId="5678637F" w:rsidR="00885325" w:rsidRPr="006759A8" w:rsidRDefault="00885325" w:rsidP="00885325">
      <w:pPr>
        <w:pStyle w:val="ListParagraph"/>
        <w:numPr>
          <w:ilvl w:val="0"/>
          <w:numId w:val="1"/>
        </w:numPr>
      </w:pPr>
      <w:r w:rsidRPr="006759A8">
        <w:lastRenderedPageBreak/>
        <w:t>The positive control for C antigen typing would be the following:</w:t>
      </w:r>
    </w:p>
    <w:p w14:paraId="08610629" w14:textId="02BC6F4C" w:rsidR="00885325" w:rsidRPr="006759A8" w:rsidRDefault="00885325" w:rsidP="00885325">
      <w:pPr>
        <w:pStyle w:val="ListParagraph"/>
        <w:numPr>
          <w:ilvl w:val="1"/>
          <w:numId w:val="1"/>
        </w:numPr>
      </w:pPr>
      <w:r w:rsidRPr="006759A8">
        <w:t>C+, c+</w:t>
      </w:r>
    </w:p>
    <w:p w14:paraId="12067301" w14:textId="171F4957" w:rsidR="00885325" w:rsidRPr="006759A8" w:rsidRDefault="00885325" w:rsidP="00885325">
      <w:pPr>
        <w:pStyle w:val="ListParagraph"/>
        <w:numPr>
          <w:ilvl w:val="1"/>
          <w:numId w:val="1"/>
        </w:numPr>
      </w:pPr>
      <w:r w:rsidRPr="006759A8">
        <w:t>C+, c-</w:t>
      </w:r>
    </w:p>
    <w:p w14:paraId="264D4DC6" w14:textId="6EF4F21E" w:rsidR="00885325" w:rsidRPr="006759A8" w:rsidRDefault="00885325" w:rsidP="00885325">
      <w:pPr>
        <w:pStyle w:val="ListParagraph"/>
        <w:numPr>
          <w:ilvl w:val="1"/>
          <w:numId w:val="1"/>
        </w:numPr>
      </w:pPr>
      <w:r w:rsidRPr="006759A8">
        <w:t>C-, c+</w:t>
      </w:r>
    </w:p>
    <w:p w14:paraId="45F966C7" w14:textId="37E80A82" w:rsidR="00885325" w:rsidRPr="006759A8" w:rsidRDefault="00885325" w:rsidP="00885325">
      <w:pPr>
        <w:pStyle w:val="ListParagraph"/>
        <w:numPr>
          <w:ilvl w:val="1"/>
          <w:numId w:val="1"/>
        </w:numPr>
      </w:pPr>
      <w:r w:rsidRPr="006759A8">
        <w:t xml:space="preserve">Both A and B </w:t>
      </w:r>
    </w:p>
    <w:p w14:paraId="5BE7FB43" w14:textId="6421D85E" w:rsidR="00885325" w:rsidRPr="006759A8" w:rsidRDefault="00922231" w:rsidP="00885325">
      <w:pPr>
        <w:pStyle w:val="ListParagraph"/>
        <w:numPr>
          <w:ilvl w:val="2"/>
          <w:numId w:val="1"/>
        </w:numPr>
      </w:pPr>
      <w:r w:rsidRPr="006759A8">
        <w:t>TXS-</w:t>
      </w:r>
      <w:r w:rsidR="00885325" w:rsidRPr="006759A8">
        <w:t>AD-08</w:t>
      </w:r>
    </w:p>
    <w:p w14:paraId="633475CC" w14:textId="12D708BA" w:rsidR="00885325" w:rsidRPr="006759A8" w:rsidRDefault="00922231" w:rsidP="00885325">
      <w:pPr>
        <w:pStyle w:val="ListParagraph"/>
        <w:numPr>
          <w:ilvl w:val="0"/>
          <w:numId w:val="1"/>
        </w:numPr>
      </w:pPr>
      <w:r w:rsidRPr="006759A8">
        <w:t>Based on the following package insert, which choice correctly displays how the negative control would be written on the Rare Antisera QC Sheet?</w:t>
      </w:r>
    </w:p>
    <w:p w14:paraId="5E768336" w14:textId="0FFA4FCD" w:rsidR="00922231" w:rsidRPr="006759A8" w:rsidRDefault="00922231" w:rsidP="00922231">
      <w:r w:rsidRPr="006759A8">
        <w:rPr>
          <w:noProof/>
        </w:rPr>
        <w:drawing>
          <wp:inline distT="0" distB="0" distL="0" distR="0" wp14:anchorId="7E78E3C9" wp14:editId="5FF9DF59">
            <wp:extent cx="5943600" cy="160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1643" w14:textId="0369FABC" w:rsidR="00922231" w:rsidRPr="006759A8" w:rsidRDefault="00922231" w:rsidP="00922231">
      <w:pPr>
        <w:pStyle w:val="ListParagraph"/>
        <w:numPr>
          <w:ilvl w:val="1"/>
          <w:numId w:val="1"/>
        </w:numPr>
      </w:pPr>
      <w:r w:rsidRPr="006759A8">
        <w:t>0</w:t>
      </w:r>
      <w:r w:rsidRPr="006759A8">
        <w:rPr>
          <w:rFonts w:cstheme="minorHAnsi"/>
        </w:rPr>
        <w:t>√</w:t>
      </w:r>
    </w:p>
    <w:p w14:paraId="13C4BFB6" w14:textId="4028F7CC" w:rsidR="00922231" w:rsidRPr="006759A8" w:rsidRDefault="00922231" w:rsidP="00922231">
      <w:pPr>
        <w:pStyle w:val="ListParagraph"/>
        <w:numPr>
          <w:ilvl w:val="1"/>
          <w:numId w:val="1"/>
        </w:numPr>
      </w:pPr>
      <w:r w:rsidRPr="006759A8">
        <w:t>0/0</w:t>
      </w:r>
      <w:r w:rsidRPr="006759A8">
        <w:rPr>
          <w:rFonts w:ascii="Calibri" w:hAnsi="Calibri" w:cs="Calibri"/>
        </w:rPr>
        <w:t>√</w:t>
      </w:r>
    </w:p>
    <w:p w14:paraId="7EB73183" w14:textId="7943E900" w:rsidR="00922231" w:rsidRPr="006759A8" w:rsidRDefault="00922231" w:rsidP="00922231">
      <w:pPr>
        <w:pStyle w:val="ListParagraph"/>
        <w:numPr>
          <w:ilvl w:val="1"/>
          <w:numId w:val="1"/>
        </w:numPr>
      </w:pPr>
      <w:r w:rsidRPr="006759A8">
        <w:t>0/0</w:t>
      </w:r>
    </w:p>
    <w:p w14:paraId="3D4EA1FB" w14:textId="0CA8F320" w:rsidR="00922231" w:rsidRPr="006759A8" w:rsidRDefault="00922231" w:rsidP="00922231">
      <w:pPr>
        <w:pStyle w:val="ListParagraph"/>
        <w:numPr>
          <w:ilvl w:val="1"/>
          <w:numId w:val="1"/>
        </w:numPr>
      </w:pPr>
      <w:r w:rsidRPr="006759A8">
        <w:t>0</w:t>
      </w:r>
    </w:p>
    <w:p w14:paraId="786A8D1A" w14:textId="7DBCFE65" w:rsidR="00922231" w:rsidRPr="006759A8" w:rsidRDefault="00922231" w:rsidP="00922231">
      <w:pPr>
        <w:pStyle w:val="ListParagraph"/>
        <w:numPr>
          <w:ilvl w:val="2"/>
          <w:numId w:val="1"/>
        </w:numPr>
      </w:pPr>
      <w:r w:rsidRPr="006759A8">
        <w:t xml:space="preserve">TXS-AD-08 </w:t>
      </w:r>
    </w:p>
    <w:p w14:paraId="7B5DF0D1" w14:textId="2E12E2D6" w:rsidR="00922231" w:rsidRPr="006759A8" w:rsidRDefault="00922231" w:rsidP="00922231">
      <w:pPr>
        <w:rPr>
          <w:u w:val="single"/>
        </w:rPr>
      </w:pPr>
      <w:bookmarkStart w:id="5" w:name="_Hlk123891470"/>
      <w:r w:rsidRPr="006759A8">
        <w:rPr>
          <w:u w:val="single"/>
        </w:rPr>
        <w:t>Component Issue/ Return from Issue</w:t>
      </w:r>
      <w:r w:rsidR="004D20B8" w:rsidRPr="006759A8">
        <w:rPr>
          <w:u w:val="single"/>
        </w:rPr>
        <w:t>:</w:t>
      </w:r>
    </w:p>
    <w:p w14:paraId="0A0ED9B8" w14:textId="7FF0EE1A" w:rsidR="00922231" w:rsidRPr="006759A8" w:rsidRDefault="00085805" w:rsidP="00922231">
      <w:pPr>
        <w:pStyle w:val="ListParagraph"/>
        <w:numPr>
          <w:ilvl w:val="0"/>
          <w:numId w:val="1"/>
        </w:numPr>
      </w:pPr>
      <w:r w:rsidRPr="006759A8">
        <w:t>A red cell can be returned to and accepted into inventory if it meets the following criteria:</w:t>
      </w:r>
    </w:p>
    <w:p w14:paraId="58EB5E7F" w14:textId="1B7ABA86" w:rsidR="00085805" w:rsidRPr="006759A8" w:rsidRDefault="00085805" w:rsidP="00085805">
      <w:pPr>
        <w:pStyle w:val="ListParagraph"/>
        <w:numPr>
          <w:ilvl w:val="1"/>
          <w:numId w:val="1"/>
        </w:numPr>
      </w:pPr>
      <w:r w:rsidRPr="006759A8">
        <w:t>Returned within 30 minutes of issue</w:t>
      </w:r>
    </w:p>
    <w:p w14:paraId="4E526F49" w14:textId="7FEB6D7C" w:rsidR="00085805" w:rsidRPr="006759A8" w:rsidRDefault="00085805" w:rsidP="00085805">
      <w:pPr>
        <w:pStyle w:val="ListParagraph"/>
        <w:numPr>
          <w:ilvl w:val="1"/>
          <w:numId w:val="1"/>
        </w:numPr>
      </w:pPr>
      <w:r w:rsidRPr="006759A8">
        <w:t>The temperature is less than 10</w:t>
      </w:r>
      <w:r w:rsidR="00512A57" w:rsidRPr="006759A8">
        <w:t xml:space="preserve"> </w:t>
      </w:r>
      <w:r w:rsidRPr="006759A8">
        <w:t>C</w:t>
      </w:r>
    </w:p>
    <w:p w14:paraId="27B34EEE" w14:textId="12C70C1E" w:rsidR="00085805" w:rsidRPr="006759A8" w:rsidRDefault="00085805" w:rsidP="00085805">
      <w:pPr>
        <w:pStyle w:val="ListParagraph"/>
        <w:numPr>
          <w:ilvl w:val="1"/>
          <w:numId w:val="1"/>
        </w:numPr>
      </w:pPr>
      <w:r w:rsidRPr="006759A8">
        <w:t>Temperature indicator is activated</w:t>
      </w:r>
    </w:p>
    <w:p w14:paraId="7928981D" w14:textId="4645C434" w:rsidR="00085805" w:rsidRPr="006759A8" w:rsidRDefault="00085805" w:rsidP="00085805">
      <w:pPr>
        <w:pStyle w:val="ListParagraph"/>
        <w:numPr>
          <w:ilvl w:val="1"/>
          <w:numId w:val="1"/>
        </w:numPr>
      </w:pPr>
      <w:r w:rsidRPr="006759A8">
        <w:t xml:space="preserve">Both A and B </w:t>
      </w:r>
    </w:p>
    <w:p w14:paraId="7D84EB29" w14:textId="4448E4F8" w:rsidR="00085805" w:rsidRPr="006759A8" w:rsidRDefault="00085805" w:rsidP="00085805">
      <w:pPr>
        <w:pStyle w:val="ListParagraph"/>
        <w:numPr>
          <w:ilvl w:val="2"/>
          <w:numId w:val="1"/>
        </w:numPr>
      </w:pPr>
      <w:r w:rsidRPr="006759A8">
        <w:t>TXS-CI-09</w:t>
      </w:r>
    </w:p>
    <w:bookmarkEnd w:id="5"/>
    <w:p w14:paraId="3B84E139" w14:textId="7A2456F5" w:rsidR="00085805" w:rsidRPr="006759A8" w:rsidRDefault="00085805" w:rsidP="00085805">
      <w:pPr>
        <w:pStyle w:val="ListParagraph"/>
        <w:numPr>
          <w:ilvl w:val="0"/>
          <w:numId w:val="1"/>
        </w:numPr>
      </w:pPr>
      <w:r w:rsidRPr="006759A8">
        <w:t xml:space="preserve">A unit was brought back in a cooler and the cooler log showed the product was issued in a cooler. The tech forgot to put the cooler into the blood bank system </w:t>
      </w:r>
      <w:r w:rsidR="007B3520" w:rsidRPr="006759A8">
        <w:t xml:space="preserve">(BBS) </w:t>
      </w:r>
      <w:r w:rsidRPr="006759A8">
        <w:t>when they issued the units. The units were returned within 2 hours of issue</w:t>
      </w:r>
      <w:r w:rsidR="007B3520" w:rsidRPr="006759A8">
        <w:t xml:space="preserve"> and the</w:t>
      </w:r>
      <w:r w:rsidRPr="006759A8">
        <w:t xml:space="preserve"> temperature indicators were acceptable along with the visual inspection. What actions should the tech take in </w:t>
      </w:r>
      <w:r w:rsidR="007B3520" w:rsidRPr="006759A8">
        <w:t>BBS when returning the unit?</w:t>
      </w:r>
    </w:p>
    <w:p w14:paraId="42F86C05" w14:textId="7ECEC3B4" w:rsidR="00085805" w:rsidRPr="006759A8" w:rsidRDefault="003D4AE7" w:rsidP="00085805">
      <w:pPr>
        <w:pStyle w:val="ListParagraph"/>
        <w:numPr>
          <w:ilvl w:val="1"/>
          <w:numId w:val="1"/>
        </w:numPr>
      </w:pPr>
      <w:r w:rsidRPr="006759A8">
        <w:t>Return</w:t>
      </w:r>
      <w:r w:rsidR="00085805" w:rsidRPr="006759A8">
        <w:t xml:space="preserve"> to available</w:t>
      </w:r>
      <w:r w:rsidRPr="006759A8">
        <w:t xml:space="preserve"> even though it has been out to</w:t>
      </w:r>
      <w:r w:rsidR="00AE1F14" w:rsidRPr="006759A8">
        <w:t>o</w:t>
      </w:r>
      <w:r w:rsidRPr="006759A8">
        <w:t xml:space="preserve"> long based on BBS logic</w:t>
      </w:r>
    </w:p>
    <w:p w14:paraId="77B5E14A" w14:textId="309A8190" w:rsidR="00085805" w:rsidRPr="006759A8" w:rsidRDefault="00085805" w:rsidP="00085805">
      <w:pPr>
        <w:pStyle w:val="ListParagraph"/>
        <w:numPr>
          <w:ilvl w:val="1"/>
          <w:numId w:val="1"/>
        </w:numPr>
      </w:pPr>
      <w:r w:rsidRPr="006759A8">
        <w:t>Quarantine</w:t>
      </w:r>
      <w:r w:rsidR="007B3520" w:rsidRPr="006759A8">
        <w:t xml:space="preserve"> then return to available</w:t>
      </w:r>
    </w:p>
    <w:p w14:paraId="0710C5B0" w14:textId="794C0FA4" w:rsidR="00085805" w:rsidRPr="006759A8" w:rsidRDefault="007B3520" w:rsidP="00085805">
      <w:pPr>
        <w:pStyle w:val="ListParagraph"/>
        <w:numPr>
          <w:ilvl w:val="1"/>
          <w:numId w:val="1"/>
        </w:numPr>
      </w:pPr>
      <w:r w:rsidRPr="006759A8">
        <w:t>Discard the unit</w:t>
      </w:r>
    </w:p>
    <w:p w14:paraId="0D91030B" w14:textId="7600F445" w:rsidR="007B3520" w:rsidRPr="006759A8" w:rsidRDefault="007B3520" w:rsidP="00085805">
      <w:pPr>
        <w:pStyle w:val="ListParagraph"/>
        <w:numPr>
          <w:ilvl w:val="1"/>
          <w:numId w:val="1"/>
        </w:numPr>
      </w:pPr>
      <w:r w:rsidRPr="006759A8">
        <w:t>Quarantine then discard</w:t>
      </w:r>
    </w:p>
    <w:p w14:paraId="1DA7F846" w14:textId="3C76E3C4" w:rsidR="007B3520" w:rsidRPr="006759A8" w:rsidRDefault="007B3520" w:rsidP="007B3520">
      <w:pPr>
        <w:pStyle w:val="ListParagraph"/>
        <w:numPr>
          <w:ilvl w:val="2"/>
          <w:numId w:val="1"/>
        </w:numPr>
      </w:pPr>
      <w:r w:rsidRPr="006759A8">
        <w:t>TXS-CI-09</w:t>
      </w:r>
    </w:p>
    <w:p w14:paraId="42932C76" w14:textId="77777777" w:rsidR="00A61E04" w:rsidRPr="006759A8" w:rsidRDefault="00A61E04" w:rsidP="00A61E04">
      <w:pPr>
        <w:pStyle w:val="ListParagraph"/>
        <w:numPr>
          <w:ilvl w:val="0"/>
          <w:numId w:val="1"/>
        </w:numPr>
      </w:pPr>
      <w:r w:rsidRPr="006759A8">
        <w:t xml:space="preserve">A baby needs to be emergently transfused and there are no appropriate baby units in your inventory, or you do not routinely transfuse babies at your site. What should you do? </w:t>
      </w:r>
    </w:p>
    <w:p w14:paraId="231D8981" w14:textId="77777777" w:rsidR="00A61E04" w:rsidRPr="006759A8" w:rsidRDefault="00A61E04" w:rsidP="00A61E04">
      <w:pPr>
        <w:pStyle w:val="ListParagraph"/>
        <w:numPr>
          <w:ilvl w:val="1"/>
          <w:numId w:val="1"/>
        </w:numPr>
      </w:pPr>
      <w:r w:rsidRPr="006759A8">
        <w:t>Call another site to send a unit by a STAT courier</w:t>
      </w:r>
    </w:p>
    <w:p w14:paraId="3F30DD26" w14:textId="77777777" w:rsidR="00A61E04" w:rsidRPr="006759A8" w:rsidRDefault="00A61E04" w:rsidP="00A61E04">
      <w:pPr>
        <w:pStyle w:val="ListParagraph"/>
        <w:numPr>
          <w:ilvl w:val="1"/>
          <w:numId w:val="1"/>
        </w:numPr>
      </w:pPr>
      <w:r w:rsidRPr="006759A8">
        <w:lastRenderedPageBreak/>
        <w:t>Order a unit from the blood supplier</w:t>
      </w:r>
    </w:p>
    <w:p w14:paraId="50A0D8FD" w14:textId="3EDDB808" w:rsidR="00A61E04" w:rsidRPr="006759A8" w:rsidRDefault="00A61E04" w:rsidP="00A61E04">
      <w:pPr>
        <w:pStyle w:val="ListParagraph"/>
        <w:numPr>
          <w:ilvl w:val="1"/>
          <w:numId w:val="1"/>
        </w:numPr>
      </w:pPr>
      <w:r w:rsidRPr="006759A8">
        <w:t>Call your Transfusion Service Medical Director to help find the most appropriate unit</w:t>
      </w:r>
    </w:p>
    <w:p w14:paraId="45B1481D" w14:textId="77777777" w:rsidR="00A61E04" w:rsidRPr="006759A8" w:rsidRDefault="00A61E04" w:rsidP="00A61E04">
      <w:pPr>
        <w:pStyle w:val="ListParagraph"/>
        <w:numPr>
          <w:ilvl w:val="1"/>
          <w:numId w:val="1"/>
        </w:numPr>
      </w:pPr>
      <w:r w:rsidRPr="006759A8">
        <w:t>Call your Supervisor to help find the most appropriate unit</w:t>
      </w:r>
    </w:p>
    <w:p w14:paraId="380CA09C" w14:textId="4AD0F78D" w:rsidR="00A61E04" w:rsidRPr="006759A8" w:rsidRDefault="00A61E04" w:rsidP="00A61E04">
      <w:pPr>
        <w:pStyle w:val="ListParagraph"/>
        <w:numPr>
          <w:ilvl w:val="2"/>
          <w:numId w:val="1"/>
        </w:numPr>
      </w:pPr>
      <w:r w:rsidRPr="006759A8">
        <w:t>TXS-ON-14 or TXS-ON-15</w:t>
      </w:r>
    </w:p>
    <w:p w14:paraId="6B17DC00" w14:textId="2594FAB8" w:rsidR="004D20B8" w:rsidRPr="006759A8" w:rsidRDefault="004D20B8" w:rsidP="004D20B8">
      <w:pPr>
        <w:rPr>
          <w:u w:val="single"/>
        </w:rPr>
      </w:pPr>
      <w:bookmarkStart w:id="6" w:name="_Hlk123891505"/>
      <w:r w:rsidRPr="006759A8">
        <w:rPr>
          <w:u w:val="single"/>
        </w:rPr>
        <w:t>Quality Control:</w:t>
      </w:r>
    </w:p>
    <w:p w14:paraId="60B4A126" w14:textId="0B9443E5" w:rsidR="007B3520" w:rsidRPr="006759A8" w:rsidRDefault="004D20B8" w:rsidP="007B3520">
      <w:pPr>
        <w:pStyle w:val="ListParagraph"/>
        <w:numPr>
          <w:ilvl w:val="0"/>
          <w:numId w:val="1"/>
        </w:numPr>
      </w:pPr>
      <w:r w:rsidRPr="006759A8">
        <w:t>A freezer was being repaired and taken out of service. In order to place the freezer back into service which of the following statements is correct?</w:t>
      </w:r>
    </w:p>
    <w:p w14:paraId="51FD59CB" w14:textId="4FEC8F90" w:rsidR="004D20B8" w:rsidRPr="006759A8" w:rsidRDefault="004D20B8" w:rsidP="004D20B8">
      <w:pPr>
        <w:pStyle w:val="ListParagraph"/>
        <w:numPr>
          <w:ilvl w:val="1"/>
          <w:numId w:val="1"/>
        </w:numPr>
      </w:pPr>
      <w:r w:rsidRPr="006759A8">
        <w:t>Monitor and record the temperature for 24 hours after the repair was completed</w:t>
      </w:r>
    </w:p>
    <w:p w14:paraId="3C3BF2F4" w14:textId="0CB85CA7" w:rsidR="004D20B8" w:rsidRPr="006759A8" w:rsidRDefault="00BA6851" w:rsidP="004D20B8">
      <w:pPr>
        <w:pStyle w:val="ListParagraph"/>
        <w:numPr>
          <w:ilvl w:val="1"/>
          <w:numId w:val="1"/>
        </w:numPr>
      </w:pPr>
      <w:r w:rsidRPr="006759A8">
        <w:t>Complete alarm checks</w:t>
      </w:r>
    </w:p>
    <w:p w14:paraId="5C6FE789" w14:textId="75BE8B8A" w:rsidR="004D20B8" w:rsidRPr="006759A8" w:rsidRDefault="004D20B8" w:rsidP="004D20B8">
      <w:pPr>
        <w:pStyle w:val="ListParagraph"/>
        <w:numPr>
          <w:ilvl w:val="1"/>
          <w:numId w:val="1"/>
        </w:numPr>
      </w:pPr>
      <w:r w:rsidRPr="006759A8">
        <w:t>Once the correct temperature is reached, the products can be returned</w:t>
      </w:r>
      <w:r w:rsidR="00BA6851" w:rsidRPr="006759A8">
        <w:t xml:space="preserve"> to the freezer</w:t>
      </w:r>
    </w:p>
    <w:p w14:paraId="66F4E7DA" w14:textId="7B789817" w:rsidR="004D20B8" w:rsidRPr="006759A8" w:rsidRDefault="004D20B8" w:rsidP="004D20B8">
      <w:pPr>
        <w:pStyle w:val="ListParagraph"/>
        <w:numPr>
          <w:ilvl w:val="1"/>
          <w:numId w:val="1"/>
        </w:numPr>
      </w:pPr>
      <w:r w:rsidRPr="006759A8">
        <w:t>A and B</w:t>
      </w:r>
    </w:p>
    <w:p w14:paraId="5C6FB126" w14:textId="6957333D" w:rsidR="004D20B8" w:rsidRPr="006759A8" w:rsidRDefault="004D20B8" w:rsidP="004D20B8">
      <w:pPr>
        <w:pStyle w:val="ListParagraph"/>
        <w:numPr>
          <w:ilvl w:val="1"/>
          <w:numId w:val="1"/>
        </w:numPr>
      </w:pPr>
      <w:r w:rsidRPr="006759A8">
        <w:t>A and C</w:t>
      </w:r>
    </w:p>
    <w:p w14:paraId="51559A5A" w14:textId="0570B32B" w:rsidR="004D20B8" w:rsidRPr="006759A8" w:rsidRDefault="00B670B7" w:rsidP="004D20B8">
      <w:pPr>
        <w:pStyle w:val="ListParagraph"/>
        <w:numPr>
          <w:ilvl w:val="2"/>
          <w:numId w:val="1"/>
        </w:numPr>
      </w:pPr>
      <w:r w:rsidRPr="006759A8">
        <w:t>TXS-QC-27</w:t>
      </w:r>
    </w:p>
    <w:p w14:paraId="4F96195D" w14:textId="113436AB" w:rsidR="00B670B7" w:rsidRPr="006759A8" w:rsidRDefault="00B670B7" w:rsidP="00B670B7">
      <w:pPr>
        <w:pStyle w:val="ListParagraph"/>
        <w:numPr>
          <w:ilvl w:val="0"/>
          <w:numId w:val="1"/>
        </w:numPr>
      </w:pPr>
      <w:r w:rsidRPr="006759A8">
        <w:t>When recording temperatures of</w:t>
      </w:r>
      <w:r w:rsidR="00DD11DD" w:rsidRPr="006759A8">
        <w:t xml:space="preserve"> the chart or </w:t>
      </w:r>
      <w:proofErr w:type="spellStart"/>
      <w:r w:rsidR="00DD11DD" w:rsidRPr="006759A8">
        <w:t>CheckPoint</w:t>
      </w:r>
      <w:proofErr w:type="spellEnd"/>
      <w:r w:rsidR="00DD11DD" w:rsidRPr="006759A8">
        <w:t xml:space="preserve"> compar</w:t>
      </w:r>
      <w:r w:rsidRPr="006759A8">
        <w:t>ed to the actual temperature of the unit, the difference between the two temperatures can differ by a maximum of ____.</w:t>
      </w:r>
    </w:p>
    <w:p w14:paraId="4F1113B3" w14:textId="22CC2BD8" w:rsidR="00B670B7" w:rsidRPr="006759A8" w:rsidRDefault="00B670B7" w:rsidP="00B670B7">
      <w:pPr>
        <w:pStyle w:val="ListParagraph"/>
        <w:numPr>
          <w:ilvl w:val="1"/>
          <w:numId w:val="1"/>
        </w:numPr>
      </w:pPr>
      <w:r w:rsidRPr="006759A8">
        <w:t>1</w:t>
      </w:r>
      <w:r w:rsidR="00F25F48" w:rsidRPr="006759A8">
        <w:t xml:space="preserve"> </w:t>
      </w:r>
      <w:r w:rsidRPr="006759A8">
        <w:t>C</w:t>
      </w:r>
    </w:p>
    <w:p w14:paraId="25F3108F" w14:textId="5B95FEDB" w:rsidR="00B670B7" w:rsidRPr="006759A8" w:rsidRDefault="00F25F48" w:rsidP="00B670B7">
      <w:pPr>
        <w:pStyle w:val="ListParagraph"/>
        <w:numPr>
          <w:ilvl w:val="1"/>
          <w:numId w:val="1"/>
        </w:numPr>
      </w:pPr>
      <w:r w:rsidRPr="006759A8">
        <w:t>2 C</w:t>
      </w:r>
    </w:p>
    <w:p w14:paraId="64D1F7BE" w14:textId="6230FF02" w:rsidR="00B670B7" w:rsidRPr="006759A8" w:rsidRDefault="00B670B7" w:rsidP="00B670B7">
      <w:pPr>
        <w:pStyle w:val="ListParagraph"/>
        <w:numPr>
          <w:ilvl w:val="1"/>
          <w:numId w:val="1"/>
        </w:numPr>
      </w:pPr>
      <w:r w:rsidRPr="006759A8">
        <w:t>3</w:t>
      </w:r>
      <w:r w:rsidR="00F25F48" w:rsidRPr="006759A8">
        <w:t xml:space="preserve"> </w:t>
      </w:r>
      <w:r w:rsidRPr="006759A8">
        <w:t>C</w:t>
      </w:r>
    </w:p>
    <w:p w14:paraId="3BE1DCCA" w14:textId="0CB3E478" w:rsidR="00B670B7" w:rsidRPr="006759A8" w:rsidRDefault="00B670B7" w:rsidP="00B670B7">
      <w:pPr>
        <w:pStyle w:val="ListParagraph"/>
        <w:numPr>
          <w:ilvl w:val="1"/>
          <w:numId w:val="1"/>
        </w:numPr>
      </w:pPr>
      <w:r w:rsidRPr="006759A8">
        <w:t>4</w:t>
      </w:r>
      <w:r w:rsidR="00F25F48" w:rsidRPr="006759A8">
        <w:t xml:space="preserve"> </w:t>
      </w:r>
      <w:r w:rsidRPr="006759A8">
        <w:t>C</w:t>
      </w:r>
    </w:p>
    <w:p w14:paraId="5AB24EBF" w14:textId="1C25441C" w:rsidR="00B670B7" w:rsidRPr="006759A8" w:rsidRDefault="00B670B7" w:rsidP="00B670B7">
      <w:pPr>
        <w:pStyle w:val="ListParagraph"/>
        <w:numPr>
          <w:ilvl w:val="2"/>
          <w:numId w:val="1"/>
        </w:numPr>
      </w:pPr>
      <w:r w:rsidRPr="006759A8">
        <w:t>TXS-QC-03</w:t>
      </w:r>
    </w:p>
    <w:bookmarkEnd w:id="6"/>
    <w:p w14:paraId="5CB2A975" w14:textId="3F97E6BC" w:rsidR="00B670B7" w:rsidRPr="006759A8" w:rsidRDefault="00B670B7" w:rsidP="00B670B7">
      <w:pPr>
        <w:pStyle w:val="ListParagraph"/>
        <w:numPr>
          <w:ilvl w:val="0"/>
          <w:numId w:val="1"/>
        </w:numPr>
      </w:pPr>
      <w:r w:rsidRPr="006759A8">
        <w:t xml:space="preserve">A tech spilled the 6% albumin and needed to make more 6% albumin. Which of the following has the correct ratio on how to make </w:t>
      </w:r>
      <w:r w:rsidR="00AA04AC" w:rsidRPr="006759A8">
        <w:t xml:space="preserve">6% albumin from 22% albumin? </w:t>
      </w:r>
    </w:p>
    <w:p w14:paraId="5B8B0CA2" w14:textId="0276806D" w:rsidR="00B670B7" w:rsidRPr="006759A8" w:rsidRDefault="00AA04AC" w:rsidP="00B670B7">
      <w:pPr>
        <w:pStyle w:val="ListParagraph"/>
        <w:numPr>
          <w:ilvl w:val="1"/>
          <w:numId w:val="1"/>
        </w:numPr>
      </w:pPr>
      <w:r w:rsidRPr="006759A8">
        <w:t>Dilute 5mL of 22% albumin with 8mL of isotonic saline</w:t>
      </w:r>
    </w:p>
    <w:p w14:paraId="2DADA466" w14:textId="65AA07D0" w:rsidR="00AA04AC" w:rsidRPr="006759A8" w:rsidRDefault="00AA04AC" w:rsidP="00AA04AC">
      <w:pPr>
        <w:pStyle w:val="ListParagraph"/>
        <w:numPr>
          <w:ilvl w:val="1"/>
          <w:numId w:val="1"/>
        </w:numPr>
      </w:pPr>
      <w:r w:rsidRPr="006759A8">
        <w:t>Dilute 8mL of 22% albumin with 3mL of isotonic saline</w:t>
      </w:r>
    </w:p>
    <w:p w14:paraId="7988B265" w14:textId="7CDC27AC" w:rsidR="00AA04AC" w:rsidRPr="006759A8" w:rsidRDefault="00AA04AC" w:rsidP="00AA04AC">
      <w:pPr>
        <w:pStyle w:val="ListParagraph"/>
        <w:numPr>
          <w:ilvl w:val="1"/>
          <w:numId w:val="1"/>
        </w:numPr>
      </w:pPr>
      <w:r w:rsidRPr="006759A8">
        <w:t>Dilute 15mL of 22% albumin with 20mL of isotonic saline</w:t>
      </w:r>
    </w:p>
    <w:p w14:paraId="17297D03" w14:textId="17517910" w:rsidR="00AA04AC" w:rsidRPr="006759A8" w:rsidRDefault="00AA04AC" w:rsidP="00AA04AC">
      <w:pPr>
        <w:pStyle w:val="ListParagraph"/>
        <w:numPr>
          <w:ilvl w:val="1"/>
          <w:numId w:val="1"/>
        </w:numPr>
      </w:pPr>
      <w:r w:rsidRPr="006759A8">
        <w:t>Dilute 3mL of 22% albumin with 8mL of isotonic saline</w:t>
      </w:r>
    </w:p>
    <w:p w14:paraId="2B9E1543" w14:textId="6834F0B5" w:rsidR="00AA04AC" w:rsidRPr="006759A8" w:rsidRDefault="00AA04AC" w:rsidP="00AA04AC">
      <w:pPr>
        <w:pStyle w:val="ListParagraph"/>
        <w:numPr>
          <w:ilvl w:val="2"/>
          <w:numId w:val="1"/>
        </w:numPr>
      </w:pPr>
      <w:r w:rsidRPr="006759A8">
        <w:t>TXS-QC-41</w:t>
      </w:r>
    </w:p>
    <w:p w14:paraId="52034970" w14:textId="782AB349" w:rsidR="00AA04AC" w:rsidRPr="006759A8" w:rsidRDefault="00AA04AC" w:rsidP="00AA04AC">
      <w:pPr>
        <w:pStyle w:val="ListParagraph"/>
        <w:numPr>
          <w:ilvl w:val="0"/>
          <w:numId w:val="1"/>
        </w:numPr>
      </w:pPr>
      <w:bookmarkStart w:id="7" w:name="_Hlk123891559"/>
      <w:r w:rsidRPr="006759A8">
        <w:t xml:space="preserve">A tech discovered that quality control </w:t>
      </w:r>
      <w:r w:rsidR="003A1F1F" w:rsidRPr="006759A8">
        <w:t>was successfully performed but on an expired reagent. Units were issued to a patient based on this testing. Which of the following best describes the course of action that should be taken?</w:t>
      </w:r>
    </w:p>
    <w:p w14:paraId="3EAD83D5" w14:textId="641498E5" w:rsidR="00AA04AC" w:rsidRPr="006759A8" w:rsidRDefault="003A1F1F" w:rsidP="00AA04AC">
      <w:pPr>
        <w:pStyle w:val="ListParagraph"/>
        <w:numPr>
          <w:ilvl w:val="1"/>
          <w:numId w:val="1"/>
        </w:numPr>
      </w:pPr>
      <w:r w:rsidRPr="006759A8">
        <w:t>Nothing and hope that no one notices during the review process</w:t>
      </w:r>
      <w:r w:rsidR="00646F66" w:rsidRPr="006759A8">
        <w:t xml:space="preserve"> the expired reagent</w:t>
      </w:r>
    </w:p>
    <w:p w14:paraId="10084007" w14:textId="0DA29F9C" w:rsidR="003A1F1F" w:rsidRPr="006759A8" w:rsidRDefault="003A1F1F" w:rsidP="00AA04AC">
      <w:pPr>
        <w:pStyle w:val="ListParagraph"/>
        <w:numPr>
          <w:ilvl w:val="1"/>
          <w:numId w:val="1"/>
        </w:numPr>
      </w:pPr>
      <w:r w:rsidRPr="006759A8">
        <w:t>Complete a Performance Problem Documentation form, repeat testing</w:t>
      </w:r>
      <w:r w:rsidR="00646F66" w:rsidRPr="006759A8">
        <w:t>/ QC</w:t>
      </w:r>
      <w:r w:rsidRPr="006759A8">
        <w:t>, alert management, no reporting to the FDA is needed</w:t>
      </w:r>
    </w:p>
    <w:p w14:paraId="2039B423" w14:textId="325683D7" w:rsidR="004D20B8" w:rsidRPr="006759A8" w:rsidRDefault="003A1F1F" w:rsidP="004D20B8">
      <w:pPr>
        <w:pStyle w:val="ListParagraph"/>
        <w:numPr>
          <w:ilvl w:val="1"/>
          <w:numId w:val="1"/>
        </w:numPr>
      </w:pPr>
      <w:r w:rsidRPr="006759A8">
        <w:t>Complete a Performance documentation form, repeat testing</w:t>
      </w:r>
      <w:r w:rsidR="00646F66" w:rsidRPr="006759A8">
        <w:t>/ QC</w:t>
      </w:r>
      <w:r w:rsidRPr="006759A8">
        <w:t>, alert management, report the BPD to the FDA</w:t>
      </w:r>
    </w:p>
    <w:p w14:paraId="3B5BDDDA" w14:textId="31E3D906" w:rsidR="003A1F1F" w:rsidRPr="006759A8" w:rsidRDefault="008470E3" w:rsidP="004D20B8">
      <w:pPr>
        <w:pStyle w:val="ListParagraph"/>
        <w:numPr>
          <w:ilvl w:val="1"/>
          <w:numId w:val="1"/>
        </w:numPr>
      </w:pPr>
      <w:r w:rsidRPr="006759A8">
        <w:t>Repeat testing and QC</w:t>
      </w:r>
    </w:p>
    <w:p w14:paraId="3EDDC423" w14:textId="18B1D556" w:rsidR="003A1F1F" w:rsidRPr="006759A8" w:rsidRDefault="003A1F1F" w:rsidP="003A1F1F">
      <w:pPr>
        <w:pStyle w:val="ListParagraph"/>
        <w:numPr>
          <w:ilvl w:val="2"/>
          <w:numId w:val="1"/>
        </w:numPr>
      </w:pPr>
      <w:r w:rsidRPr="006759A8">
        <w:t>TXS-GI-19</w:t>
      </w:r>
    </w:p>
    <w:bookmarkEnd w:id="7"/>
    <w:p w14:paraId="4D94432A" w14:textId="00FC16D4" w:rsidR="00646F66" w:rsidRPr="006759A8" w:rsidRDefault="003A1F1F" w:rsidP="00646F66">
      <w:pPr>
        <w:pStyle w:val="ListParagraph"/>
        <w:numPr>
          <w:ilvl w:val="0"/>
          <w:numId w:val="1"/>
        </w:numPr>
      </w:pPr>
      <w:r w:rsidRPr="006759A8">
        <w:t xml:space="preserve">A tech discovers that quality control was not performed correctly for AHG. The positive control was not completed for C3. </w:t>
      </w:r>
      <w:r w:rsidR="00646F66" w:rsidRPr="006759A8">
        <w:t xml:space="preserve">The only testing completed was a </w:t>
      </w:r>
      <w:r w:rsidR="00CF11DF" w:rsidRPr="006759A8">
        <w:t>POLYDAT</w:t>
      </w:r>
      <w:r w:rsidR="00646F66" w:rsidRPr="006759A8">
        <w:t>. Which of the following best describes the course of action that should be taken?</w:t>
      </w:r>
    </w:p>
    <w:p w14:paraId="6A93C81B" w14:textId="2C875138" w:rsidR="00646F66" w:rsidRPr="006759A8" w:rsidRDefault="00646F66" w:rsidP="00646F66">
      <w:pPr>
        <w:pStyle w:val="ListParagraph"/>
        <w:numPr>
          <w:ilvl w:val="1"/>
          <w:numId w:val="1"/>
        </w:numPr>
      </w:pPr>
      <w:r w:rsidRPr="006759A8">
        <w:t>Nothing and hope that no one notices during the review process the missing QC</w:t>
      </w:r>
    </w:p>
    <w:p w14:paraId="4270B4D6" w14:textId="369123AF" w:rsidR="00646F66" w:rsidRPr="006759A8" w:rsidRDefault="00646F66" w:rsidP="00646F66">
      <w:pPr>
        <w:pStyle w:val="ListParagraph"/>
        <w:numPr>
          <w:ilvl w:val="1"/>
          <w:numId w:val="1"/>
        </w:numPr>
      </w:pPr>
      <w:r w:rsidRPr="006759A8">
        <w:t>Complete a Performance Problem Documentation form, repeat testing/ QC, alert management, no reporting to the FDA is needed</w:t>
      </w:r>
    </w:p>
    <w:p w14:paraId="78D64756" w14:textId="5C9830AD" w:rsidR="00646F66" w:rsidRPr="006759A8" w:rsidRDefault="00646F66" w:rsidP="00646F66">
      <w:pPr>
        <w:pStyle w:val="ListParagraph"/>
        <w:numPr>
          <w:ilvl w:val="1"/>
          <w:numId w:val="1"/>
        </w:numPr>
      </w:pPr>
      <w:r w:rsidRPr="006759A8">
        <w:lastRenderedPageBreak/>
        <w:t>Complete a Performance documentation form, repeat testing/QC, alert management, report the BPD to the FDA</w:t>
      </w:r>
    </w:p>
    <w:p w14:paraId="4F7BA707" w14:textId="692D23F5" w:rsidR="00646F66" w:rsidRPr="006759A8" w:rsidRDefault="0088260A" w:rsidP="00646F66">
      <w:pPr>
        <w:pStyle w:val="ListParagraph"/>
        <w:numPr>
          <w:ilvl w:val="1"/>
          <w:numId w:val="1"/>
        </w:numPr>
      </w:pPr>
      <w:r w:rsidRPr="006759A8">
        <w:t>Repeat testing and QC</w:t>
      </w:r>
    </w:p>
    <w:p w14:paraId="1220F1BA" w14:textId="63E4313C" w:rsidR="00A61E04" w:rsidRPr="006759A8" w:rsidRDefault="00646F66" w:rsidP="00A61E04">
      <w:pPr>
        <w:pStyle w:val="ListParagraph"/>
        <w:numPr>
          <w:ilvl w:val="2"/>
          <w:numId w:val="1"/>
        </w:numPr>
      </w:pPr>
      <w:r w:rsidRPr="006759A8">
        <w:t>TXS-GI-19</w:t>
      </w:r>
    </w:p>
    <w:p w14:paraId="2AE62134" w14:textId="7D1B7282" w:rsidR="00151B63" w:rsidRPr="006759A8" w:rsidRDefault="00151B63" w:rsidP="00151B63">
      <w:r w:rsidRPr="006759A8">
        <w:rPr>
          <w:u w:val="single"/>
        </w:rPr>
        <w:t>Vision Testing</w:t>
      </w:r>
      <w:r w:rsidRPr="006759A8">
        <w:t>:</w:t>
      </w:r>
    </w:p>
    <w:p w14:paraId="2104F311" w14:textId="07DD4692" w:rsidR="00CC0ECF" w:rsidRPr="006759A8" w:rsidRDefault="00CC0ECF" w:rsidP="00CC0ECF">
      <w:pPr>
        <w:pStyle w:val="ListParagraph"/>
        <w:numPr>
          <w:ilvl w:val="0"/>
          <w:numId w:val="1"/>
        </w:numPr>
        <w:rPr>
          <w:u w:val="single"/>
        </w:rPr>
      </w:pPr>
      <w:r w:rsidRPr="006759A8">
        <w:t>A specimen had the result code TFC. The sample and reagents had a sufficient volume. In order to report the result, which one of the following actions should be taken?</w:t>
      </w:r>
    </w:p>
    <w:p w14:paraId="598C1657" w14:textId="6D76AD0F" w:rsidR="00CC0ECF" w:rsidRPr="006759A8" w:rsidRDefault="00B95127" w:rsidP="00CC0ECF">
      <w:pPr>
        <w:pStyle w:val="ListParagraph"/>
        <w:numPr>
          <w:ilvl w:val="1"/>
          <w:numId w:val="1"/>
        </w:numPr>
        <w:rPr>
          <w:u w:val="single"/>
        </w:rPr>
      </w:pPr>
      <w:bookmarkStart w:id="8" w:name="_Hlk122689061"/>
      <w:r w:rsidRPr="006759A8">
        <w:t>Check that the reagents were suspended with a sufficient volume</w:t>
      </w:r>
      <w:bookmarkEnd w:id="8"/>
      <w:r w:rsidRPr="006759A8">
        <w:t xml:space="preserve">, </w:t>
      </w:r>
      <w:proofErr w:type="spellStart"/>
      <w:r w:rsidRPr="006759A8">
        <w:t>r</w:t>
      </w:r>
      <w:r w:rsidR="00CC0ECF" w:rsidRPr="006759A8">
        <w:t>ereun</w:t>
      </w:r>
      <w:proofErr w:type="spellEnd"/>
      <w:r w:rsidR="00CC0ECF" w:rsidRPr="006759A8">
        <w:t xml:space="preserve"> the test</w:t>
      </w:r>
    </w:p>
    <w:p w14:paraId="63B54CCC" w14:textId="5EF7345E" w:rsidR="00CC0ECF" w:rsidRPr="006759A8" w:rsidRDefault="00B95127" w:rsidP="00CC0ECF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>Check that the reagents were suspended with a sufficient volume, m</w:t>
      </w:r>
      <w:r w:rsidR="00CC0ECF" w:rsidRPr="006759A8">
        <w:t xml:space="preserve">anually read the </w:t>
      </w:r>
      <w:r w:rsidRPr="006759A8">
        <w:t xml:space="preserve">reactions </w:t>
      </w:r>
      <w:r w:rsidR="00CC0ECF" w:rsidRPr="006759A8">
        <w:t>and enter the results into BBS</w:t>
      </w:r>
    </w:p>
    <w:p w14:paraId="08FD4CB2" w14:textId="68408DA4" w:rsidR="00CC0ECF" w:rsidRPr="006759A8" w:rsidRDefault="00B95127" w:rsidP="00CC0ECF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>Both A and B are acceptable</w:t>
      </w:r>
    </w:p>
    <w:p w14:paraId="6A2B4469" w14:textId="0F86C152" w:rsidR="00B95127" w:rsidRPr="006759A8" w:rsidRDefault="00B95127" w:rsidP="00B95127">
      <w:pPr>
        <w:pStyle w:val="ListParagraph"/>
        <w:numPr>
          <w:ilvl w:val="2"/>
          <w:numId w:val="1"/>
        </w:numPr>
        <w:rPr>
          <w:u w:val="single"/>
        </w:rPr>
      </w:pPr>
      <w:r w:rsidRPr="006759A8">
        <w:t>TXS-VS-07</w:t>
      </w:r>
    </w:p>
    <w:p w14:paraId="3FB31A1E" w14:textId="1505A211" w:rsidR="00B95127" w:rsidRPr="006759A8" w:rsidRDefault="00B95127" w:rsidP="00B95127">
      <w:pPr>
        <w:pStyle w:val="ListParagraph"/>
        <w:numPr>
          <w:ilvl w:val="0"/>
          <w:numId w:val="1"/>
        </w:numPr>
        <w:rPr>
          <w:u w:val="single"/>
        </w:rPr>
      </w:pPr>
      <w:r w:rsidRPr="006759A8">
        <w:t>Quality control on the Vision should give the following results for Alba Q-Check Vial 1.</w:t>
      </w:r>
    </w:p>
    <w:p w14:paraId="1427208C" w14:textId="42DFE1D2" w:rsidR="00B95127" w:rsidRPr="006759A8" w:rsidRDefault="00B95127" w:rsidP="00B95127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 xml:space="preserve">Type: </w:t>
      </w:r>
      <w:proofErr w:type="spellStart"/>
      <w:r w:rsidR="00695F92" w:rsidRPr="006759A8">
        <w:t>Aneg</w:t>
      </w:r>
      <w:proofErr w:type="spellEnd"/>
      <w:r w:rsidRPr="006759A8">
        <w:t xml:space="preserve">    Screen: </w:t>
      </w:r>
      <w:r w:rsidR="00695F92" w:rsidRPr="006759A8">
        <w:t>negative</w:t>
      </w:r>
      <w:r w:rsidRPr="006759A8">
        <w:t xml:space="preserve"> (both </w:t>
      </w:r>
      <w:r w:rsidR="00695F92" w:rsidRPr="006759A8">
        <w:t xml:space="preserve">screening </w:t>
      </w:r>
      <w:r w:rsidRPr="006759A8">
        <w:t>cells)</w:t>
      </w:r>
    </w:p>
    <w:p w14:paraId="367B40D5" w14:textId="0B90936D" w:rsidR="00695F92" w:rsidRPr="006759A8" w:rsidRDefault="00695F92" w:rsidP="00B95127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 xml:space="preserve">Type: </w:t>
      </w:r>
      <w:proofErr w:type="spellStart"/>
      <w:r w:rsidRPr="006759A8">
        <w:t>Aneg</w:t>
      </w:r>
      <w:proofErr w:type="spellEnd"/>
      <w:r w:rsidRPr="006759A8">
        <w:t xml:space="preserve">     Screen: positive (both screening cells)</w:t>
      </w:r>
    </w:p>
    <w:p w14:paraId="3009E156" w14:textId="30C4441D" w:rsidR="00B95127" w:rsidRPr="006759A8" w:rsidRDefault="00B95127" w:rsidP="00B95127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 xml:space="preserve">Type: </w:t>
      </w:r>
      <w:proofErr w:type="spellStart"/>
      <w:r w:rsidRPr="006759A8">
        <w:t>Aneg</w:t>
      </w:r>
      <w:proofErr w:type="spellEnd"/>
      <w:r w:rsidRPr="006759A8">
        <w:t xml:space="preserve">    Screen: screening cell 1 positive, screening cell 2 negative</w:t>
      </w:r>
    </w:p>
    <w:p w14:paraId="7475C720" w14:textId="74BF8E3A" w:rsidR="00B95127" w:rsidRPr="006759A8" w:rsidRDefault="00B95127" w:rsidP="00B95127">
      <w:pPr>
        <w:pStyle w:val="ListParagraph"/>
        <w:numPr>
          <w:ilvl w:val="1"/>
          <w:numId w:val="1"/>
        </w:numPr>
        <w:rPr>
          <w:u w:val="single"/>
        </w:rPr>
      </w:pPr>
      <w:r w:rsidRPr="006759A8">
        <w:t xml:space="preserve">Type: </w:t>
      </w:r>
      <w:proofErr w:type="spellStart"/>
      <w:r w:rsidRPr="006759A8">
        <w:t>Aneg</w:t>
      </w:r>
      <w:proofErr w:type="spellEnd"/>
      <w:r w:rsidRPr="006759A8">
        <w:t xml:space="preserve">     Screen: screening cell 2 positive, screening cell 1 </w:t>
      </w:r>
      <w:r w:rsidR="00695F92" w:rsidRPr="006759A8">
        <w:t>negative</w:t>
      </w:r>
    </w:p>
    <w:p w14:paraId="73C0355D" w14:textId="3CB89266" w:rsidR="00695F92" w:rsidRPr="006759A8" w:rsidRDefault="00695F92" w:rsidP="00695F92">
      <w:pPr>
        <w:pStyle w:val="ListParagraph"/>
        <w:numPr>
          <w:ilvl w:val="2"/>
          <w:numId w:val="1"/>
        </w:numPr>
        <w:rPr>
          <w:u w:val="single"/>
        </w:rPr>
      </w:pPr>
      <w:r w:rsidRPr="006759A8">
        <w:t>TXS-VS-05</w:t>
      </w:r>
    </w:p>
    <w:p w14:paraId="0FD5222F" w14:textId="20BDCE7F" w:rsidR="00695F92" w:rsidRPr="006759A8" w:rsidRDefault="00695F92" w:rsidP="00695F92">
      <w:pPr>
        <w:pStyle w:val="ListParagraph"/>
        <w:numPr>
          <w:ilvl w:val="0"/>
          <w:numId w:val="1"/>
        </w:numPr>
        <w:rPr>
          <w:u w:val="single"/>
        </w:rPr>
      </w:pPr>
      <w:r w:rsidRPr="006759A8">
        <w:t>True or false: e connectivity doesn’t be refreshed when the Vision is shut down</w:t>
      </w:r>
    </w:p>
    <w:p w14:paraId="1A98A080" w14:textId="0ADFBC62" w:rsidR="00695F92" w:rsidRPr="006759A8" w:rsidRDefault="00695F92" w:rsidP="00695F92">
      <w:pPr>
        <w:pStyle w:val="ListParagraph"/>
        <w:numPr>
          <w:ilvl w:val="1"/>
          <w:numId w:val="1"/>
        </w:numPr>
      </w:pPr>
      <w:r w:rsidRPr="006759A8">
        <w:t>False</w:t>
      </w:r>
    </w:p>
    <w:p w14:paraId="444AAC3B" w14:textId="70F2E328" w:rsidR="00695F92" w:rsidRPr="006759A8" w:rsidRDefault="00695F92" w:rsidP="00695F92">
      <w:pPr>
        <w:pStyle w:val="ListParagraph"/>
        <w:numPr>
          <w:ilvl w:val="2"/>
          <w:numId w:val="1"/>
        </w:numPr>
      </w:pPr>
      <w:r w:rsidRPr="006759A8">
        <w:t>TXS-VS-02</w:t>
      </w:r>
    </w:p>
    <w:p w14:paraId="3101706A" w14:textId="69C3091D" w:rsidR="00F54A7D" w:rsidRPr="006759A8" w:rsidRDefault="00F54A7D" w:rsidP="00F54A7D">
      <w:r w:rsidRPr="006759A8">
        <w:rPr>
          <w:u w:val="single"/>
        </w:rPr>
        <w:t>Fetal Screen</w:t>
      </w:r>
      <w:r w:rsidRPr="006759A8">
        <w:t>:</w:t>
      </w:r>
    </w:p>
    <w:p w14:paraId="6324D8CA" w14:textId="5E303CB6" w:rsidR="00F54A7D" w:rsidRPr="006759A8" w:rsidRDefault="00C70FA4" w:rsidP="00F54A7D">
      <w:pPr>
        <w:pStyle w:val="ListParagraph"/>
        <w:numPr>
          <w:ilvl w:val="0"/>
          <w:numId w:val="1"/>
        </w:numPr>
      </w:pPr>
      <w:r w:rsidRPr="006759A8">
        <w:t>When performing a fetal screen, the number of red cell agglutinates is counted in ___ fields.</w:t>
      </w:r>
    </w:p>
    <w:p w14:paraId="6700E573" w14:textId="51C98EFE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3</w:t>
      </w:r>
    </w:p>
    <w:p w14:paraId="3C7F8967" w14:textId="757C2E3A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4</w:t>
      </w:r>
    </w:p>
    <w:p w14:paraId="38066540" w14:textId="56E725C9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5</w:t>
      </w:r>
    </w:p>
    <w:p w14:paraId="7CA17A7D" w14:textId="43EBEA56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6</w:t>
      </w:r>
    </w:p>
    <w:p w14:paraId="4C89B9E9" w14:textId="68249C06" w:rsidR="00C70FA4" w:rsidRPr="006759A8" w:rsidRDefault="00C70FA4" w:rsidP="00C70FA4">
      <w:pPr>
        <w:pStyle w:val="ListParagraph"/>
        <w:numPr>
          <w:ilvl w:val="2"/>
          <w:numId w:val="1"/>
        </w:numPr>
      </w:pPr>
      <w:r w:rsidRPr="006759A8">
        <w:t>TXS-ON-02</w:t>
      </w:r>
    </w:p>
    <w:p w14:paraId="5F82857E" w14:textId="7CB69AF9" w:rsidR="00C70FA4" w:rsidRPr="006759A8" w:rsidRDefault="004C2558" w:rsidP="00C70FA4">
      <w:pPr>
        <w:pStyle w:val="ListParagraph"/>
        <w:numPr>
          <w:ilvl w:val="0"/>
          <w:numId w:val="1"/>
        </w:numPr>
      </w:pPr>
      <w:r w:rsidRPr="006759A8">
        <w:t>Fetal screen q</w:t>
      </w:r>
      <w:r w:rsidR="00C70FA4" w:rsidRPr="006759A8">
        <w:t>uality control is performed:</w:t>
      </w:r>
    </w:p>
    <w:p w14:paraId="307ACB93" w14:textId="058B70AC" w:rsidR="00C70FA4" w:rsidRPr="006759A8" w:rsidRDefault="00C77BD2" w:rsidP="00C70FA4">
      <w:pPr>
        <w:pStyle w:val="ListParagraph"/>
        <w:numPr>
          <w:ilvl w:val="1"/>
          <w:numId w:val="1"/>
        </w:numPr>
      </w:pPr>
      <w:r w:rsidRPr="006759A8">
        <w:t>Only w</w:t>
      </w:r>
      <w:r w:rsidR="00C70FA4" w:rsidRPr="006759A8">
        <w:t>ith each new lot number</w:t>
      </w:r>
    </w:p>
    <w:p w14:paraId="458EF7A1" w14:textId="323584AE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Once per week</w:t>
      </w:r>
    </w:p>
    <w:p w14:paraId="4A2FE4F2" w14:textId="6171EF5C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>With each test or batch of specimens</w:t>
      </w:r>
    </w:p>
    <w:p w14:paraId="3BE83BC0" w14:textId="72102E44" w:rsidR="00C70FA4" w:rsidRPr="006759A8" w:rsidRDefault="00C70FA4" w:rsidP="00C70FA4">
      <w:pPr>
        <w:pStyle w:val="ListParagraph"/>
        <w:numPr>
          <w:ilvl w:val="1"/>
          <w:numId w:val="1"/>
        </w:numPr>
      </w:pPr>
      <w:r w:rsidRPr="006759A8">
        <w:t xml:space="preserve"> A and B</w:t>
      </w:r>
    </w:p>
    <w:p w14:paraId="71CBDB97" w14:textId="46F66AE8" w:rsidR="00DE11DD" w:rsidRPr="006759A8" w:rsidRDefault="00DE11DD" w:rsidP="00DE11DD">
      <w:pPr>
        <w:pStyle w:val="ListParagraph"/>
        <w:numPr>
          <w:ilvl w:val="2"/>
          <w:numId w:val="1"/>
        </w:numPr>
      </w:pPr>
      <w:r w:rsidRPr="006759A8">
        <w:t>TXS-ON-02</w:t>
      </w:r>
    </w:p>
    <w:p w14:paraId="41F16305" w14:textId="11A607F1" w:rsidR="00C70FA4" w:rsidRPr="006759A8" w:rsidRDefault="00C70FA4" w:rsidP="00C70FA4">
      <w:r w:rsidRPr="006759A8">
        <w:rPr>
          <w:u w:val="single"/>
        </w:rPr>
        <w:t>Titer</w:t>
      </w:r>
      <w:r w:rsidRPr="006759A8">
        <w:t>:</w:t>
      </w:r>
    </w:p>
    <w:p w14:paraId="2C1A9A83" w14:textId="06C8FAEB" w:rsidR="00C70FA4" w:rsidRPr="006759A8" w:rsidRDefault="00DE11DD" w:rsidP="00DE11DD">
      <w:pPr>
        <w:pStyle w:val="ListParagraph"/>
        <w:numPr>
          <w:ilvl w:val="0"/>
          <w:numId w:val="1"/>
        </w:numPr>
      </w:pPr>
      <w:r w:rsidRPr="006759A8">
        <w:t>A change in titer of ___ tubes or more is considered a significant change.</w:t>
      </w:r>
    </w:p>
    <w:p w14:paraId="489B0390" w14:textId="52734538" w:rsidR="00C70FA4" w:rsidRPr="006759A8" w:rsidRDefault="00DE11DD" w:rsidP="00C70FA4">
      <w:pPr>
        <w:pStyle w:val="ListParagraph"/>
        <w:numPr>
          <w:ilvl w:val="1"/>
          <w:numId w:val="1"/>
        </w:numPr>
      </w:pPr>
      <w:r w:rsidRPr="006759A8">
        <w:t>1</w:t>
      </w:r>
    </w:p>
    <w:p w14:paraId="2B33588D" w14:textId="7A06201B" w:rsidR="00DE11DD" w:rsidRPr="006759A8" w:rsidRDefault="00DE11DD" w:rsidP="00C70FA4">
      <w:pPr>
        <w:pStyle w:val="ListParagraph"/>
        <w:numPr>
          <w:ilvl w:val="1"/>
          <w:numId w:val="1"/>
        </w:numPr>
      </w:pPr>
      <w:r w:rsidRPr="006759A8">
        <w:t>2</w:t>
      </w:r>
    </w:p>
    <w:p w14:paraId="580AA903" w14:textId="0173267A" w:rsidR="00DE11DD" w:rsidRPr="006759A8" w:rsidRDefault="00DE11DD" w:rsidP="00C70FA4">
      <w:pPr>
        <w:pStyle w:val="ListParagraph"/>
        <w:numPr>
          <w:ilvl w:val="1"/>
          <w:numId w:val="1"/>
        </w:numPr>
      </w:pPr>
      <w:r w:rsidRPr="006759A8">
        <w:t>3</w:t>
      </w:r>
    </w:p>
    <w:p w14:paraId="3997D171" w14:textId="193FD65C" w:rsidR="00DE11DD" w:rsidRPr="006759A8" w:rsidRDefault="00DE11DD" w:rsidP="00C70FA4">
      <w:pPr>
        <w:pStyle w:val="ListParagraph"/>
        <w:numPr>
          <w:ilvl w:val="1"/>
          <w:numId w:val="1"/>
        </w:numPr>
      </w:pPr>
      <w:r w:rsidRPr="006759A8">
        <w:t>4</w:t>
      </w:r>
    </w:p>
    <w:p w14:paraId="410F4D7B" w14:textId="3F5B998B" w:rsidR="00DE11DD" w:rsidRPr="006759A8" w:rsidRDefault="00DE11DD" w:rsidP="00DE11DD">
      <w:pPr>
        <w:pStyle w:val="ListParagraph"/>
        <w:numPr>
          <w:ilvl w:val="2"/>
          <w:numId w:val="1"/>
        </w:numPr>
      </w:pPr>
      <w:r w:rsidRPr="006759A8">
        <w:t>TXS-ON-05</w:t>
      </w:r>
    </w:p>
    <w:p w14:paraId="4B24B70A" w14:textId="6DF416C2" w:rsidR="00791B2A" w:rsidRPr="006759A8" w:rsidRDefault="00791B2A" w:rsidP="00791B2A">
      <w:pPr>
        <w:rPr>
          <w:u w:val="single"/>
        </w:rPr>
      </w:pPr>
      <w:r w:rsidRPr="006759A8">
        <w:rPr>
          <w:u w:val="single"/>
        </w:rPr>
        <w:lastRenderedPageBreak/>
        <w:t>Eluate:</w:t>
      </w:r>
    </w:p>
    <w:p w14:paraId="1EFA94B7" w14:textId="6B1317CE" w:rsidR="00791B2A" w:rsidRPr="006759A8" w:rsidRDefault="00791B2A" w:rsidP="00791B2A">
      <w:pPr>
        <w:pStyle w:val="ListParagraph"/>
        <w:numPr>
          <w:ilvl w:val="0"/>
          <w:numId w:val="1"/>
        </w:numPr>
      </w:pPr>
      <w:r w:rsidRPr="006759A8">
        <w:t>A</w:t>
      </w:r>
      <w:r w:rsidR="00DE4731" w:rsidRPr="006759A8">
        <w:t>n elu</w:t>
      </w:r>
      <w:r w:rsidR="00A658C6" w:rsidRPr="006759A8">
        <w:t>tion</w:t>
      </w:r>
      <w:r w:rsidRPr="006759A8">
        <w:t xml:space="preserve"> must be performed when the DAT is due to IgG and when:</w:t>
      </w:r>
    </w:p>
    <w:p w14:paraId="4B597746" w14:textId="55F9C694" w:rsidR="00791B2A" w:rsidRPr="006759A8" w:rsidRDefault="00791B2A" w:rsidP="00791B2A">
      <w:pPr>
        <w:pStyle w:val="ListParagraph"/>
        <w:numPr>
          <w:ilvl w:val="1"/>
          <w:numId w:val="1"/>
        </w:numPr>
      </w:pPr>
      <w:r w:rsidRPr="006759A8">
        <w:t>DAT increases in strength on a transfused patient</w:t>
      </w:r>
    </w:p>
    <w:p w14:paraId="5863CB81" w14:textId="79A418D8" w:rsidR="00791B2A" w:rsidRPr="006759A8" w:rsidRDefault="00791B2A" w:rsidP="00791B2A">
      <w:pPr>
        <w:pStyle w:val="ListParagraph"/>
        <w:numPr>
          <w:ilvl w:val="1"/>
          <w:numId w:val="1"/>
        </w:numPr>
      </w:pPr>
      <w:r w:rsidRPr="006759A8">
        <w:t xml:space="preserve">Physician determines the patient to be </w:t>
      </w:r>
      <w:proofErr w:type="spellStart"/>
      <w:r w:rsidRPr="006759A8">
        <w:t>hemolyzing</w:t>
      </w:r>
      <w:proofErr w:type="spellEnd"/>
    </w:p>
    <w:p w14:paraId="275A0DE8" w14:textId="133931EE" w:rsidR="00791B2A" w:rsidRPr="006759A8" w:rsidRDefault="00791B2A" w:rsidP="00791B2A">
      <w:pPr>
        <w:pStyle w:val="ListParagraph"/>
        <w:numPr>
          <w:ilvl w:val="1"/>
          <w:numId w:val="1"/>
        </w:numPr>
      </w:pPr>
      <w:r w:rsidRPr="006759A8">
        <w:t>DAT becomes positive on a patient transfused in the last 2 months</w:t>
      </w:r>
    </w:p>
    <w:p w14:paraId="0517548F" w14:textId="2D9BDF63" w:rsidR="00791B2A" w:rsidRPr="006759A8" w:rsidRDefault="00791B2A" w:rsidP="00791B2A">
      <w:pPr>
        <w:pStyle w:val="ListParagraph"/>
        <w:numPr>
          <w:ilvl w:val="1"/>
          <w:numId w:val="1"/>
        </w:numPr>
      </w:pPr>
      <w:r w:rsidRPr="006759A8">
        <w:t>All of the above</w:t>
      </w:r>
    </w:p>
    <w:p w14:paraId="4FD59A4D" w14:textId="653BA3AC" w:rsidR="00791B2A" w:rsidRPr="006759A8" w:rsidRDefault="00791B2A" w:rsidP="00791B2A">
      <w:pPr>
        <w:pStyle w:val="ListParagraph"/>
        <w:numPr>
          <w:ilvl w:val="2"/>
          <w:numId w:val="1"/>
        </w:numPr>
      </w:pPr>
      <w:r w:rsidRPr="006759A8">
        <w:t>TXS-ST-03</w:t>
      </w:r>
    </w:p>
    <w:p w14:paraId="46425A4C" w14:textId="575E091F" w:rsidR="00DE11DD" w:rsidRPr="006759A8" w:rsidRDefault="00DE11DD" w:rsidP="00DE11DD">
      <w:pPr>
        <w:pStyle w:val="ListParagraph"/>
      </w:pPr>
      <w:r w:rsidRPr="006759A8">
        <w:rPr>
          <w:u w:val="single"/>
        </w:rPr>
        <w:t>Reference Testing</w:t>
      </w:r>
      <w:r w:rsidRPr="006759A8">
        <w:t>:</w:t>
      </w:r>
    </w:p>
    <w:p w14:paraId="4D90DC14" w14:textId="446A1861" w:rsidR="00DE11DD" w:rsidRPr="006759A8" w:rsidRDefault="00DE11DD" w:rsidP="00DE11DD">
      <w:pPr>
        <w:pStyle w:val="ListParagraph"/>
        <w:numPr>
          <w:ilvl w:val="0"/>
          <w:numId w:val="1"/>
        </w:numPr>
      </w:pPr>
      <w:r w:rsidRPr="006759A8">
        <w:t>When sending a sample to an OhioHealth reference lab for antibody identification:</w:t>
      </w:r>
    </w:p>
    <w:p w14:paraId="4E0928BC" w14:textId="7B50173F" w:rsidR="00DE11DD" w:rsidRPr="006759A8" w:rsidRDefault="00DE11DD" w:rsidP="00DE11DD">
      <w:pPr>
        <w:pStyle w:val="ListParagraph"/>
        <w:numPr>
          <w:ilvl w:val="1"/>
          <w:numId w:val="1"/>
        </w:numPr>
      </w:pPr>
      <w:r w:rsidRPr="006759A8">
        <w:t>Send the original tube to the reference lab</w:t>
      </w:r>
    </w:p>
    <w:p w14:paraId="4A98D72E" w14:textId="55B4B975" w:rsidR="00DE11DD" w:rsidRPr="006759A8" w:rsidRDefault="00DE11DD" w:rsidP="00DE11DD">
      <w:pPr>
        <w:pStyle w:val="ListParagraph"/>
        <w:numPr>
          <w:ilvl w:val="1"/>
          <w:numId w:val="1"/>
        </w:numPr>
      </w:pPr>
      <w:r w:rsidRPr="006759A8">
        <w:t>Have a total of 3 tubes drawn from the patient</w:t>
      </w:r>
    </w:p>
    <w:p w14:paraId="667A3453" w14:textId="3EB9FFB8" w:rsidR="00DE11DD" w:rsidRPr="006759A8" w:rsidRDefault="00DE11DD" w:rsidP="00DE11DD">
      <w:pPr>
        <w:pStyle w:val="ListParagraph"/>
        <w:numPr>
          <w:ilvl w:val="1"/>
          <w:numId w:val="1"/>
        </w:numPr>
      </w:pPr>
      <w:r w:rsidRPr="006759A8">
        <w:t>Send 3 out of 4 tubes to the reference lab</w:t>
      </w:r>
    </w:p>
    <w:p w14:paraId="00940F03" w14:textId="01D113F2" w:rsidR="00DE11DD" w:rsidRPr="006759A8" w:rsidRDefault="00141FA8" w:rsidP="00DE11DD">
      <w:pPr>
        <w:pStyle w:val="ListParagraph"/>
        <w:numPr>
          <w:ilvl w:val="1"/>
          <w:numId w:val="1"/>
        </w:numPr>
      </w:pPr>
      <w:r w:rsidRPr="006759A8">
        <w:t>Send 1 out of 4 tubes</w:t>
      </w:r>
      <w:r w:rsidR="00DE11DD" w:rsidRPr="006759A8">
        <w:t xml:space="preserve"> to the reference lab</w:t>
      </w:r>
    </w:p>
    <w:p w14:paraId="47662D59" w14:textId="772466AB" w:rsidR="00DE11DD" w:rsidRPr="006759A8" w:rsidRDefault="00DE11DD" w:rsidP="00DE11DD">
      <w:pPr>
        <w:pStyle w:val="ListParagraph"/>
        <w:numPr>
          <w:ilvl w:val="2"/>
          <w:numId w:val="1"/>
        </w:numPr>
      </w:pPr>
      <w:r w:rsidRPr="006759A8">
        <w:t>TXS-PT-10, 13</w:t>
      </w:r>
    </w:p>
    <w:p w14:paraId="4A83B06C" w14:textId="18F3AB38" w:rsidR="00DE11DD" w:rsidRPr="006759A8" w:rsidRDefault="00F869BC" w:rsidP="00DE11DD">
      <w:pPr>
        <w:pStyle w:val="ListParagraph"/>
        <w:numPr>
          <w:ilvl w:val="0"/>
          <w:numId w:val="1"/>
        </w:numPr>
      </w:pPr>
      <w:r w:rsidRPr="006759A8">
        <w:t>When sending a C3DAT to an OhioHealth reference lab:</w:t>
      </w:r>
    </w:p>
    <w:p w14:paraId="56FC42F5" w14:textId="2CD79265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Send the original tube to the reference lab</w:t>
      </w:r>
    </w:p>
    <w:p w14:paraId="6518070E" w14:textId="22786751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Have 4 tubes redrawn and send 3 tubes to the reference lab</w:t>
      </w:r>
    </w:p>
    <w:p w14:paraId="0020492C" w14:textId="1459DCD3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The referring technologist does not need to order the C3DAT in the LIS. This is done by the reference lab.</w:t>
      </w:r>
    </w:p>
    <w:p w14:paraId="56793B21" w14:textId="109249BA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Remove an aliquot of</w:t>
      </w:r>
      <w:r w:rsidR="0025475D" w:rsidRPr="006759A8">
        <w:t xml:space="preserve"> </w:t>
      </w:r>
      <w:r w:rsidRPr="006759A8">
        <w:t xml:space="preserve">0.5 mL of packed RBCs </w:t>
      </w:r>
    </w:p>
    <w:p w14:paraId="70743A33" w14:textId="78E5195D" w:rsidR="00F869BC" w:rsidRPr="006759A8" w:rsidRDefault="00F869BC" w:rsidP="00F869BC">
      <w:pPr>
        <w:pStyle w:val="ListParagraph"/>
        <w:numPr>
          <w:ilvl w:val="2"/>
          <w:numId w:val="1"/>
        </w:numPr>
      </w:pPr>
      <w:r w:rsidRPr="006759A8">
        <w:t>TXS-PT-10</w:t>
      </w:r>
    </w:p>
    <w:p w14:paraId="080B01FE" w14:textId="390F7848" w:rsidR="00F869BC" w:rsidRPr="006759A8" w:rsidRDefault="00F869BC" w:rsidP="00F869BC">
      <w:r w:rsidRPr="006759A8">
        <w:rPr>
          <w:u w:val="single"/>
        </w:rPr>
        <w:t>Emergency Issue</w:t>
      </w:r>
      <w:r w:rsidRPr="006759A8">
        <w:t>:</w:t>
      </w:r>
    </w:p>
    <w:p w14:paraId="2186412B" w14:textId="05724A4C" w:rsidR="00F869BC" w:rsidRPr="006759A8" w:rsidRDefault="00F869BC" w:rsidP="00F869BC">
      <w:pPr>
        <w:pStyle w:val="ListParagraph"/>
        <w:numPr>
          <w:ilvl w:val="0"/>
          <w:numId w:val="1"/>
        </w:numPr>
      </w:pPr>
      <w:r w:rsidRPr="006759A8">
        <w:t>Units are emergency issued on a patient without any transfusion history in the BBS. The antibody screen is positive. Who needs to be notified immediately?</w:t>
      </w:r>
    </w:p>
    <w:p w14:paraId="0D684250" w14:textId="00DC69EC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Medical director</w:t>
      </w:r>
    </w:p>
    <w:p w14:paraId="22D839F5" w14:textId="5802C89C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Clinical care team</w:t>
      </w:r>
      <w:r w:rsidR="0081793D" w:rsidRPr="006759A8">
        <w:t>/ patient’s physician</w:t>
      </w:r>
    </w:p>
    <w:p w14:paraId="5AB8B5C8" w14:textId="47EE9E28" w:rsidR="00F869BC" w:rsidRPr="006759A8" w:rsidRDefault="008A0F24" w:rsidP="00F869BC">
      <w:pPr>
        <w:pStyle w:val="ListParagraph"/>
        <w:numPr>
          <w:ilvl w:val="1"/>
          <w:numId w:val="1"/>
        </w:numPr>
      </w:pPr>
      <w:r w:rsidRPr="006759A8">
        <w:t>Supervisor</w:t>
      </w:r>
    </w:p>
    <w:p w14:paraId="36A6DD96" w14:textId="7DD6DFCF" w:rsidR="00F869BC" w:rsidRPr="006759A8" w:rsidRDefault="00F869BC" w:rsidP="00F869BC">
      <w:pPr>
        <w:pStyle w:val="ListParagraph"/>
        <w:numPr>
          <w:ilvl w:val="1"/>
          <w:numId w:val="1"/>
        </w:numPr>
      </w:pPr>
      <w:r w:rsidRPr="006759A8">
        <w:t>A and B</w:t>
      </w:r>
    </w:p>
    <w:p w14:paraId="375511EB" w14:textId="5E2A944F" w:rsidR="0081793D" w:rsidRPr="006759A8" w:rsidRDefault="0081793D" w:rsidP="0081793D">
      <w:pPr>
        <w:pStyle w:val="ListParagraph"/>
        <w:numPr>
          <w:ilvl w:val="2"/>
          <w:numId w:val="1"/>
        </w:numPr>
      </w:pPr>
      <w:r w:rsidRPr="006759A8">
        <w:t>TXS-EM-02</w:t>
      </w:r>
    </w:p>
    <w:p w14:paraId="3C434A1F" w14:textId="1FD8E59E" w:rsidR="00B05699" w:rsidRPr="006759A8" w:rsidRDefault="00B05699" w:rsidP="00B05699">
      <w:r w:rsidRPr="006759A8">
        <w:rPr>
          <w:u w:val="single"/>
        </w:rPr>
        <w:t>Antibody Identification</w:t>
      </w:r>
      <w:r w:rsidRPr="006759A8">
        <w:t>:</w:t>
      </w:r>
    </w:p>
    <w:p w14:paraId="5EEDAE7F" w14:textId="7690247A" w:rsidR="00B05699" w:rsidRPr="006759A8" w:rsidRDefault="008011E6" w:rsidP="00B05699">
      <w:pPr>
        <w:pStyle w:val="ListParagraph"/>
        <w:numPr>
          <w:ilvl w:val="0"/>
          <w:numId w:val="1"/>
        </w:numPr>
      </w:pPr>
      <w:r w:rsidRPr="006759A8">
        <w:t>Panel A</w:t>
      </w:r>
      <w:r w:rsidR="004A765E" w:rsidRPr="006759A8">
        <w:t xml:space="preserve"> and panel B displayed</w:t>
      </w:r>
      <w:r w:rsidRPr="006759A8">
        <w:t xml:space="preserve"> no pattern</w:t>
      </w:r>
      <w:r w:rsidR="004A765E" w:rsidRPr="006759A8">
        <w:t xml:space="preserve"> to a specific antibody</w:t>
      </w:r>
      <w:r w:rsidRPr="006759A8">
        <w:t xml:space="preserve">. Which of the following </w:t>
      </w:r>
      <w:r w:rsidR="00C457BE" w:rsidRPr="006759A8">
        <w:t>could be the next logical step to complete the antibody identification?</w:t>
      </w:r>
    </w:p>
    <w:p w14:paraId="2F02F145" w14:textId="4DA25319" w:rsidR="008011E6" w:rsidRPr="006759A8" w:rsidRDefault="008011E6" w:rsidP="008011E6">
      <w:pPr>
        <w:pStyle w:val="ListParagraph"/>
        <w:numPr>
          <w:ilvl w:val="1"/>
          <w:numId w:val="1"/>
        </w:numPr>
      </w:pPr>
      <w:r w:rsidRPr="006759A8">
        <w:t>Identify the antibody as INC</w:t>
      </w:r>
    </w:p>
    <w:p w14:paraId="68C9F79E" w14:textId="01640336" w:rsidR="008011E6" w:rsidRPr="006759A8" w:rsidRDefault="008011E6" w:rsidP="008011E6">
      <w:pPr>
        <w:pStyle w:val="ListParagraph"/>
        <w:numPr>
          <w:ilvl w:val="1"/>
          <w:numId w:val="1"/>
        </w:numPr>
      </w:pPr>
      <w:r w:rsidRPr="006759A8">
        <w:t xml:space="preserve">Perform a </w:t>
      </w:r>
      <w:proofErr w:type="spellStart"/>
      <w:r w:rsidRPr="006759A8">
        <w:t>PeG</w:t>
      </w:r>
      <w:proofErr w:type="spellEnd"/>
      <w:r w:rsidRPr="006759A8">
        <w:t xml:space="preserve"> screen</w:t>
      </w:r>
    </w:p>
    <w:p w14:paraId="7E490199" w14:textId="155CB8E2" w:rsidR="008011E6" w:rsidRPr="006759A8" w:rsidRDefault="004A765E" w:rsidP="004A765E">
      <w:pPr>
        <w:pStyle w:val="ListParagraph"/>
        <w:numPr>
          <w:ilvl w:val="1"/>
          <w:numId w:val="1"/>
        </w:numPr>
      </w:pPr>
      <w:r w:rsidRPr="006759A8">
        <w:t>P</w:t>
      </w:r>
      <w:r w:rsidR="004C1734" w:rsidRPr="006759A8">
        <w:t>erform a saline</w:t>
      </w:r>
      <w:r w:rsidRPr="006759A8">
        <w:t xml:space="preserve"> screen</w:t>
      </w:r>
    </w:p>
    <w:p w14:paraId="189D2A03" w14:textId="339F4DCF" w:rsidR="00C457BE" w:rsidRPr="006759A8" w:rsidRDefault="00C457BE" w:rsidP="008011E6">
      <w:pPr>
        <w:pStyle w:val="ListParagraph"/>
        <w:numPr>
          <w:ilvl w:val="1"/>
          <w:numId w:val="1"/>
        </w:numPr>
      </w:pPr>
      <w:r w:rsidRPr="006759A8">
        <w:t>All of the above</w:t>
      </w:r>
    </w:p>
    <w:p w14:paraId="707EF01F" w14:textId="198A3F11" w:rsidR="00C457BE" w:rsidRPr="006759A8" w:rsidRDefault="00C457BE" w:rsidP="00C457BE">
      <w:pPr>
        <w:pStyle w:val="ListParagraph"/>
        <w:numPr>
          <w:ilvl w:val="2"/>
          <w:numId w:val="1"/>
        </w:numPr>
      </w:pPr>
      <w:r w:rsidRPr="006759A8">
        <w:t>TXS-AD-05</w:t>
      </w:r>
    </w:p>
    <w:p w14:paraId="76A9C9EF" w14:textId="298EA25C" w:rsidR="00B3416C" w:rsidRPr="006759A8" w:rsidRDefault="00B3416C" w:rsidP="00B3416C">
      <w:pPr>
        <w:pStyle w:val="ListParagraph"/>
        <w:numPr>
          <w:ilvl w:val="0"/>
          <w:numId w:val="1"/>
        </w:numPr>
      </w:pPr>
      <w:r w:rsidRPr="006759A8">
        <w:t>A patient’s ABSC had the following results based on the panel below:</w:t>
      </w:r>
    </w:p>
    <w:p w14:paraId="4A444C34" w14:textId="2F2E64D0" w:rsidR="00B3416C" w:rsidRPr="006759A8" w:rsidRDefault="00B3416C" w:rsidP="00B3416C">
      <w:pPr>
        <w:ind w:firstLine="720"/>
      </w:pPr>
      <w:r w:rsidRPr="006759A8">
        <w:t>- Screening cell 1: 1+ reaction in gel</w:t>
      </w:r>
    </w:p>
    <w:p w14:paraId="568CBB27" w14:textId="7B31ED77" w:rsidR="00B3416C" w:rsidRPr="006759A8" w:rsidRDefault="00B3416C" w:rsidP="00B3416C">
      <w:pPr>
        <w:ind w:firstLine="720"/>
      </w:pPr>
      <w:r w:rsidRPr="006759A8">
        <w:t>- Screening cell 2: 3+ reaction in gel</w:t>
      </w:r>
    </w:p>
    <w:p w14:paraId="456FDBB3" w14:textId="4C6ED4A8" w:rsidR="00B3416C" w:rsidRPr="006759A8" w:rsidRDefault="00B3416C" w:rsidP="00B3416C">
      <w:pPr>
        <w:ind w:firstLine="720"/>
      </w:pPr>
      <w:r w:rsidRPr="006759A8">
        <w:rPr>
          <w:noProof/>
        </w:rPr>
        <w:lastRenderedPageBreak/>
        <w:drawing>
          <wp:inline distT="0" distB="0" distL="0" distR="0" wp14:anchorId="6813DFD1" wp14:editId="6E123B03">
            <wp:extent cx="5943600" cy="708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0088" w14:textId="5526A6CA" w:rsidR="00B3416C" w:rsidRPr="006759A8" w:rsidRDefault="00B3416C" w:rsidP="00B3416C">
      <w:pPr>
        <w:ind w:firstLine="720"/>
      </w:pPr>
      <w:r w:rsidRPr="006759A8">
        <w:t>Based on this information, which would be the most likely interpretation of the antibody screen?</w:t>
      </w:r>
    </w:p>
    <w:p w14:paraId="46D9825A" w14:textId="78B435F9" w:rsidR="00B3416C" w:rsidRPr="006759A8" w:rsidRDefault="00B3416C" w:rsidP="00B3416C">
      <w:pPr>
        <w:pStyle w:val="ListParagraph"/>
        <w:numPr>
          <w:ilvl w:val="0"/>
          <w:numId w:val="4"/>
        </w:numPr>
      </w:pPr>
      <w:r w:rsidRPr="006759A8">
        <w:t>The patient has an autoantibody</w:t>
      </w:r>
    </w:p>
    <w:p w14:paraId="3487817A" w14:textId="0F6A0FF9" w:rsidR="00B3416C" w:rsidRPr="006759A8" w:rsidRDefault="00B3416C" w:rsidP="00B3416C">
      <w:pPr>
        <w:pStyle w:val="ListParagraph"/>
        <w:numPr>
          <w:ilvl w:val="0"/>
          <w:numId w:val="4"/>
        </w:numPr>
      </w:pPr>
      <w:r w:rsidRPr="006759A8">
        <w:t>The patient has one alloantibody</w:t>
      </w:r>
    </w:p>
    <w:p w14:paraId="7DAF4FBB" w14:textId="2C843FEA" w:rsidR="00B3416C" w:rsidRPr="006759A8" w:rsidRDefault="00B3416C" w:rsidP="00B3416C">
      <w:pPr>
        <w:pStyle w:val="ListParagraph"/>
        <w:numPr>
          <w:ilvl w:val="0"/>
          <w:numId w:val="4"/>
        </w:numPr>
      </w:pPr>
      <w:r w:rsidRPr="006759A8">
        <w:t>The patient has multiple antibodies</w:t>
      </w:r>
    </w:p>
    <w:p w14:paraId="6894CCA5" w14:textId="582AF053" w:rsidR="00B3416C" w:rsidRPr="006759A8" w:rsidRDefault="00B3416C" w:rsidP="00B3416C">
      <w:pPr>
        <w:pStyle w:val="ListParagraph"/>
        <w:numPr>
          <w:ilvl w:val="0"/>
          <w:numId w:val="4"/>
        </w:numPr>
      </w:pPr>
      <w:r w:rsidRPr="006759A8">
        <w:t>Both A and B</w:t>
      </w:r>
    </w:p>
    <w:p w14:paraId="02529079" w14:textId="50D5B2E1" w:rsidR="00B3416C" w:rsidRPr="006759A8" w:rsidRDefault="00B3416C" w:rsidP="00B3416C">
      <w:pPr>
        <w:ind w:left="1440"/>
      </w:pPr>
      <w:r w:rsidRPr="006759A8">
        <w:t>-</w:t>
      </w:r>
      <w:r w:rsidR="00D57CCD" w:rsidRPr="006759A8">
        <w:t>TXS-</w:t>
      </w:r>
      <w:r w:rsidRPr="006759A8">
        <w:t>AD-01,3,8</w:t>
      </w:r>
    </w:p>
    <w:p w14:paraId="339060B1" w14:textId="1B288991" w:rsidR="00B3416C" w:rsidRPr="006759A8" w:rsidRDefault="00D57CCD" w:rsidP="00B3416C">
      <w:pPr>
        <w:pStyle w:val="ListParagraph"/>
        <w:numPr>
          <w:ilvl w:val="0"/>
          <w:numId w:val="1"/>
        </w:numPr>
      </w:pPr>
      <w:bookmarkStart w:id="9" w:name="_Hlk123888510"/>
      <w:r w:rsidRPr="006759A8">
        <w:t xml:space="preserve">The patient has no history in the BBS. </w:t>
      </w:r>
      <w:r w:rsidR="00B3416C" w:rsidRPr="006759A8">
        <w:t xml:space="preserve">Based on the following results of the antibody screen, which would be the most logical test to perform </w:t>
      </w:r>
      <w:r w:rsidRPr="006759A8">
        <w:t>next</w:t>
      </w:r>
      <w:r w:rsidR="00B3416C" w:rsidRPr="006759A8">
        <w:t>?</w:t>
      </w:r>
      <w:r w:rsidRPr="006759A8">
        <w:t xml:space="preserve"> </w:t>
      </w:r>
    </w:p>
    <w:p w14:paraId="0FC7DCBA" w14:textId="65CE7D3C" w:rsidR="00B3416C" w:rsidRPr="006759A8" w:rsidRDefault="00B3416C" w:rsidP="00B3416C">
      <w:pPr>
        <w:pStyle w:val="ListParagraph"/>
        <w:ind w:left="1080"/>
      </w:pPr>
      <w:r w:rsidRPr="006759A8">
        <w:t>- Screening cell 1: 2+</w:t>
      </w:r>
      <w:r w:rsidR="00D57CCD" w:rsidRPr="006759A8">
        <w:t xml:space="preserve"> in gel</w:t>
      </w:r>
    </w:p>
    <w:p w14:paraId="3D876530" w14:textId="22702F9C" w:rsidR="00B3416C" w:rsidRPr="006759A8" w:rsidRDefault="00B3416C" w:rsidP="00B3416C">
      <w:pPr>
        <w:ind w:left="360" w:firstLine="720"/>
      </w:pPr>
      <w:r w:rsidRPr="006759A8">
        <w:t>- Screening cell 2: 0</w:t>
      </w:r>
      <w:r w:rsidR="00D57CCD" w:rsidRPr="006759A8">
        <w:t xml:space="preserve"> in gel</w:t>
      </w:r>
    </w:p>
    <w:p w14:paraId="64A1C492" w14:textId="6D6EED9B" w:rsidR="00B3416C" w:rsidRPr="006759A8" w:rsidRDefault="00B3416C" w:rsidP="00B3416C">
      <w:pPr>
        <w:ind w:left="360" w:firstLine="720"/>
      </w:pPr>
      <w:r w:rsidRPr="006759A8">
        <w:rPr>
          <w:noProof/>
        </w:rPr>
        <w:drawing>
          <wp:inline distT="0" distB="0" distL="0" distR="0" wp14:anchorId="4B38DE3F" wp14:editId="4652B177">
            <wp:extent cx="5943600" cy="708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D199" w14:textId="16252129" w:rsidR="00B3416C" w:rsidRPr="006759A8" w:rsidRDefault="00D57CCD" w:rsidP="00B3416C">
      <w:pPr>
        <w:pStyle w:val="ListParagraph"/>
        <w:numPr>
          <w:ilvl w:val="1"/>
          <w:numId w:val="4"/>
        </w:numPr>
      </w:pPr>
      <w:r w:rsidRPr="006759A8">
        <w:t>Run a</w:t>
      </w:r>
      <w:r w:rsidR="00B3416C" w:rsidRPr="006759A8">
        <w:t xml:space="preserve"> panel </w:t>
      </w:r>
      <w:r w:rsidRPr="006759A8">
        <w:t xml:space="preserve">in gel </w:t>
      </w:r>
      <w:r w:rsidR="00B3416C" w:rsidRPr="006759A8">
        <w:t xml:space="preserve">with an </w:t>
      </w:r>
      <w:proofErr w:type="spellStart"/>
      <w:r w:rsidR="00B3416C" w:rsidRPr="006759A8">
        <w:t>autocontrol</w:t>
      </w:r>
      <w:proofErr w:type="spellEnd"/>
      <w:r w:rsidR="00B3416C" w:rsidRPr="006759A8">
        <w:t xml:space="preserve"> </w:t>
      </w:r>
    </w:p>
    <w:p w14:paraId="25DFF6AA" w14:textId="60845153" w:rsidR="00B3416C" w:rsidRPr="006759A8" w:rsidRDefault="00B3416C" w:rsidP="00B3416C">
      <w:pPr>
        <w:pStyle w:val="ListParagraph"/>
        <w:numPr>
          <w:ilvl w:val="1"/>
          <w:numId w:val="4"/>
        </w:numPr>
      </w:pPr>
      <w:r w:rsidRPr="006759A8">
        <w:t xml:space="preserve">Perform a </w:t>
      </w:r>
      <w:proofErr w:type="spellStart"/>
      <w:r w:rsidRPr="006759A8">
        <w:t>PeG</w:t>
      </w:r>
      <w:proofErr w:type="spellEnd"/>
      <w:r w:rsidRPr="006759A8">
        <w:t xml:space="preserve"> screen </w:t>
      </w:r>
    </w:p>
    <w:p w14:paraId="3CE69EFF" w14:textId="77777777" w:rsidR="00D57CCD" w:rsidRPr="006759A8" w:rsidRDefault="00D57CCD" w:rsidP="00D57CCD">
      <w:pPr>
        <w:pStyle w:val="ListParagraph"/>
        <w:numPr>
          <w:ilvl w:val="1"/>
          <w:numId w:val="4"/>
        </w:numPr>
      </w:pPr>
      <w:r w:rsidRPr="006759A8">
        <w:t>Result the ABID</w:t>
      </w:r>
      <w:r w:rsidR="00B3416C" w:rsidRPr="006759A8">
        <w:t>, no further testing is indicated</w:t>
      </w:r>
    </w:p>
    <w:p w14:paraId="5301914E" w14:textId="105D4673" w:rsidR="00B3416C" w:rsidRPr="006759A8" w:rsidRDefault="00D57CCD" w:rsidP="00D57CCD">
      <w:pPr>
        <w:pStyle w:val="ListParagraph"/>
        <w:numPr>
          <w:ilvl w:val="1"/>
          <w:numId w:val="4"/>
        </w:numPr>
      </w:pPr>
      <w:r w:rsidRPr="006759A8">
        <w:t>Send to the blood suppliers reference lab for further workup</w:t>
      </w:r>
    </w:p>
    <w:p w14:paraId="3E6C89AC" w14:textId="04DBE125" w:rsidR="00D57CCD" w:rsidRPr="006759A8" w:rsidRDefault="00D57CCD" w:rsidP="00D57CCD">
      <w:pPr>
        <w:pStyle w:val="ListParagraph"/>
        <w:numPr>
          <w:ilvl w:val="2"/>
          <w:numId w:val="4"/>
        </w:numPr>
      </w:pPr>
      <w:r w:rsidRPr="006759A8">
        <w:t>TXS-</w:t>
      </w:r>
      <w:r w:rsidR="00FE3C64" w:rsidRPr="006759A8">
        <w:t>A</w:t>
      </w:r>
      <w:r w:rsidRPr="006759A8">
        <w:t>D-01, 3, 8</w:t>
      </w:r>
    </w:p>
    <w:bookmarkEnd w:id="9"/>
    <w:p w14:paraId="7A0A2C23" w14:textId="17B8C9CC" w:rsidR="00B3416C" w:rsidRPr="006759A8" w:rsidRDefault="00666F51" w:rsidP="00292539">
      <w:pPr>
        <w:pStyle w:val="ListParagraph"/>
        <w:numPr>
          <w:ilvl w:val="0"/>
          <w:numId w:val="1"/>
        </w:numPr>
      </w:pPr>
      <w:r w:rsidRPr="006759A8">
        <w:t>Which would be the most likely antibody based on the following results?</w:t>
      </w:r>
    </w:p>
    <w:p w14:paraId="3D320AE1" w14:textId="08683814" w:rsidR="00685C92" w:rsidRPr="006759A8" w:rsidRDefault="00685C92" w:rsidP="00685C92">
      <w:pPr>
        <w:pStyle w:val="ListParagraph"/>
      </w:pPr>
      <w:r w:rsidRPr="006759A8">
        <w:rPr>
          <w:noProof/>
        </w:rPr>
        <w:drawing>
          <wp:inline distT="0" distB="0" distL="0" distR="0" wp14:anchorId="648C2596" wp14:editId="6D2D92DE">
            <wp:extent cx="5943600" cy="26911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FA42" w14:textId="62D7FDA4" w:rsidR="00685C92" w:rsidRPr="006759A8" w:rsidRDefault="00666F51" w:rsidP="00685C92">
      <w:pPr>
        <w:pStyle w:val="ListParagraph"/>
        <w:numPr>
          <w:ilvl w:val="1"/>
          <w:numId w:val="1"/>
        </w:numPr>
      </w:pPr>
      <w:r w:rsidRPr="006759A8">
        <w:t>Anti-Lea</w:t>
      </w:r>
    </w:p>
    <w:p w14:paraId="1FA0D64F" w14:textId="34F5B2E9" w:rsidR="00666F51" w:rsidRPr="006759A8" w:rsidRDefault="00666F51" w:rsidP="00685C92">
      <w:pPr>
        <w:pStyle w:val="ListParagraph"/>
        <w:numPr>
          <w:ilvl w:val="1"/>
          <w:numId w:val="1"/>
        </w:numPr>
      </w:pPr>
      <w:r w:rsidRPr="006759A8">
        <w:lastRenderedPageBreak/>
        <w:t>Anti-</w:t>
      </w:r>
      <w:proofErr w:type="spellStart"/>
      <w:r w:rsidRPr="006759A8">
        <w:t>Lua</w:t>
      </w:r>
      <w:proofErr w:type="spellEnd"/>
    </w:p>
    <w:p w14:paraId="50DD778D" w14:textId="659B3D45" w:rsidR="00666F51" w:rsidRPr="006759A8" w:rsidRDefault="00666F51" w:rsidP="00685C92">
      <w:pPr>
        <w:pStyle w:val="ListParagraph"/>
        <w:numPr>
          <w:ilvl w:val="1"/>
          <w:numId w:val="1"/>
        </w:numPr>
      </w:pPr>
      <w:r w:rsidRPr="006759A8">
        <w:t>Anti-K</w:t>
      </w:r>
    </w:p>
    <w:p w14:paraId="0F8A7DF3" w14:textId="05676E9D" w:rsidR="00666F51" w:rsidRPr="006759A8" w:rsidRDefault="00666F51" w:rsidP="00685C92">
      <w:pPr>
        <w:pStyle w:val="ListParagraph"/>
        <w:numPr>
          <w:ilvl w:val="1"/>
          <w:numId w:val="1"/>
        </w:numPr>
      </w:pPr>
      <w:r w:rsidRPr="006759A8">
        <w:t>Anti-</w:t>
      </w:r>
      <w:proofErr w:type="spellStart"/>
      <w:r w:rsidRPr="006759A8">
        <w:t>Jkb</w:t>
      </w:r>
      <w:proofErr w:type="spellEnd"/>
    </w:p>
    <w:p w14:paraId="6C0B3EF8" w14:textId="59788FCA" w:rsidR="00666F51" w:rsidRPr="006759A8" w:rsidRDefault="00FE3C64" w:rsidP="00666F51">
      <w:pPr>
        <w:pStyle w:val="ListParagraph"/>
        <w:numPr>
          <w:ilvl w:val="0"/>
          <w:numId w:val="1"/>
        </w:numPr>
      </w:pPr>
      <w:r w:rsidRPr="006759A8">
        <w:t>What panel cell</w:t>
      </w:r>
      <w:r w:rsidR="00666F51" w:rsidRPr="006759A8">
        <w:t xml:space="preserve"> based on the panel </w:t>
      </w:r>
      <w:r w:rsidRPr="006759A8">
        <w:t xml:space="preserve">results </w:t>
      </w:r>
      <w:r w:rsidR="00666F51" w:rsidRPr="006759A8">
        <w:t>below is most appropriate to rule out anti-</w:t>
      </w:r>
      <w:proofErr w:type="spellStart"/>
      <w:r w:rsidR="00666F51" w:rsidRPr="006759A8">
        <w:t>Fyb</w:t>
      </w:r>
      <w:proofErr w:type="spellEnd"/>
      <w:r w:rsidR="00666F51" w:rsidRPr="006759A8">
        <w:t>?</w:t>
      </w:r>
    </w:p>
    <w:p w14:paraId="7B4A063D" w14:textId="09EB6D97" w:rsidR="00B05699" w:rsidRPr="006759A8" w:rsidRDefault="00666F51" w:rsidP="00B05699">
      <w:r w:rsidRPr="006759A8">
        <w:rPr>
          <w:noProof/>
        </w:rPr>
        <w:drawing>
          <wp:inline distT="0" distB="0" distL="0" distR="0" wp14:anchorId="06FA25C5" wp14:editId="7740BEFA">
            <wp:extent cx="5943600" cy="2691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FB92" w14:textId="366EFF3C" w:rsidR="00666F51" w:rsidRPr="006759A8" w:rsidRDefault="00666F51" w:rsidP="00666F51">
      <w:pPr>
        <w:pStyle w:val="ListParagraph"/>
        <w:numPr>
          <w:ilvl w:val="1"/>
          <w:numId w:val="1"/>
        </w:numPr>
      </w:pPr>
      <w:r w:rsidRPr="006759A8">
        <w:t>Cell 7</w:t>
      </w:r>
    </w:p>
    <w:p w14:paraId="7D9CBD49" w14:textId="77800E75" w:rsidR="00666F51" w:rsidRPr="006759A8" w:rsidRDefault="00666F51" w:rsidP="00666F51">
      <w:pPr>
        <w:pStyle w:val="ListParagraph"/>
        <w:numPr>
          <w:ilvl w:val="1"/>
          <w:numId w:val="1"/>
        </w:numPr>
      </w:pPr>
      <w:r w:rsidRPr="006759A8">
        <w:t>Cell 6</w:t>
      </w:r>
    </w:p>
    <w:p w14:paraId="06B7951F" w14:textId="10E9AC4D" w:rsidR="00666F51" w:rsidRPr="006759A8" w:rsidRDefault="00666F51" w:rsidP="00666F51">
      <w:pPr>
        <w:pStyle w:val="ListParagraph"/>
        <w:numPr>
          <w:ilvl w:val="1"/>
          <w:numId w:val="1"/>
        </w:numPr>
      </w:pPr>
      <w:r w:rsidRPr="006759A8">
        <w:t>Cell 2</w:t>
      </w:r>
    </w:p>
    <w:p w14:paraId="53E53AA1" w14:textId="6F4948C6" w:rsidR="00666F51" w:rsidRPr="006759A8" w:rsidRDefault="00666F51" w:rsidP="00666F51">
      <w:pPr>
        <w:pStyle w:val="ListParagraph"/>
        <w:numPr>
          <w:ilvl w:val="1"/>
          <w:numId w:val="1"/>
        </w:numPr>
      </w:pPr>
      <w:r w:rsidRPr="006759A8">
        <w:t>Cell 8</w:t>
      </w:r>
    </w:p>
    <w:p w14:paraId="6979B7E2" w14:textId="5369447B" w:rsidR="00666F51" w:rsidRPr="006759A8" w:rsidRDefault="00666F51" w:rsidP="00666F51">
      <w:pPr>
        <w:pStyle w:val="ListParagraph"/>
        <w:numPr>
          <w:ilvl w:val="0"/>
          <w:numId w:val="1"/>
        </w:numPr>
      </w:pPr>
      <w:r w:rsidRPr="006759A8">
        <w:t>Based on the panel, which cell</w:t>
      </w:r>
      <w:r w:rsidR="00734AF3" w:rsidRPr="006759A8">
        <w:t>s</w:t>
      </w:r>
      <w:r w:rsidRPr="006759A8">
        <w:t xml:space="preserve"> would be chosen </w:t>
      </w:r>
      <w:r w:rsidR="00734AF3" w:rsidRPr="006759A8">
        <w:t>to antigen type for the E antigen?</w:t>
      </w:r>
    </w:p>
    <w:p w14:paraId="087513D4" w14:textId="6250F25D" w:rsidR="00734AF3" w:rsidRPr="006759A8" w:rsidRDefault="00734AF3" w:rsidP="00734AF3">
      <w:pPr>
        <w:pStyle w:val="ListParagraph"/>
      </w:pPr>
      <w:r w:rsidRPr="006759A8">
        <w:rPr>
          <w:noProof/>
        </w:rPr>
        <w:drawing>
          <wp:inline distT="0" distB="0" distL="0" distR="0" wp14:anchorId="4D00E1F9" wp14:editId="095022BA">
            <wp:extent cx="5943600" cy="2592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C0F6" w14:textId="77777777" w:rsidR="00734AF3" w:rsidRPr="006759A8" w:rsidRDefault="00734AF3" w:rsidP="00734AF3">
      <w:pPr>
        <w:pStyle w:val="ListParagraph"/>
        <w:numPr>
          <w:ilvl w:val="1"/>
          <w:numId w:val="1"/>
        </w:numPr>
      </w:pPr>
      <w:r w:rsidRPr="006759A8">
        <w:t xml:space="preserve">Positive cell #: 3 </w:t>
      </w:r>
    </w:p>
    <w:p w14:paraId="566ECDD9" w14:textId="684C87C0" w:rsidR="00734AF3" w:rsidRPr="006759A8" w:rsidRDefault="00734AF3" w:rsidP="00734AF3">
      <w:pPr>
        <w:ind w:left="720" w:firstLine="720"/>
      </w:pPr>
      <w:r w:rsidRPr="006759A8">
        <w:t>Negative cell #: 2</w:t>
      </w:r>
    </w:p>
    <w:p w14:paraId="0C00F980" w14:textId="33C4F853" w:rsidR="00734AF3" w:rsidRPr="006759A8" w:rsidRDefault="00734AF3" w:rsidP="00734AF3">
      <w:pPr>
        <w:pStyle w:val="ListParagraph"/>
        <w:numPr>
          <w:ilvl w:val="1"/>
          <w:numId w:val="1"/>
        </w:numPr>
      </w:pPr>
      <w:r w:rsidRPr="006759A8">
        <w:t>Positive cell #: 6</w:t>
      </w:r>
    </w:p>
    <w:p w14:paraId="2677648A" w14:textId="0AE1351D" w:rsidR="00734AF3" w:rsidRPr="006759A8" w:rsidRDefault="00734AF3" w:rsidP="00734AF3">
      <w:pPr>
        <w:ind w:left="1440"/>
      </w:pPr>
      <w:r w:rsidRPr="006759A8">
        <w:t>Negative cell #: 3</w:t>
      </w:r>
    </w:p>
    <w:p w14:paraId="7CBF55D9" w14:textId="68A68315" w:rsidR="00734AF3" w:rsidRPr="006759A8" w:rsidRDefault="00734AF3" w:rsidP="00734AF3">
      <w:pPr>
        <w:pStyle w:val="ListParagraph"/>
        <w:numPr>
          <w:ilvl w:val="1"/>
          <w:numId w:val="1"/>
        </w:numPr>
      </w:pPr>
      <w:r w:rsidRPr="006759A8">
        <w:lastRenderedPageBreak/>
        <w:t>Positive cell #: 3</w:t>
      </w:r>
    </w:p>
    <w:p w14:paraId="56FFB32A" w14:textId="577C33CA" w:rsidR="00734AF3" w:rsidRPr="006759A8" w:rsidRDefault="00734AF3" w:rsidP="00734AF3">
      <w:pPr>
        <w:ind w:left="1440"/>
      </w:pPr>
      <w:r w:rsidRPr="006759A8">
        <w:t>Negative cell #: 4</w:t>
      </w:r>
    </w:p>
    <w:p w14:paraId="52DBADDD" w14:textId="50A9DD30" w:rsidR="00734AF3" w:rsidRPr="006759A8" w:rsidRDefault="00734AF3" w:rsidP="00734AF3">
      <w:pPr>
        <w:ind w:left="1440"/>
      </w:pPr>
    </w:p>
    <w:p w14:paraId="1F97557A" w14:textId="27612166" w:rsidR="00734AF3" w:rsidRPr="006759A8" w:rsidRDefault="00734AF3" w:rsidP="00734AF3">
      <w:pPr>
        <w:pStyle w:val="ListParagraph"/>
        <w:numPr>
          <w:ilvl w:val="1"/>
          <w:numId w:val="1"/>
        </w:numPr>
      </w:pPr>
      <w:r w:rsidRPr="006759A8">
        <w:t>Positive cell #: 6</w:t>
      </w:r>
    </w:p>
    <w:p w14:paraId="544B11E2" w14:textId="3B4B18C5" w:rsidR="00734AF3" w:rsidRPr="006759A8" w:rsidRDefault="00734AF3" w:rsidP="00734AF3">
      <w:pPr>
        <w:pStyle w:val="ListParagraph"/>
        <w:ind w:left="1440"/>
      </w:pPr>
      <w:r w:rsidRPr="006759A8">
        <w:t>Negative cell #: 2</w:t>
      </w:r>
    </w:p>
    <w:p w14:paraId="4A4B9BEF" w14:textId="64B7A9B4" w:rsidR="00F90454" w:rsidRPr="006759A8" w:rsidRDefault="00F90454" w:rsidP="00F90454">
      <w:r w:rsidRPr="006759A8">
        <w:rPr>
          <w:u w:val="single"/>
        </w:rPr>
        <w:t>Crossmatching</w:t>
      </w:r>
      <w:r w:rsidRPr="006759A8">
        <w:t>:</w:t>
      </w:r>
    </w:p>
    <w:p w14:paraId="17420095" w14:textId="22E524F2" w:rsidR="00734AF3" w:rsidRPr="006759A8" w:rsidRDefault="002210A4" w:rsidP="00734AF3">
      <w:pPr>
        <w:pStyle w:val="ListParagraph"/>
        <w:numPr>
          <w:ilvl w:val="0"/>
          <w:numId w:val="1"/>
        </w:numPr>
      </w:pPr>
      <w:r w:rsidRPr="006759A8">
        <w:t xml:space="preserve">There is a </w:t>
      </w:r>
      <w:r w:rsidRPr="006759A8">
        <w:rPr>
          <w:b/>
        </w:rPr>
        <w:t>downtime</w:t>
      </w:r>
      <w:r w:rsidRPr="006759A8">
        <w:t xml:space="preserve"> in the BBS. Based on the patient’s results, which type of crossmatch should be performed? Screening cell 1 and 2 are negative (0) in gel. The patient has no antibody history.</w:t>
      </w:r>
    </w:p>
    <w:p w14:paraId="37B57C11" w14:textId="50C6DE73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Electronic crossmatch</w:t>
      </w:r>
    </w:p>
    <w:p w14:paraId="7850B4DF" w14:textId="1574588B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Immediate spin crossmatch</w:t>
      </w:r>
    </w:p>
    <w:p w14:paraId="2B757B8D" w14:textId="00192BAD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Gel crossmatch</w:t>
      </w:r>
    </w:p>
    <w:p w14:paraId="60AD3090" w14:textId="7910B613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LISS crossmatch</w:t>
      </w:r>
    </w:p>
    <w:p w14:paraId="1125E6A0" w14:textId="3E19F8A5" w:rsidR="002210A4" w:rsidRPr="006759A8" w:rsidRDefault="002210A4" w:rsidP="002210A4">
      <w:pPr>
        <w:pStyle w:val="ListParagraph"/>
        <w:numPr>
          <w:ilvl w:val="2"/>
          <w:numId w:val="1"/>
        </w:numPr>
      </w:pPr>
      <w:r w:rsidRPr="006759A8">
        <w:t>TXS-CT-02, 04</w:t>
      </w:r>
    </w:p>
    <w:p w14:paraId="0564B214" w14:textId="0350D03F" w:rsidR="002210A4" w:rsidRPr="006759A8" w:rsidRDefault="002210A4" w:rsidP="002210A4">
      <w:pPr>
        <w:pStyle w:val="ListParagraph"/>
        <w:numPr>
          <w:ilvl w:val="0"/>
          <w:numId w:val="1"/>
        </w:numPr>
      </w:pPr>
      <w:r w:rsidRPr="006759A8">
        <w:t>A patient has a history of Anti-Leb. The current screen is negative. Which type of crossmatch can be performed based on these results?</w:t>
      </w:r>
    </w:p>
    <w:p w14:paraId="4E51A12E" w14:textId="524097AC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Electronic crossmatch</w:t>
      </w:r>
    </w:p>
    <w:p w14:paraId="13078178" w14:textId="378B9958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Gel crossmatch</w:t>
      </w:r>
    </w:p>
    <w:p w14:paraId="018692F9" w14:textId="0276A8AE" w:rsidR="002210A4" w:rsidRPr="006759A8" w:rsidRDefault="002210A4" w:rsidP="002210A4">
      <w:pPr>
        <w:pStyle w:val="ListParagraph"/>
        <w:numPr>
          <w:ilvl w:val="1"/>
          <w:numId w:val="1"/>
        </w:numPr>
      </w:pPr>
      <w:r w:rsidRPr="006759A8">
        <w:t>LISS crossmatch</w:t>
      </w:r>
    </w:p>
    <w:p w14:paraId="1D31CC97" w14:textId="4BCFEBD8" w:rsidR="002210A4" w:rsidRPr="006759A8" w:rsidRDefault="0056345A" w:rsidP="002210A4">
      <w:pPr>
        <w:pStyle w:val="ListParagraph"/>
        <w:numPr>
          <w:ilvl w:val="1"/>
          <w:numId w:val="1"/>
        </w:numPr>
      </w:pPr>
      <w:proofErr w:type="spellStart"/>
      <w:r w:rsidRPr="006759A8">
        <w:t>PeG</w:t>
      </w:r>
      <w:proofErr w:type="spellEnd"/>
      <w:r w:rsidR="002210A4" w:rsidRPr="006759A8">
        <w:t xml:space="preserve"> crossmatch</w:t>
      </w:r>
    </w:p>
    <w:p w14:paraId="632673F3" w14:textId="7539CB30" w:rsidR="002210A4" w:rsidRPr="006759A8" w:rsidRDefault="002210A4" w:rsidP="002210A4">
      <w:pPr>
        <w:pStyle w:val="ListParagraph"/>
        <w:numPr>
          <w:ilvl w:val="2"/>
          <w:numId w:val="1"/>
        </w:numPr>
      </w:pPr>
      <w:r w:rsidRPr="006759A8">
        <w:t>TXS-CT-05</w:t>
      </w:r>
      <w:r w:rsidR="00723C78" w:rsidRPr="006759A8">
        <w:t xml:space="preserve"> (remember to deactivate the antibody!)</w:t>
      </w:r>
      <w:bookmarkStart w:id="10" w:name="_GoBack"/>
      <w:bookmarkEnd w:id="1"/>
      <w:bookmarkEnd w:id="10"/>
    </w:p>
    <w:sectPr w:rsidR="002210A4" w:rsidRPr="0067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BF7"/>
    <w:multiLevelType w:val="hybridMultilevel"/>
    <w:tmpl w:val="63FAF20E"/>
    <w:lvl w:ilvl="0" w:tplc="E440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3F008AE">
      <w:start w:val="32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D37EE"/>
    <w:multiLevelType w:val="hybridMultilevel"/>
    <w:tmpl w:val="1E9A4DC0"/>
    <w:lvl w:ilvl="0" w:tplc="6122D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C6871"/>
    <w:multiLevelType w:val="hybridMultilevel"/>
    <w:tmpl w:val="9D7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6EC2"/>
    <w:multiLevelType w:val="hybridMultilevel"/>
    <w:tmpl w:val="950A395E"/>
    <w:lvl w:ilvl="0" w:tplc="DA7208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6"/>
    <w:rsid w:val="00022FDD"/>
    <w:rsid w:val="00085805"/>
    <w:rsid w:val="00141FA8"/>
    <w:rsid w:val="001422CD"/>
    <w:rsid w:val="00151B63"/>
    <w:rsid w:val="001B6B1E"/>
    <w:rsid w:val="002210A4"/>
    <w:rsid w:val="0025475D"/>
    <w:rsid w:val="00282019"/>
    <w:rsid w:val="00292539"/>
    <w:rsid w:val="002F4382"/>
    <w:rsid w:val="003A1F1F"/>
    <w:rsid w:val="003D4AE7"/>
    <w:rsid w:val="00454336"/>
    <w:rsid w:val="004A765E"/>
    <w:rsid w:val="004C1734"/>
    <w:rsid w:val="004C2558"/>
    <w:rsid w:val="004D20B8"/>
    <w:rsid w:val="00512A57"/>
    <w:rsid w:val="0056345A"/>
    <w:rsid w:val="00646F66"/>
    <w:rsid w:val="00666F51"/>
    <w:rsid w:val="006759A8"/>
    <w:rsid w:val="00685C92"/>
    <w:rsid w:val="00687DDE"/>
    <w:rsid w:val="00695F92"/>
    <w:rsid w:val="006C072B"/>
    <w:rsid w:val="006F3AC4"/>
    <w:rsid w:val="00723C78"/>
    <w:rsid w:val="00734AF3"/>
    <w:rsid w:val="00756BA3"/>
    <w:rsid w:val="00757A1C"/>
    <w:rsid w:val="00791B2A"/>
    <w:rsid w:val="00793147"/>
    <w:rsid w:val="007B3520"/>
    <w:rsid w:val="008011E6"/>
    <w:rsid w:val="0081793D"/>
    <w:rsid w:val="008470E3"/>
    <w:rsid w:val="0088260A"/>
    <w:rsid w:val="00885325"/>
    <w:rsid w:val="008A0F24"/>
    <w:rsid w:val="008D58E0"/>
    <w:rsid w:val="008E1A2A"/>
    <w:rsid w:val="008E46CA"/>
    <w:rsid w:val="00914F39"/>
    <w:rsid w:val="00922231"/>
    <w:rsid w:val="009231CF"/>
    <w:rsid w:val="00A61E04"/>
    <w:rsid w:val="00A658C6"/>
    <w:rsid w:val="00AA04AC"/>
    <w:rsid w:val="00AE1F14"/>
    <w:rsid w:val="00AF70AF"/>
    <w:rsid w:val="00B05699"/>
    <w:rsid w:val="00B25FA2"/>
    <w:rsid w:val="00B3416C"/>
    <w:rsid w:val="00B670B7"/>
    <w:rsid w:val="00B742A6"/>
    <w:rsid w:val="00B91161"/>
    <w:rsid w:val="00B95127"/>
    <w:rsid w:val="00BA6851"/>
    <w:rsid w:val="00BB3E10"/>
    <w:rsid w:val="00BD7E4F"/>
    <w:rsid w:val="00C341CB"/>
    <w:rsid w:val="00C457BE"/>
    <w:rsid w:val="00C70FA4"/>
    <w:rsid w:val="00C77BD2"/>
    <w:rsid w:val="00C871BF"/>
    <w:rsid w:val="00CC0ECF"/>
    <w:rsid w:val="00CE3C95"/>
    <w:rsid w:val="00CE712C"/>
    <w:rsid w:val="00CF11DF"/>
    <w:rsid w:val="00D57CCD"/>
    <w:rsid w:val="00D7175E"/>
    <w:rsid w:val="00D96720"/>
    <w:rsid w:val="00DD11DD"/>
    <w:rsid w:val="00DE11DD"/>
    <w:rsid w:val="00DE4731"/>
    <w:rsid w:val="00E24580"/>
    <w:rsid w:val="00E721B8"/>
    <w:rsid w:val="00E93523"/>
    <w:rsid w:val="00EE7CB6"/>
    <w:rsid w:val="00F25F48"/>
    <w:rsid w:val="00F43E20"/>
    <w:rsid w:val="00F50436"/>
    <w:rsid w:val="00F53873"/>
    <w:rsid w:val="00F54A7D"/>
    <w:rsid w:val="00F869BC"/>
    <w:rsid w:val="00F90454"/>
    <w:rsid w:val="00FB24DE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4BE3CD"/>
  <w15:chartTrackingRefBased/>
  <w15:docId w15:val="{76CCA0AA-9132-4089-9CED-8096986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36"/>
  </w:style>
  <w:style w:type="paragraph" w:styleId="Heading1">
    <w:name w:val="heading 1"/>
    <w:basedOn w:val="Normal"/>
    <w:next w:val="Normal"/>
    <w:link w:val="Heading1Char"/>
    <w:uiPriority w:val="9"/>
    <w:qFormat/>
    <w:rsid w:val="00F5043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0436"/>
    <w:pPr>
      <w:ind w:left="720"/>
      <w:contextualSpacing/>
    </w:pPr>
  </w:style>
  <w:style w:type="table" w:styleId="TableGrid">
    <w:name w:val="Table Grid"/>
    <w:basedOn w:val="TableNormal"/>
    <w:uiPriority w:val="39"/>
    <w:rsid w:val="00F4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Torinda J</dc:creator>
  <cp:keywords/>
  <dc:description/>
  <cp:lastModifiedBy>Taylor, Mia M.</cp:lastModifiedBy>
  <cp:revision>3</cp:revision>
  <dcterms:created xsi:type="dcterms:W3CDTF">2023-01-30T01:47:00Z</dcterms:created>
  <dcterms:modified xsi:type="dcterms:W3CDTF">2023-01-30T01:49:00Z</dcterms:modified>
</cp:coreProperties>
</file>