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29EEB" w14:textId="1F9843C7" w:rsidR="00F73FEF" w:rsidRDefault="00F73FEF" w:rsidP="00F73FEF">
      <w:bookmarkStart w:id="0" w:name="_Toc231193355"/>
      <w:bookmarkStart w:id="1" w:name="_Toc229463356"/>
      <w:bookmarkStart w:id="2" w:name="_Toc229465254"/>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08369872" w:rsidR="00A72FA8" w:rsidRPr="00695CDF" w:rsidRDefault="00A1415A" w:rsidP="008A6867">
            <w:pPr>
              <w:pStyle w:val="NoSpacing"/>
              <w:jc w:val="center"/>
              <w:rPr>
                <w:b/>
                <w:bCs/>
              </w:rPr>
            </w:pPr>
            <w:r>
              <w:rPr>
                <w:b/>
                <w:bCs/>
              </w:rPr>
              <w:t>4/6/2022</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64CC0AA0" w:rsidR="00F73FEF" w:rsidRPr="00695CDF" w:rsidRDefault="00F73FEF" w:rsidP="00653276">
            <w:pPr>
              <w:rPr>
                <w:color w:val="000000"/>
              </w:rPr>
            </w:pPr>
            <w:r w:rsidRPr="00695CDF">
              <w:rPr>
                <w:color w:val="000000"/>
              </w:rPr>
              <w:t> </w:t>
            </w:r>
            <w:r w:rsidR="00D41BBB">
              <w:rPr>
                <w:color w:val="000000"/>
              </w:rPr>
              <w:t>3/16/2020</w:t>
            </w:r>
          </w:p>
        </w:tc>
        <w:tc>
          <w:tcPr>
            <w:tcW w:w="4435" w:type="dxa"/>
            <w:shd w:val="clear" w:color="auto" w:fill="auto"/>
            <w:hideMark/>
          </w:tcPr>
          <w:p w14:paraId="111D819D" w14:textId="6F6E8EFD" w:rsidR="00F73FEF" w:rsidRPr="00695CDF" w:rsidRDefault="00F73FEF" w:rsidP="00653276">
            <w:pPr>
              <w:rPr>
                <w:color w:val="000000"/>
              </w:rPr>
            </w:pPr>
            <w:r w:rsidRPr="00695CDF">
              <w:rPr>
                <w:color w:val="000000"/>
              </w:rPr>
              <w:t> </w:t>
            </w:r>
            <w:r w:rsidR="00D41BBB">
              <w:rPr>
                <w:color w:val="000000"/>
              </w:rPr>
              <w:t>Chip Logan(minor revision)</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34D9F03C" w:rsidR="00F73FEF" w:rsidRPr="00695CDF" w:rsidRDefault="00F73FEF" w:rsidP="00653276">
            <w:pPr>
              <w:rPr>
                <w:color w:val="000000"/>
              </w:rPr>
            </w:pPr>
            <w:r w:rsidRPr="00695CDF">
              <w:rPr>
                <w:color w:val="000000"/>
              </w:rPr>
              <w:t> </w:t>
            </w:r>
            <w:r w:rsidR="006E0E54">
              <w:rPr>
                <w:color w:val="000000"/>
              </w:rPr>
              <w:t>9/1/2020</w:t>
            </w:r>
          </w:p>
        </w:tc>
        <w:tc>
          <w:tcPr>
            <w:tcW w:w="4435" w:type="dxa"/>
            <w:shd w:val="clear" w:color="auto" w:fill="auto"/>
            <w:hideMark/>
          </w:tcPr>
          <w:p w14:paraId="703721B6" w14:textId="471241C4" w:rsidR="00F73FEF" w:rsidRPr="00695CDF" w:rsidRDefault="006E0E54" w:rsidP="00653276">
            <w:pPr>
              <w:rPr>
                <w:color w:val="000000"/>
              </w:rPr>
            </w:pPr>
            <w:r>
              <w:rPr>
                <w:color w:val="000000"/>
              </w:rPr>
              <w:t>Chip Logan(minor revision)</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38707585" w:rsidR="00F73FEF" w:rsidRPr="00695CDF" w:rsidRDefault="00F73FEF" w:rsidP="00653276">
            <w:pPr>
              <w:rPr>
                <w:color w:val="000000"/>
              </w:rPr>
            </w:pPr>
            <w:r w:rsidRPr="00695CDF">
              <w:rPr>
                <w:color w:val="000000"/>
              </w:rPr>
              <w:t> </w:t>
            </w:r>
            <w:r w:rsidR="00B010DE">
              <w:rPr>
                <w:color w:val="000000"/>
              </w:rPr>
              <w:t>10/27/2021</w:t>
            </w:r>
          </w:p>
        </w:tc>
        <w:tc>
          <w:tcPr>
            <w:tcW w:w="4435" w:type="dxa"/>
            <w:shd w:val="clear" w:color="auto" w:fill="auto"/>
            <w:hideMark/>
          </w:tcPr>
          <w:p w14:paraId="2D47B75A" w14:textId="3F5C3B94" w:rsidR="00F73FEF" w:rsidRPr="00695CDF" w:rsidRDefault="00F73FEF" w:rsidP="00653276">
            <w:pPr>
              <w:rPr>
                <w:color w:val="000000"/>
              </w:rPr>
            </w:pPr>
            <w:r w:rsidRPr="00695CDF">
              <w:rPr>
                <w:color w:val="000000"/>
              </w:rPr>
              <w:t> </w:t>
            </w:r>
            <w:r w:rsidR="00B010DE">
              <w:rPr>
                <w:color w:val="000000"/>
              </w:rPr>
              <w:t>Chip Logan(minor revision)</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20B5D4C7" w:rsidR="00F73FEF" w:rsidRPr="00695CDF" w:rsidRDefault="00F73FEF" w:rsidP="00653276">
            <w:pPr>
              <w:rPr>
                <w:color w:val="000000"/>
              </w:rPr>
            </w:pPr>
            <w:r w:rsidRPr="00695CDF">
              <w:rPr>
                <w:color w:val="000000"/>
              </w:rPr>
              <w:t> </w:t>
            </w:r>
            <w:r w:rsidR="00A1415A">
              <w:rPr>
                <w:color w:val="000000"/>
              </w:rPr>
              <w:t>4/6/2022</w:t>
            </w:r>
          </w:p>
        </w:tc>
        <w:tc>
          <w:tcPr>
            <w:tcW w:w="4435" w:type="dxa"/>
            <w:shd w:val="clear" w:color="auto" w:fill="auto"/>
            <w:hideMark/>
          </w:tcPr>
          <w:p w14:paraId="3A9E5054" w14:textId="3254C7D8" w:rsidR="00F73FEF" w:rsidRPr="00695CDF" w:rsidRDefault="00F73FEF" w:rsidP="00653276">
            <w:pPr>
              <w:rPr>
                <w:color w:val="000000"/>
              </w:rPr>
            </w:pPr>
            <w:r w:rsidRPr="00695CDF">
              <w:rPr>
                <w:color w:val="000000"/>
              </w:rPr>
              <w:t> </w:t>
            </w:r>
            <w:r w:rsidR="00A1415A">
              <w:rPr>
                <w:color w:val="000000"/>
              </w:rPr>
              <w:t>Chip Logan(minor revision)</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386A591D" w14:textId="1324F330" w:rsidR="00511D5B" w:rsidRDefault="00511D5B" w:rsidP="00E75C3D">
            <w:pPr>
              <w:rPr>
                <w:b/>
                <w:bCs/>
                <w:color w:val="000000"/>
              </w:rPr>
            </w:pPr>
          </w:p>
          <w:p w14:paraId="69785A88" w14:textId="77777777" w:rsidR="00D96E0C" w:rsidRDefault="00D96E0C" w:rsidP="00E75C3D">
            <w:pPr>
              <w:rPr>
                <w:b/>
                <w:bCs/>
                <w:color w:val="000000"/>
              </w:rPr>
            </w:pPr>
          </w:p>
          <w:p w14:paraId="04C7BDDC" w14:textId="77777777" w:rsidR="00B010DE" w:rsidRDefault="00B010DE" w:rsidP="00E75C3D">
            <w:pPr>
              <w:rPr>
                <w:b/>
                <w:bCs/>
                <w:color w:val="000000"/>
              </w:rPr>
            </w:pPr>
          </w:p>
          <w:p w14:paraId="2D7369BC" w14:textId="0B9240AC"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0F2DD8FE"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3ECC48A6" w:rsidR="00E75C3D" w:rsidRDefault="007951B6" w:rsidP="00E75C3D">
            <w:pPr>
              <w:rPr>
                <w:color w:val="000000"/>
              </w:rPr>
            </w:pPr>
            <w:r>
              <w:rPr>
                <w:color w:val="000000"/>
              </w:rPr>
              <w:t>7/14/2020</w:t>
            </w:r>
          </w:p>
        </w:tc>
        <w:tc>
          <w:tcPr>
            <w:tcW w:w="2250" w:type="dxa"/>
            <w:shd w:val="clear" w:color="auto" w:fill="auto"/>
          </w:tcPr>
          <w:p w14:paraId="7CD7BC48" w14:textId="5B84D317" w:rsidR="00E75C3D" w:rsidRDefault="007951B6" w:rsidP="00E75C3D">
            <w:pPr>
              <w:rPr>
                <w:color w:val="000000"/>
              </w:rPr>
            </w:pPr>
            <w:r>
              <w:rPr>
                <w:color w:val="000000"/>
              </w:rPr>
              <w:t>Chip Logan</w:t>
            </w: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188A1453" w:rsidR="00E75C3D" w:rsidRDefault="006E0E54" w:rsidP="00E75C3D">
            <w:pPr>
              <w:rPr>
                <w:color w:val="000000"/>
              </w:rPr>
            </w:pPr>
            <w:r>
              <w:rPr>
                <w:color w:val="000000"/>
              </w:rPr>
              <w:t>9/1/2020</w:t>
            </w:r>
          </w:p>
        </w:tc>
        <w:tc>
          <w:tcPr>
            <w:tcW w:w="2250" w:type="dxa"/>
            <w:shd w:val="clear" w:color="auto" w:fill="auto"/>
          </w:tcPr>
          <w:p w14:paraId="59334CEF" w14:textId="5FC0447B" w:rsidR="00E75C3D" w:rsidRDefault="006E0E54" w:rsidP="00E75C3D">
            <w:pPr>
              <w:rPr>
                <w:color w:val="000000"/>
              </w:rPr>
            </w:pPr>
            <w:r>
              <w:rPr>
                <w:color w:val="000000"/>
              </w:rPr>
              <w:t>Chip Logan</w:t>
            </w: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32D68320" w:rsidR="00E75C3D" w:rsidRDefault="00B010DE" w:rsidP="00E75C3D">
            <w:pPr>
              <w:rPr>
                <w:color w:val="000000"/>
              </w:rPr>
            </w:pPr>
            <w:r>
              <w:rPr>
                <w:color w:val="000000"/>
              </w:rPr>
              <w:t>10/27/2021</w:t>
            </w:r>
          </w:p>
        </w:tc>
        <w:tc>
          <w:tcPr>
            <w:tcW w:w="2250" w:type="dxa"/>
            <w:shd w:val="clear" w:color="auto" w:fill="auto"/>
          </w:tcPr>
          <w:p w14:paraId="1F0B3595" w14:textId="78338037" w:rsidR="00E75C3D" w:rsidRDefault="00B010DE" w:rsidP="00E75C3D">
            <w:pPr>
              <w:rPr>
                <w:color w:val="000000"/>
              </w:rPr>
            </w:pPr>
            <w:r>
              <w:rPr>
                <w:color w:val="000000"/>
              </w:rPr>
              <w:t>Chip Logan</w:t>
            </w: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5CD16D14" w:rsidR="00E75C3D" w:rsidRDefault="00A1415A" w:rsidP="00E75C3D">
            <w:pPr>
              <w:rPr>
                <w:color w:val="000000"/>
              </w:rPr>
            </w:pPr>
            <w:r>
              <w:rPr>
                <w:color w:val="000000"/>
              </w:rPr>
              <w:t>4/6/2022</w:t>
            </w:r>
          </w:p>
        </w:tc>
        <w:tc>
          <w:tcPr>
            <w:tcW w:w="2250" w:type="dxa"/>
            <w:shd w:val="clear" w:color="auto" w:fill="auto"/>
          </w:tcPr>
          <w:p w14:paraId="03765F6D" w14:textId="1052E32D" w:rsidR="00E75C3D" w:rsidRDefault="00A1415A" w:rsidP="00E75C3D">
            <w:pPr>
              <w:rPr>
                <w:color w:val="000000"/>
              </w:rPr>
            </w:pPr>
            <w:r>
              <w:rPr>
                <w:color w:val="000000"/>
              </w:rPr>
              <w:t>Chip Logan</w:t>
            </w: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4468FEBC"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5EA00BDF" w14:textId="5DF525DF"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3CF44C51" w14:textId="3949168E"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0320A542" w14:textId="5D32567F"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167082B0" w14:textId="355DDB62"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B010DE">
          <w:rPr>
            <w:noProof/>
            <w:webHidden/>
          </w:rPr>
          <w:t>6</w:t>
        </w:r>
        <w:r w:rsidR="00E15DCA">
          <w:rPr>
            <w:noProof/>
            <w:webHidden/>
          </w:rPr>
          <w:fldChar w:fldCharType="end"/>
        </w:r>
      </w:hyperlink>
    </w:p>
    <w:p w14:paraId="755245C5" w14:textId="210276A8"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B010DE">
          <w:rPr>
            <w:noProof/>
            <w:webHidden/>
          </w:rPr>
          <w:t>7</w:t>
        </w:r>
        <w:r w:rsidR="00E15DCA">
          <w:rPr>
            <w:noProof/>
            <w:webHidden/>
          </w:rPr>
          <w:fldChar w:fldCharType="end"/>
        </w:r>
      </w:hyperlink>
    </w:p>
    <w:p w14:paraId="704B915F" w14:textId="5EC1C0CB"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B010DE">
          <w:rPr>
            <w:noProof/>
            <w:webHidden/>
          </w:rPr>
          <w:t>8</w:t>
        </w:r>
        <w:r w:rsidR="00E15DCA">
          <w:rPr>
            <w:noProof/>
            <w:webHidden/>
          </w:rPr>
          <w:fldChar w:fldCharType="end"/>
        </w:r>
      </w:hyperlink>
    </w:p>
    <w:p w14:paraId="1E14DEA1" w14:textId="16B42045"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B010DE">
          <w:rPr>
            <w:noProof/>
            <w:webHidden/>
          </w:rPr>
          <w:t>10</w:t>
        </w:r>
        <w:r w:rsidR="00E15DCA">
          <w:rPr>
            <w:noProof/>
            <w:webHidden/>
          </w:rPr>
          <w:fldChar w:fldCharType="end"/>
        </w:r>
      </w:hyperlink>
    </w:p>
    <w:p w14:paraId="21AD765F" w14:textId="104B02AB"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B010DE">
          <w:rPr>
            <w:noProof/>
            <w:webHidden/>
          </w:rPr>
          <w:t>11</w:t>
        </w:r>
        <w:r w:rsidR="00E15DCA">
          <w:rPr>
            <w:noProof/>
            <w:webHidden/>
          </w:rPr>
          <w:fldChar w:fldCharType="end"/>
        </w:r>
      </w:hyperlink>
    </w:p>
    <w:p w14:paraId="16A2D09D" w14:textId="50CF031E"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B010DE">
          <w:rPr>
            <w:noProof/>
            <w:webHidden/>
          </w:rPr>
          <w:t>16</w:t>
        </w:r>
        <w:r w:rsidR="00E15DCA">
          <w:rPr>
            <w:noProof/>
            <w:webHidden/>
          </w:rPr>
          <w:fldChar w:fldCharType="end"/>
        </w:r>
      </w:hyperlink>
    </w:p>
    <w:p w14:paraId="7F29D00D" w14:textId="0857B68F"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021F8BB2" w14:textId="219EF383" w:rsidR="00E15DCA" w:rsidRDefault="00B40DBB">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0F3EE0A4" w14:textId="4F18C46A" w:rsidR="00E15DCA" w:rsidRDefault="00B40DBB">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7A3CB72A" w14:textId="5A55B872" w:rsidR="00E15DCA" w:rsidRDefault="00B40DBB">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B010DE">
          <w:rPr>
            <w:noProof/>
            <w:webHidden/>
          </w:rPr>
          <w:t>21</w:t>
        </w:r>
        <w:r w:rsidR="00E15DCA">
          <w:rPr>
            <w:noProof/>
            <w:webHidden/>
          </w:rPr>
          <w:fldChar w:fldCharType="end"/>
        </w:r>
      </w:hyperlink>
    </w:p>
    <w:p w14:paraId="064BB0F6" w14:textId="690DE6D0" w:rsidR="00E15DCA" w:rsidRDefault="00B40DBB">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B010DE">
          <w:rPr>
            <w:noProof/>
            <w:webHidden/>
          </w:rPr>
          <w:t>22</w:t>
        </w:r>
        <w:r w:rsidR="00E15DCA">
          <w:rPr>
            <w:noProof/>
            <w:webHidden/>
          </w:rPr>
          <w:fldChar w:fldCharType="end"/>
        </w:r>
      </w:hyperlink>
    </w:p>
    <w:p w14:paraId="20D073A8" w14:textId="5CE89892"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B010DE">
          <w:rPr>
            <w:noProof/>
            <w:webHidden/>
          </w:rPr>
          <w:t>23</w:t>
        </w:r>
        <w:r w:rsidR="00E15DCA">
          <w:rPr>
            <w:noProof/>
            <w:webHidden/>
          </w:rPr>
          <w:fldChar w:fldCharType="end"/>
        </w:r>
      </w:hyperlink>
    </w:p>
    <w:p w14:paraId="77F1C6E6" w14:textId="31CF2CF2"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B010DE">
          <w:rPr>
            <w:noProof/>
            <w:webHidden/>
          </w:rPr>
          <w:t>28</w:t>
        </w:r>
        <w:r w:rsidR="00E15DCA">
          <w:rPr>
            <w:noProof/>
            <w:webHidden/>
          </w:rPr>
          <w:fldChar w:fldCharType="end"/>
        </w:r>
      </w:hyperlink>
    </w:p>
    <w:p w14:paraId="116861B7" w14:textId="27416C23"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B010DE">
          <w:rPr>
            <w:noProof/>
            <w:webHidden/>
          </w:rPr>
          <w:t>29</w:t>
        </w:r>
        <w:r w:rsidR="00E15DCA">
          <w:rPr>
            <w:noProof/>
            <w:webHidden/>
          </w:rPr>
          <w:fldChar w:fldCharType="end"/>
        </w:r>
      </w:hyperlink>
    </w:p>
    <w:p w14:paraId="6C795C34" w14:textId="4DE3DC5E"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B010DE">
          <w:rPr>
            <w:noProof/>
            <w:webHidden/>
          </w:rPr>
          <w:t>32</w:t>
        </w:r>
        <w:r w:rsidR="00E15DCA">
          <w:rPr>
            <w:noProof/>
            <w:webHidden/>
          </w:rPr>
          <w:fldChar w:fldCharType="end"/>
        </w:r>
      </w:hyperlink>
    </w:p>
    <w:p w14:paraId="06D335F9" w14:textId="7B24EF6C" w:rsidR="00E15DCA" w:rsidRDefault="00B40DBB">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B010DE">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3" w:name="_Toc276028233"/>
      <w:bookmarkStart w:id="4" w:name="_Toc382227194"/>
      <w:bookmarkStart w:id="5" w:name="_Toc419451188"/>
      <w:bookmarkStart w:id="6" w:name="_Toc428779725"/>
      <w:bookmarkStart w:id="7" w:name="_Toc450564045"/>
      <w:bookmarkStart w:id="8" w:name="_Toc229463359"/>
      <w:r w:rsidRPr="001B6544">
        <w:lastRenderedPageBreak/>
        <w:t>PURPOSE</w:t>
      </w:r>
      <w:bookmarkEnd w:id="3"/>
      <w:bookmarkEnd w:id="4"/>
      <w:bookmarkEnd w:id="5"/>
      <w:bookmarkEnd w:id="6"/>
      <w:bookmarkEnd w:id="7"/>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9"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0" w:name="_Toc229463360"/>
      <w:bookmarkEnd w:id="8"/>
      <w:bookmarkEnd w:id="9"/>
    </w:p>
    <w:p w14:paraId="1830BE45" w14:textId="77777777" w:rsidR="00F73FEF" w:rsidRPr="00C71ACB" w:rsidRDefault="00F73FEF" w:rsidP="00F73FEF"/>
    <w:p w14:paraId="21001F28" w14:textId="77777777" w:rsidR="00F73FEF" w:rsidRPr="002545CC" w:rsidRDefault="00F73FEF" w:rsidP="002545CC">
      <w:pPr>
        <w:pStyle w:val="Heading1"/>
      </w:pPr>
      <w:bookmarkStart w:id="11" w:name="_Toc276028234"/>
      <w:bookmarkStart w:id="12" w:name="_Toc382227195"/>
      <w:bookmarkStart w:id="13" w:name="_Toc419451189"/>
      <w:bookmarkStart w:id="14" w:name="_Toc428779726"/>
      <w:bookmarkStart w:id="15" w:name="_Toc450564046"/>
      <w:r w:rsidRPr="002545CC">
        <w:t>POLICY</w:t>
      </w:r>
      <w:bookmarkEnd w:id="11"/>
      <w:bookmarkEnd w:id="12"/>
      <w:bookmarkEnd w:id="13"/>
      <w:bookmarkEnd w:id="14"/>
      <w:bookmarkEnd w:id="15"/>
    </w:p>
    <w:p w14:paraId="1CB7FCF4" w14:textId="77777777" w:rsidR="00F73FEF" w:rsidRPr="00885CAD" w:rsidRDefault="00F73FEF" w:rsidP="00F73FEF"/>
    <w:p w14:paraId="596FD1B0" w14:textId="77777777" w:rsidR="00F73FEF" w:rsidRPr="00C71ACB" w:rsidRDefault="00F73FEF" w:rsidP="00F73FEF">
      <w:pPr>
        <w:ind w:left="720"/>
      </w:pPr>
      <w:bookmarkStart w:id="16"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0"/>
      <w:bookmarkEnd w:id="16"/>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7" w:name="_Toc276028235"/>
      <w:bookmarkStart w:id="18" w:name="_Toc382227196"/>
      <w:bookmarkStart w:id="19" w:name="_Toc419451190"/>
      <w:bookmarkStart w:id="20" w:name="_Toc428779727"/>
      <w:bookmarkStart w:id="21" w:name="_Toc450564047"/>
      <w:r w:rsidRPr="001B6544">
        <w:rPr>
          <w:szCs w:val="20"/>
        </w:rPr>
        <w:t>PROCEDURES</w:t>
      </w:r>
      <w:bookmarkEnd w:id="17"/>
      <w:bookmarkEnd w:id="18"/>
      <w:bookmarkEnd w:id="19"/>
      <w:bookmarkEnd w:id="20"/>
      <w:bookmarkEnd w:id="21"/>
    </w:p>
    <w:p w14:paraId="25F05072" w14:textId="77777777" w:rsidR="00F73FEF" w:rsidRPr="009B7346" w:rsidRDefault="00F73FEF" w:rsidP="00F73FEF">
      <w:pPr>
        <w:pStyle w:val="Heading2"/>
        <w:numPr>
          <w:ilvl w:val="0"/>
          <w:numId w:val="4"/>
        </w:numPr>
      </w:pPr>
      <w:bookmarkStart w:id="22" w:name="_Toc276028236"/>
      <w:bookmarkStart w:id="23" w:name="_Toc382227197"/>
      <w:bookmarkStart w:id="24" w:name="_Toc419451191"/>
      <w:bookmarkStart w:id="25" w:name="_Toc428779728"/>
      <w:bookmarkStart w:id="26" w:name="_Toc450564048"/>
      <w:r w:rsidRPr="009B7346">
        <w:t>Internal and External Disasters during Normal Duty Hours</w:t>
      </w:r>
      <w:bookmarkEnd w:id="22"/>
      <w:bookmarkEnd w:id="23"/>
      <w:bookmarkEnd w:id="24"/>
      <w:bookmarkEnd w:id="25"/>
      <w:bookmarkEnd w:id="26"/>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7" w:name="_Toc229463363"/>
      <w:bookmarkStart w:id="28"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7"/>
      <w:bookmarkEnd w:id="28"/>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29" w:name="_Toc229463364"/>
      <w:bookmarkStart w:id="30"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29"/>
      <w:bookmarkEnd w:id="30"/>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1" w:name="_Toc229463365"/>
      <w:bookmarkStart w:id="32" w:name="_Toc229465263"/>
      <w:r>
        <w:t>Personnel in the Blood Bank, Chemistry, Microbiology, Phlebotomy, and Hematology</w:t>
      </w:r>
      <w:r w:rsidRPr="004A785A">
        <w:t xml:space="preserve"> sections will remain in their work areas.</w:t>
      </w:r>
      <w:bookmarkEnd w:id="31"/>
      <w:bookmarkEnd w:id="32"/>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3" w:name="_Toc229463366"/>
      <w:bookmarkStart w:id="34" w:name="_Toc229465264"/>
      <w:r>
        <w:t>Blood Bank</w:t>
      </w:r>
      <w:r w:rsidRPr="004A785A">
        <w:t xml:space="preserve"> responsibilities include:</w:t>
      </w:r>
      <w:bookmarkEnd w:id="33"/>
      <w:bookmarkEnd w:id="34"/>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to </w:t>
      </w:r>
      <w:r w:rsidR="00F73FEF" w:rsidRPr="00C4271D">
        <w:t xml:space="preserve"> VAMC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r>
        <w:t>Bank .</w:t>
      </w:r>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Notifying Kentucky Blood Center of the disaster and requesting additional blood product estimates. Kentucky Blood Center will then notify the AABB(American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5" w:name="_Toc229463367"/>
      <w:bookmarkStart w:id="36"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5"/>
      <w:bookmarkEnd w:id="36"/>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7" w:name="_Toc229463368"/>
      <w:bookmarkStart w:id="38" w:name="_Toc229465266"/>
      <w:r w:rsidRPr="009B7346">
        <w:t>If fatalities occur, the Pathologist covering Autopsy or designee along with the Details Clerk will report to the morgue to receive and secure the bodies of disaster victims.</w:t>
      </w:r>
      <w:bookmarkStart w:id="39" w:name="_Toc229463369"/>
      <w:bookmarkStart w:id="40" w:name="_Toc229465267"/>
      <w:bookmarkEnd w:id="37"/>
      <w:bookmarkEnd w:id="38"/>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1" w:name="_Toc229463370"/>
      <w:bookmarkStart w:id="42" w:name="_Toc229465268"/>
      <w:bookmarkEnd w:id="39"/>
      <w:bookmarkEnd w:id="40"/>
      <w:r w:rsidRPr="009B7346">
        <w:t>needed.  Cytology personnel will assist in specimen receipt, information processing and other collateral duties as needed.</w:t>
      </w:r>
      <w:bookmarkStart w:id="43" w:name="_Toc229463371"/>
      <w:bookmarkStart w:id="44" w:name="_Toc229465269"/>
      <w:bookmarkEnd w:id="41"/>
      <w:bookmarkEnd w:id="42"/>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3"/>
      <w:bookmarkEnd w:id="44"/>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5" w:name="_Toc276028237"/>
      <w:bookmarkStart w:id="46" w:name="_Toc382227198"/>
      <w:bookmarkStart w:id="47" w:name="_Toc419451192"/>
      <w:bookmarkStart w:id="48" w:name="_Toc428779729"/>
      <w:bookmarkStart w:id="49" w:name="_Toc450564049"/>
      <w:r w:rsidRPr="009B7346">
        <w:t>Internal and External Disasters Outside of Normal Duty Hours</w:t>
      </w:r>
      <w:bookmarkEnd w:id="45"/>
      <w:bookmarkEnd w:id="46"/>
      <w:bookmarkEnd w:id="47"/>
      <w:bookmarkEnd w:id="48"/>
      <w:bookmarkEnd w:id="49"/>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0" w:name="_Toc229463372"/>
      <w:bookmarkStart w:id="51"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0"/>
      <w:bookmarkEnd w:id="51"/>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lastRenderedPageBreak/>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2" w:name="_Toc229463373"/>
      <w:bookmarkStart w:id="53" w:name="_Toc229465271"/>
      <w:r w:rsidRPr="001B6544">
        <w:t>Upon being recalled, personnel will proceed as though the disaster had occurred during normal working hours.</w:t>
      </w:r>
      <w:bookmarkEnd w:id="52"/>
      <w:bookmarkEnd w:id="53"/>
    </w:p>
    <w:p w14:paraId="169D62E3" w14:textId="77777777" w:rsidR="00F73FEF" w:rsidRPr="009B7346" w:rsidRDefault="00F73FEF" w:rsidP="00F73FEF">
      <w:pPr>
        <w:pStyle w:val="Heading2"/>
      </w:pPr>
      <w:bookmarkStart w:id="54" w:name="_Toc276028238"/>
      <w:bookmarkStart w:id="55" w:name="_Toc382227199"/>
      <w:bookmarkStart w:id="56" w:name="_Toc419451193"/>
      <w:bookmarkStart w:id="57" w:name="_Toc428779730"/>
      <w:bookmarkStart w:id="58" w:name="_Toc450564050"/>
      <w:r w:rsidRPr="009B7346">
        <w:t>Pandemic Outbreak</w:t>
      </w:r>
      <w:bookmarkEnd w:id="54"/>
      <w:bookmarkEnd w:id="55"/>
      <w:bookmarkEnd w:id="56"/>
      <w:bookmarkEnd w:id="57"/>
      <w:bookmarkEnd w:id="58"/>
      <w:r w:rsidRPr="009B7346">
        <w:t xml:space="preserve">  </w:t>
      </w:r>
    </w:p>
    <w:p w14:paraId="2EE7583C" w14:textId="77777777" w:rsidR="00F73FEF" w:rsidRPr="001B6544" w:rsidRDefault="00F73FEF" w:rsidP="00F73FEF">
      <w:pPr>
        <w:ind w:left="1080"/>
        <w:contextualSpacing/>
      </w:pPr>
    </w:p>
    <w:p w14:paraId="5CA49785" w14:textId="78CA2048" w:rsidR="002570A0" w:rsidRDefault="00F73FEF" w:rsidP="004E6081">
      <w:pPr>
        <w:numPr>
          <w:ilvl w:val="0"/>
          <w:numId w:val="5"/>
        </w:numPr>
        <w:ind w:left="1800"/>
      </w:pPr>
      <w:bookmarkStart w:id="59" w:name="_Toc229463374"/>
      <w:bookmarkStart w:id="60"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59"/>
      <w:bookmarkEnd w:id="60"/>
      <w:r w:rsidR="00810A3A">
        <w:t xml:space="preserve"> </w:t>
      </w:r>
      <w:r w:rsidR="002570A0">
        <w:t xml:space="preserve">MCP 111-12, Management of an Influx of Infectious Patients or Outbreak with VAMC Infection Control Policy will be followed </w:t>
      </w:r>
      <w:hyperlink r:id="rId12" w:history="1">
        <w:r w:rsidR="002570A0" w:rsidRPr="00553DB1">
          <w:rPr>
            <w:rStyle w:val="Hyperlink"/>
          </w:rPr>
          <w:t>https://dvagov.sharepoint.com/:b:/r/sites/vhalexquality/Approved%20MCPs/Management%20of%20an%20influx%20of%20infectious%20patients%20or%20outbreak%20within%20vamc%20infection%20control%20policy.pdf?csf=1&amp;web=1&amp;e=nyotsL</w:t>
        </w:r>
      </w:hyperlink>
    </w:p>
    <w:p w14:paraId="7C30D15B" w14:textId="4C85C986" w:rsidR="00F73FEF" w:rsidRPr="002570A0" w:rsidRDefault="00810A3A" w:rsidP="002570A0">
      <w:pPr>
        <w:ind w:left="1800"/>
        <w:rPr>
          <w:rStyle w:val="Hyperlink"/>
          <w:color w:val="auto"/>
          <w:u w:val="none"/>
        </w:rPr>
      </w:pPr>
      <w:r>
        <w:t xml:space="preserve">CDC </w:t>
      </w:r>
      <w:r w:rsidR="00FE62CD">
        <w:t xml:space="preserve">guidelines will be followed for any pandemic situation. </w:t>
      </w:r>
      <w:hyperlink r:id="rId13" w:history="1">
        <w:r w:rsidR="002570A0" w:rsidRPr="00553DB1">
          <w:rPr>
            <w:rStyle w:val="Hyperlink"/>
          </w:rPr>
          <w:t>http://www.cdc.gov/hicpac/2007ip/2007isolationprecautions.html</w:t>
        </w:r>
      </w:hyperlink>
      <w:r w:rsidR="002570A0">
        <w:rPr>
          <w:rStyle w:val="Hyperlink"/>
        </w:rPr>
        <w:t xml:space="preserve"> </w:t>
      </w:r>
    </w:p>
    <w:p w14:paraId="0EA7FA04" w14:textId="0FF028E6" w:rsidR="002570A0" w:rsidRDefault="002570A0" w:rsidP="002570A0">
      <w:pPr>
        <w:ind w:left="1800"/>
      </w:pPr>
    </w:p>
    <w:p w14:paraId="3BEC3CF4" w14:textId="77777777" w:rsidR="00FE62CD" w:rsidRPr="009B7346" w:rsidRDefault="00FE62CD" w:rsidP="00FE62CD">
      <w:pPr>
        <w:ind w:left="1800"/>
      </w:pPr>
    </w:p>
    <w:p w14:paraId="77DC8EE9" w14:textId="6A3A2A3B" w:rsidR="00F73FEF" w:rsidRPr="009B7346" w:rsidRDefault="00FE62CD" w:rsidP="004E6081">
      <w:pPr>
        <w:ind w:left="1080"/>
      </w:pPr>
      <w:r>
        <w:t>*</w:t>
      </w:r>
    </w:p>
    <w:p w14:paraId="63636E6A" w14:textId="77777777" w:rsidR="00F73FEF" w:rsidRPr="009B7346" w:rsidRDefault="00F73FEF" w:rsidP="004E6081">
      <w:pPr>
        <w:numPr>
          <w:ilvl w:val="0"/>
          <w:numId w:val="5"/>
        </w:numPr>
        <w:ind w:left="1800"/>
      </w:pPr>
      <w:bookmarkStart w:id="61" w:name="_Toc229463375"/>
      <w:bookmarkStart w:id="62"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1"/>
      <w:bookmarkEnd w:id="62"/>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3" w:name="_Toc229463376"/>
      <w:bookmarkStart w:id="64" w:name="_Toc229465274"/>
      <w:r>
        <w:t>Blood Bank</w:t>
      </w:r>
      <w:r w:rsidRPr="009B7346">
        <w:t xml:space="preserve"> responsibilities include:</w:t>
      </w:r>
      <w:bookmarkEnd w:id="63"/>
      <w:bookmarkEnd w:id="64"/>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5" w:name="_Toc229463377"/>
      <w:bookmarkStart w:id="66" w:name="_Toc229465275"/>
      <w:r w:rsidRPr="009B7346">
        <w:t>If fatalities occur, the Pathologist covering Autopsy or designee along with the Details Clerk will report to the morgue to receive and secure the bodies of pandemic victims.</w:t>
      </w:r>
      <w:bookmarkEnd w:id="65"/>
      <w:bookmarkEnd w:id="66"/>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7" w:name="_Toc229463378"/>
      <w:bookmarkStart w:id="68" w:name="_Toc229465276"/>
      <w:r w:rsidRPr="009B7346">
        <w:t>Histology will continue to prepare frozen sections.  Otherwise, Histology will assist with specimen receipt, information processing and other collateral duties as needed.</w:t>
      </w:r>
      <w:bookmarkEnd w:id="67"/>
      <w:bookmarkEnd w:id="68"/>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69" w:name="_Toc229463379"/>
      <w:bookmarkStart w:id="70" w:name="_Toc229465277"/>
      <w:r w:rsidRPr="009B7346">
        <w:t>Cytology personnel will assist in specimen receipt, information processing and other collateral duties as needed.</w:t>
      </w:r>
      <w:bookmarkEnd w:id="69"/>
      <w:bookmarkEnd w:id="70"/>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1" w:name="_Toc276028239"/>
      <w:bookmarkStart w:id="72" w:name="_Toc382227200"/>
      <w:bookmarkStart w:id="73" w:name="_Toc419451194"/>
      <w:bookmarkStart w:id="74" w:name="_Toc428779731"/>
      <w:bookmarkStart w:id="75" w:name="_Toc450564051"/>
      <w:r w:rsidRPr="00A752C9">
        <w:t>Bomb Threat Incident Plan</w:t>
      </w:r>
      <w:bookmarkEnd w:id="71"/>
      <w:bookmarkEnd w:id="72"/>
      <w:bookmarkEnd w:id="73"/>
      <w:bookmarkEnd w:id="74"/>
      <w:bookmarkEnd w:id="75"/>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lastRenderedPageBreak/>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6" w:name="_Toc276028240"/>
      <w:bookmarkStart w:id="77" w:name="_Toc382227201"/>
      <w:bookmarkStart w:id="78" w:name="_Toc419451195"/>
      <w:bookmarkStart w:id="79" w:name="_Toc428779732"/>
      <w:bookmarkStart w:id="80" w:name="_Toc450564052"/>
      <w:r w:rsidRPr="00A752C9">
        <w:t xml:space="preserve">Tornado </w:t>
      </w:r>
      <w:r>
        <w:t xml:space="preserve">or Severe Weather </w:t>
      </w:r>
      <w:r w:rsidRPr="00A752C9">
        <w:t>Preparedness</w:t>
      </w:r>
      <w:bookmarkEnd w:id="76"/>
      <w:bookmarkEnd w:id="77"/>
      <w:bookmarkEnd w:id="78"/>
      <w:bookmarkEnd w:id="79"/>
      <w:bookmarkEnd w:id="80"/>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1"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1"/>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Pathology Service</w:t>
      </w:r>
      <w:r>
        <w:t xml:space="preserve">’s </w:t>
      </w:r>
      <w:r w:rsidR="00A72FA8">
        <w:t xml:space="preserve"> Franklin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2" w:name="_Toc229465358"/>
      <w:r w:rsidRPr="00895C41">
        <w:t xml:space="preserve">Primary:  </w:t>
      </w:r>
      <w:bookmarkEnd w:id="82"/>
      <w:r w:rsidRPr="00895C41">
        <w:t>take left out of room 9 or 9C and leave building through ne</w:t>
      </w:r>
      <w:bookmarkStart w:id="83"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3"/>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4" w:name="_Toc276028241"/>
      <w:bookmarkStart w:id="85" w:name="_Toc382227202"/>
      <w:bookmarkStart w:id="86" w:name="_Toc428779733"/>
      <w:bookmarkStart w:id="87" w:name="_Toc450564053"/>
      <w:r w:rsidRPr="00A752C9">
        <w:t>Utility Failure Action Plan</w:t>
      </w:r>
      <w:bookmarkEnd w:id="84"/>
      <w:bookmarkEnd w:id="85"/>
      <w:bookmarkEnd w:id="86"/>
      <w:bookmarkEnd w:id="87"/>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8"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8"/>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89" w:name="_Toc229463389"/>
      <w:bookmarkStart w:id="90" w:name="_Toc229465287"/>
      <w:r w:rsidRPr="00A752C9">
        <w:lastRenderedPageBreak/>
        <w:t>Pathology and Laboratory Medicine Service Employee Actions:</w:t>
      </w:r>
      <w:bookmarkEnd w:id="89"/>
      <w:bookmarkEnd w:id="90"/>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1" w:name="_Toc229463390"/>
      <w:bookmarkStart w:id="92"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1"/>
      <w:bookmarkEnd w:id="92"/>
      <w:r>
        <w:t xml:space="preserve">  Opening of refrigerator/freezer doors should be kept to a minimum to help keep the temperature low.</w:t>
      </w:r>
      <w:bookmarkStart w:id="93" w:name="_Toc229463391"/>
      <w:bookmarkStart w:id="94"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3"/>
      <w:bookmarkEnd w:id="94"/>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0370E325" w:rsidR="00F73FEF" w:rsidRPr="00A752C9" w:rsidRDefault="00F73FEF" w:rsidP="000B7D4A">
      <w:pPr>
        <w:numPr>
          <w:ilvl w:val="0"/>
          <w:numId w:val="9"/>
        </w:numPr>
        <w:ind w:left="1800"/>
      </w:pPr>
      <w:bookmarkStart w:id="95" w:name="_Toc229463392"/>
      <w:bookmarkStart w:id="96" w:name="_Toc229465290"/>
      <w:r w:rsidRPr="00A752C9">
        <w:t>Water - The laboratory could continue normal operation usin</w:t>
      </w:r>
      <w:r w:rsidR="004D5007">
        <w:t xml:space="preserve">g small amounts of stored water, </w:t>
      </w:r>
      <w:r w:rsidRPr="00A752C9">
        <w:t>bottled water</w:t>
      </w:r>
      <w:bookmarkEnd w:id="95"/>
      <w:bookmarkEnd w:id="96"/>
      <w:r w:rsidR="004D5007">
        <w:t>, or reagent grade deionized water.</w:t>
      </w:r>
      <w:r w:rsidR="008C47C9">
        <w:t xml:space="preserve"> Chemistry te</w:t>
      </w:r>
      <w:r w:rsidR="008242C4">
        <w:t>sting could continue for 24 hours without a water supply. An alternate laboratory would be utilized if exceeding 24 hours.</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7" w:name="_Toc229463393"/>
      <w:bookmarkStart w:id="98" w:name="_Toc229465291"/>
      <w:r w:rsidRPr="00A752C9">
        <w:t>Steam - The laboratory ability to function should be unaffected by the loss of steam.</w:t>
      </w:r>
      <w:bookmarkEnd w:id="97"/>
      <w:bookmarkEnd w:id="98"/>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99" w:name="_Toc229463394"/>
      <w:bookmarkStart w:id="100"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99"/>
      <w:bookmarkEnd w:id="100"/>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1" w:name="_Toc229463395"/>
      <w:bookmarkStart w:id="102" w:name="_Toc229465293"/>
      <w:r w:rsidRPr="00A752C9">
        <w:t>Elevators/Central Oxygen/Central Vacuum/Nurse Call Systems - The loss of these functions have no effect on the functioning of the laboratory.</w:t>
      </w:r>
      <w:bookmarkEnd w:id="101"/>
      <w:bookmarkEnd w:id="102"/>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3" w:name="_Toc229463396"/>
      <w:bookmarkStart w:id="104" w:name="_Toc229465294"/>
      <w:r w:rsidRPr="00A752C9">
        <w:t>To minimize or eliminate disruptions due to utility loss, the following reaction is outlined for each section.</w:t>
      </w:r>
      <w:bookmarkEnd w:id="103"/>
      <w:bookmarkEnd w:id="104"/>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5" w:name="_Toc229465295"/>
      <w:r>
        <w:t>Blood Bank</w:t>
      </w:r>
      <w:r w:rsidRPr="00A752C9">
        <w:t xml:space="preserve"> and Tissue Bank:</w:t>
      </w:r>
      <w:bookmarkEnd w:id="105"/>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6" w:name="_Toc229465296"/>
      <w:r w:rsidRPr="00A752C9">
        <w:t>All</w:t>
      </w:r>
      <w:r>
        <w:t xml:space="preserve"> blood in the O.R. </w:t>
      </w:r>
      <w:r w:rsidRPr="00A752C9">
        <w:t xml:space="preserve">refrigerator should be returned to the </w:t>
      </w:r>
      <w:r>
        <w:t>Blood Bank</w:t>
      </w:r>
      <w:r w:rsidRPr="00A752C9">
        <w:t>.</w:t>
      </w:r>
      <w:bookmarkEnd w:id="106"/>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7" w:name="_Toc229465297"/>
      <w:r w:rsidRPr="00A752C9">
        <w:t>Platelets in Helmer platelet cabinet should be returned to KBC as they should not be stored without rotation</w:t>
      </w:r>
      <w:bookmarkEnd w:id="107"/>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8"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8"/>
    </w:p>
    <w:p w14:paraId="5BBF760D" w14:textId="1CC6C701" w:rsidR="00F73FEF" w:rsidRPr="00A752C9" w:rsidRDefault="00E15DCA" w:rsidP="008242C4">
      <w:pPr>
        <w:ind w:left="2880"/>
      </w:pPr>
      <w:r>
        <w:br w:type="page"/>
      </w:r>
      <w:bookmarkStart w:id="109" w:name="_Toc229465299"/>
      <w:r w:rsidR="00F73FEF" w:rsidRPr="00A752C9">
        <w:lastRenderedPageBreak/>
        <w:t xml:space="preserve">All blood (including any from the O.R. refrigerator) should be placed in </w:t>
      </w:r>
      <w:r w:rsidR="004F6100">
        <w:t xml:space="preserve">the </w:t>
      </w:r>
      <w:r w:rsidR="00533FD6">
        <w:t>Helmer single</w:t>
      </w:r>
      <w:r w:rsidR="004F6100">
        <w:t xml:space="preserve"> or double door </w:t>
      </w:r>
      <w:r w:rsidR="00F73FEF" w:rsidRPr="00A752C9">
        <w:t xml:space="preserve">refrigerators in the </w:t>
      </w:r>
      <w:r w:rsidR="00F73FEF">
        <w:t>Blood Bank</w:t>
      </w:r>
      <w:r w:rsidR="00F73FEF" w:rsidRPr="00A752C9">
        <w:t xml:space="preserve"> as these are also battery powered in the event of power failure.  Blood may be safety stored in these until the battery powered high alarm would sound.</w:t>
      </w:r>
      <w:bookmarkEnd w:id="109"/>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0" w:name="_Toc229465301"/>
      <w:r w:rsidRPr="00A752C9">
        <w:t>If loss of power is quite lengthy, to the point that storage conditions may become unsafe, return all blood and components to KBC.</w:t>
      </w:r>
      <w:bookmarkEnd w:id="110"/>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1" w:name="_Toc229465302"/>
      <w:r>
        <w:br w:type="page"/>
      </w:r>
    </w:p>
    <w:p w14:paraId="6FAAA507" w14:textId="77777777" w:rsidR="00F73FEF" w:rsidRPr="00A752C9" w:rsidRDefault="00F73FEF" w:rsidP="00E15DCA">
      <w:pPr>
        <w:numPr>
          <w:ilvl w:val="0"/>
          <w:numId w:val="103"/>
        </w:numPr>
      </w:pPr>
      <w:r>
        <w:lastRenderedPageBreak/>
        <w:t>Chemistry</w:t>
      </w:r>
      <w:bookmarkEnd w:id="111"/>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2348315A"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r w:rsidR="008242C4">
        <w:t xml:space="preserve">  Chemistry testing could continue for 24 hours without a water supply. An alternate laboratory would be utilized if exceeding 24 hours.</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2" w:name="_Toc229465303"/>
      <w:r>
        <w:t>Hematology</w:t>
      </w:r>
      <w:r w:rsidRPr="00703FE7">
        <w:t>:</w:t>
      </w:r>
      <w:bookmarkEnd w:id="112"/>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3" w:name="_Toc229465304"/>
      <w:r w:rsidRPr="00703FE7">
        <w:t xml:space="preserve">Back-up procedure for computer downtime is available in </w:t>
      </w:r>
      <w:r>
        <w:t>Hematology</w:t>
      </w:r>
      <w:r w:rsidRPr="00703FE7">
        <w:t>.</w:t>
      </w:r>
      <w:bookmarkEnd w:id="113"/>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4" w:name="_Toc229465305"/>
      <w:r>
        <w:t>Microbiology</w:t>
      </w:r>
      <w:r w:rsidRPr="00703FE7">
        <w:t>:</w:t>
      </w:r>
      <w:bookmarkEnd w:id="114"/>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5" w:name="_Toc229465306"/>
      <w:r w:rsidRPr="00703FE7">
        <w:lastRenderedPageBreak/>
        <w:t>Anatomic Pathology:</w:t>
      </w:r>
      <w:bookmarkEnd w:id="115"/>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6" w:name="_Toc229465307"/>
      <w:r>
        <w:t>Troy Bowling Campus</w:t>
      </w:r>
      <w:r w:rsidR="00F73FEF" w:rsidRPr="00F23370">
        <w:t xml:space="preserve"> Outpatient </w:t>
      </w:r>
      <w:r w:rsidR="00F73FEF">
        <w:t>Phlebotomy</w:t>
      </w:r>
      <w:bookmarkEnd w:id="116"/>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7" w:name="_Toc229465308"/>
      <w:r>
        <w:t>Franklin Sousley Outpatient</w:t>
      </w:r>
      <w:r w:rsidR="00F73FEF" w:rsidRPr="00CD6B96">
        <w:t xml:space="preserve"> </w:t>
      </w:r>
      <w:r w:rsidR="00F73FEF">
        <w:t>Phlebotomy</w:t>
      </w:r>
      <w:bookmarkEnd w:id="117"/>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8" w:name="_Toc229465309"/>
      <w:r>
        <w:t>S</w:t>
      </w:r>
      <w:r w:rsidRPr="00CD6B96">
        <w:t>pecial Reference Laboratory</w:t>
      </w:r>
      <w:bookmarkEnd w:id="118"/>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6766DD93" w:rsidR="00F73FEF" w:rsidRDefault="00F73FEF" w:rsidP="00E15DCA">
      <w:pPr>
        <w:numPr>
          <w:ilvl w:val="0"/>
          <w:numId w:val="48"/>
        </w:numPr>
        <w:ind w:left="2160" w:firstLine="0"/>
      </w:pPr>
      <w:r w:rsidRPr="008A5AF2">
        <w:t xml:space="preserve">Emergency Back-up electricity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19" w:name="_Toc229465310"/>
      <w:r w:rsidRPr="00CD6B96">
        <w:lastRenderedPageBreak/>
        <w:t>General (</w:t>
      </w:r>
      <w:r w:rsidR="00032494">
        <w:t>Troy Bowling Campus and Franklin Sousley Campus</w:t>
      </w:r>
      <w:r w:rsidRPr="00CD6B96">
        <w:t>)</w:t>
      </w:r>
      <w:bookmarkEnd w:id="119"/>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0" w:name="_Toc276028242"/>
      <w:bookmarkStart w:id="121" w:name="_Toc382227203"/>
      <w:bookmarkStart w:id="122" w:name="_Toc428779734"/>
      <w:bookmarkStart w:id="123"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0"/>
      <w:bookmarkEnd w:id="121"/>
      <w:bookmarkEnd w:id="122"/>
      <w:bookmarkEnd w:id="123"/>
    </w:p>
    <w:p w14:paraId="2ADCB421" w14:textId="77777777" w:rsidR="00F73FEF" w:rsidRPr="00E501C3" w:rsidRDefault="00F73FEF" w:rsidP="00F73FEF"/>
    <w:p w14:paraId="6FF73153" w14:textId="5903520A"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w:t>
      </w:r>
      <w:r w:rsidR="008242C4">
        <w:t>lb</w:t>
      </w:r>
      <w:r w:rsidRPr="00C7483E">
        <w:t>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lastRenderedPageBreak/>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4" w:name="_Toc276028243"/>
      <w:bookmarkStart w:id="125" w:name="_Toc382227204"/>
      <w:bookmarkStart w:id="126" w:name="_Toc428779735"/>
      <w:bookmarkStart w:id="127" w:name="_Toc450564055"/>
      <w:r>
        <w:t>P&amp;LMS Action in Case of Fire Alarm or Drill Outside of Our Service</w:t>
      </w:r>
      <w:bookmarkEnd w:id="124"/>
      <w:bookmarkEnd w:id="125"/>
      <w:bookmarkEnd w:id="126"/>
      <w:bookmarkEnd w:id="127"/>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8" w:name="_Toc276028244"/>
    </w:p>
    <w:p w14:paraId="148FF15D" w14:textId="77777777" w:rsidR="00F73FEF" w:rsidRDefault="00F73FEF" w:rsidP="00F73FEF">
      <w:pPr>
        <w:pStyle w:val="Heading2"/>
      </w:pPr>
      <w:bookmarkStart w:id="129" w:name="_Toc382227205"/>
      <w:bookmarkStart w:id="130" w:name="_Toc428779736"/>
      <w:bookmarkStart w:id="131" w:name="_Toc450564056"/>
      <w:r>
        <w:t>P&amp;LMS Fire Drill</w:t>
      </w:r>
      <w:bookmarkEnd w:id="128"/>
      <w:bookmarkEnd w:id="129"/>
      <w:bookmarkEnd w:id="130"/>
      <w:bookmarkEnd w:id="131"/>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2" w:name="_Toc276028245"/>
      <w:bookmarkStart w:id="133" w:name="_Toc382227206"/>
      <w:bookmarkStart w:id="134" w:name="_Toc428779737"/>
      <w:bookmarkStart w:id="135" w:name="_Toc450564057"/>
      <w:r w:rsidRPr="00E15DCA">
        <w:t>Laboratory Medicine Service Evacuation Plan</w:t>
      </w:r>
      <w:bookmarkEnd w:id="132"/>
      <w:bookmarkEnd w:id="133"/>
      <w:bookmarkEnd w:id="134"/>
      <w:bookmarkEnd w:id="135"/>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6"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36"/>
    </w:p>
    <w:p w14:paraId="722F003C" w14:textId="77777777" w:rsidR="00F73FEF" w:rsidRDefault="00F73FEF" w:rsidP="00F73FEF">
      <w:pPr>
        <w:ind w:left="720"/>
      </w:pPr>
      <w:bookmarkStart w:id="137" w:name="_Toc229465356"/>
    </w:p>
    <w:p w14:paraId="1028E3ED" w14:textId="77777777" w:rsidR="00F73FEF" w:rsidRPr="00F23370" w:rsidRDefault="00F73FEF" w:rsidP="00B43977">
      <w:pPr>
        <w:numPr>
          <w:ilvl w:val="0"/>
          <w:numId w:val="59"/>
        </w:numPr>
      </w:pPr>
      <w:bookmarkStart w:id="138" w:name="_Toc229465313"/>
      <w:bookmarkEnd w:id="137"/>
      <w:r w:rsidRPr="00F23370">
        <w:t>The following procedures should be followed when an evacuation of the work area is ordered:</w:t>
      </w:r>
      <w:bookmarkEnd w:id="138"/>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39" w:name="_Toc229465315"/>
      <w:r w:rsidRPr="00CD6B96">
        <w:t>As time permits, log off computers.</w:t>
      </w:r>
      <w:bookmarkEnd w:id="139"/>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0" w:name="_Toc229465316"/>
      <w:r w:rsidRPr="00F23370">
        <w:t>Patient cards</w:t>
      </w:r>
      <w:bookmarkEnd w:id="140"/>
    </w:p>
    <w:p w14:paraId="59AFA826" w14:textId="77777777" w:rsidR="00F73FEF" w:rsidRPr="00F23370" w:rsidRDefault="00F73FEF" w:rsidP="00F73FEF">
      <w:pPr>
        <w:numPr>
          <w:ilvl w:val="0"/>
          <w:numId w:val="28"/>
        </w:numPr>
        <w:ind w:left="3600"/>
      </w:pPr>
      <w:bookmarkStart w:id="141" w:name="_Toc229465319"/>
      <w:r w:rsidRPr="00F23370">
        <w:t>Procedure manuals</w:t>
      </w:r>
      <w:bookmarkEnd w:id="141"/>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2"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2"/>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3" w:name="_Toc229465321"/>
      <w:r w:rsidRPr="00F23370">
        <w:t>Exit</w:t>
      </w:r>
      <w:r>
        <w:t xml:space="preserve"> via </w:t>
      </w:r>
      <w:r w:rsidRPr="00F23370">
        <w:t>the designated evacuation routes, closing doors behind you.</w:t>
      </w:r>
      <w:bookmarkEnd w:id="143"/>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lastRenderedPageBreak/>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4"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4"/>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5" w:name="_Toc229465325"/>
      <w:r w:rsidRPr="00CD6B96">
        <w:t>As time permits, log off computers.</w:t>
      </w:r>
      <w:bookmarkEnd w:id="145"/>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6"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46"/>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7" w:name="_Toc229465327"/>
      <w:r w:rsidRPr="00CD6B96">
        <w:t>Exit</w:t>
      </w:r>
      <w:r>
        <w:t xml:space="preserve"> via </w:t>
      </w:r>
      <w:r w:rsidRPr="00CD6B96">
        <w:t>the designated evacuation routes, closing doors behind you.</w:t>
      </w:r>
      <w:bookmarkEnd w:id="147"/>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8" w:name="_Toc229465329"/>
      <w:r w:rsidRPr="00CD6B96">
        <w:t>As time permits, log off computers.</w:t>
      </w:r>
      <w:bookmarkEnd w:id="148"/>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49" w:name="_Toc229465330"/>
      <w:r w:rsidRPr="00CD6B96">
        <w:t>Close the fume hood door.</w:t>
      </w:r>
      <w:bookmarkEnd w:id="149"/>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0"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0"/>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1" w:name="_Toc229465332"/>
      <w:r w:rsidRPr="00CD6B96">
        <w:t>Exit</w:t>
      </w:r>
      <w:r>
        <w:t xml:space="preserve"> via</w:t>
      </w:r>
      <w:r w:rsidRPr="00CD6B96">
        <w:t xml:space="preserve"> the designated evacuation routes, closing doors behind you.</w:t>
      </w:r>
      <w:bookmarkEnd w:id="151"/>
    </w:p>
    <w:p w14:paraId="2DC74918" w14:textId="77777777" w:rsidR="00F73FEF" w:rsidRDefault="00F73FEF" w:rsidP="00F73FEF"/>
    <w:p w14:paraId="514BFB14" w14:textId="77777777" w:rsidR="00F73FEF" w:rsidRDefault="00F73FEF" w:rsidP="00703222">
      <w:pPr>
        <w:numPr>
          <w:ilvl w:val="0"/>
          <w:numId w:val="37"/>
        </w:numPr>
        <w:ind w:left="2160"/>
      </w:pPr>
      <w:bookmarkStart w:id="152" w:name="_Toc229465333"/>
      <w:r w:rsidRPr="003438F9">
        <w:t>Anatomic Pathology</w:t>
      </w:r>
      <w:bookmarkEnd w:id="152"/>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3" w:name="_Toc229465334"/>
      <w:r w:rsidRPr="003438F9">
        <w:t>As time permits, log off computers.</w:t>
      </w:r>
      <w:bookmarkEnd w:id="153"/>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4" w:name="_Toc229465335"/>
      <w:r w:rsidRPr="003438F9">
        <w:t>Place flammable/explosive chemicals in the flame cabinet in the stockroom.  This does not apply to tissue processors and staining lines.</w:t>
      </w:r>
      <w:bookmarkEnd w:id="154"/>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5"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5"/>
    </w:p>
    <w:p w14:paraId="0918253A" w14:textId="77777777" w:rsidR="00F73FEF" w:rsidRDefault="00F73FEF" w:rsidP="00F73FEF">
      <w:pPr>
        <w:numPr>
          <w:ilvl w:val="0"/>
          <w:numId w:val="38"/>
        </w:numPr>
        <w:ind w:left="2880"/>
      </w:pPr>
      <w:bookmarkStart w:id="156" w:name="_Toc229465337"/>
      <w:r w:rsidRPr="003438F9">
        <w:t>Because of the size and volume of chemical waste in the cutting room, B-115, no removal by laboratory personnel of chemicals/chemicals waste is possible.</w:t>
      </w:r>
      <w:bookmarkEnd w:id="156"/>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7"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57"/>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8" w:name="_Toc229465339"/>
      <w:r w:rsidRPr="003438F9">
        <w:t>Exit</w:t>
      </w:r>
      <w:r>
        <w:t xml:space="preserve"> via </w:t>
      </w:r>
      <w:r w:rsidRPr="003438F9">
        <w:t>the designated evacuation routes, closing doors behind you.</w:t>
      </w:r>
      <w:bookmarkEnd w:id="158"/>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59" w:name="_Toc229465340"/>
      <w:r w:rsidRPr="003438F9">
        <w:t>Administrative Support</w:t>
      </w:r>
      <w:bookmarkEnd w:id="159"/>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0" w:name="_Toc229465341"/>
      <w:r w:rsidRPr="003438F9">
        <w:t>For immediate evacuation - leave the area immediately.  Notify pathologists, Clinical Microbiologist, and Administrative Officer of the evacuation order.</w:t>
      </w:r>
      <w:bookmarkEnd w:id="160"/>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1" w:name="_Toc229465342"/>
      <w:r w:rsidRPr="003438F9">
        <w:t xml:space="preserve">If time permits prior to evacuation, turn off computers, PCs, and printers.  </w:t>
      </w:r>
      <w:bookmarkEnd w:id="161"/>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2"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2"/>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3" w:name="_Toc229465344"/>
      <w:r w:rsidRPr="003438F9">
        <w:t>Exit</w:t>
      </w:r>
      <w:r>
        <w:t xml:space="preserve"> via </w:t>
      </w:r>
      <w:r w:rsidRPr="003438F9">
        <w:t>the designated evacuation routes, closing doors behind you.</w:t>
      </w:r>
      <w:bookmarkEnd w:id="163"/>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4" w:name="_Toc229465345"/>
      <w:r>
        <w:lastRenderedPageBreak/>
        <w:t>Troy Bowling Campus</w:t>
      </w:r>
      <w:r w:rsidR="00F73FEF" w:rsidRPr="003438F9">
        <w:t xml:space="preserve"> Outpatient </w:t>
      </w:r>
      <w:r w:rsidR="00F73FEF">
        <w:t>Phlebotomy</w:t>
      </w:r>
      <w:r w:rsidR="00F73FEF" w:rsidRPr="003438F9">
        <w:t xml:space="preserve"> or enroute to/or from main lab</w:t>
      </w:r>
      <w:bookmarkEnd w:id="164"/>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5" w:name="_Toc229465346"/>
      <w:r w:rsidRPr="003438F9">
        <w:t>As time permits, log off computers.</w:t>
      </w:r>
      <w:bookmarkEnd w:id="165"/>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6" w:name="_Toc229465347"/>
      <w:r>
        <w:t xml:space="preserve">Exit via </w:t>
      </w:r>
      <w:r w:rsidRPr="003438F9">
        <w:t>the designated evacuation routes, closing doors behind you.</w:t>
      </w:r>
      <w:bookmarkEnd w:id="166"/>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7" w:name="_Toc229465348"/>
      <w:r>
        <w:t xml:space="preserve">Franklin Sousley Campus </w:t>
      </w:r>
      <w:r w:rsidR="00F73FEF" w:rsidRPr="003438F9">
        <w:t xml:space="preserve">Laboratory Outpatient </w:t>
      </w:r>
      <w:r w:rsidR="00F73FEF">
        <w:t>Phlebotomy</w:t>
      </w:r>
      <w:bookmarkEnd w:id="167"/>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8" w:name="_Toc229465349"/>
      <w:r w:rsidRPr="003438F9">
        <w:t>As time permits, log off computers.</w:t>
      </w:r>
      <w:bookmarkStart w:id="169" w:name="_Toc229465350"/>
      <w:bookmarkEnd w:id="168"/>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69"/>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0"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0"/>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1" w:name="_Toc229465352"/>
      <w:r>
        <w:t>Special</w:t>
      </w:r>
      <w:r w:rsidRPr="003438F9">
        <w:t xml:space="preserve"> Reference Laboratory</w:t>
      </w:r>
      <w:bookmarkEnd w:id="171"/>
    </w:p>
    <w:p w14:paraId="0B4E1E83" w14:textId="77777777" w:rsidR="00F73FEF" w:rsidRPr="003438F9" w:rsidRDefault="00F73FEF" w:rsidP="00F73FEF"/>
    <w:p w14:paraId="4EF5312D" w14:textId="77777777" w:rsidR="00F73FEF" w:rsidRDefault="00F73FEF" w:rsidP="00B43977">
      <w:pPr>
        <w:numPr>
          <w:ilvl w:val="0"/>
          <w:numId w:val="58"/>
        </w:numPr>
      </w:pPr>
      <w:bookmarkStart w:id="172" w:name="_Toc229465353"/>
      <w:r w:rsidRPr="003438F9">
        <w:t>As time permits, log off all PCs/equipment.</w:t>
      </w:r>
      <w:bookmarkEnd w:id="172"/>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3" w:name="_Toc229465354"/>
      <w:r w:rsidRPr="003438F9">
        <w:t>Ensure that all personnel in the work area have been notified of the evacuation including any disabled employees, patients, or visitors.</w:t>
      </w:r>
      <w:bookmarkEnd w:id="173"/>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4" w:name="_Toc229465355"/>
      <w:r w:rsidRPr="003438F9">
        <w:t>Exit</w:t>
      </w:r>
      <w:r>
        <w:t xml:space="preserve"> via </w:t>
      </w:r>
      <w:r w:rsidRPr="003438F9">
        <w:t>the designated evacuation routes, closing doors behind you.</w:t>
      </w:r>
      <w:bookmarkEnd w:id="174"/>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lastRenderedPageBreak/>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Visio.Drawing.11" ShapeID="_x0000_i1025" DrawAspect="Content" ObjectID="_1710747756" r:id="rId15"/>
        </w:object>
      </w:r>
    </w:p>
    <w:p w14:paraId="0059B36D" w14:textId="7C29B5CA" w:rsidR="00F73FEF" w:rsidRDefault="00A72FA8" w:rsidP="00B43977">
      <w:pPr>
        <w:pStyle w:val="ListParagraph"/>
        <w:numPr>
          <w:ilvl w:val="0"/>
          <w:numId w:val="100"/>
        </w:numPr>
        <w:ind w:left="2160"/>
      </w:pPr>
      <w:bookmarkStart w:id="175" w:name="_Hlk523906089"/>
      <w:r>
        <w:t>Franklin Sousley Campus</w:t>
      </w:r>
      <w:r w:rsidR="00F73FEF">
        <w:t xml:space="preserve"> </w:t>
      </w:r>
      <w:bookmarkEnd w:id="175"/>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6" w:name="_Toc276028246"/>
      <w:bookmarkStart w:id="177" w:name="_Toc382227207"/>
      <w:bookmarkStart w:id="178" w:name="_Toc428779738"/>
      <w:bookmarkStart w:id="179" w:name="_Toc450564058"/>
      <w:r w:rsidRPr="00E15DCA">
        <w:t>Medical Center “Fire Drill”</w:t>
      </w:r>
      <w:bookmarkEnd w:id="176"/>
      <w:bookmarkEnd w:id="177"/>
      <w:bookmarkEnd w:id="178"/>
      <w:bookmarkEnd w:id="179"/>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0" w:name="_Toc276028247"/>
      <w:bookmarkStart w:id="181" w:name="_Toc382227208"/>
      <w:bookmarkStart w:id="182" w:name="_Toc428779739"/>
      <w:bookmarkStart w:id="183" w:name="_Toc450564059"/>
      <w:r w:rsidRPr="00E15DCA">
        <w:lastRenderedPageBreak/>
        <w:t>VA/DOD and National Disaster Medical Systems (NDMS)</w:t>
      </w:r>
      <w:bookmarkEnd w:id="180"/>
      <w:bookmarkEnd w:id="181"/>
      <w:bookmarkEnd w:id="182"/>
      <w:bookmarkEnd w:id="183"/>
    </w:p>
    <w:p w14:paraId="7629C3F3" w14:textId="77777777" w:rsidR="00F73FEF" w:rsidRPr="003438F9" w:rsidRDefault="00F73FEF" w:rsidP="00F73FEF">
      <w:bookmarkStart w:id="184"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4"/>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5" w:name="_Toc382227209"/>
      <w:bookmarkStart w:id="186" w:name="_Toc428779740"/>
      <w:bookmarkStart w:id="187" w:name="_Toc450564060"/>
      <w:r w:rsidRPr="00775078">
        <w:rPr>
          <w:b/>
        </w:rPr>
        <w:lastRenderedPageBreak/>
        <w:t>Attachment A: Laboratory Notification Plan for Hazardous Spills/Fire Evacuation flow charts</w:t>
      </w:r>
      <w:bookmarkEnd w:id="185"/>
      <w:bookmarkEnd w:id="186"/>
      <w:bookmarkEnd w:id="187"/>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75pt;height:626.25pt" o:ole="">
            <v:imagedata r:id="rId19" o:title=""/>
          </v:shape>
          <o:OLEObject Type="Embed" ProgID="Visio.Drawing.11" ShapeID="_x0000_i1026" DrawAspect="Content" ObjectID="_1710747757" r:id="rId20"/>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75pt;height:460.5pt" o:ole="">
            <v:imagedata r:id="rId21" o:title=""/>
          </v:shape>
          <o:OLEObject Type="Embed" ProgID="Visio.Drawing.11" ShapeID="_x0000_i1027" DrawAspect="Content" ObjectID="_1710747758" r:id="rId22"/>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8" w:name="_Toc382227210"/>
      <w:bookmarkStart w:id="189" w:name="_Toc450564061"/>
      <w:r w:rsidR="00F73FEF" w:rsidRPr="00B43977">
        <w:rPr>
          <w:b/>
        </w:rPr>
        <w:lastRenderedPageBreak/>
        <w:t>Attachment B:  Bomb Threat Call Checklist</w:t>
      </w:r>
      <w:bookmarkEnd w:id="188"/>
      <w:bookmarkEnd w:id="189"/>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0" w:name="_Toc382227211"/>
      <w:bookmarkStart w:id="191" w:name="_Toc428779741"/>
      <w:bookmarkStart w:id="192" w:name="_Toc450564062"/>
      <w:r w:rsidRPr="00E07594">
        <w:rPr>
          <w:b/>
        </w:rPr>
        <w:lastRenderedPageBreak/>
        <w:t>Attachment C:  Support Annex-VA/DoD</w:t>
      </w:r>
      <w:bookmarkEnd w:id="190"/>
      <w:bookmarkEnd w:id="191"/>
      <w:bookmarkEnd w:id="192"/>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3" w:name="_Hlk523905989"/>
      <w:r>
        <w:t>Lexington VA Health Care System</w:t>
      </w:r>
      <w:bookmarkEnd w:id="193"/>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3"/>
          <w:footerReference w:type="even" r:id="rId24"/>
          <w:footerReference w:type="default" r:id="rId25"/>
          <w:footerReference w:type="first" r:id="rId26"/>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4" w:name="_Toc382227212"/>
      <w:bookmarkStart w:id="195" w:name="_Toc428779742"/>
      <w:bookmarkStart w:id="196" w:name="_Toc450564063"/>
      <w:r w:rsidRPr="00B57F88">
        <w:rPr>
          <w:b/>
        </w:rPr>
        <w:lastRenderedPageBreak/>
        <w:t>Attachment D: Manpower Pool Availability Listing</w:t>
      </w:r>
      <w:bookmarkEnd w:id="194"/>
      <w:bookmarkEnd w:id="195"/>
      <w:bookmarkEnd w:id="196"/>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FE4002"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03E04A"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066AF6"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4D6768"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22341"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32335C"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A33747"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50281B"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5D3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lastRenderedPageBreak/>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7" w:name="_Toc382227213"/>
      <w:bookmarkStart w:id="198" w:name="_Toc428779743"/>
      <w:bookmarkStart w:id="199"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7"/>
      <w:bookmarkEnd w:id="198"/>
      <w:bookmarkEnd w:id="199"/>
    </w:p>
    <w:p w14:paraId="1219A61C" w14:textId="1D82B5B3" w:rsidR="00CA5F12" w:rsidRDefault="00CA5F12" w:rsidP="00C45F08">
      <w:pPr>
        <w:jc w:val="center"/>
      </w:pPr>
    </w:p>
    <w:p w14:paraId="3A8155E4" w14:textId="68EFA621" w:rsidR="00692B45" w:rsidRDefault="17557987" w:rsidP="17557987">
      <w:pPr>
        <w:jc w:val="center"/>
      </w:pPr>
      <w:r>
        <w:rPr>
          <w:noProof/>
        </w:rPr>
        <w:drawing>
          <wp:inline distT="0" distB="0" distL="0" distR="0" wp14:anchorId="768FF537" wp14:editId="17566F00">
            <wp:extent cx="6629400" cy="5429250"/>
            <wp:effectExtent l="0" t="0" r="0" b="0"/>
            <wp:docPr id="186395903" name="Picture 18639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29400" cy="5429250"/>
                    </a:xfrm>
                    <a:prstGeom prst="rect">
                      <a:avLst/>
                    </a:prstGeom>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9"/>
      <w:footerReference w:type="even" r:id="rId30"/>
      <w:footerReference w:type="default" r:id="rId31"/>
      <w:footerReference w:type="first" r:id="rId32"/>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3D50" w14:textId="77777777" w:rsidR="00B010DE" w:rsidRDefault="00B010DE">
      <w:r>
        <w:separator/>
      </w:r>
    </w:p>
  </w:endnote>
  <w:endnote w:type="continuationSeparator" w:id="0">
    <w:p w14:paraId="4F1A9204" w14:textId="77777777" w:rsidR="00B010DE" w:rsidRDefault="00B0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5045" w14:textId="77777777" w:rsidR="00B010DE" w:rsidRDefault="00B01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B010DE" w:rsidRDefault="00B010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58F2" w14:textId="070CD15E" w:rsidR="00B010DE" w:rsidRPr="00695CDF" w:rsidRDefault="00B010DE"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B010DE" w:rsidRDefault="00B010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36E3" w14:textId="21546772" w:rsidR="00B010DE" w:rsidRDefault="00B010DE">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B010DE" w:rsidRDefault="00B01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96F8" w14:textId="77777777" w:rsidR="00B010DE" w:rsidRDefault="00B01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B010DE" w:rsidRDefault="00B010D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CA0" w14:textId="77777777" w:rsidR="00B010DE" w:rsidRPr="00695CDF" w:rsidRDefault="00B010DE">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B010DE" w:rsidRDefault="00B010D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BE21" w14:textId="36490A75" w:rsidR="00B010DE" w:rsidRDefault="00B010DE">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B010DE" w:rsidRDefault="00B0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CF8D9" w14:textId="77777777" w:rsidR="00B010DE" w:rsidRDefault="00B010DE">
      <w:r>
        <w:separator/>
      </w:r>
    </w:p>
  </w:footnote>
  <w:footnote w:type="continuationSeparator" w:id="0">
    <w:p w14:paraId="1EA8044C" w14:textId="77777777" w:rsidR="00B010DE" w:rsidRDefault="00B01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91D8" w14:textId="77777777" w:rsidR="00B010DE" w:rsidRDefault="00B010DE" w:rsidP="00C341D1">
    <w:pPr>
      <w:pStyle w:val="Header"/>
      <w:jc w:val="center"/>
    </w:pPr>
  </w:p>
  <w:p w14:paraId="5FF9BC9F" w14:textId="77777777" w:rsidR="00B010DE" w:rsidRDefault="00B010D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A97E" w14:textId="77777777" w:rsidR="00B010DE" w:rsidRDefault="00B010DE" w:rsidP="00C341D1">
    <w:pPr>
      <w:pStyle w:val="Header"/>
      <w:jc w:val="center"/>
    </w:pPr>
  </w:p>
  <w:p w14:paraId="4E561DFD" w14:textId="77777777" w:rsidR="00B010DE" w:rsidRDefault="00B010D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2390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570A0"/>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548FA"/>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62522"/>
    <w:rsid w:val="00471B6E"/>
    <w:rsid w:val="00473B59"/>
    <w:rsid w:val="004909D9"/>
    <w:rsid w:val="00494F8C"/>
    <w:rsid w:val="004A16AC"/>
    <w:rsid w:val="004A179A"/>
    <w:rsid w:val="004A785A"/>
    <w:rsid w:val="004B5E4C"/>
    <w:rsid w:val="004C14D9"/>
    <w:rsid w:val="004C2EA4"/>
    <w:rsid w:val="004C7ACF"/>
    <w:rsid w:val="004C7D88"/>
    <w:rsid w:val="004D5007"/>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57B2"/>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0E54"/>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951B6"/>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0A3A"/>
    <w:rsid w:val="00813324"/>
    <w:rsid w:val="00820E25"/>
    <w:rsid w:val="00822858"/>
    <w:rsid w:val="008242C4"/>
    <w:rsid w:val="00824404"/>
    <w:rsid w:val="00836BE5"/>
    <w:rsid w:val="00856D8A"/>
    <w:rsid w:val="00860169"/>
    <w:rsid w:val="00872C8E"/>
    <w:rsid w:val="008843FC"/>
    <w:rsid w:val="00885CAD"/>
    <w:rsid w:val="00892F58"/>
    <w:rsid w:val="00895C41"/>
    <w:rsid w:val="008A1F3C"/>
    <w:rsid w:val="008A5AF2"/>
    <w:rsid w:val="008A6867"/>
    <w:rsid w:val="008A72B1"/>
    <w:rsid w:val="008B203E"/>
    <w:rsid w:val="008B565E"/>
    <w:rsid w:val="008B658E"/>
    <w:rsid w:val="008C0BF2"/>
    <w:rsid w:val="008C2F1E"/>
    <w:rsid w:val="008C47C9"/>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1415A"/>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10DE"/>
    <w:rsid w:val="00B03C02"/>
    <w:rsid w:val="00B3326D"/>
    <w:rsid w:val="00B40DBB"/>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3A1E"/>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1BBB"/>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787A"/>
    <w:rsid w:val="00E67D2E"/>
    <w:rsid w:val="00E700D2"/>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B3706"/>
    <w:rsid w:val="00FC0D75"/>
    <w:rsid w:val="00FC50A9"/>
    <w:rsid w:val="00FC6837"/>
    <w:rsid w:val="00FD5446"/>
    <w:rsid w:val="00FD55BF"/>
    <w:rsid w:val="00FD6B02"/>
    <w:rsid w:val="00FE09AB"/>
    <w:rsid w:val="00FE1171"/>
    <w:rsid w:val="00FE5222"/>
    <w:rsid w:val="00FE62CD"/>
    <w:rsid w:val="00FF0B24"/>
    <w:rsid w:val="00FF40CF"/>
    <w:rsid w:val="1755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5"/>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 w:type="character" w:styleId="UnresolvedMention">
    <w:name w:val="Unresolved Mention"/>
    <w:basedOn w:val="DefaultParagraphFont"/>
    <w:uiPriority w:val="99"/>
    <w:semiHidden/>
    <w:unhideWhenUsed/>
    <w:rsid w:val="00FE6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c.gov/hicpac/2007ip/2007isolationprecautions.html" TargetMode="Externa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vagov.sharepoint.com/:b:/r/sites/vhalexquality/Approved%20MCPs/Management%20of%20an%20influx%20of%20infectious%20patients%20or%20outbreak%20within%20vamc%20infection%20control%20policy.pdf?csf=1&amp;web=1&amp;e=nyotsL" TargetMode="Externa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oleObject" Target="embeddings/Microsoft_Visio_2003-2010_Drawing1.vsd"/><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header" Target="header1.xml"/><Relationship Id="rId28" Type="http://schemas.openxmlformats.org/officeDocument/2006/relationships/image" Target="media/image8.jp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image" Target="media/image7.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SharedWithUsers xmlns="8115904b-de14-467c-9cb9-04b673b31ba8">
      <UserInfo>
        <DisplayName>VHALEXEVERYONE</DisplayName>
        <AccountId>43</AccountId>
        <AccountType/>
      </UserInfo>
      <UserInfo>
        <DisplayName>Stipp, Dana R</DisplayName>
        <AccountId>44</AccountId>
        <AccountType/>
      </UserInfo>
      <UserInfo>
        <DisplayName>Newkirk, Lovetta</DisplayName>
        <AccountId>45</AccountId>
        <AccountType/>
      </UserInfo>
      <UserInfo>
        <DisplayName>Bauer, Adam M.</DisplayName>
        <AccountId>46</AccountId>
        <AccountType/>
      </UserInfo>
      <UserInfo>
        <DisplayName>P&amp;LMS Quality</DisplayName>
        <AccountId>60</AccountId>
        <AccountType/>
      </UserInfo>
      <UserInfo>
        <DisplayName>P&amp;LMS All</DisplayName>
        <AccountId>97</AccountId>
        <AccountType/>
      </UserInfo>
      <UserInfo>
        <DisplayName>P&amp;LMS Management Group</DisplayName>
        <AccountId>234</AccountId>
        <AccountType/>
      </UserInfo>
      <UserInfo>
        <DisplayName>P&amp;LMS Contributors</DisplayName>
        <AccountId>236</AccountId>
        <AccountType/>
      </UserInfo>
    </SharedWithUsers>
    <Section_x003a_ xmlns="0ba0f627-8927-4061-ac06-e125e9565a97">Safety</Section_x003a_>
    <Delegated_x0020_Annual_x0020_Reviewer xmlns="0ba0f627-8927-4061-ac06-e125e9565a97">
      <UserInfo>
        <DisplayName>Logan, Clyde (Chip)</DisplayName>
        <AccountId>23</AccountId>
        <AccountType/>
      </UserInfo>
    </Delegated_x0020_Annual_x0020_Reviewer>
    <Authorized_x0020_By xmlns="0ba0f627-8927-4061-ac06-e125e9565a97">Bonnie Mitchell, MD</Authorized_x0020_By>
    <Author0 xmlns="0ba0f627-8927-4061-ac06-e125e9565a97">
      <UserInfo>
        <DisplayName>Richardson, Vicki B.</DisplayName>
        <AccountId>16</AccountId>
        <AccountType/>
      </UserInfo>
    </Author0>
    <Document_x0020_Type_x003a_ xmlns="0ba0f627-8927-4061-ac06-e125e9565a97">Policy</Document_x0020_Type_x003a_>
    <Comments_x003a_ xmlns="0ba0f627-8927-4061-ac06-e125e9565a97">Implemented 5-10-06. Rev 9-15-08. Rev 2-27-09. Rev 6-2-2009. Rev 7-17-2009, Rev 10-30-2009; Rev 10-27-2010;Rev 3/7/2012; Rev 3/1/2013; Rev 3/11/14; Rev 8-31-2015; Revised and reviewed 5-9-2016
reviewed 7/19/2017;Reviewed and Revised 4/6/2022</Comments_x003a_>
    <Authorized_x0020_Date xmlns="0ba0f627-8927-4061-ac06-e125e9565a97">2006-11-26T05:00:00+00:00</Authorized_x0020_Date>
    <Rev_x0027_10_x0020_By_x003a_ xmlns="0ba0f627-8927-4061-ac06-e125e9565a97">
      <UserInfo>
        <DisplayName>VHAR03Sharepoint</DisplayName>
        <AccountId>35</AccountId>
        <AccountType/>
      </UserInfo>
    </Rev_x0027_10_x0020_By_x003a_>
    <Date_x0020_Last_x0020_Reviewed_x003a_ xmlns="0ba0f627-8927-4061-ac06-e125e9565a97">2022-04-06T04:00:00+00:00</Date_x0020_Last_x0020_Reviewed_x003a_>
    <Location_x0020_of_x0020_Copy_x0020_3 xmlns="0ba0f627-8927-4061-ac06-e125e9565a97">#N/A</Location_x0020_of_x0020_Copy_x0020_3>
    <Copy_x0020_1_x0020_Location xmlns="0ba0f627-8927-4061-ac06-e125e9565a97"> In bookshelf outside of room B112</Copy_x0020_1_x0020_Location>
    <Location_x0020_of_x0020_Copy_x0020_2 xmlns="0ba0f627-8927-4061-ac06-e125e9565a97">Bookshelf outside room B112</Location_x0020_of_x0020_Copy_x0020_2>
    <Discard_x0020_Date xmlns="0ba0f627-8927-4061-ac06-e125e9565a97" xsi:nil="true"/>
    <Retirement_x0020_Date xmlns="0ba0f627-8927-4061-ac06-e125e9565a97" xsi:nil="true"/>
    <Service xmlns="0ba0f627-8927-4061-ac06-e125e9565a97">PLMS, VAMC Lexington KY</Service>
    <User_x0020_Assigned_x0020_Version xmlns="0ba0f627-8927-4061-ac06-e125e9565a97" xsi:nil="true"/>
    <ItemChecked xmlns="0ba0f627-8927-4061-ac06-e125e9565a97" xsi:nil="true"/>
    <Under_x0020_Document_x0020_COntrol_x003f_ xmlns="0ba0f627-8927-4061-ac06-e125e9565a97">true</Under_x0020_Document_x0020_COntrol_x003f_>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0B9ACC5EC96946BBA9236B695ED3C6" ma:contentTypeVersion="50" ma:contentTypeDescription="Create a new document." ma:contentTypeScope="" ma:versionID="4e4fba5f85053687e56da32ff70e0fe7">
  <xsd:schema xmlns:xsd="http://www.w3.org/2001/XMLSchema" xmlns:xs="http://www.w3.org/2001/XMLSchema" xmlns:p="http://schemas.microsoft.com/office/2006/metadata/properties" xmlns:ns1="http://schemas.microsoft.com/sharepoint/v3" xmlns:ns2="0ba0f627-8927-4061-ac06-e125e9565a97" xmlns:ns3="8115904b-de14-467c-9cb9-04b673b31ba8" xmlns:ns4="http://schemas.microsoft.com/sharepoint/v4" targetNamespace="http://schemas.microsoft.com/office/2006/metadata/properties" ma:root="true" ma:fieldsID="505a199efba0bde146c74ea0f5d5ee1c" ns1:_="" ns2:_="" ns3:_="" ns4:_="">
    <xsd:import namespace="http://schemas.microsoft.com/sharepoint/v3"/>
    <xsd:import namespace="0ba0f627-8927-4061-ac06-e125e9565a97"/>
    <xsd:import namespace="8115904b-de14-467c-9cb9-04b673b31ba8"/>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minOccurs="0"/>
                <xsd:element ref="ns2:User_x0020_Assigned_x0020_Version" minOccurs="0"/>
                <xsd:element ref="ns2:ItemChecked" minOccurs="0"/>
                <xsd:element ref="ns2:Under_x0020_Document_x0020_COntrol_x003f_" minOccurs="0"/>
                <xsd:element ref="ns3:SharedWithUsers" minOccurs="0"/>
                <xsd:element ref="ns3:SharedWithDetails" minOccurs="0"/>
                <xsd:element ref="ns1:_ip_UnifiedCompliancePolicyProperties" minOccurs="0"/>
                <xsd:element ref="ns1:_ip_UnifiedCompliancePolicyUIAction" minOccurs="0"/>
                <xsd:element ref="ns2:MediaServiceMetadata" minOccurs="0"/>
                <xsd:element ref="ns2:MediaServiceFastMetadat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0f627-8927-4061-ac06-e125e9565a97" elementFormDefault="qualified">
    <xsd:import namespace="http://schemas.microsoft.com/office/2006/documentManagement/types"/>
    <xsd:import namespace="http://schemas.microsoft.com/office/infopath/2007/PartnerControls"/>
    <xsd:element name="Author0" ma:index="2" ma:displayName="Author" ma:format="Dropdown"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enumeration value="Matthew Purdom, MD"/>
            </xsd:restriction>
          </xsd:simpleType>
        </xsd:union>
      </xsd:simpleType>
    </xsd:element>
    <xsd:element name="Authorized_x0020_Date" ma:index="4" ma:displayName="Authorized Date:" ma:description="When was the document originally implemented" ma:format="DateOnly" ma:internalName="Authorized_x0020_Date">
      <xsd:simpleType>
        <xsd:restriction base="dms:DateTime"/>
      </xsd:simpleType>
    </xsd:element>
    <xsd:element name="Rev_x0027_10_x0020_By_x003a_" ma:index="5" ma:displayName="Last Reviewed By:" ma:format="Dropdown" ma:list="UserInfo" ma:SharePointGroup="0" ma:internalName="Rev_x0027_10_x0020_By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description="Date of latest review" ma:format="DateOnly" ma:internalName="Date_x0020_Last_x0020_Reviewed_x003a_">
      <xsd:simpleType>
        <xsd:restriction base="dms:DateTime"/>
      </xsd:simpleType>
    </xsd:element>
    <xsd:element name="Section_x003a_" ma:index="8"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Tissue Bank"/>
          <xsd:enumeration value="IQCP"/>
        </xsd:restriction>
      </xsd:simpleType>
    </xsd:element>
    <xsd:element name="Document_x0020_Type_x003a_" ma:index="9" ma:displayName="Document Type:" ma:description="Type of document (Policy, Memo, Procedure, etc.)"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Comments_x003a_" ma:index="10" ma:displayName="Comments:" ma:description="Dates of reviews and revisions" ma:format="Dropdown" ma:internalName="Comments_x003a_">
      <xsd:simpleType>
        <xsd:restriction base="dms:Note">
          <xsd:maxLength value="255"/>
        </xsd:restriction>
      </xsd:simpleType>
    </xsd:element>
    <xsd:element name="Delegated_x0020_Annual_x0020_Reviewer" ma:index="13" ma:displayName="Delegated Reviewer" ma:description="Email address of delegated reviewer" ma:format="Dropdown" ma:list="UserInfo" ma:SharePointGroup="246" ma:internalName="Delegated_x0020_Annual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4" ma:displayName="Copy 1 Location" ma:description="Location of signed copy" ma:format="Dropdown" ma:internalName="Copy_x0020_1_x0020_Location">
      <xsd:simpleType>
        <xsd:restriction base="dms:Note">
          <xsd:maxLength value="255"/>
        </xsd:restriction>
      </xsd:simpleType>
    </xsd:element>
    <xsd:element name="Location_x0020_of_x0020_Copy_x0020_2" ma:index="15" nillable="true" ma:displayName="Location of Copy 2" ma:description="Location of additional copies of original document" ma:format="Dropdown" ma:internalName="Location_x0020_of_x0020_Copy_x0020_2">
      <xsd:simpleType>
        <xsd:restriction base="dms:Note">
          <xsd:maxLength value="255"/>
        </xsd:restriction>
      </xsd:simpleType>
    </xsd:element>
    <xsd:element name="Location_x0020_of_x0020_Copy_x0020_3" ma:index="16" nillable="true" ma:displayName="Location of Copy 3" ma:description="Location of additional copies of original document" ma:format="Dropdown" ma:internalName="Location_x0020_of_x0020_Copy_x0020_3">
      <xsd:simpleType>
        <xsd:restriction base="dms:Note">
          <xsd:maxLength value="255"/>
        </xsd:restriction>
      </xsd:simpleType>
    </xsd:element>
    <xsd:element name="Retirement_x0020_Date" ma:index="17" nillable="true" ma:displayName="Retirement Date" ma:format="DateOnly" ma:internalName="Retirement_x0020_Date" ma:readOnly="false">
      <xsd:simpleType>
        <xsd:restriction base="dms:DateTime"/>
      </xsd:simpleType>
    </xsd:element>
    <xsd:element name="Discard_x0020_Date" ma:index="18" nillable="true" ma:displayName="Discard Date" ma:description="Date document is to be discarded per RCS-10" ma:format="DateOnly" ma:internalName="Discard_x0020_Date" ma:readOnly="false">
      <xsd:simpleType>
        <xsd:restriction base="dms:DateTime"/>
      </xsd:simpleType>
    </xsd:element>
    <xsd:element name="Service" ma:index="19" nillable="true" ma:displayName="Service" ma:default="PLMS, VAMC Lexington KY" ma:format="Dropdown" ma:internalName="Service">
      <xsd:simpleType>
        <xsd:restriction base="dms:Choice">
          <xsd:enumeration value="PLMS, VAMC Lexington KY"/>
        </xsd:restriction>
      </xsd:simpleType>
    </xsd:element>
    <xsd:element name="User_x0020_Assigned_x0020_Version" ma:index="20" nillable="true" ma:displayName="User Assigned Version" ma:format="Dropdown" ma:internalName="User_x0020_Assigned_x0020_Version">
      <xsd:simpleType>
        <xsd:restriction base="dms:Note">
          <xsd:maxLength value="255"/>
        </xsd:restriction>
      </xsd:simpleType>
    </xsd:element>
    <xsd:element name="ItemChecked" ma:index="22"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Under_x0020_Document_x0020_COntrol_x003f_" ma:index="23" nillable="true" ma:displayName="Under Document Control?" ma:default="1" ma:format="Dropdown" ma:internalName="Under_x0020_Document_x0020_COntrol_x003f_">
      <xsd:simpleType>
        <xsd:restriction base="dms:Boolea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6C240-C196-4BBD-928D-7A8704154666}">
  <ds:schemaRefs>
    <ds:schemaRef ds:uri="http://schemas.microsoft.com/sharepoint/v3/contenttype/forms"/>
  </ds:schemaRefs>
</ds:datastoreItem>
</file>

<file path=customXml/itemProps2.xml><?xml version="1.0" encoding="utf-8"?>
<ds:datastoreItem xmlns:ds="http://schemas.openxmlformats.org/officeDocument/2006/customXml" ds:itemID="{FA6078CC-F67F-4F0E-A76A-2278E1E56D0F}">
  <ds:schemaRef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 ds:uri="http://schemas.microsoft.com/sharepoint/v4"/>
    <ds:schemaRef ds:uri="http://schemas.microsoft.com/office/2006/metadata/properties"/>
    <ds:schemaRef ds:uri="http://purl.org/dc/terms/"/>
    <ds:schemaRef ds:uri="8115904b-de14-467c-9cb9-04b673b31ba8"/>
    <ds:schemaRef ds:uri="0ba0f627-8927-4061-ac06-e125e9565a97"/>
    <ds:schemaRef ds:uri="http://www.w3.org/XML/1998/namespace"/>
  </ds:schemaRefs>
</ds:datastoreItem>
</file>

<file path=customXml/itemProps3.xml><?xml version="1.0" encoding="utf-8"?>
<ds:datastoreItem xmlns:ds="http://schemas.openxmlformats.org/officeDocument/2006/customXml" ds:itemID="{D4F15B55-74BA-4008-AF59-3FB2FF34B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a0f627-8927-4061-ac06-e125e9565a97"/>
    <ds:schemaRef ds:uri="8115904b-de14-467c-9cb9-04b673b31ba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C297A-57EF-401E-AB57-B9F983199751}">
  <ds:schemaRefs>
    <ds:schemaRef ds:uri="http://schemas.microsoft.com/office/2006/metadata/customXsn"/>
  </ds:schemaRefs>
</ds:datastoreItem>
</file>

<file path=customXml/itemProps5.xml><?xml version="1.0" encoding="utf-8"?>
<ds:datastoreItem xmlns:ds="http://schemas.openxmlformats.org/officeDocument/2006/customXml" ds:itemID="{04679D0A-8B97-422F-A802-531DF5F4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9306</Words>
  <Characters>53047</Characters>
  <Application>Microsoft Office Word</Application>
  <DocSecurity>4</DocSecurity>
  <Lines>442</Lines>
  <Paragraphs>124</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dc:description>Implemented 5-10-06. Rev 9-15-08. Rev 2-27-09. Rev 6-2-2009. Rev 7-17-2009, Rev 10-30-2009; Rev 10-27-2010 Rev 9/19/2017</dc:description>
  <cp:lastModifiedBy>Logan, Clyde (Chip)</cp:lastModifiedBy>
  <cp:revision>2</cp:revision>
  <cp:lastPrinted>2021-10-27T14:46:00Z</cp:lastPrinted>
  <dcterms:created xsi:type="dcterms:W3CDTF">2022-04-06T14:56:00Z</dcterms:created>
  <dcterms:modified xsi:type="dcterms:W3CDTF">2022-04-06T14:56:00Z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0x010100410B9ACC5EC96946BBA9236B695ED3C6</vt:lpwstr>
  </property>
  <property fmtid="{D5CDD505-2E9C-101B-9397-08002B2CF9AE}" pid="3" name="Order">
    <vt:r8>15900</vt:r8>
  </property>
  <property fmtid="{D5CDD505-2E9C-101B-9397-08002B2CF9AE}" pid="4" name="URL">
    <vt:lpwstr/>
  </property>
  <property fmtid="{D5CDD505-2E9C-101B-9397-08002B2CF9AE}" pid="5" name="Section">
    <vt:lpwstr>Safety</vt:lpwstr>
  </property>
  <property fmtid="{D5CDD505-2E9C-101B-9397-08002B2CF9AE}" pid="6" name="LocationofCopy2">
    <vt:lpwstr>Bookshelf outside room B112</vt:lpwstr>
  </property>
  <property fmtid="{D5CDD505-2E9C-101B-9397-08002B2CF9AE}" pid="7" name="LastReviewedBy:">
    <vt:lpwstr>35;#VHAR03Sharepoint</vt:lpwstr>
  </property>
  <property fmtid="{D5CDD505-2E9C-101B-9397-08002B2CF9AE}" pid="8" name="DocumentType">
    <vt:lpwstr>Policy</vt:lpwstr>
  </property>
  <property fmtid="{D5CDD505-2E9C-101B-9397-08002B2CF9AE}" pid="9" name="Authorized By:">
    <vt:lpwstr>Bonnie Mitchell, MD</vt:lpwstr>
  </property>
</Properties>
</file>