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000000" w14:paraId="0BFD4396" w14:textId="77777777">
        <w:trPr>
          <w:tblCellSpacing w:w="15" w:type="dxa"/>
        </w:trPr>
        <w:tc>
          <w:tcPr>
            <w:tcW w:w="1000" w:type="pct"/>
            <w:vAlign w:val="center"/>
            <w:hideMark/>
          </w:tcPr>
          <w:p w14:paraId="471BAE5F" w14:textId="77777777" w:rsidR="00000000" w:rsidRDefault="00000000">
            <w:pPr>
              <w:spacing w:after="240"/>
              <w:rPr>
                <w:rFonts w:eastAsia="Times New Roman"/>
              </w:rPr>
            </w:pPr>
            <w:r>
              <w:rPr>
                <w:rFonts w:eastAsia="Times New Roman"/>
                <w:b/>
                <w:bCs/>
              </w:rPr>
              <w:t>Introduction</w:t>
            </w:r>
            <w:r>
              <w:rPr>
                <w:rFonts w:eastAsia="Times New Roman"/>
              </w:rPr>
              <w:t xml:space="preserve"> </w:t>
            </w:r>
            <w:r>
              <w:rPr>
                <w:rFonts w:eastAsia="Times New Roman"/>
              </w:rPr>
              <w:br/>
              <w:t xml:space="preserve">Comment: </w:t>
            </w:r>
            <w:r>
              <w:rPr>
                <w:rFonts w:eastAsia="Times New Roman"/>
              </w:rPr>
              <w:br/>
            </w:r>
          </w:p>
        </w:tc>
      </w:tr>
    </w:tbl>
    <w:p w14:paraId="0E169980"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8"/>
        <w:gridCol w:w="8852"/>
      </w:tblGrid>
      <w:tr w:rsidR="00000000" w14:paraId="74956C00" w14:textId="77777777">
        <w:trPr>
          <w:tblCellSpacing w:w="15" w:type="dxa"/>
        </w:trPr>
        <w:tc>
          <w:tcPr>
            <w:tcW w:w="250" w:type="pct"/>
            <w:vAlign w:val="center"/>
            <w:hideMark/>
          </w:tcPr>
          <w:p w14:paraId="140B8C55" w14:textId="77777777" w:rsidR="00000000" w:rsidRDefault="00000000">
            <w:pPr>
              <w:rPr>
                <w:rFonts w:eastAsia="Times New Roman"/>
              </w:rPr>
            </w:pPr>
          </w:p>
        </w:tc>
        <w:tc>
          <w:tcPr>
            <w:tcW w:w="0" w:type="auto"/>
            <w:vAlign w:val="center"/>
            <w:hideMark/>
          </w:tcPr>
          <w:p w14:paraId="1A1361A3" w14:textId="77777777" w:rsidR="00000000" w:rsidRDefault="00000000">
            <w:pPr>
              <w:spacing w:after="240"/>
              <w:rPr>
                <w:rFonts w:eastAsia="Times New Roman"/>
              </w:rPr>
            </w:pPr>
            <w:r>
              <w:rPr>
                <w:rFonts w:eastAsia="Times New Roman"/>
                <w:b/>
                <w:bCs/>
              </w:rPr>
              <w:t>Learning Objectives</w:t>
            </w:r>
            <w:r>
              <w:rPr>
                <w:rFonts w:eastAsia="Times New Roman"/>
              </w:rPr>
              <w:t xml:space="preserve"> </w:t>
            </w:r>
            <w:r>
              <w:rPr>
                <w:rFonts w:eastAsia="Times New Roman"/>
              </w:rPr>
              <w:br/>
              <w:t>Comment:</w:t>
            </w:r>
            <w:r>
              <w:rPr>
                <w:rFonts w:eastAsia="Times New Roman"/>
              </w:rPr>
              <w:br/>
            </w:r>
          </w:p>
        </w:tc>
      </w:tr>
      <w:tr w:rsidR="00000000" w14:paraId="3713391E" w14:textId="77777777">
        <w:trPr>
          <w:trHeight w:val="900"/>
          <w:tblCellSpacing w:w="15" w:type="dxa"/>
        </w:trPr>
        <w:tc>
          <w:tcPr>
            <w:tcW w:w="0" w:type="auto"/>
            <w:vAlign w:val="center"/>
            <w:hideMark/>
          </w:tcPr>
          <w:p w14:paraId="235D2846" w14:textId="77777777" w:rsidR="00000000" w:rsidRDefault="00000000">
            <w:pPr>
              <w:rPr>
                <w:rFonts w:eastAsia="Times New Roman"/>
              </w:rPr>
            </w:pPr>
          </w:p>
        </w:tc>
        <w:tc>
          <w:tcPr>
            <w:tcW w:w="0" w:type="auto"/>
            <w:vAlign w:val="center"/>
            <w:hideMark/>
          </w:tcPr>
          <w:p w14:paraId="47DECB0A" w14:textId="77777777" w:rsidR="00000000" w:rsidRDefault="00000000">
            <w:pPr>
              <w:rPr>
                <w:rFonts w:eastAsia="Times New Roman"/>
              </w:rPr>
            </w:pPr>
            <w:r>
              <w:rPr>
                <w:rFonts w:eastAsia="Times New Roman"/>
              </w:rPr>
              <w:t>Copy:</w:t>
            </w:r>
          </w:p>
          <w:p w14:paraId="49200EA8" w14:textId="77777777" w:rsidR="00000000" w:rsidRDefault="00000000">
            <w:pPr>
              <w:pStyle w:val="NormalWeb"/>
            </w:pPr>
            <w:r>
              <w:t xml:space="preserve">After completing this program the user will be able to: </w:t>
            </w:r>
          </w:p>
          <w:p w14:paraId="6DDF1C91" w14:textId="77777777" w:rsidR="00000000" w:rsidRDefault="00000000">
            <w:pPr>
              <w:numPr>
                <w:ilvl w:val="0"/>
                <w:numId w:val="1"/>
              </w:numPr>
              <w:spacing w:before="100" w:beforeAutospacing="1" w:after="100" w:afterAutospacing="1"/>
              <w:rPr>
                <w:rFonts w:eastAsia="Times New Roman"/>
              </w:rPr>
            </w:pPr>
            <w:r>
              <w:rPr>
                <w:rFonts w:eastAsia="Times New Roman"/>
              </w:rPr>
              <w:t>List the label elements required on hazardous chemicals</w:t>
            </w:r>
          </w:p>
          <w:p w14:paraId="2357E934" w14:textId="77777777" w:rsidR="00000000" w:rsidRDefault="00000000">
            <w:pPr>
              <w:numPr>
                <w:ilvl w:val="0"/>
                <w:numId w:val="1"/>
              </w:numPr>
              <w:spacing w:before="100" w:beforeAutospacing="1" w:after="100" w:afterAutospacing="1"/>
              <w:rPr>
                <w:rFonts w:eastAsia="Times New Roman"/>
              </w:rPr>
            </w:pPr>
            <w:r>
              <w:rPr>
                <w:rFonts w:eastAsia="Times New Roman"/>
              </w:rPr>
              <w:t>Identify the 9 GHS pictograms for health and physical hazards</w:t>
            </w:r>
          </w:p>
          <w:p w14:paraId="7E9A338C" w14:textId="77777777" w:rsidR="00000000" w:rsidRDefault="00000000">
            <w:pPr>
              <w:numPr>
                <w:ilvl w:val="0"/>
                <w:numId w:val="1"/>
              </w:numPr>
              <w:spacing w:before="100" w:beforeAutospacing="1" w:after="100" w:afterAutospacing="1"/>
              <w:rPr>
                <w:rFonts w:eastAsia="Times New Roman"/>
              </w:rPr>
            </w:pPr>
            <w:r>
              <w:rPr>
                <w:rFonts w:eastAsia="Times New Roman"/>
              </w:rPr>
              <w:t>State the two GHS signal words</w:t>
            </w:r>
          </w:p>
          <w:p w14:paraId="7CB882E2" w14:textId="77777777" w:rsidR="00000000" w:rsidRDefault="00000000">
            <w:pPr>
              <w:numPr>
                <w:ilvl w:val="0"/>
                <w:numId w:val="1"/>
              </w:numPr>
              <w:spacing w:before="100" w:beforeAutospacing="1" w:after="100" w:afterAutospacing="1"/>
              <w:rPr>
                <w:rFonts w:eastAsia="Times New Roman"/>
              </w:rPr>
            </w:pPr>
            <w:r>
              <w:rPr>
                <w:rFonts w:eastAsia="Times New Roman"/>
              </w:rPr>
              <w:t>Differentiate between a Precautionary Statement and Hazard Statement</w:t>
            </w:r>
          </w:p>
          <w:p w14:paraId="4D821036" w14:textId="77777777" w:rsidR="00000000" w:rsidRDefault="00000000">
            <w:pPr>
              <w:numPr>
                <w:ilvl w:val="0"/>
                <w:numId w:val="1"/>
              </w:numPr>
              <w:spacing w:before="100" w:beforeAutospacing="1" w:after="100" w:afterAutospacing="1"/>
              <w:rPr>
                <w:rFonts w:eastAsia="Times New Roman"/>
              </w:rPr>
            </w:pPr>
            <w:r>
              <w:rPr>
                <w:rFonts w:eastAsia="Times New Roman"/>
              </w:rPr>
              <w:t>Describe the purpose of a Safety Data Sheet</w:t>
            </w:r>
          </w:p>
          <w:p w14:paraId="11B4C80E" w14:textId="77777777" w:rsidR="00000000" w:rsidRDefault="00000000">
            <w:pPr>
              <w:numPr>
                <w:ilvl w:val="0"/>
                <w:numId w:val="1"/>
              </w:numPr>
              <w:spacing w:before="100" w:beforeAutospacing="1" w:after="100" w:afterAutospacing="1"/>
              <w:rPr>
                <w:rFonts w:eastAsia="Times New Roman"/>
              </w:rPr>
            </w:pPr>
            <w:r>
              <w:rPr>
                <w:rFonts w:eastAsia="Times New Roman"/>
              </w:rPr>
              <w:t>List the 16 sections of a Safety Data Sheet, including the type of information found in each section</w:t>
            </w:r>
          </w:p>
          <w:p w14:paraId="5F6B6BCB" w14:textId="77777777" w:rsidR="00000000" w:rsidRDefault="00000000">
            <w:pPr>
              <w:rPr>
                <w:rFonts w:eastAsia="Times New Roman"/>
              </w:rPr>
            </w:pPr>
          </w:p>
        </w:tc>
      </w:tr>
      <w:tr w:rsidR="00000000" w14:paraId="1571FA2A" w14:textId="77777777">
        <w:trPr>
          <w:trHeight w:val="900"/>
          <w:tblCellSpacing w:w="15" w:type="dxa"/>
        </w:trPr>
        <w:tc>
          <w:tcPr>
            <w:tcW w:w="0" w:type="auto"/>
            <w:vAlign w:val="center"/>
            <w:hideMark/>
          </w:tcPr>
          <w:p w14:paraId="7782FCBA" w14:textId="77777777" w:rsidR="00000000" w:rsidRDefault="00000000">
            <w:pPr>
              <w:rPr>
                <w:rFonts w:eastAsia="Times New Roman"/>
              </w:rPr>
            </w:pPr>
          </w:p>
        </w:tc>
        <w:tc>
          <w:tcPr>
            <w:tcW w:w="0" w:type="auto"/>
            <w:vAlign w:val="center"/>
            <w:hideMark/>
          </w:tcPr>
          <w:p w14:paraId="77265AB0" w14:textId="77777777" w:rsidR="00000000" w:rsidRDefault="00000000">
            <w:pPr>
              <w:spacing w:after="240"/>
              <w:rPr>
                <w:rFonts w:eastAsia="Times New Roman"/>
              </w:rPr>
            </w:pPr>
            <w:r>
              <w:rPr>
                <w:rFonts w:eastAsia="Times New Roman"/>
              </w:rPr>
              <w:t>Image: lo collage</w:t>
            </w:r>
          </w:p>
        </w:tc>
      </w:tr>
    </w:tbl>
    <w:p w14:paraId="5096EA35"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8"/>
        <w:gridCol w:w="8852"/>
      </w:tblGrid>
      <w:tr w:rsidR="00000000" w14:paraId="7880B436" w14:textId="77777777">
        <w:trPr>
          <w:tblCellSpacing w:w="15" w:type="dxa"/>
        </w:trPr>
        <w:tc>
          <w:tcPr>
            <w:tcW w:w="250" w:type="pct"/>
            <w:vAlign w:val="center"/>
            <w:hideMark/>
          </w:tcPr>
          <w:p w14:paraId="48A3E1FF" w14:textId="77777777" w:rsidR="00000000" w:rsidRDefault="00000000">
            <w:pPr>
              <w:rPr>
                <w:rFonts w:eastAsia="Times New Roman"/>
              </w:rPr>
            </w:pPr>
          </w:p>
        </w:tc>
        <w:tc>
          <w:tcPr>
            <w:tcW w:w="0" w:type="auto"/>
            <w:vAlign w:val="center"/>
            <w:hideMark/>
          </w:tcPr>
          <w:p w14:paraId="5221DF4F" w14:textId="77777777" w:rsidR="00000000" w:rsidRDefault="00000000">
            <w:pPr>
              <w:spacing w:after="240"/>
              <w:rPr>
                <w:rFonts w:eastAsia="Times New Roman"/>
              </w:rPr>
            </w:pPr>
            <w:r>
              <w:rPr>
                <w:rFonts w:eastAsia="Times New Roman"/>
                <w:b/>
                <w:bCs/>
              </w:rPr>
              <w:t>GHS &amp; Hazard Communication</w:t>
            </w:r>
            <w:r>
              <w:rPr>
                <w:rFonts w:eastAsia="Times New Roman"/>
              </w:rPr>
              <w:t xml:space="preserve"> </w:t>
            </w:r>
            <w:r>
              <w:rPr>
                <w:rFonts w:eastAsia="Times New Roman"/>
              </w:rPr>
              <w:br/>
              <w:t>Comment:</w:t>
            </w:r>
            <w:r>
              <w:rPr>
                <w:rFonts w:eastAsia="Times New Roman"/>
              </w:rPr>
              <w:br/>
            </w:r>
          </w:p>
        </w:tc>
      </w:tr>
      <w:tr w:rsidR="00000000" w14:paraId="14D4ECB3" w14:textId="77777777">
        <w:trPr>
          <w:trHeight w:val="900"/>
          <w:tblCellSpacing w:w="15" w:type="dxa"/>
        </w:trPr>
        <w:tc>
          <w:tcPr>
            <w:tcW w:w="0" w:type="auto"/>
            <w:vAlign w:val="center"/>
            <w:hideMark/>
          </w:tcPr>
          <w:p w14:paraId="7C8E65A3" w14:textId="77777777" w:rsidR="00000000" w:rsidRDefault="00000000">
            <w:pPr>
              <w:rPr>
                <w:rFonts w:eastAsia="Times New Roman"/>
              </w:rPr>
            </w:pPr>
          </w:p>
        </w:tc>
        <w:tc>
          <w:tcPr>
            <w:tcW w:w="0" w:type="auto"/>
            <w:vAlign w:val="center"/>
            <w:hideMark/>
          </w:tcPr>
          <w:p w14:paraId="7DDE1F50" w14:textId="77777777" w:rsidR="00000000" w:rsidRDefault="00000000">
            <w:pPr>
              <w:rPr>
                <w:rFonts w:eastAsia="Times New Roman"/>
              </w:rPr>
            </w:pPr>
            <w:r>
              <w:rPr>
                <w:rFonts w:eastAsia="Times New Roman"/>
              </w:rPr>
              <w:t>Copy:</w:t>
            </w:r>
          </w:p>
          <w:p w14:paraId="4D643F11" w14:textId="77777777" w:rsidR="00000000" w:rsidRDefault="00000000">
            <w:pPr>
              <w:pStyle w:val="NormalWeb"/>
            </w:pPr>
            <w:r>
              <w:t xml:space="preserve">The Occupational Safety and Health Administration (OSHA) regulates workplace safety. These federal regulations are primarily found in the Code of Federal Regulations 29 CFR 1910 and cover many aspects of safety in the workplace. </w:t>
            </w:r>
            <w:r>
              <w:br/>
            </w:r>
            <w:r>
              <w:br/>
              <w:t>This module covers the information found in the</w:t>
            </w:r>
            <w:r>
              <w:rPr>
                <w:b/>
                <w:bCs/>
              </w:rPr>
              <w:t xml:space="preserve"> Hazard Communication Standard</w:t>
            </w:r>
            <w:r>
              <w:t xml:space="preserve"> (29 CFR 1910.1200) – also known as </w:t>
            </w:r>
            <w:r>
              <w:rPr>
                <w:b/>
                <w:bCs/>
              </w:rPr>
              <w:t>"HCS”</w:t>
            </w:r>
            <w:r>
              <w:t xml:space="preserve"> or the</w:t>
            </w:r>
            <w:r>
              <w:rPr>
                <w:b/>
                <w:bCs/>
              </w:rPr>
              <w:t xml:space="preserve"> “HazCom Standard”</w:t>
            </w:r>
            <w:r>
              <w:t xml:space="preserve">. </w:t>
            </w:r>
            <w:r>
              <w:br/>
            </w:r>
            <w:r>
              <w:br/>
              <w:t>The HazCom Standard was updated in 2012 to align with the</w:t>
            </w:r>
            <w:r>
              <w:rPr>
                <w:b/>
                <w:bCs/>
              </w:rPr>
              <w:t xml:space="preserve"> United Nations Globally Harmonized System of Classification and Labeling of Chemicals</w:t>
            </w:r>
            <w:r>
              <w:t xml:space="preserve">, otherwise known as </w:t>
            </w:r>
            <w:r>
              <w:rPr>
                <w:b/>
                <w:bCs/>
              </w:rPr>
              <w:t>GHS</w:t>
            </w:r>
            <w:r>
              <w:t xml:space="preserve">. </w:t>
            </w:r>
            <w:r>
              <w:br/>
            </w:r>
            <w:r>
              <w:br/>
              <w:t xml:space="preserve">The intent of the GHS update was to provide an internationally consistent approach to classifying and communicating chemical hazard information. </w:t>
            </w:r>
            <w:r>
              <w:br/>
            </w:r>
            <w:r>
              <w:br/>
              <w:t xml:space="preserve">Significant changes were made to the following: </w:t>
            </w:r>
          </w:p>
          <w:p w14:paraId="19D44486" w14:textId="77777777" w:rsidR="00000000" w:rsidRDefault="00000000">
            <w:pPr>
              <w:numPr>
                <w:ilvl w:val="0"/>
                <w:numId w:val="2"/>
              </w:numPr>
              <w:spacing w:before="100" w:beforeAutospacing="1" w:after="100" w:afterAutospacing="1"/>
              <w:rPr>
                <w:rFonts w:eastAsia="Times New Roman"/>
              </w:rPr>
            </w:pPr>
            <w:r>
              <w:rPr>
                <w:rFonts w:eastAsia="Times New Roman"/>
              </w:rPr>
              <w:t xml:space="preserve">Chemical </w:t>
            </w:r>
            <w:r>
              <w:rPr>
                <w:rFonts w:eastAsia="Times New Roman"/>
                <w:b/>
                <w:bCs/>
              </w:rPr>
              <w:t>Hazard Classification</w:t>
            </w:r>
            <w:r>
              <w:rPr>
                <w:rFonts w:eastAsia="Times New Roman"/>
              </w:rPr>
              <w:t xml:space="preserve"> definitions</w:t>
            </w:r>
          </w:p>
          <w:p w14:paraId="7F5577E2" w14:textId="77777777" w:rsidR="00000000" w:rsidRDefault="00000000">
            <w:pPr>
              <w:numPr>
                <w:ilvl w:val="0"/>
                <w:numId w:val="2"/>
              </w:numPr>
              <w:spacing w:before="100" w:beforeAutospacing="1" w:after="100" w:afterAutospacing="1"/>
              <w:rPr>
                <w:rFonts w:eastAsia="Times New Roman"/>
              </w:rPr>
            </w:pPr>
            <w:r>
              <w:rPr>
                <w:rFonts w:eastAsia="Times New Roman"/>
                <w:b/>
                <w:bCs/>
              </w:rPr>
              <w:t xml:space="preserve">Label </w:t>
            </w:r>
            <w:r>
              <w:rPr>
                <w:rFonts w:eastAsia="Times New Roman"/>
              </w:rPr>
              <w:t>elements</w:t>
            </w:r>
          </w:p>
          <w:p w14:paraId="0CE50394" w14:textId="77777777" w:rsidR="00000000" w:rsidRDefault="00000000">
            <w:pPr>
              <w:numPr>
                <w:ilvl w:val="0"/>
                <w:numId w:val="2"/>
              </w:numPr>
              <w:spacing w:before="100" w:beforeAutospacing="1" w:after="100" w:afterAutospacing="1"/>
              <w:rPr>
                <w:rFonts w:eastAsia="Times New Roman"/>
              </w:rPr>
            </w:pPr>
            <w:r>
              <w:rPr>
                <w:rFonts w:eastAsia="Times New Roman"/>
                <w:b/>
                <w:bCs/>
              </w:rPr>
              <w:t>Safety Data Sheet</w:t>
            </w:r>
            <w:r>
              <w:rPr>
                <w:rFonts w:eastAsia="Times New Roman"/>
              </w:rPr>
              <w:t xml:space="preserve"> format (formerly known as MSDS)</w:t>
            </w:r>
          </w:p>
          <w:p w14:paraId="48C6FC96" w14:textId="77777777" w:rsidR="00000000" w:rsidRDefault="00000000">
            <w:pPr>
              <w:rPr>
                <w:rFonts w:eastAsia="Times New Roman"/>
              </w:rPr>
            </w:pPr>
          </w:p>
        </w:tc>
      </w:tr>
      <w:tr w:rsidR="00000000" w14:paraId="0FD6B6B8" w14:textId="77777777">
        <w:trPr>
          <w:trHeight w:val="900"/>
          <w:tblCellSpacing w:w="15" w:type="dxa"/>
        </w:trPr>
        <w:tc>
          <w:tcPr>
            <w:tcW w:w="0" w:type="auto"/>
            <w:vAlign w:val="center"/>
            <w:hideMark/>
          </w:tcPr>
          <w:p w14:paraId="47893936" w14:textId="77777777" w:rsidR="00000000" w:rsidRDefault="00000000">
            <w:pPr>
              <w:rPr>
                <w:rFonts w:eastAsia="Times New Roman"/>
              </w:rPr>
            </w:pPr>
          </w:p>
        </w:tc>
        <w:tc>
          <w:tcPr>
            <w:tcW w:w="0" w:type="auto"/>
            <w:vAlign w:val="center"/>
            <w:hideMark/>
          </w:tcPr>
          <w:p w14:paraId="7664B092" w14:textId="77777777" w:rsidR="00000000" w:rsidRDefault="00000000">
            <w:pPr>
              <w:spacing w:after="240"/>
              <w:rPr>
                <w:rFonts w:eastAsia="Times New Roman"/>
              </w:rPr>
            </w:pPr>
            <w:r>
              <w:rPr>
                <w:rFonts w:eastAsia="Times New Roman"/>
              </w:rPr>
              <w:t xml:space="preserve">Image: </w:t>
            </w:r>
          </w:p>
        </w:tc>
      </w:tr>
    </w:tbl>
    <w:p w14:paraId="3B2C770D"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8"/>
        <w:gridCol w:w="8852"/>
      </w:tblGrid>
      <w:tr w:rsidR="00000000" w14:paraId="6C8793E4" w14:textId="77777777">
        <w:trPr>
          <w:tblCellSpacing w:w="15" w:type="dxa"/>
        </w:trPr>
        <w:tc>
          <w:tcPr>
            <w:tcW w:w="250" w:type="pct"/>
            <w:vAlign w:val="center"/>
            <w:hideMark/>
          </w:tcPr>
          <w:p w14:paraId="33E00F21" w14:textId="77777777" w:rsidR="00000000" w:rsidRDefault="00000000">
            <w:pPr>
              <w:rPr>
                <w:rFonts w:eastAsia="Times New Roman"/>
              </w:rPr>
            </w:pPr>
          </w:p>
        </w:tc>
        <w:tc>
          <w:tcPr>
            <w:tcW w:w="0" w:type="auto"/>
            <w:vAlign w:val="center"/>
            <w:hideMark/>
          </w:tcPr>
          <w:p w14:paraId="35B143EC" w14:textId="77777777" w:rsidR="00000000" w:rsidRDefault="00000000">
            <w:pPr>
              <w:spacing w:after="240"/>
              <w:rPr>
                <w:rFonts w:eastAsia="Times New Roman"/>
              </w:rPr>
            </w:pPr>
            <w:r>
              <w:rPr>
                <w:rFonts w:eastAsia="Times New Roman"/>
                <w:b/>
                <w:bCs/>
              </w:rPr>
              <w:t>Timeline</w:t>
            </w:r>
            <w:r>
              <w:rPr>
                <w:rFonts w:eastAsia="Times New Roman"/>
              </w:rPr>
              <w:t xml:space="preserve"> </w:t>
            </w:r>
            <w:r>
              <w:rPr>
                <w:rFonts w:eastAsia="Times New Roman"/>
              </w:rPr>
              <w:br/>
              <w:t>Comment:</w:t>
            </w:r>
            <w:r>
              <w:rPr>
                <w:rFonts w:eastAsia="Times New Roman"/>
              </w:rPr>
              <w:br/>
            </w:r>
          </w:p>
        </w:tc>
      </w:tr>
      <w:tr w:rsidR="00000000" w14:paraId="0717C675" w14:textId="77777777">
        <w:trPr>
          <w:trHeight w:val="900"/>
          <w:tblCellSpacing w:w="15" w:type="dxa"/>
        </w:trPr>
        <w:tc>
          <w:tcPr>
            <w:tcW w:w="0" w:type="auto"/>
            <w:vAlign w:val="center"/>
            <w:hideMark/>
          </w:tcPr>
          <w:p w14:paraId="284185E5" w14:textId="77777777" w:rsidR="00000000" w:rsidRDefault="00000000">
            <w:pPr>
              <w:rPr>
                <w:rFonts w:eastAsia="Times New Roman"/>
              </w:rPr>
            </w:pPr>
          </w:p>
        </w:tc>
        <w:tc>
          <w:tcPr>
            <w:tcW w:w="0" w:type="auto"/>
            <w:vAlign w:val="center"/>
            <w:hideMark/>
          </w:tcPr>
          <w:p w14:paraId="74BA639A" w14:textId="77777777" w:rsidR="00000000" w:rsidRDefault="00000000">
            <w:pPr>
              <w:rPr>
                <w:rFonts w:eastAsia="Times New Roman"/>
              </w:rPr>
            </w:pPr>
            <w:r>
              <w:rPr>
                <w:rFonts w:eastAsia="Times New Roman"/>
              </w:rPr>
              <w:t xml:space="preserve">Copy:The </w:t>
            </w:r>
            <w:r>
              <w:rPr>
                <w:rFonts w:eastAsia="Times New Roman"/>
                <w:b/>
                <w:bCs/>
              </w:rPr>
              <w:t>Timeline</w:t>
            </w:r>
            <w:r>
              <w:rPr>
                <w:rFonts w:eastAsia="Times New Roman"/>
              </w:rPr>
              <w:t xml:space="preserve"> to Implement the 2012 HazCom Standard changes: </w:t>
            </w:r>
          </w:p>
          <w:p w14:paraId="2D8BFABD" w14:textId="77777777" w:rsidR="00000000" w:rsidRDefault="00000000">
            <w:pPr>
              <w:numPr>
                <w:ilvl w:val="0"/>
                <w:numId w:val="3"/>
              </w:numPr>
              <w:spacing w:before="100" w:beforeAutospacing="1" w:after="100" w:afterAutospacing="1"/>
              <w:rPr>
                <w:rFonts w:eastAsia="Times New Roman"/>
              </w:rPr>
            </w:pPr>
            <w:r>
              <w:rPr>
                <w:rFonts w:eastAsia="Times New Roman"/>
              </w:rPr>
              <w:t xml:space="preserve">Employers must train employees about the new label requirements and SDS format by </w:t>
            </w:r>
            <w:r>
              <w:rPr>
                <w:rFonts w:eastAsia="Times New Roman"/>
                <w:b/>
                <w:bCs/>
              </w:rPr>
              <w:t>December 2013</w:t>
            </w:r>
            <w:r>
              <w:rPr>
                <w:rFonts w:eastAsia="Times New Roman"/>
              </w:rPr>
              <w:t xml:space="preserve"> (some states have extended deadlines for training).</w:t>
            </w:r>
          </w:p>
          <w:p w14:paraId="6E1EFECC" w14:textId="77777777" w:rsidR="00000000" w:rsidRDefault="00000000">
            <w:pPr>
              <w:numPr>
                <w:ilvl w:val="0"/>
                <w:numId w:val="3"/>
              </w:numPr>
              <w:spacing w:before="100" w:beforeAutospacing="1" w:after="100" w:afterAutospacing="1"/>
              <w:rPr>
                <w:rFonts w:eastAsia="Times New Roman"/>
              </w:rPr>
            </w:pPr>
            <w:r>
              <w:rPr>
                <w:rFonts w:eastAsia="Times New Roman"/>
              </w:rPr>
              <w:t>Manufactures have until June 2015 to make the changes to labels and SDS format.</w:t>
            </w:r>
          </w:p>
          <w:p w14:paraId="3621C5A8" w14:textId="77777777" w:rsidR="00000000" w:rsidRDefault="00000000">
            <w:pPr>
              <w:numPr>
                <w:ilvl w:val="0"/>
                <w:numId w:val="3"/>
              </w:numPr>
              <w:spacing w:before="100" w:beforeAutospacing="1" w:after="100" w:afterAutospacing="1"/>
              <w:rPr>
                <w:rFonts w:eastAsia="Times New Roman"/>
              </w:rPr>
            </w:pPr>
            <w:r>
              <w:rPr>
                <w:rFonts w:eastAsia="Times New Roman"/>
              </w:rPr>
              <w:t>All chemicals shipped must have updated labels as of December 2015.</w:t>
            </w:r>
          </w:p>
          <w:p w14:paraId="48A88716" w14:textId="77777777" w:rsidR="00000000" w:rsidRDefault="00000000">
            <w:pPr>
              <w:numPr>
                <w:ilvl w:val="0"/>
                <w:numId w:val="3"/>
              </w:numPr>
              <w:spacing w:before="100" w:beforeAutospacing="1" w:after="100" w:afterAutospacing="1"/>
              <w:rPr>
                <w:rFonts w:eastAsia="Times New Roman"/>
              </w:rPr>
            </w:pPr>
            <w:r>
              <w:rPr>
                <w:rFonts w:eastAsia="Times New Roman"/>
              </w:rPr>
              <w:t>Employers have until June 2016 to complete the update of their hazard communication program and perform employee training regarding newly identified physical or health hazards.</w:t>
            </w:r>
          </w:p>
          <w:p w14:paraId="045334A8" w14:textId="77777777" w:rsidR="00000000" w:rsidRDefault="00000000">
            <w:pPr>
              <w:rPr>
                <w:rFonts w:eastAsia="Times New Roman"/>
              </w:rPr>
            </w:pPr>
          </w:p>
        </w:tc>
      </w:tr>
      <w:tr w:rsidR="00000000" w14:paraId="700FC769" w14:textId="77777777">
        <w:trPr>
          <w:trHeight w:val="900"/>
          <w:tblCellSpacing w:w="15" w:type="dxa"/>
        </w:trPr>
        <w:tc>
          <w:tcPr>
            <w:tcW w:w="0" w:type="auto"/>
            <w:vAlign w:val="center"/>
            <w:hideMark/>
          </w:tcPr>
          <w:p w14:paraId="36253D89" w14:textId="77777777" w:rsidR="00000000" w:rsidRDefault="00000000">
            <w:pPr>
              <w:rPr>
                <w:rFonts w:eastAsia="Times New Roman"/>
              </w:rPr>
            </w:pPr>
          </w:p>
        </w:tc>
        <w:tc>
          <w:tcPr>
            <w:tcW w:w="0" w:type="auto"/>
            <w:vAlign w:val="center"/>
            <w:hideMark/>
          </w:tcPr>
          <w:p w14:paraId="4DB6921A" w14:textId="77777777" w:rsidR="00000000" w:rsidRDefault="00000000">
            <w:pPr>
              <w:spacing w:after="240"/>
              <w:rPr>
                <w:rFonts w:eastAsia="Times New Roman"/>
              </w:rPr>
            </w:pPr>
            <w:r>
              <w:rPr>
                <w:rFonts w:eastAsia="Times New Roman"/>
              </w:rPr>
              <w:t xml:space="preserve">Image: </w:t>
            </w:r>
          </w:p>
        </w:tc>
      </w:tr>
    </w:tbl>
    <w:p w14:paraId="2861EA6D"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000000" w14:paraId="5C773CD3" w14:textId="77777777">
        <w:trPr>
          <w:tblCellSpacing w:w="15" w:type="dxa"/>
        </w:trPr>
        <w:tc>
          <w:tcPr>
            <w:tcW w:w="1000" w:type="pct"/>
            <w:vAlign w:val="center"/>
            <w:hideMark/>
          </w:tcPr>
          <w:p w14:paraId="4F6B24FF" w14:textId="77777777" w:rsidR="00000000" w:rsidRDefault="00000000">
            <w:pPr>
              <w:spacing w:after="240"/>
              <w:rPr>
                <w:rFonts w:eastAsia="Times New Roman"/>
              </w:rPr>
            </w:pPr>
            <w:r>
              <w:rPr>
                <w:rFonts w:eastAsia="Times New Roman"/>
                <w:b/>
                <w:bCs/>
              </w:rPr>
              <w:t>HazCom Standard</w:t>
            </w:r>
            <w:r>
              <w:rPr>
                <w:rFonts w:eastAsia="Times New Roman"/>
              </w:rPr>
              <w:t xml:space="preserve"> </w:t>
            </w:r>
            <w:r>
              <w:rPr>
                <w:rFonts w:eastAsia="Times New Roman"/>
              </w:rPr>
              <w:br/>
              <w:t xml:space="preserve">Comment: </w:t>
            </w:r>
            <w:r>
              <w:rPr>
                <w:rFonts w:eastAsia="Times New Roman"/>
              </w:rPr>
              <w:br/>
            </w:r>
          </w:p>
        </w:tc>
      </w:tr>
    </w:tbl>
    <w:p w14:paraId="656563F6"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8"/>
        <w:gridCol w:w="8852"/>
      </w:tblGrid>
      <w:tr w:rsidR="00000000" w14:paraId="33B7974D" w14:textId="77777777">
        <w:trPr>
          <w:tblCellSpacing w:w="15" w:type="dxa"/>
        </w:trPr>
        <w:tc>
          <w:tcPr>
            <w:tcW w:w="250" w:type="pct"/>
            <w:vAlign w:val="center"/>
            <w:hideMark/>
          </w:tcPr>
          <w:p w14:paraId="7DB8B120" w14:textId="77777777" w:rsidR="00000000" w:rsidRDefault="00000000">
            <w:pPr>
              <w:rPr>
                <w:rFonts w:eastAsia="Times New Roman"/>
              </w:rPr>
            </w:pPr>
          </w:p>
        </w:tc>
        <w:tc>
          <w:tcPr>
            <w:tcW w:w="0" w:type="auto"/>
            <w:vAlign w:val="center"/>
            <w:hideMark/>
          </w:tcPr>
          <w:p w14:paraId="317013E2" w14:textId="77777777" w:rsidR="00000000" w:rsidRDefault="00000000">
            <w:pPr>
              <w:spacing w:after="240"/>
              <w:rPr>
                <w:rFonts w:eastAsia="Times New Roman"/>
              </w:rPr>
            </w:pPr>
            <w:r>
              <w:rPr>
                <w:rFonts w:eastAsia="Times New Roman"/>
                <w:b/>
                <w:bCs/>
              </w:rPr>
              <w:t>Responsibilities</w:t>
            </w:r>
            <w:r>
              <w:rPr>
                <w:rFonts w:eastAsia="Times New Roman"/>
              </w:rPr>
              <w:t xml:space="preserve"> </w:t>
            </w:r>
            <w:r>
              <w:rPr>
                <w:rFonts w:eastAsia="Times New Roman"/>
              </w:rPr>
              <w:br/>
              <w:t>Comment:</w:t>
            </w:r>
            <w:r>
              <w:rPr>
                <w:rFonts w:eastAsia="Times New Roman"/>
              </w:rPr>
              <w:br/>
            </w:r>
          </w:p>
        </w:tc>
      </w:tr>
      <w:tr w:rsidR="00000000" w14:paraId="5FB19EA5" w14:textId="77777777">
        <w:trPr>
          <w:trHeight w:val="900"/>
          <w:tblCellSpacing w:w="15" w:type="dxa"/>
        </w:trPr>
        <w:tc>
          <w:tcPr>
            <w:tcW w:w="0" w:type="auto"/>
            <w:vAlign w:val="center"/>
            <w:hideMark/>
          </w:tcPr>
          <w:p w14:paraId="2534226A" w14:textId="77777777" w:rsidR="00000000" w:rsidRDefault="00000000">
            <w:pPr>
              <w:rPr>
                <w:rFonts w:eastAsia="Times New Roman"/>
              </w:rPr>
            </w:pPr>
          </w:p>
        </w:tc>
        <w:tc>
          <w:tcPr>
            <w:tcW w:w="0" w:type="auto"/>
            <w:vAlign w:val="center"/>
            <w:hideMark/>
          </w:tcPr>
          <w:p w14:paraId="5C19143F" w14:textId="77777777" w:rsidR="00000000" w:rsidRDefault="00000000">
            <w:pPr>
              <w:rPr>
                <w:rFonts w:eastAsia="Times New Roman"/>
              </w:rPr>
            </w:pPr>
            <w:r>
              <w:rPr>
                <w:rFonts w:eastAsia="Times New Roman"/>
              </w:rPr>
              <w:t xml:space="preserve">Copy:The </w:t>
            </w:r>
            <w:r>
              <w:rPr>
                <w:rFonts w:eastAsia="Times New Roman"/>
                <w:b/>
                <w:bCs/>
              </w:rPr>
              <w:t>HazCom Standard</w:t>
            </w:r>
            <w:r>
              <w:rPr>
                <w:rFonts w:eastAsia="Times New Roman"/>
              </w:rPr>
              <w:t xml:space="preserve"> applies both to chemical manufacturers/importers and employers with hazardous chemicals in the workplace. </w:t>
            </w:r>
            <w:r>
              <w:rPr>
                <w:rFonts w:eastAsia="Times New Roman"/>
              </w:rPr>
              <w:br/>
            </w:r>
            <w:r>
              <w:rPr>
                <w:rFonts w:eastAsia="Times New Roman"/>
              </w:rPr>
              <w:br/>
            </w:r>
            <w:r>
              <w:rPr>
                <w:rFonts w:eastAsia="Times New Roman"/>
                <w:b/>
                <w:bCs/>
              </w:rPr>
              <w:t>Manufacturers</w:t>
            </w:r>
            <w:r>
              <w:rPr>
                <w:rFonts w:eastAsia="Times New Roman"/>
              </w:rPr>
              <w:t xml:space="preserve"> are required to: </w:t>
            </w:r>
          </w:p>
          <w:p w14:paraId="492AA9A0" w14:textId="77777777" w:rsidR="00000000" w:rsidRDefault="00000000">
            <w:pPr>
              <w:numPr>
                <w:ilvl w:val="0"/>
                <w:numId w:val="4"/>
              </w:numPr>
              <w:spacing w:before="100" w:beforeAutospacing="1" w:after="100" w:afterAutospacing="1"/>
              <w:rPr>
                <w:rFonts w:eastAsia="Times New Roman"/>
              </w:rPr>
            </w:pPr>
            <w:r>
              <w:rPr>
                <w:rFonts w:eastAsia="Times New Roman"/>
                <w:b/>
                <w:bCs/>
              </w:rPr>
              <w:t>Classify</w:t>
            </w:r>
            <w:r>
              <w:rPr>
                <w:rFonts w:eastAsia="Times New Roman"/>
              </w:rPr>
              <w:t xml:space="preserve"> the hazards of their chemicals according to the standards outlined in the regulations</w:t>
            </w:r>
          </w:p>
          <w:p w14:paraId="04BA38D1" w14:textId="77777777" w:rsidR="00000000" w:rsidRDefault="00000000">
            <w:pPr>
              <w:numPr>
                <w:ilvl w:val="0"/>
                <w:numId w:val="4"/>
              </w:numPr>
              <w:spacing w:before="100" w:beforeAutospacing="1" w:after="100" w:afterAutospacing="1"/>
              <w:rPr>
                <w:rFonts w:eastAsia="Times New Roman"/>
              </w:rPr>
            </w:pPr>
            <w:r>
              <w:rPr>
                <w:rFonts w:eastAsia="Times New Roman"/>
              </w:rPr>
              <w:t>Prepare</w:t>
            </w:r>
            <w:r>
              <w:rPr>
                <w:rFonts w:eastAsia="Times New Roman"/>
                <w:b/>
                <w:bCs/>
              </w:rPr>
              <w:t xml:space="preserve"> Labels</w:t>
            </w:r>
            <w:r>
              <w:rPr>
                <w:rFonts w:eastAsia="Times New Roman"/>
              </w:rPr>
              <w:t xml:space="preserve"> and </w:t>
            </w:r>
            <w:r>
              <w:rPr>
                <w:rFonts w:eastAsia="Times New Roman"/>
                <w:b/>
                <w:bCs/>
              </w:rPr>
              <w:t>Safety Data Sheets (SDS)</w:t>
            </w:r>
            <w:r>
              <w:rPr>
                <w:rFonts w:eastAsia="Times New Roman"/>
              </w:rPr>
              <w:t xml:space="preserve"> using standardized formats and verbiage</w:t>
            </w:r>
          </w:p>
          <w:p w14:paraId="77226DA8" w14:textId="77777777" w:rsidR="00000000" w:rsidRDefault="00000000">
            <w:pPr>
              <w:numPr>
                <w:ilvl w:val="0"/>
                <w:numId w:val="4"/>
              </w:numPr>
              <w:spacing w:before="100" w:beforeAutospacing="1" w:after="100" w:afterAutospacing="1"/>
              <w:rPr>
                <w:rFonts w:eastAsia="Times New Roman"/>
              </w:rPr>
            </w:pPr>
            <w:r>
              <w:rPr>
                <w:rFonts w:eastAsia="Times New Roman"/>
              </w:rPr>
              <w:t>Ensure the hazard information is provided to users of the chemicals</w:t>
            </w:r>
          </w:p>
          <w:p w14:paraId="7ED5CE06" w14:textId="77777777" w:rsidR="00000000" w:rsidRDefault="00000000">
            <w:pPr>
              <w:rPr>
                <w:rFonts w:eastAsia="Times New Roman"/>
              </w:rPr>
            </w:pPr>
            <w:r>
              <w:rPr>
                <w:rFonts w:eastAsia="Times New Roman"/>
                <w:b/>
                <w:bCs/>
              </w:rPr>
              <w:t>Employers</w:t>
            </w:r>
            <w:r>
              <w:rPr>
                <w:rFonts w:eastAsia="Times New Roman"/>
              </w:rPr>
              <w:t xml:space="preserve"> with employees that may be exposed to hazardous chemicals under normal conditions (or in foreseeable emergencies) are required to: </w:t>
            </w:r>
          </w:p>
          <w:p w14:paraId="6B4DB017" w14:textId="77777777" w:rsidR="00000000" w:rsidRDefault="00000000">
            <w:pPr>
              <w:numPr>
                <w:ilvl w:val="0"/>
                <w:numId w:val="5"/>
              </w:numPr>
              <w:spacing w:before="100" w:beforeAutospacing="1" w:after="100" w:afterAutospacing="1"/>
              <w:rPr>
                <w:rFonts w:eastAsia="Times New Roman"/>
              </w:rPr>
            </w:pPr>
            <w:r>
              <w:rPr>
                <w:rFonts w:eastAsia="Times New Roman"/>
              </w:rPr>
              <w:t>Have a written hazard communication program, including lists of chemicals present</w:t>
            </w:r>
          </w:p>
          <w:p w14:paraId="1E69628F" w14:textId="77777777" w:rsidR="00000000" w:rsidRDefault="00000000">
            <w:pPr>
              <w:numPr>
                <w:ilvl w:val="0"/>
                <w:numId w:val="5"/>
              </w:numPr>
              <w:spacing w:before="100" w:beforeAutospacing="1" w:after="100" w:afterAutospacing="1"/>
              <w:rPr>
                <w:rFonts w:eastAsia="Times New Roman"/>
              </w:rPr>
            </w:pPr>
            <w:r>
              <w:rPr>
                <w:rFonts w:eastAsia="Times New Roman"/>
              </w:rPr>
              <w:t>Ensure appropriate labels are present on containers of chemicals</w:t>
            </w:r>
          </w:p>
          <w:p w14:paraId="4BF6D9B2" w14:textId="77777777" w:rsidR="00000000" w:rsidRDefault="00000000">
            <w:pPr>
              <w:numPr>
                <w:ilvl w:val="0"/>
                <w:numId w:val="5"/>
              </w:numPr>
              <w:spacing w:before="100" w:beforeAutospacing="1" w:after="100" w:afterAutospacing="1"/>
              <w:rPr>
                <w:rFonts w:eastAsia="Times New Roman"/>
              </w:rPr>
            </w:pPr>
            <w:r>
              <w:rPr>
                <w:rFonts w:eastAsia="Times New Roman"/>
              </w:rPr>
              <w:t>Ensure Safety Data Sheets (SDS) are available to employees any time they are working with a hazardous chemical</w:t>
            </w:r>
          </w:p>
          <w:p w14:paraId="580A6205" w14:textId="77777777" w:rsidR="00000000" w:rsidRDefault="00000000">
            <w:pPr>
              <w:numPr>
                <w:ilvl w:val="0"/>
                <w:numId w:val="5"/>
              </w:numPr>
              <w:spacing w:before="100" w:beforeAutospacing="1" w:after="100" w:afterAutospacing="1"/>
              <w:rPr>
                <w:rFonts w:eastAsia="Times New Roman"/>
              </w:rPr>
            </w:pPr>
            <w:r>
              <w:rPr>
                <w:rFonts w:eastAsia="Times New Roman"/>
              </w:rPr>
              <w:t>Implement an employee training program regarding chemical hazards and protective measures</w:t>
            </w:r>
          </w:p>
          <w:p w14:paraId="215F4A49" w14:textId="77777777" w:rsidR="00000000" w:rsidRDefault="00000000">
            <w:pPr>
              <w:rPr>
                <w:rFonts w:eastAsia="Times New Roman"/>
              </w:rPr>
            </w:pPr>
          </w:p>
        </w:tc>
      </w:tr>
    </w:tbl>
    <w:p w14:paraId="3C200EC3"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000000" w14:paraId="0794244B" w14:textId="77777777">
        <w:trPr>
          <w:tblCellSpacing w:w="15" w:type="dxa"/>
        </w:trPr>
        <w:tc>
          <w:tcPr>
            <w:tcW w:w="1000" w:type="pct"/>
            <w:vAlign w:val="center"/>
            <w:hideMark/>
          </w:tcPr>
          <w:p w14:paraId="34E31B1E" w14:textId="77777777" w:rsidR="00000000" w:rsidRDefault="00000000">
            <w:pPr>
              <w:spacing w:after="240"/>
              <w:rPr>
                <w:rFonts w:eastAsia="Times New Roman"/>
              </w:rPr>
            </w:pPr>
            <w:r>
              <w:rPr>
                <w:rFonts w:eastAsia="Times New Roman"/>
                <w:b/>
                <w:bCs/>
              </w:rPr>
              <w:lastRenderedPageBreak/>
              <w:t>Hazard Classifications</w:t>
            </w:r>
            <w:r>
              <w:rPr>
                <w:rFonts w:eastAsia="Times New Roman"/>
              </w:rPr>
              <w:t xml:space="preserve"> </w:t>
            </w:r>
            <w:r>
              <w:rPr>
                <w:rFonts w:eastAsia="Times New Roman"/>
              </w:rPr>
              <w:br/>
              <w:t xml:space="preserve">Comment: </w:t>
            </w:r>
            <w:r>
              <w:rPr>
                <w:rFonts w:eastAsia="Times New Roman"/>
              </w:rPr>
              <w:br/>
            </w:r>
          </w:p>
        </w:tc>
      </w:tr>
    </w:tbl>
    <w:p w14:paraId="59411548"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8"/>
        <w:gridCol w:w="8852"/>
      </w:tblGrid>
      <w:tr w:rsidR="00000000" w14:paraId="497F1806" w14:textId="77777777">
        <w:trPr>
          <w:tblCellSpacing w:w="15" w:type="dxa"/>
        </w:trPr>
        <w:tc>
          <w:tcPr>
            <w:tcW w:w="250" w:type="pct"/>
            <w:vAlign w:val="center"/>
            <w:hideMark/>
          </w:tcPr>
          <w:p w14:paraId="30DA424D" w14:textId="77777777" w:rsidR="00000000" w:rsidRDefault="00000000">
            <w:pPr>
              <w:rPr>
                <w:rFonts w:eastAsia="Times New Roman"/>
              </w:rPr>
            </w:pPr>
          </w:p>
        </w:tc>
        <w:tc>
          <w:tcPr>
            <w:tcW w:w="0" w:type="auto"/>
            <w:vAlign w:val="center"/>
            <w:hideMark/>
          </w:tcPr>
          <w:p w14:paraId="402E40F7" w14:textId="77777777" w:rsidR="00000000" w:rsidRDefault="00000000">
            <w:pPr>
              <w:spacing w:after="240"/>
              <w:rPr>
                <w:rFonts w:eastAsia="Times New Roman"/>
              </w:rPr>
            </w:pPr>
            <w:r>
              <w:rPr>
                <w:rFonts w:eastAsia="Times New Roman"/>
                <w:b/>
                <w:bCs/>
              </w:rPr>
              <w:t>Overview</w:t>
            </w:r>
            <w:r>
              <w:rPr>
                <w:rFonts w:eastAsia="Times New Roman"/>
              </w:rPr>
              <w:t xml:space="preserve"> </w:t>
            </w:r>
            <w:r>
              <w:rPr>
                <w:rFonts w:eastAsia="Times New Roman"/>
              </w:rPr>
              <w:br/>
              <w:t>Comment:</w:t>
            </w:r>
            <w:r>
              <w:rPr>
                <w:rFonts w:eastAsia="Times New Roman"/>
              </w:rPr>
              <w:br/>
            </w:r>
          </w:p>
        </w:tc>
      </w:tr>
      <w:tr w:rsidR="00000000" w14:paraId="5809B072" w14:textId="77777777">
        <w:trPr>
          <w:trHeight w:val="900"/>
          <w:tblCellSpacing w:w="15" w:type="dxa"/>
        </w:trPr>
        <w:tc>
          <w:tcPr>
            <w:tcW w:w="0" w:type="auto"/>
            <w:vAlign w:val="center"/>
            <w:hideMark/>
          </w:tcPr>
          <w:p w14:paraId="2BC98548" w14:textId="77777777" w:rsidR="00000000" w:rsidRDefault="00000000">
            <w:pPr>
              <w:rPr>
                <w:rFonts w:eastAsia="Times New Roman"/>
              </w:rPr>
            </w:pPr>
          </w:p>
        </w:tc>
        <w:tc>
          <w:tcPr>
            <w:tcW w:w="0" w:type="auto"/>
            <w:vAlign w:val="center"/>
            <w:hideMark/>
          </w:tcPr>
          <w:p w14:paraId="6D0AF298" w14:textId="77777777" w:rsidR="00000000" w:rsidRDefault="00000000">
            <w:pPr>
              <w:rPr>
                <w:rFonts w:eastAsia="Times New Roman"/>
              </w:rPr>
            </w:pPr>
            <w:r>
              <w:rPr>
                <w:rFonts w:eastAsia="Times New Roman"/>
              </w:rPr>
              <w:t>Copy: The updated HazCom Standard defines</w:t>
            </w:r>
            <w:r>
              <w:rPr>
                <w:rFonts w:eastAsia="Times New Roman"/>
                <w:b/>
                <w:bCs/>
              </w:rPr>
              <w:t xml:space="preserve"> hazard classifications</w:t>
            </w:r>
            <w:r>
              <w:rPr>
                <w:rFonts w:eastAsia="Times New Roman"/>
              </w:rPr>
              <w:t xml:space="preserve"> for the health hazards and physical hazards of chemicals (refer to image). The GHS has specific criteria for each hazard, and instructions for classifications for chemicals and mixtures of chemicals. </w:t>
            </w:r>
            <w:r>
              <w:rPr>
                <w:rFonts w:eastAsia="Times New Roman"/>
              </w:rPr>
              <w:br/>
            </w:r>
            <w:r>
              <w:rPr>
                <w:rFonts w:eastAsia="Times New Roman"/>
              </w:rPr>
              <w:br/>
              <w:t xml:space="preserve">Many classifications are divided into </w:t>
            </w:r>
            <w:r>
              <w:rPr>
                <w:rFonts w:eastAsia="Times New Roman"/>
                <w:b/>
                <w:bCs/>
              </w:rPr>
              <w:t>categories</w:t>
            </w:r>
            <w:r>
              <w:rPr>
                <w:rFonts w:eastAsia="Times New Roman"/>
              </w:rPr>
              <w:t xml:space="preserve">, based on the degree of hazard. </w:t>
            </w:r>
            <w:r>
              <w:rPr>
                <w:rFonts w:eastAsia="Times New Roman"/>
              </w:rPr>
              <w:br/>
            </w:r>
            <w:r>
              <w:rPr>
                <w:rFonts w:eastAsia="Times New Roman"/>
              </w:rPr>
              <w:br/>
              <w:t xml:space="preserve">In GHS, a Category 1 is the highest level of hazard; Category 2 is somewhat less hazardous, and so on. </w:t>
            </w:r>
            <w:r>
              <w:rPr>
                <w:rFonts w:eastAsia="Times New Roman"/>
              </w:rPr>
              <w:br/>
              <w:t xml:space="preserve">Some Physical Hazard categories have a different rating system, denoted by Type A, Type B, etc., or Division 1.1, 1.2, 1.3, etc. </w:t>
            </w:r>
            <w:r>
              <w:rPr>
                <w:rFonts w:eastAsia="Times New Roman"/>
              </w:rPr>
              <w:br/>
            </w:r>
            <w:r>
              <w:rPr>
                <w:rFonts w:eastAsia="Times New Roman"/>
              </w:rPr>
              <w:br/>
              <w:t xml:space="preserve">In addition, some Health Hazard categories are further divided into </w:t>
            </w:r>
            <w:r>
              <w:rPr>
                <w:rFonts w:eastAsia="Times New Roman"/>
                <w:b/>
                <w:bCs/>
              </w:rPr>
              <w:t>sub-categories</w:t>
            </w:r>
            <w:r>
              <w:rPr>
                <w:rFonts w:eastAsia="Times New Roman"/>
              </w:rPr>
              <w:t xml:space="preserve">. These sub-categories are denoted as Category 1A, Category 1B, etc. </w:t>
            </w:r>
            <w:r>
              <w:rPr>
                <w:rFonts w:eastAsia="Times New Roman"/>
              </w:rPr>
              <w:br/>
            </w:r>
            <w:r>
              <w:rPr>
                <w:rFonts w:eastAsia="Times New Roman"/>
              </w:rPr>
              <w:br/>
              <w:t xml:space="preserve">Hazard Classifications and Categories will be reviewed in more detail later in the module. </w:t>
            </w:r>
          </w:p>
        </w:tc>
      </w:tr>
      <w:tr w:rsidR="00000000" w14:paraId="1EAAD3DB" w14:textId="77777777">
        <w:trPr>
          <w:trHeight w:val="900"/>
          <w:tblCellSpacing w:w="15" w:type="dxa"/>
        </w:trPr>
        <w:tc>
          <w:tcPr>
            <w:tcW w:w="0" w:type="auto"/>
            <w:vAlign w:val="center"/>
            <w:hideMark/>
          </w:tcPr>
          <w:p w14:paraId="06C2EFBE" w14:textId="77777777" w:rsidR="00000000" w:rsidRDefault="00000000">
            <w:pPr>
              <w:rPr>
                <w:rFonts w:eastAsia="Times New Roman"/>
              </w:rPr>
            </w:pPr>
          </w:p>
        </w:tc>
        <w:tc>
          <w:tcPr>
            <w:tcW w:w="0" w:type="auto"/>
            <w:vAlign w:val="center"/>
            <w:hideMark/>
          </w:tcPr>
          <w:p w14:paraId="7F73F5D4" w14:textId="77777777" w:rsidR="00000000" w:rsidRDefault="00000000">
            <w:pPr>
              <w:spacing w:after="240"/>
              <w:rPr>
                <w:rFonts w:eastAsia="Times New Roman"/>
              </w:rPr>
            </w:pPr>
            <w:r>
              <w:rPr>
                <w:rFonts w:eastAsia="Times New Roman"/>
              </w:rPr>
              <w:t>Image: can we fit a full list of hazard classes? Can be just the class names, not categories…</w:t>
            </w:r>
          </w:p>
        </w:tc>
      </w:tr>
    </w:tbl>
    <w:p w14:paraId="1A8E4C8E"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000000" w14:paraId="210E497E" w14:textId="77777777">
        <w:trPr>
          <w:tblCellSpacing w:w="15" w:type="dxa"/>
        </w:trPr>
        <w:tc>
          <w:tcPr>
            <w:tcW w:w="1000" w:type="pct"/>
            <w:vAlign w:val="center"/>
            <w:hideMark/>
          </w:tcPr>
          <w:p w14:paraId="601BAED0" w14:textId="77777777" w:rsidR="00000000" w:rsidRDefault="00000000">
            <w:pPr>
              <w:spacing w:after="240"/>
              <w:rPr>
                <w:rFonts w:eastAsia="Times New Roman"/>
              </w:rPr>
            </w:pPr>
            <w:r>
              <w:rPr>
                <w:rFonts w:eastAsia="Times New Roman"/>
                <w:b/>
                <w:bCs/>
              </w:rPr>
              <w:t>Hazards Labeling</w:t>
            </w:r>
            <w:r>
              <w:rPr>
                <w:rFonts w:eastAsia="Times New Roman"/>
              </w:rPr>
              <w:t xml:space="preserve"> </w:t>
            </w:r>
            <w:r>
              <w:rPr>
                <w:rFonts w:eastAsia="Times New Roman"/>
              </w:rPr>
              <w:br/>
              <w:t xml:space="preserve">Comment: </w:t>
            </w:r>
            <w:r>
              <w:rPr>
                <w:rFonts w:eastAsia="Times New Roman"/>
              </w:rPr>
              <w:br/>
            </w:r>
          </w:p>
        </w:tc>
      </w:tr>
    </w:tbl>
    <w:p w14:paraId="3C2617C7"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8"/>
        <w:gridCol w:w="8852"/>
      </w:tblGrid>
      <w:tr w:rsidR="00000000" w14:paraId="7D576828" w14:textId="77777777">
        <w:trPr>
          <w:tblCellSpacing w:w="15" w:type="dxa"/>
        </w:trPr>
        <w:tc>
          <w:tcPr>
            <w:tcW w:w="250" w:type="pct"/>
            <w:vAlign w:val="center"/>
            <w:hideMark/>
          </w:tcPr>
          <w:p w14:paraId="1C6AFF31" w14:textId="77777777" w:rsidR="00000000" w:rsidRDefault="00000000">
            <w:pPr>
              <w:rPr>
                <w:rFonts w:eastAsia="Times New Roman"/>
              </w:rPr>
            </w:pPr>
          </w:p>
        </w:tc>
        <w:tc>
          <w:tcPr>
            <w:tcW w:w="0" w:type="auto"/>
            <w:vAlign w:val="center"/>
            <w:hideMark/>
          </w:tcPr>
          <w:p w14:paraId="4FCCC2BB" w14:textId="77777777" w:rsidR="00000000" w:rsidRDefault="00000000">
            <w:pPr>
              <w:spacing w:after="240"/>
              <w:rPr>
                <w:rFonts w:eastAsia="Times New Roman"/>
              </w:rPr>
            </w:pPr>
            <w:r>
              <w:rPr>
                <w:rFonts w:eastAsia="Times New Roman"/>
                <w:b/>
                <w:bCs/>
              </w:rPr>
              <w:t>Overview</w:t>
            </w:r>
            <w:r>
              <w:rPr>
                <w:rFonts w:eastAsia="Times New Roman"/>
              </w:rPr>
              <w:t xml:space="preserve"> </w:t>
            </w:r>
            <w:r>
              <w:rPr>
                <w:rFonts w:eastAsia="Times New Roman"/>
              </w:rPr>
              <w:br/>
              <w:t>Comment:</w:t>
            </w:r>
            <w:r>
              <w:rPr>
                <w:rFonts w:eastAsia="Times New Roman"/>
              </w:rPr>
              <w:br/>
            </w:r>
          </w:p>
        </w:tc>
      </w:tr>
      <w:tr w:rsidR="00000000" w14:paraId="1E7A9BD3" w14:textId="77777777">
        <w:trPr>
          <w:trHeight w:val="900"/>
          <w:tblCellSpacing w:w="15" w:type="dxa"/>
        </w:trPr>
        <w:tc>
          <w:tcPr>
            <w:tcW w:w="0" w:type="auto"/>
            <w:vAlign w:val="center"/>
            <w:hideMark/>
          </w:tcPr>
          <w:p w14:paraId="1D43B9C6" w14:textId="77777777" w:rsidR="00000000" w:rsidRDefault="00000000">
            <w:pPr>
              <w:rPr>
                <w:rFonts w:eastAsia="Times New Roman"/>
              </w:rPr>
            </w:pPr>
          </w:p>
        </w:tc>
        <w:tc>
          <w:tcPr>
            <w:tcW w:w="0" w:type="auto"/>
            <w:vAlign w:val="center"/>
            <w:hideMark/>
          </w:tcPr>
          <w:p w14:paraId="4A3AA27E" w14:textId="77777777" w:rsidR="00000000" w:rsidRDefault="00000000">
            <w:pPr>
              <w:rPr>
                <w:rFonts w:eastAsia="Times New Roman"/>
              </w:rPr>
            </w:pPr>
            <w:r>
              <w:rPr>
                <w:rFonts w:eastAsia="Times New Roman"/>
              </w:rPr>
              <w:t>Copy:</w:t>
            </w:r>
          </w:p>
          <w:p w14:paraId="46789324" w14:textId="77777777" w:rsidR="00000000" w:rsidRDefault="00000000">
            <w:pPr>
              <w:pStyle w:val="NormalWeb"/>
            </w:pPr>
            <w:r>
              <w:t>The GHS also defines</w:t>
            </w:r>
            <w:r>
              <w:rPr>
                <w:b/>
                <w:bCs/>
              </w:rPr>
              <w:t xml:space="preserve"> labeling standards</w:t>
            </w:r>
            <w:r>
              <w:t xml:space="preserve"> for chemicals that are shipped or transported. </w:t>
            </w:r>
            <w:r>
              <w:br/>
            </w:r>
            <w:r>
              <w:br/>
              <w:t xml:space="preserve">In addition to the chemical name or identifier and manufacturer’s name and contact information, labels must contain the following elements for each hazard class associated with that chemical: </w:t>
            </w:r>
          </w:p>
          <w:p w14:paraId="1AB19DFA" w14:textId="77777777" w:rsidR="00000000" w:rsidRDefault="00000000">
            <w:pPr>
              <w:numPr>
                <w:ilvl w:val="0"/>
                <w:numId w:val="6"/>
              </w:numPr>
              <w:spacing w:before="100" w:beforeAutospacing="1" w:after="100" w:afterAutospacing="1"/>
              <w:rPr>
                <w:rFonts w:eastAsia="Times New Roman"/>
              </w:rPr>
            </w:pPr>
            <w:r>
              <w:rPr>
                <w:rFonts w:eastAsia="Times New Roman"/>
                <w:b/>
                <w:bCs/>
              </w:rPr>
              <w:t>Pictogram</w:t>
            </w:r>
            <w:r>
              <w:rPr>
                <w:rFonts w:eastAsia="Times New Roman"/>
              </w:rPr>
              <w:t xml:space="preserve"> – a symbol to give a visual clue of the hazard class</w:t>
            </w:r>
          </w:p>
          <w:p w14:paraId="2B0647C1" w14:textId="77777777" w:rsidR="00000000" w:rsidRDefault="00000000">
            <w:pPr>
              <w:numPr>
                <w:ilvl w:val="0"/>
                <w:numId w:val="6"/>
              </w:numPr>
              <w:spacing w:before="100" w:beforeAutospacing="1" w:after="100" w:afterAutospacing="1"/>
              <w:rPr>
                <w:rFonts w:eastAsia="Times New Roman"/>
              </w:rPr>
            </w:pPr>
            <w:r>
              <w:rPr>
                <w:rFonts w:eastAsia="Times New Roman"/>
                <w:b/>
                <w:bCs/>
              </w:rPr>
              <w:t>Signal Word</w:t>
            </w:r>
            <w:r>
              <w:rPr>
                <w:rFonts w:eastAsia="Times New Roman"/>
              </w:rPr>
              <w:t xml:space="preserve"> (either ‘Danger’ or ‘Warning’)</w:t>
            </w:r>
          </w:p>
          <w:p w14:paraId="2AFB78FA" w14:textId="77777777" w:rsidR="00000000" w:rsidRDefault="00000000">
            <w:pPr>
              <w:numPr>
                <w:ilvl w:val="0"/>
                <w:numId w:val="6"/>
              </w:numPr>
              <w:spacing w:before="100" w:beforeAutospacing="1" w:after="100" w:afterAutospacing="1"/>
              <w:rPr>
                <w:rFonts w:eastAsia="Times New Roman"/>
              </w:rPr>
            </w:pPr>
            <w:r>
              <w:rPr>
                <w:rFonts w:eastAsia="Times New Roman"/>
              </w:rPr>
              <w:t>Specific</w:t>
            </w:r>
            <w:r>
              <w:rPr>
                <w:rFonts w:eastAsia="Times New Roman"/>
                <w:b/>
                <w:bCs/>
              </w:rPr>
              <w:t xml:space="preserve"> Hazard Statement(s)</w:t>
            </w:r>
          </w:p>
          <w:p w14:paraId="0C5CDBB3" w14:textId="77777777" w:rsidR="00000000" w:rsidRDefault="00000000">
            <w:pPr>
              <w:numPr>
                <w:ilvl w:val="0"/>
                <w:numId w:val="6"/>
              </w:numPr>
              <w:spacing w:before="100" w:beforeAutospacing="1" w:after="100" w:afterAutospacing="1"/>
              <w:rPr>
                <w:rFonts w:eastAsia="Times New Roman"/>
              </w:rPr>
            </w:pPr>
            <w:r>
              <w:rPr>
                <w:rFonts w:eastAsia="Times New Roman"/>
              </w:rPr>
              <w:t xml:space="preserve">Specific </w:t>
            </w:r>
            <w:r>
              <w:rPr>
                <w:rFonts w:eastAsia="Times New Roman"/>
                <w:b/>
                <w:bCs/>
              </w:rPr>
              <w:t>Precautionary Statement(s)</w:t>
            </w:r>
          </w:p>
          <w:p w14:paraId="61652370" w14:textId="77777777" w:rsidR="00000000" w:rsidRDefault="00000000">
            <w:pPr>
              <w:rPr>
                <w:rFonts w:eastAsia="Times New Roman"/>
              </w:rPr>
            </w:pPr>
            <w:r>
              <w:rPr>
                <w:rFonts w:eastAsia="Times New Roman"/>
              </w:rPr>
              <w:t xml:space="preserve">GHS label elements are standardized and assigned to specific hazard categories and classes, as appropriate. </w:t>
            </w:r>
            <w:r>
              <w:rPr>
                <w:rFonts w:eastAsia="Times New Roman"/>
              </w:rPr>
              <w:br/>
            </w:r>
            <w:r>
              <w:rPr>
                <w:rFonts w:eastAsia="Times New Roman"/>
              </w:rPr>
              <w:br/>
              <w:t xml:space="preserve">Chemicals or reagents created in the laboratory are also required to be labeled, but these </w:t>
            </w:r>
            <w:r>
              <w:rPr>
                <w:rFonts w:eastAsia="Times New Roman"/>
              </w:rPr>
              <w:lastRenderedPageBreak/>
              <w:t xml:space="preserve">‘secondary’ or ‘workplace’ labels may use other systems of warning (such as HMIS or NFPA labels) to convey hazard information. </w:t>
            </w:r>
            <w:r>
              <w:rPr>
                <w:rFonts w:eastAsia="Times New Roman"/>
              </w:rPr>
              <w:br/>
            </w:r>
            <w:r>
              <w:rPr>
                <w:rFonts w:eastAsia="Times New Roman"/>
              </w:rPr>
              <w:br/>
              <w:t xml:space="preserve">Employees must be familiar with the GHS labeling system as well as any other hazard labeling systems used for workplace labeling. </w:t>
            </w:r>
            <w:r>
              <w:rPr>
                <w:rFonts w:eastAsia="Times New Roman"/>
              </w:rPr>
              <w:br/>
            </w:r>
            <w:r>
              <w:rPr>
                <w:rFonts w:eastAsia="Times New Roman"/>
              </w:rPr>
              <w:br/>
              <w:t xml:space="preserve">All labels must be legible, and labels on incoming chemical containers should not be removed or defaced unless immediately replaced with another appropriate label. </w:t>
            </w:r>
          </w:p>
          <w:p w14:paraId="000D6F7C" w14:textId="77777777" w:rsidR="00000000" w:rsidRDefault="00000000">
            <w:pPr>
              <w:rPr>
                <w:rFonts w:eastAsia="Times New Roman"/>
              </w:rPr>
            </w:pPr>
          </w:p>
        </w:tc>
      </w:tr>
      <w:tr w:rsidR="00000000" w14:paraId="3EC15E7E" w14:textId="77777777">
        <w:trPr>
          <w:trHeight w:val="900"/>
          <w:tblCellSpacing w:w="15" w:type="dxa"/>
        </w:trPr>
        <w:tc>
          <w:tcPr>
            <w:tcW w:w="0" w:type="auto"/>
            <w:vAlign w:val="center"/>
            <w:hideMark/>
          </w:tcPr>
          <w:p w14:paraId="60B8B4D5" w14:textId="77777777" w:rsidR="00000000" w:rsidRDefault="00000000">
            <w:pPr>
              <w:rPr>
                <w:rFonts w:eastAsia="Times New Roman"/>
              </w:rPr>
            </w:pPr>
          </w:p>
        </w:tc>
        <w:tc>
          <w:tcPr>
            <w:tcW w:w="0" w:type="auto"/>
            <w:vAlign w:val="center"/>
            <w:hideMark/>
          </w:tcPr>
          <w:p w14:paraId="28FE4C49" w14:textId="77777777" w:rsidR="00000000" w:rsidRDefault="00000000">
            <w:pPr>
              <w:spacing w:after="240"/>
              <w:rPr>
                <w:rFonts w:eastAsia="Times New Roman"/>
              </w:rPr>
            </w:pPr>
            <w:r>
              <w:rPr>
                <w:rFonts w:eastAsia="Times New Roman"/>
              </w:rPr>
              <w:t xml:space="preserve">Image: </w:t>
            </w:r>
          </w:p>
        </w:tc>
      </w:tr>
    </w:tbl>
    <w:p w14:paraId="1B52D6AD"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8"/>
        <w:gridCol w:w="8852"/>
      </w:tblGrid>
      <w:tr w:rsidR="00000000" w14:paraId="0DEF8E11" w14:textId="77777777">
        <w:trPr>
          <w:tblCellSpacing w:w="15" w:type="dxa"/>
        </w:trPr>
        <w:tc>
          <w:tcPr>
            <w:tcW w:w="250" w:type="pct"/>
            <w:vAlign w:val="center"/>
            <w:hideMark/>
          </w:tcPr>
          <w:p w14:paraId="54026896" w14:textId="77777777" w:rsidR="00000000" w:rsidRDefault="00000000">
            <w:pPr>
              <w:rPr>
                <w:rFonts w:eastAsia="Times New Roman"/>
              </w:rPr>
            </w:pPr>
          </w:p>
        </w:tc>
        <w:tc>
          <w:tcPr>
            <w:tcW w:w="0" w:type="auto"/>
            <w:vAlign w:val="center"/>
            <w:hideMark/>
          </w:tcPr>
          <w:p w14:paraId="7B73361A" w14:textId="77777777" w:rsidR="00000000" w:rsidRDefault="00000000">
            <w:pPr>
              <w:spacing w:after="240"/>
              <w:rPr>
                <w:rFonts w:eastAsia="Times New Roman"/>
              </w:rPr>
            </w:pPr>
            <w:r>
              <w:rPr>
                <w:rFonts w:eastAsia="Times New Roman"/>
                <w:b/>
                <w:bCs/>
              </w:rPr>
              <w:t>Label Elements</w:t>
            </w:r>
            <w:r>
              <w:rPr>
                <w:rFonts w:eastAsia="Times New Roman"/>
              </w:rPr>
              <w:t xml:space="preserve"> </w:t>
            </w:r>
            <w:r>
              <w:rPr>
                <w:rFonts w:eastAsia="Times New Roman"/>
              </w:rPr>
              <w:br/>
              <w:t>Comment:</w:t>
            </w:r>
            <w:r>
              <w:rPr>
                <w:rFonts w:eastAsia="Times New Roman"/>
              </w:rPr>
              <w:br/>
            </w:r>
          </w:p>
        </w:tc>
      </w:tr>
    </w:tbl>
    <w:p w14:paraId="3A29D727"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
        <w:gridCol w:w="8388"/>
      </w:tblGrid>
      <w:tr w:rsidR="00000000" w14:paraId="568423FE" w14:textId="77777777">
        <w:trPr>
          <w:tblCellSpacing w:w="15" w:type="dxa"/>
        </w:trPr>
        <w:tc>
          <w:tcPr>
            <w:tcW w:w="500" w:type="pct"/>
            <w:vAlign w:val="center"/>
            <w:hideMark/>
          </w:tcPr>
          <w:p w14:paraId="722FB6C0" w14:textId="77777777" w:rsidR="00000000" w:rsidRDefault="00000000">
            <w:pPr>
              <w:rPr>
                <w:rFonts w:eastAsia="Times New Roman"/>
              </w:rPr>
            </w:pPr>
          </w:p>
        </w:tc>
        <w:tc>
          <w:tcPr>
            <w:tcW w:w="0" w:type="auto"/>
            <w:vAlign w:val="center"/>
            <w:hideMark/>
          </w:tcPr>
          <w:p w14:paraId="2B82DDCF" w14:textId="77777777" w:rsidR="00000000" w:rsidRDefault="00000000">
            <w:pPr>
              <w:spacing w:after="240"/>
              <w:rPr>
                <w:rFonts w:eastAsia="Times New Roman"/>
              </w:rPr>
            </w:pPr>
            <w:r>
              <w:rPr>
                <w:rFonts w:eastAsia="Times New Roman"/>
                <w:b/>
                <w:bCs/>
              </w:rPr>
              <w:t>Pictograms</w:t>
            </w:r>
            <w:r>
              <w:rPr>
                <w:rFonts w:eastAsia="Times New Roman"/>
              </w:rPr>
              <w:t xml:space="preserve"> </w:t>
            </w:r>
            <w:r>
              <w:rPr>
                <w:rFonts w:eastAsia="Times New Roman"/>
              </w:rPr>
              <w:br/>
              <w:t>Comment:</w:t>
            </w:r>
            <w:r>
              <w:rPr>
                <w:rFonts w:eastAsia="Times New Roman"/>
              </w:rPr>
              <w:br/>
            </w:r>
          </w:p>
        </w:tc>
      </w:tr>
      <w:tr w:rsidR="00000000" w14:paraId="181EBADA" w14:textId="77777777">
        <w:trPr>
          <w:trHeight w:val="900"/>
          <w:tblCellSpacing w:w="15" w:type="dxa"/>
        </w:trPr>
        <w:tc>
          <w:tcPr>
            <w:tcW w:w="0" w:type="auto"/>
            <w:vAlign w:val="center"/>
            <w:hideMark/>
          </w:tcPr>
          <w:p w14:paraId="2665A04A" w14:textId="77777777" w:rsidR="00000000" w:rsidRDefault="00000000">
            <w:pPr>
              <w:rPr>
                <w:rFonts w:eastAsia="Times New Roman"/>
              </w:rPr>
            </w:pPr>
          </w:p>
        </w:tc>
        <w:tc>
          <w:tcPr>
            <w:tcW w:w="0" w:type="auto"/>
            <w:vAlign w:val="center"/>
            <w:hideMark/>
          </w:tcPr>
          <w:p w14:paraId="23C308A2" w14:textId="77777777" w:rsidR="00000000" w:rsidRDefault="00000000">
            <w:pPr>
              <w:rPr>
                <w:rFonts w:eastAsia="Times New Roman"/>
              </w:rPr>
            </w:pPr>
            <w:r>
              <w:rPr>
                <w:rFonts w:eastAsia="Times New Roman"/>
              </w:rPr>
              <w:t>Copy:</w:t>
            </w:r>
            <w:r>
              <w:rPr>
                <w:rFonts w:eastAsia="Times New Roman"/>
                <w:b/>
                <w:bCs/>
              </w:rPr>
              <w:t>Pictograms</w:t>
            </w:r>
            <w:r>
              <w:rPr>
                <w:rFonts w:eastAsia="Times New Roman"/>
              </w:rPr>
              <w:t xml:space="preserve"> are symbols that convey health, physical and environmental hazard information. </w:t>
            </w:r>
            <w:r>
              <w:rPr>
                <w:rFonts w:eastAsia="Times New Roman"/>
              </w:rPr>
              <w:br/>
            </w:r>
            <w:r>
              <w:rPr>
                <w:rFonts w:eastAsia="Times New Roman"/>
              </w:rPr>
              <w:br/>
              <w:t xml:space="preserve">To the left are the nine GHS pictograms which will be used to visually convey hazard warnings: </w:t>
            </w:r>
          </w:p>
          <w:p w14:paraId="0C2EE8D9" w14:textId="77777777" w:rsidR="00000000" w:rsidRDefault="00000000">
            <w:pPr>
              <w:numPr>
                <w:ilvl w:val="0"/>
                <w:numId w:val="7"/>
              </w:numPr>
              <w:spacing w:before="100" w:beforeAutospacing="1" w:after="100" w:afterAutospacing="1"/>
              <w:rPr>
                <w:rFonts w:eastAsia="Times New Roman"/>
              </w:rPr>
            </w:pPr>
            <w:r>
              <w:rPr>
                <w:rFonts w:eastAsia="Times New Roman"/>
              </w:rPr>
              <w:t>Flame (flammable or reactives)</w:t>
            </w:r>
          </w:p>
          <w:p w14:paraId="7EA796EF" w14:textId="77777777" w:rsidR="00000000" w:rsidRDefault="00000000">
            <w:pPr>
              <w:numPr>
                <w:ilvl w:val="0"/>
                <w:numId w:val="7"/>
              </w:numPr>
              <w:spacing w:before="100" w:beforeAutospacing="1" w:after="100" w:afterAutospacing="1"/>
              <w:rPr>
                <w:rFonts w:eastAsia="Times New Roman"/>
              </w:rPr>
            </w:pPr>
            <w:r>
              <w:rPr>
                <w:rFonts w:eastAsia="Times New Roman"/>
              </w:rPr>
              <w:t>Flame over circle (oxidizers)</w:t>
            </w:r>
          </w:p>
          <w:p w14:paraId="7E564150" w14:textId="77777777" w:rsidR="00000000" w:rsidRDefault="00000000">
            <w:pPr>
              <w:numPr>
                <w:ilvl w:val="0"/>
                <w:numId w:val="7"/>
              </w:numPr>
              <w:spacing w:before="100" w:beforeAutospacing="1" w:after="100" w:afterAutospacing="1"/>
              <w:rPr>
                <w:rFonts w:eastAsia="Times New Roman"/>
              </w:rPr>
            </w:pPr>
            <w:r>
              <w:rPr>
                <w:rFonts w:eastAsia="Times New Roman"/>
              </w:rPr>
              <w:t>Corrosion (corrosive to skin, eyes or metal)</w:t>
            </w:r>
          </w:p>
          <w:p w14:paraId="4E1488E2" w14:textId="77777777" w:rsidR="00000000" w:rsidRDefault="00000000">
            <w:pPr>
              <w:numPr>
                <w:ilvl w:val="0"/>
                <w:numId w:val="7"/>
              </w:numPr>
              <w:spacing w:before="100" w:beforeAutospacing="1" w:after="100" w:afterAutospacing="1"/>
              <w:rPr>
                <w:rFonts w:eastAsia="Times New Roman"/>
              </w:rPr>
            </w:pPr>
            <w:r>
              <w:rPr>
                <w:rFonts w:eastAsia="Times New Roman"/>
              </w:rPr>
              <w:t>Gas Cylinder (pressurized gas)</w:t>
            </w:r>
          </w:p>
          <w:p w14:paraId="04D41275" w14:textId="77777777" w:rsidR="00000000" w:rsidRDefault="00000000">
            <w:pPr>
              <w:numPr>
                <w:ilvl w:val="0"/>
                <w:numId w:val="7"/>
              </w:numPr>
              <w:spacing w:before="100" w:beforeAutospacing="1" w:after="100" w:afterAutospacing="1"/>
              <w:rPr>
                <w:rFonts w:eastAsia="Times New Roman"/>
              </w:rPr>
            </w:pPr>
            <w:r>
              <w:rPr>
                <w:rFonts w:eastAsia="Times New Roman"/>
              </w:rPr>
              <w:t>Exploding bomb (explosives)</w:t>
            </w:r>
          </w:p>
          <w:p w14:paraId="56D4C980" w14:textId="77777777" w:rsidR="00000000" w:rsidRDefault="00000000">
            <w:pPr>
              <w:numPr>
                <w:ilvl w:val="0"/>
                <w:numId w:val="7"/>
              </w:numPr>
              <w:spacing w:before="100" w:beforeAutospacing="1" w:after="100" w:afterAutospacing="1"/>
              <w:rPr>
                <w:rFonts w:eastAsia="Times New Roman"/>
              </w:rPr>
            </w:pPr>
            <w:r>
              <w:rPr>
                <w:rFonts w:eastAsia="Times New Roman"/>
              </w:rPr>
              <w:t>Exclamation Mark (health warnings)</w:t>
            </w:r>
          </w:p>
          <w:p w14:paraId="3C4319C7" w14:textId="77777777" w:rsidR="00000000" w:rsidRDefault="00000000">
            <w:pPr>
              <w:numPr>
                <w:ilvl w:val="0"/>
                <w:numId w:val="7"/>
              </w:numPr>
              <w:spacing w:before="100" w:beforeAutospacing="1" w:after="100" w:afterAutospacing="1"/>
              <w:rPr>
                <w:rFonts w:eastAsia="Times New Roman"/>
              </w:rPr>
            </w:pPr>
            <w:r>
              <w:rPr>
                <w:rFonts w:eastAsia="Times New Roman"/>
              </w:rPr>
              <w:t>Skull &amp; Crossbones (acutely toxic)</w:t>
            </w:r>
          </w:p>
          <w:p w14:paraId="7540BECE" w14:textId="77777777" w:rsidR="00000000" w:rsidRDefault="00000000">
            <w:pPr>
              <w:numPr>
                <w:ilvl w:val="0"/>
                <w:numId w:val="7"/>
              </w:numPr>
              <w:spacing w:before="100" w:beforeAutospacing="1" w:after="100" w:afterAutospacing="1"/>
              <w:rPr>
                <w:rFonts w:eastAsia="Times New Roman"/>
              </w:rPr>
            </w:pPr>
            <w:r>
              <w:rPr>
                <w:rFonts w:eastAsia="Times New Roman"/>
              </w:rPr>
              <w:t>Health Hazard (serious health hazards)</w:t>
            </w:r>
          </w:p>
          <w:p w14:paraId="4FE4EB08" w14:textId="77777777" w:rsidR="00000000" w:rsidRDefault="00000000">
            <w:pPr>
              <w:numPr>
                <w:ilvl w:val="0"/>
                <w:numId w:val="7"/>
              </w:numPr>
              <w:spacing w:before="100" w:beforeAutospacing="1" w:after="100" w:afterAutospacing="1"/>
              <w:rPr>
                <w:rFonts w:eastAsia="Times New Roman"/>
              </w:rPr>
            </w:pPr>
            <w:r>
              <w:rPr>
                <w:rFonts w:eastAsia="Times New Roman"/>
              </w:rPr>
              <w:t>Environment (environmental toxicity – not mandatory)</w:t>
            </w:r>
          </w:p>
          <w:p w14:paraId="1C197809" w14:textId="77777777" w:rsidR="00000000" w:rsidRDefault="00000000">
            <w:pPr>
              <w:spacing w:after="240"/>
              <w:rPr>
                <w:rFonts w:eastAsia="Times New Roman"/>
              </w:rPr>
            </w:pPr>
            <w:r>
              <w:rPr>
                <w:rFonts w:eastAsia="Times New Roman"/>
              </w:rPr>
              <w:t xml:space="preserve">The pictograms on chemical containers must be a red diamond with a black GHS symbol inside. If the chemical has more than one hazard, multiple pictograms will be used. </w:t>
            </w:r>
            <w:r>
              <w:rPr>
                <w:rFonts w:eastAsia="Times New Roman"/>
              </w:rPr>
              <w:br/>
            </w:r>
          </w:p>
        </w:tc>
      </w:tr>
      <w:tr w:rsidR="00000000" w14:paraId="49D91725" w14:textId="77777777">
        <w:trPr>
          <w:trHeight w:val="900"/>
          <w:tblCellSpacing w:w="15" w:type="dxa"/>
        </w:trPr>
        <w:tc>
          <w:tcPr>
            <w:tcW w:w="0" w:type="auto"/>
            <w:vAlign w:val="center"/>
            <w:hideMark/>
          </w:tcPr>
          <w:p w14:paraId="6DF2FEE8" w14:textId="77777777" w:rsidR="00000000" w:rsidRDefault="00000000">
            <w:pPr>
              <w:rPr>
                <w:rFonts w:eastAsia="Times New Roman"/>
              </w:rPr>
            </w:pPr>
          </w:p>
        </w:tc>
        <w:tc>
          <w:tcPr>
            <w:tcW w:w="0" w:type="auto"/>
            <w:vAlign w:val="center"/>
            <w:hideMark/>
          </w:tcPr>
          <w:p w14:paraId="1E29EF96" w14:textId="77777777" w:rsidR="00000000" w:rsidRDefault="00000000">
            <w:pPr>
              <w:spacing w:after="240"/>
              <w:rPr>
                <w:rFonts w:eastAsia="Times New Roman"/>
              </w:rPr>
            </w:pPr>
            <w:r>
              <w:rPr>
                <w:rFonts w:eastAsia="Times New Roman"/>
              </w:rPr>
              <w:t>Image: manufacturer label with corrsive, caution, toxic, or carcinogen label</w:t>
            </w:r>
          </w:p>
        </w:tc>
      </w:tr>
    </w:tbl>
    <w:p w14:paraId="2859D57D"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
        <w:gridCol w:w="8388"/>
      </w:tblGrid>
      <w:tr w:rsidR="00000000" w14:paraId="3EDAE664" w14:textId="77777777">
        <w:trPr>
          <w:tblCellSpacing w:w="15" w:type="dxa"/>
        </w:trPr>
        <w:tc>
          <w:tcPr>
            <w:tcW w:w="500" w:type="pct"/>
            <w:vAlign w:val="center"/>
            <w:hideMark/>
          </w:tcPr>
          <w:p w14:paraId="195FD73B" w14:textId="77777777" w:rsidR="00000000" w:rsidRDefault="00000000">
            <w:pPr>
              <w:rPr>
                <w:rFonts w:eastAsia="Times New Roman"/>
              </w:rPr>
            </w:pPr>
          </w:p>
        </w:tc>
        <w:tc>
          <w:tcPr>
            <w:tcW w:w="0" w:type="auto"/>
            <w:vAlign w:val="center"/>
            <w:hideMark/>
          </w:tcPr>
          <w:p w14:paraId="0CD0BC77" w14:textId="77777777" w:rsidR="00000000" w:rsidRDefault="00000000">
            <w:pPr>
              <w:spacing w:after="240"/>
              <w:rPr>
                <w:rFonts w:eastAsia="Times New Roman"/>
              </w:rPr>
            </w:pPr>
            <w:r>
              <w:rPr>
                <w:rFonts w:eastAsia="Times New Roman"/>
                <w:b/>
                <w:bCs/>
              </w:rPr>
              <w:t>Signal Words</w:t>
            </w:r>
            <w:r>
              <w:rPr>
                <w:rFonts w:eastAsia="Times New Roman"/>
              </w:rPr>
              <w:t xml:space="preserve"> </w:t>
            </w:r>
            <w:r>
              <w:rPr>
                <w:rFonts w:eastAsia="Times New Roman"/>
              </w:rPr>
              <w:br/>
              <w:t>Comment:</w:t>
            </w:r>
            <w:r>
              <w:rPr>
                <w:rFonts w:eastAsia="Times New Roman"/>
              </w:rPr>
              <w:br/>
            </w:r>
          </w:p>
        </w:tc>
      </w:tr>
      <w:tr w:rsidR="00000000" w14:paraId="5E29BB10" w14:textId="77777777">
        <w:trPr>
          <w:trHeight w:val="900"/>
          <w:tblCellSpacing w:w="15" w:type="dxa"/>
        </w:trPr>
        <w:tc>
          <w:tcPr>
            <w:tcW w:w="0" w:type="auto"/>
            <w:vAlign w:val="center"/>
            <w:hideMark/>
          </w:tcPr>
          <w:p w14:paraId="6EC556E7" w14:textId="77777777" w:rsidR="00000000" w:rsidRDefault="00000000">
            <w:pPr>
              <w:rPr>
                <w:rFonts w:eastAsia="Times New Roman"/>
              </w:rPr>
            </w:pPr>
          </w:p>
        </w:tc>
        <w:tc>
          <w:tcPr>
            <w:tcW w:w="0" w:type="auto"/>
            <w:vAlign w:val="center"/>
            <w:hideMark/>
          </w:tcPr>
          <w:p w14:paraId="23A3CE30" w14:textId="77777777" w:rsidR="00000000" w:rsidRDefault="00000000">
            <w:pPr>
              <w:rPr>
                <w:rFonts w:eastAsia="Times New Roman"/>
              </w:rPr>
            </w:pPr>
            <w:r>
              <w:rPr>
                <w:rFonts w:eastAsia="Times New Roman"/>
              </w:rPr>
              <w:t xml:space="preserve">Copy:In the GHS, two </w:t>
            </w:r>
            <w:r>
              <w:rPr>
                <w:rFonts w:eastAsia="Times New Roman"/>
                <w:b/>
                <w:bCs/>
              </w:rPr>
              <w:t>signal words</w:t>
            </w:r>
            <w:r>
              <w:rPr>
                <w:rFonts w:eastAsia="Times New Roman"/>
              </w:rPr>
              <w:t xml:space="preserve"> are used to emphasize hazards and indicate the relative level of severity of the hazard. </w:t>
            </w:r>
            <w:r>
              <w:rPr>
                <w:rFonts w:eastAsia="Times New Roman"/>
              </w:rPr>
              <w:br/>
            </w:r>
            <w:r>
              <w:rPr>
                <w:rFonts w:eastAsia="Times New Roman"/>
              </w:rPr>
              <w:br/>
            </w:r>
            <w:r>
              <w:rPr>
                <w:rFonts w:eastAsia="Times New Roman"/>
                <w:b/>
                <w:bCs/>
              </w:rPr>
              <w:t>"Danger"</w:t>
            </w:r>
            <w:r>
              <w:rPr>
                <w:rFonts w:eastAsia="Times New Roman"/>
              </w:rPr>
              <w:t xml:space="preserve"> is used for more severe hazards. </w:t>
            </w:r>
            <w:r>
              <w:rPr>
                <w:rFonts w:eastAsia="Times New Roman"/>
              </w:rPr>
              <w:br/>
            </w:r>
            <w:r>
              <w:rPr>
                <w:rFonts w:eastAsia="Times New Roman"/>
              </w:rPr>
              <w:br/>
            </w:r>
            <w:r>
              <w:rPr>
                <w:rFonts w:eastAsia="Times New Roman"/>
                <w:b/>
                <w:bCs/>
              </w:rPr>
              <w:lastRenderedPageBreak/>
              <w:t>"Warning"</w:t>
            </w:r>
            <w:r>
              <w:rPr>
                <w:rFonts w:eastAsia="Times New Roman"/>
              </w:rPr>
              <w:t xml:space="preserve"> is used for less severe hazards. </w:t>
            </w:r>
            <w:r>
              <w:rPr>
                <w:rFonts w:eastAsia="Times New Roman"/>
              </w:rPr>
              <w:br/>
            </w:r>
            <w:r>
              <w:rPr>
                <w:rFonts w:eastAsia="Times New Roman"/>
              </w:rPr>
              <w:br/>
              <w:t xml:space="preserve">Only one signal word that corresponds to the most severe hazard class should be used on the label. </w:t>
            </w:r>
            <w:r>
              <w:rPr>
                <w:rFonts w:eastAsia="Times New Roman"/>
              </w:rPr>
              <w:br/>
            </w:r>
            <w:r>
              <w:rPr>
                <w:rFonts w:eastAsia="Times New Roman"/>
              </w:rPr>
              <w:br/>
              <w:t>Signal words are standardized and not subject to variation.</w:t>
            </w:r>
          </w:p>
        </w:tc>
      </w:tr>
    </w:tbl>
    <w:p w14:paraId="01FA346D"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
        <w:gridCol w:w="8388"/>
      </w:tblGrid>
      <w:tr w:rsidR="00000000" w14:paraId="1A1BD38E" w14:textId="77777777">
        <w:trPr>
          <w:tblCellSpacing w:w="15" w:type="dxa"/>
        </w:trPr>
        <w:tc>
          <w:tcPr>
            <w:tcW w:w="500" w:type="pct"/>
            <w:vAlign w:val="center"/>
            <w:hideMark/>
          </w:tcPr>
          <w:p w14:paraId="76B9E461" w14:textId="77777777" w:rsidR="00000000" w:rsidRDefault="00000000">
            <w:pPr>
              <w:rPr>
                <w:rFonts w:eastAsia="Times New Roman"/>
              </w:rPr>
            </w:pPr>
          </w:p>
        </w:tc>
        <w:tc>
          <w:tcPr>
            <w:tcW w:w="0" w:type="auto"/>
            <w:vAlign w:val="center"/>
            <w:hideMark/>
          </w:tcPr>
          <w:p w14:paraId="547B5294" w14:textId="77777777" w:rsidR="00000000" w:rsidRDefault="00000000">
            <w:pPr>
              <w:spacing w:after="240"/>
              <w:rPr>
                <w:rFonts w:eastAsia="Times New Roman"/>
              </w:rPr>
            </w:pPr>
            <w:r>
              <w:rPr>
                <w:rFonts w:eastAsia="Times New Roman"/>
                <w:b/>
                <w:bCs/>
              </w:rPr>
              <w:t>Hazard Statements</w:t>
            </w:r>
            <w:r>
              <w:rPr>
                <w:rFonts w:eastAsia="Times New Roman"/>
              </w:rPr>
              <w:t xml:space="preserve"> </w:t>
            </w:r>
            <w:r>
              <w:rPr>
                <w:rFonts w:eastAsia="Times New Roman"/>
              </w:rPr>
              <w:br/>
              <w:t>Comment:</w:t>
            </w:r>
            <w:r>
              <w:rPr>
                <w:rFonts w:eastAsia="Times New Roman"/>
              </w:rPr>
              <w:br/>
            </w:r>
          </w:p>
        </w:tc>
      </w:tr>
      <w:tr w:rsidR="00000000" w14:paraId="70FA90E6" w14:textId="77777777">
        <w:trPr>
          <w:trHeight w:val="900"/>
          <w:tblCellSpacing w:w="15" w:type="dxa"/>
        </w:trPr>
        <w:tc>
          <w:tcPr>
            <w:tcW w:w="0" w:type="auto"/>
            <w:vAlign w:val="center"/>
            <w:hideMark/>
          </w:tcPr>
          <w:p w14:paraId="388FB59E" w14:textId="77777777" w:rsidR="00000000" w:rsidRDefault="00000000">
            <w:pPr>
              <w:rPr>
                <w:rFonts w:eastAsia="Times New Roman"/>
              </w:rPr>
            </w:pPr>
          </w:p>
        </w:tc>
        <w:tc>
          <w:tcPr>
            <w:tcW w:w="0" w:type="auto"/>
            <w:vAlign w:val="center"/>
            <w:hideMark/>
          </w:tcPr>
          <w:p w14:paraId="7C374FBA" w14:textId="77777777" w:rsidR="00000000" w:rsidRDefault="00000000">
            <w:pPr>
              <w:rPr>
                <w:rFonts w:eastAsia="Times New Roman"/>
              </w:rPr>
            </w:pPr>
            <w:r>
              <w:rPr>
                <w:rFonts w:eastAsia="Times New Roman"/>
              </w:rPr>
              <w:t>Copy:</w:t>
            </w:r>
            <w:r>
              <w:rPr>
                <w:rFonts w:eastAsia="Times New Roman"/>
                <w:b/>
                <w:bCs/>
              </w:rPr>
              <w:t>Hazard Statements</w:t>
            </w:r>
            <w:r>
              <w:rPr>
                <w:rFonts w:eastAsia="Times New Roman"/>
              </w:rPr>
              <w:t xml:space="preserve"> are standard phrases that describe the nature of the physical, health, or environmental hazard. Hazard statements are also standardized and not subject to variation. </w:t>
            </w:r>
            <w:r>
              <w:rPr>
                <w:rFonts w:eastAsia="Times New Roman"/>
              </w:rPr>
              <w:br/>
            </w:r>
            <w:r>
              <w:rPr>
                <w:rFonts w:eastAsia="Times New Roman"/>
              </w:rPr>
              <w:br/>
              <w:t xml:space="preserve">Examples include “Fatal in contact with skin” or “Heating may cause a fire or explosion”. </w:t>
            </w:r>
            <w:r>
              <w:rPr>
                <w:rFonts w:eastAsia="Times New Roman"/>
              </w:rPr>
              <w:br/>
            </w:r>
            <w:r>
              <w:rPr>
                <w:rFonts w:eastAsia="Times New Roman"/>
              </w:rPr>
              <w:br/>
              <w:t xml:space="preserve">For products with more than one hazard class, a GHS hazard statement for each hazard class must be included on the product label and SDS. </w:t>
            </w:r>
            <w:r>
              <w:rPr>
                <w:rFonts w:eastAsia="Times New Roman"/>
              </w:rPr>
              <w:br/>
            </w:r>
            <w:r>
              <w:rPr>
                <w:rFonts w:eastAsia="Times New Roman"/>
              </w:rPr>
              <w:br/>
              <w:t xml:space="preserve">On some SDS you may see the hazard statement preceded by a code that starts with the letter H and is followed by three digits (such as H225). If multiple hazard statements are applicable, a "+" sign is used between codes. These codes are for reference purposes only – the English translation will also be provided. </w:t>
            </w:r>
          </w:p>
        </w:tc>
      </w:tr>
    </w:tbl>
    <w:p w14:paraId="5795AAFC"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
        <w:gridCol w:w="8388"/>
      </w:tblGrid>
      <w:tr w:rsidR="00000000" w14:paraId="48DDCE6B" w14:textId="77777777">
        <w:trPr>
          <w:tblCellSpacing w:w="15" w:type="dxa"/>
        </w:trPr>
        <w:tc>
          <w:tcPr>
            <w:tcW w:w="500" w:type="pct"/>
            <w:vAlign w:val="center"/>
            <w:hideMark/>
          </w:tcPr>
          <w:p w14:paraId="23CD60E3" w14:textId="77777777" w:rsidR="00000000" w:rsidRDefault="00000000">
            <w:pPr>
              <w:rPr>
                <w:rFonts w:eastAsia="Times New Roman"/>
              </w:rPr>
            </w:pPr>
          </w:p>
        </w:tc>
        <w:tc>
          <w:tcPr>
            <w:tcW w:w="0" w:type="auto"/>
            <w:vAlign w:val="center"/>
            <w:hideMark/>
          </w:tcPr>
          <w:p w14:paraId="190AA80E" w14:textId="77777777" w:rsidR="00000000" w:rsidRDefault="00000000">
            <w:pPr>
              <w:spacing w:after="240"/>
              <w:rPr>
                <w:rFonts w:eastAsia="Times New Roman"/>
              </w:rPr>
            </w:pPr>
            <w:r>
              <w:rPr>
                <w:rFonts w:eastAsia="Times New Roman"/>
                <w:b/>
                <w:bCs/>
              </w:rPr>
              <w:t>Precautionary Statements</w:t>
            </w:r>
            <w:r>
              <w:rPr>
                <w:rFonts w:eastAsia="Times New Roman"/>
              </w:rPr>
              <w:t xml:space="preserve"> </w:t>
            </w:r>
            <w:r>
              <w:rPr>
                <w:rFonts w:eastAsia="Times New Roman"/>
              </w:rPr>
              <w:br/>
              <w:t>Comment:</w:t>
            </w:r>
            <w:r>
              <w:rPr>
                <w:rFonts w:eastAsia="Times New Roman"/>
              </w:rPr>
              <w:br/>
            </w:r>
          </w:p>
        </w:tc>
      </w:tr>
      <w:tr w:rsidR="00000000" w14:paraId="74D131C9" w14:textId="77777777">
        <w:trPr>
          <w:trHeight w:val="900"/>
          <w:tblCellSpacing w:w="15" w:type="dxa"/>
        </w:trPr>
        <w:tc>
          <w:tcPr>
            <w:tcW w:w="0" w:type="auto"/>
            <w:vAlign w:val="center"/>
            <w:hideMark/>
          </w:tcPr>
          <w:p w14:paraId="0044B498" w14:textId="77777777" w:rsidR="00000000" w:rsidRDefault="00000000">
            <w:pPr>
              <w:rPr>
                <w:rFonts w:eastAsia="Times New Roman"/>
              </w:rPr>
            </w:pPr>
          </w:p>
        </w:tc>
        <w:tc>
          <w:tcPr>
            <w:tcW w:w="0" w:type="auto"/>
            <w:vAlign w:val="center"/>
            <w:hideMark/>
          </w:tcPr>
          <w:p w14:paraId="66D0D6E6" w14:textId="77777777" w:rsidR="00000000" w:rsidRDefault="00000000">
            <w:pPr>
              <w:rPr>
                <w:rFonts w:eastAsia="Times New Roman"/>
              </w:rPr>
            </w:pPr>
            <w:r>
              <w:rPr>
                <w:rFonts w:eastAsia="Times New Roman"/>
              </w:rPr>
              <w:t>Copy:</w:t>
            </w:r>
            <w:r>
              <w:rPr>
                <w:rFonts w:eastAsia="Times New Roman"/>
                <w:b/>
                <w:bCs/>
              </w:rPr>
              <w:t>Precautionary statements</w:t>
            </w:r>
            <w:r>
              <w:rPr>
                <w:rFonts w:eastAsia="Times New Roman"/>
              </w:rPr>
              <w:t xml:space="preserve"> are a set of standardized phrases that give advice on the correct handing of the chemical product. </w:t>
            </w:r>
            <w:r>
              <w:rPr>
                <w:rFonts w:eastAsia="Times New Roman"/>
              </w:rPr>
              <w:br/>
            </w:r>
            <w:r>
              <w:rPr>
                <w:rFonts w:eastAsia="Times New Roman"/>
              </w:rPr>
              <w:br/>
              <w:t xml:space="preserve">Precautionary statements address prevention, response, storage, and/or disposal precautions. Examples include “Wash thoroughly after handling”, “If eye irritation persists, get medical attention” or “Store in a well ventilated place”. </w:t>
            </w:r>
            <w:r>
              <w:rPr>
                <w:rFonts w:eastAsia="Times New Roman"/>
              </w:rPr>
              <w:br/>
            </w:r>
            <w:r>
              <w:rPr>
                <w:rFonts w:eastAsia="Times New Roman"/>
              </w:rPr>
              <w:br/>
              <w:t xml:space="preserve">Similar to hazard statements, each precautionary statement has a designated code which may be included on labels. Each precautionary code begins with the letter P followed by three digits. </w:t>
            </w:r>
          </w:p>
        </w:tc>
      </w:tr>
      <w:tr w:rsidR="00000000" w14:paraId="7D2E8884" w14:textId="77777777">
        <w:trPr>
          <w:trHeight w:val="900"/>
          <w:tblCellSpacing w:w="15" w:type="dxa"/>
        </w:trPr>
        <w:tc>
          <w:tcPr>
            <w:tcW w:w="0" w:type="auto"/>
            <w:vAlign w:val="center"/>
            <w:hideMark/>
          </w:tcPr>
          <w:p w14:paraId="186FDA64" w14:textId="77777777" w:rsidR="00000000" w:rsidRDefault="00000000">
            <w:pPr>
              <w:rPr>
                <w:rFonts w:eastAsia="Times New Roman"/>
              </w:rPr>
            </w:pPr>
          </w:p>
        </w:tc>
        <w:tc>
          <w:tcPr>
            <w:tcW w:w="0" w:type="auto"/>
            <w:vAlign w:val="center"/>
            <w:hideMark/>
          </w:tcPr>
          <w:p w14:paraId="1619F73C" w14:textId="77777777" w:rsidR="00000000" w:rsidRDefault="00000000">
            <w:pPr>
              <w:spacing w:after="240"/>
              <w:rPr>
                <w:rFonts w:eastAsia="Times New Roman"/>
              </w:rPr>
            </w:pPr>
            <w:r>
              <w:rPr>
                <w:rFonts w:eastAsia="Times New Roman"/>
              </w:rPr>
              <w:t>Image: manufacturer label with corrsive, caution, toxic, or carcinogen label</w:t>
            </w:r>
          </w:p>
        </w:tc>
      </w:tr>
    </w:tbl>
    <w:p w14:paraId="7D383A58"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8"/>
        <w:gridCol w:w="8852"/>
      </w:tblGrid>
      <w:tr w:rsidR="00000000" w14:paraId="6DB151CB" w14:textId="77777777">
        <w:trPr>
          <w:tblCellSpacing w:w="15" w:type="dxa"/>
        </w:trPr>
        <w:tc>
          <w:tcPr>
            <w:tcW w:w="250" w:type="pct"/>
            <w:vAlign w:val="center"/>
            <w:hideMark/>
          </w:tcPr>
          <w:p w14:paraId="71232EB0" w14:textId="77777777" w:rsidR="00000000" w:rsidRDefault="00000000">
            <w:pPr>
              <w:rPr>
                <w:rFonts w:eastAsia="Times New Roman"/>
              </w:rPr>
            </w:pPr>
          </w:p>
        </w:tc>
        <w:tc>
          <w:tcPr>
            <w:tcW w:w="0" w:type="auto"/>
            <w:vAlign w:val="center"/>
            <w:hideMark/>
          </w:tcPr>
          <w:p w14:paraId="6DC3055A" w14:textId="77777777" w:rsidR="00000000" w:rsidRDefault="00000000">
            <w:pPr>
              <w:spacing w:after="240"/>
              <w:rPr>
                <w:rFonts w:eastAsia="Times New Roman"/>
              </w:rPr>
            </w:pPr>
            <w:r>
              <w:rPr>
                <w:rFonts w:eastAsia="Times New Roman"/>
                <w:b/>
                <w:bCs/>
              </w:rPr>
              <w:t>Secondary Labeling</w:t>
            </w:r>
            <w:r>
              <w:rPr>
                <w:rFonts w:eastAsia="Times New Roman"/>
              </w:rPr>
              <w:t xml:space="preserve"> </w:t>
            </w:r>
            <w:r>
              <w:rPr>
                <w:rFonts w:eastAsia="Times New Roman"/>
              </w:rPr>
              <w:br/>
              <w:t>Comment:</w:t>
            </w:r>
            <w:r>
              <w:rPr>
                <w:rFonts w:eastAsia="Times New Roman"/>
              </w:rPr>
              <w:br/>
            </w:r>
          </w:p>
        </w:tc>
      </w:tr>
      <w:tr w:rsidR="00000000" w14:paraId="012AA605" w14:textId="77777777">
        <w:trPr>
          <w:trHeight w:val="900"/>
          <w:tblCellSpacing w:w="15" w:type="dxa"/>
        </w:trPr>
        <w:tc>
          <w:tcPr>
            <w:tcW w:w="0" w:type="auto"/>
            <w:vAlign w:val="center"/>
            <w:hideMark/>
          </w:tcPr>
          <w:p w14:paraId="469BBB94" w14:textId="77777777" w:rsidR="00000000" w:rsidRDefault="00000000">
            <w:pPr>
              <w:rPr>
                <w:rFonts w:eastAsia="Times New Roman"/>
              </w:rPr>
            </w:pPr>
          </w:p>
        </w:tc>
        <w:tc>
          <w:tcPr>
            <w:tcW w:w="0" w:type="auto"/>
            <w:vAlign w:val="center"/>
            <w:hideMark/>
          </w:tcPr>
          <w:p w14:paraId="5F77E6B8" w14:textId="77777777" w:rsidR="00000000" w:rsidRDefault="00000000">
            <w:pPr>
              <w:rPr>
                <w:rFonts w:eastAsia="Times New Roman"/>
              </w:rPr>
            </w:pPr>
            <w:r>
              <w:rPr>
                <w:rFonts w:eastAsia="Times New Roman"/>
              </w:rPr>
              <w:t>Copy:</w:t>
            </w:r>
          </w:p>
          <w:p w14:paraId="15DB0567" w14:textId="77777777" w:rsidR="00000000" w:rsidRDefault="00000000">
            <w:pPr>
              <w:pStyle w:val="NormalWeb"/>
            </w:pPr>
            <w:r>
              <w:lastRenderedPageBreak/>
              <w:t xml:space="preserve">When portions of chemicals are removed from the original bottles, or if new solutions are created in the laboratory, these containers must be labeled with </w:t>
            </w:r>
            <w:r>
              <w:rPr>
                <w:b/>
                <w:bCs/>
              </w:rPr>
              <w:t>secondary labels</w:t>
            </w:r>
            <w:r>
              <w:t xml:space="preserve">, or "workplace" labels. </w:t>
            </w:r>
          </w:p>
          <w:p w14:paraId="0E6AEAC1" w14:textId="77777777" w:rsidR="00000000" w:rsidRDefault="00000000">
            <w:pPr>
              <w:pStyle w:val="NormalWeb"/>
            </w:pPr>
            <w:r>
              <w:t xml:space="preserve">Secondary labels do not have to be GHS labels, but must include the full name and concentration of the chemical, an indication of the physical and health hazards, and recommended protective equipment or protocols. </w:t>
            </w:r>
          </w:p>
          <w:p w14:paraId="36BCB9A4" w14:textId="77777777" w:rsidR="00000000" w:rsidRDefault="00000000">
            <w:pPr>
              <w:pStyle w:val="NormalWeb"/>
            </w:pPr>
          </w:p>
        </w:tc>
      </w:tr>
      <w:tr w:rsidR="00000000" w14:paraId="2B6614E3" w14:textId="77777777">
        <w:trPr>
          <w:trHeight w:val="900"/>
          <w:tblCellSpacing w:w="15" w:type="dxa"/>
        </w:trPr>
        <w:tc>
          <w:tcPr>
            <w:tcW w:w="0" w:type="auto"/>
            <w:vAlign w:val="center"/>
            <w:hideMark/>
          </w:tcPr>
          <w:p w14:paraId="5C2FAE55" w14:textId="77777777" w:rsidR="00000000" w:rsidRDefault="00000000">
            <w:pPr>
              <w:rPr>
                <w:rFonts w:eastAsia="Times New Roman"/>
              </w:rPr>
            </w:pPr>
          </w:p>
        </w:tc>
        <w:tc>
          <w:tcPr>
            <w:tcW w:w="0" w:type="auto"/>
            <w:vAlign w:val="center"/>
            <w:hideMark/>
          </w:tcPr>
          <w:p w14:paraId="2C3FECA4" w14:textId="77777777" w:rsidR="00000000" w:rsidRDefault="00000000">
            <w:pPr>
              <w:spacing w:after="240"/>
              <w:rPr>
                <w:rFonts w:eastAsia="Times New Roman"/>
              </w:rPr>
            </w:pPr>
            <w:r>
              <w:rPr>
                <w:rFonts w:eastAsia="Times New Roman"/>
              </w:rPr>
              <w:t>Image: secondary labels</w:t>
            </w:r>
          </w:p>
        </w:tc>
      </w:tr>
      <w:tr w:rsidR="00000000" w14:paraId="1F0ACB22" w14:textId="77777777">
        <w:trPr>
          <w:trHeight w:val="900"/>
          <w:tblCellSpacing w:w="15" w:type="dxa"/>
        </w:trPr>
        <w:tc>
          <w:tcPr>
            <w:tcW w:w="0" w:type="auto"/>
            <w:vAlign w:val="center"/>
            <w:hideMark/>
          </w:tcPr>
          <w:p w14:paraId="063C22FB" w14:textId="77777777" w:rsidR="00000000" w:rsidRDefault="00000000">
            <w:pPr>
              <w:rPr>
                <w:rFonts w:eastAsia="Times New Roman"/>
              </w:rPr>
            </w:pPr>
          </w:p>
        </w:tc>
        <w:tc>
          <w:tcPr>
            <w:tcW w:w="0" w:type="auto"/>
            <w:vAlign w:val="center"/>
            <w:hideMark/>
          </w:tcPr>
          <w:p w14:paraId="4C16BAD8" w14:textId="77777777" w:rsidR="00000000" w:rsidRDefault="00000000">
            <w:pPr>
              <w:spacing w:after="240"/>
              <w:rPr>
                <w:rFonts w:eastAsia="Times New Roman"/>
              </w:rPr>
            </w:pPr>
            <w:r>
              <w:rPr>
                <w:rFonts w:eastAsia="Times New Roman"/>
              </w:rPr>
              <w:t>Label: A secondary label</w:t>
            </w:r>
          </w:p>
        </w:tc>
      </w:tr>
    </w:tbl>
    <w:p w14:paraId="7C1FA8F2"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8"/>
        <w:gridCol w:w="8852"/>
      </w:tblGrid>
      <w:tr w:rsidR="00000000" w14:paraId="71D28340" w14:textId="77777777">
        <w:trPr>
          <w:tblCellSpacing w:w="15" w:type="dxa"/>
        </w:trPr>
        <w:tc>
          <w:tcPr>
            <w:tcW w:w="250" w:type="pct"/>
            <w:vAlign w:val="center"/>
            <w:hideMark/>
          </w:tcPr>
          <w:p w14:paraId="65A144B2" w14:textId="77777777" w:rsidR="00000000" w:rsidRDefault="00000000">
            <w:pPr>
              <w:rPr>
                <w:rFonts w:eastAsia="Times New Roman"/>
              </w:rPr>
            </w:pPr>
          </w:p>
        </w:tc>
        <w:tc>
          <w:tcPr>
            <w:tcW w:w="0" w:type="auto"/>
            <w:vAlign w:val="center"/>
            <w:hideMark/>
          </w:tcPr>
          <w:p w14:paraId="76D5595F" w14:textId="77777777" w:rsidR="00000000" w:rsidRDefault="00000000">
            <w:pPr>
              <w:spacing w:after="240"/>
              <w:rPr>
                <w:rFonts w:eastAsia="Times New Roman"/>
              </w:rPr>
            </w:pPr>
            <w:r>
              <w:rPr>
                <w:rFonts w:eastAsia="Times New Roman"/>
                <w:b/>
                <w:bCs/>
              </w:rPr>
              <w:t>HMIS</w:t>
            </w:r>
            <w:r>
              <w:rPr>
                <w:rFonts w:eastAsia="Times New Roman"/>
              </w:rPr>
              <w:t xml:space="preserve"> </w:t>
            </w:r>
            <w:r>
              <w:rPr>
                <w:rFonts w:eastAsia="Times New Roman"/>
              </w:rPr>
              <w:br/>
              <w:t>Comment:</w:t>
            </w:r>
            <w:r>
              <w:rPr>
                <w:rFonts w:eastAsia="Times New Roman"/>
              </w:rPr>
              <w:br/>
            </w:r>
          </w:p>
        </w:tc>
      </w:tr>
      <w:tr w:rsidR="00000000" w14:paraId="145B0855" w14:textId="77777777">
        <w:trPr>
          <w:trHeight w:val="900"/>
          <w:tblCellSpacing w:w="15" w:type="dxa"/>
        </w:trPr>
        <w:tc>
          <w:tcPr>
            <w:tcW w:w="0" w:type="auto"/>
            <w:vAlign w:val="center"/>
            <w:hideMark/>
          </w:tcPr>
          <w:p w14:paraId="34022443" w14:textId="77777777" w:rsidR="00000000" w:rsidRDefault="00000000">
            <w:pPr>
              <w:rPr>
                <w:rFonts w:eastAsia="Times New Roman"/>
              </w:rPr>
            </w:pPr>
          </w:p>
        </w:tc>
        <w:tc>
          <w:tcPr>
            <w:tcW w:w="0" w:type="auto"/>
            <w:vAlign w:val="center"/>
            <w:hideMark/>
          </w:tcPr>
          <w:p w14:paraId="5135FB7A" w14:textId="77777777" w:rsidR="00000000" w:rsidRDefault="00000000">
            <w:pPr>
              <w:rPr>
                <w:rFonts w:eastAsia="Times New Roman"/>
              </w:rPr>
            </w:pPr>
            <w:r>
              <w:rPr>
                <w:rFonts w:eastAsia="Times New Roman"/>
              </w:rPr>
              <w:t>Copy:</w:t>
            </w:r>
          </w:p>
          <w:p w14:paraId="1EFD48B2" w14:textId="77777777" w:rsidR="00000000" w:rsidRDefault="00000000">
            <w:pPr>
              <w:pStyle w:val="NormalWeb"/>
            </w:pPr>
            <w:r>
              <w:rPr>
                <w:b/>
                <w:bCs/>
              </w:rPr>
              <w:t>Hazards Material Identification System (HMIS)</w:t>
            </w:r>
            <w:r>
              <w:t xml:space="preserve"> labels are an example of a non-GHS hazard warning system that may continue to be employed for ‘secondary’ or ‘workplace’ labeling. </w:t>
            </w:r>
          </w:p>
          <w:p w14:paraId="75DA922D" w14:textId="77777777" w:rsidR="00000000" w:rsidRDefault="00000000">
            <w:pPr>
              <w:pStyle w:val="NormalWeb"/>
            </w:pPr>
            <w:r>
              <w:t xml:space="preserve">HMIS labels are divided into four color-coded sections: </w:t>
            </w:r>
          </w:p>
          <w:p w14:paraId="5D26CD6B" w14:textId="77777777" w:rsidR="00000000" w:rsidRDefault="00000000">
            <w:pPr>
              <w:numPr>
                <w:ilvl w:val="0"/>
                <w:numId w:val="8"/>
              </w:numPr>
              <w:spacing w:before="100" w:beforeAutospacing="1" w:after="100" w:afterAutospacing="1"/>
              <w:rPr>
                <w:rFonts w:eastAsia="Times New Roman"/>
              </w:rPr>
            </w:pPr>
            <w:r>
              <w:rPr>
                <w:rFonts w:eastAsia="Times New Roman"/>
                <w:b/>
                <w:bCs/>
              </w:rPr>
              <w:t>Blue</w:t>
            </w:r>
            <w:r>
              <w:rPr>
                <w:rFonts w:eastAsia="Times New Roman"/>
              </w:rPr>
              <w:t>: Health Hazard</w:t>
            </w:r>
          </w:p>
          <w:p w14:paraId="34A3727D" w14:textId="77777777" w:rsidR="00000000" w:rsidRDefault="00000000">
            <w:pPr>
              <w:numPr>
                <w:ilvl w:val="0"/>
                <w:numId w:val="8"/>
              </w:numPr>
              <w:spacing w:before="100" w:beforeAutospacing="1" w:after="100" w:afterAutospacing="1"/>
              <w:rPr>
                <w:rFonts w:eastAsia="Times New Roman"/>
              </w:rPr>
            </w:pPr>
            <w:r>
              <w:rPr>
                <w:rFonts w:eastAsia="Times New Roman"/>
                <w:b/>
                <w:bCs/>
              </w:rPr>
              <w:t>Red</w:t>
            </w:r>
            <w:r>
              <w:rPr>
                <w:rFonts w:eastAsia="Times New Roman"/>
              </w:rPr>
              <w:t>: Flammability</w:t>
            </w:r>
          </w:p>
          <w:p w14:paraId="7D6BFF78" w14:textId="77777777" w:rsidR="00000000" w:rsidRDefault="00000000">
            <w:pPr>
              <w:numPr>
                <w:ilvl w:val="0"/>
                <w:numId w:val="8"/>
              </w:numPr>
              <w:spacing w:before="100" w:beforeAutospacing="1" w:after="100" w:afterAutospacing="1"/>
              <w:rPr>
                <w:rFonts w:eastAsia="Times New Roman"/>
              </w:rPr>
            </w:pPr>
            <w:r>
              <w:rPr>
                <w:rFonts w:eastAsia="Times New Roman"/>
                <w:b/>
                <w:bCs/>
              </w:rPr>
              <w:t>Yellow or Orange</w:t>
            </w:r>
            <w:r>
              <w:rPr>
                <w:rFonts w:eastAsia="Times New Roman"/>
              </w:rPr>
              <w:t>: Reactivity or Physical Hazards</w:t>
            </w:r>
          </w:p>
          <w:p w14:paraId="3334AB89" w14:textId="77777777" w:rsidR="00000000" w:rsidRDefault="00000000">
            <w:pPr>
              <w:numPr>
                <w:ilvl w:val="0"/>
                <w:numId w:val="8"/>
              </w:numPr>
              <w:spacing w:before="100" w:beforeAutospacing="1" w:after="100" w:afterAutospacing="1"/>
              <w:rPr>
                <w:rFonts w:eastAsia="Times New Roman"/>
              </w:rPr>
            </w:pPr>
            <w:r>
              <w:rPr>
                <w:rFonts w:eastAsia="Times New Roman"/>
                <w:b/>
                <w:bCs/>
              </w:rPr>
              <w:t>White</w:t>
            </w:r>
            <w:r>
              <w:rPr>
                <w:rFonts w:eastAsia="Times New Roman"/>
              </w:rPr>
              <w:t>: Personal Protection</w:t>
            </w:r>
          </w:p>
          <w:p w14:paraId="06A573E0" w14:textId="77777777" w:rsidR="00000000" w:rsidRDefault="00000000">
            <w:pPr>
              <w:rPr>
                <w:rFonts w:eastAsia="Times New Roman"/>
              </w:rPr>
            </w:pPr>
            <w:r>
              <w:rPr>
                <w:rFonts w:eastAsia="Times New Roman"/>
              </w:rPr>
              <w:t xml:space="preserve">In the HMIS system, the first three sections are rated from 0 to 4, with zero indicating minimal hazard and 4 indicating severe hazard. </w:t>
            </w:r>
            <w:r>
              <w:rPr>
                <w:rFonts w:eastAsia="Times New Roman"/>
              </w:rPr>
              <w:br/>
            </w:r>
            <w:r>
              <w:rPr>
                <w:rFonts w:eastAsia="Times New Roman"/>
              </w:rPr>
              <w:br/>
              <w:t xml:space="preserve">Note that the HMIS rating system is opposite the GHS standard rating system. In GHS, lower numbers indicate higher hazard. </w:t>
            </w:r>
            <w:r>
              <w:rPr>
                <w:rFonts w:eastAsia="Times New Roman"/>
              </w:rPr>
              <w:br/>
            </w:r>
            <w:r>
              <w:rPr>
                <w:rFonts w:eastAsia="Times New Roman"/>
              </w:rPr>
              <w:br/>
              <w:t xml:space="preserve">The white HMIS section usually indicates the recommended personal protection methods, although target organ effect is sometimes specified as well. </w:t>
            </w:r>
          </w:p>
        </w:tc>
      </w:tr>
      <w:tr w:rsidR="00000000" w14:paraId="3EE20D54" w14:textId="77777777">
        <w:trPr>
          <w:trHeight w:val="900"/>
          <w:tblCellSpacing w:w="15" w:type="dxa"/>
        </w:trPr>
        <w:tc>
          <w:tcPr>
            <w:tcW w:w="0" w:type="auto"/>
            <w:vAlign w:val="center"/>
            <w:hideMark/>
          </w:tcPr>
          <w:p w14:paraId="035B61F3" w14:textId="77777777" w:rsidR="00000000" w:rsidRDefault="00000000">
            <w:pPr>
              <w:rPr>
                <w:rFonts w:eastAsia="Times New Roman"/>
              </w:rPr>
            </w:pPr>
          </w:p>
        </w:tc>
        <w:tc>
          <w:tcPr>
            <w:tcW w:w="0" w:type="auto"/>
            <w:vAlign w:val="center"/>
            <w:hideMark/>
          </w:tcPr>
          <w:p w14:paraId="63C95C2D" w14:textId="77777777" w:rsidR="00000000" w:rsidRDefault="00000000">
            <w:pPr>
              <w:spacing w:after="240"/>
              <w:rPr>
                <w:rFonts w:eastAsia="Times New Roman"/>
              </w:rPr>
            </w:pPr>
            <w:r>
              <w:rPr>
                <w:rFonts w:eastAsia="Times New Roman"/>
              </w:rPr>
              <w:t>Image: HMIS label</w:t>
            </w:r>
          </w:p>
        </w:tc>
      </w:tr>
      <w:tr w:rsidR="00000000" w14:paraId="69CB0946" w14:textId="77777777">
        <w:trPr>
          <w:trHeight w:val="900"/>
          <w:tblCellSpacing w:w="15" w:type="dxa"/>
        </w:trPr>
        <w:tc>
          <w:tcPr>
            <w:tcW w:w="0" w:type="auto"/>
            <w:vAlign w:val="center"/>
            <w:hideMark/>
          </w:tcPr>
          <w:p w14:paraId="01262756" w14:textId="77777777" w:rsidR="00000000" w:rsidRDefault="00000000">
            <w:pPr>
              <w:rPr>
                <w:rFonts w:eastAsia="Times New Roman"/>
              </w:rPr>
            </w:pPr>
          </w:p>
        </w:tc>
        <w:tc>
          <w:tcPr>
            <w:tcW w:w="0" w:type="auto"/>
            <w:vAlign w:val="center"/>
            <w:hideMark/>
          </w:tcPr>
          <w:p w14:paraId="2FBFBD39" w14:textId="77777777" w:rsidR="00000000" w:rsidRDefault="00000000">
            <w:pPr>
              <w:spacing w:after="240"/>
              <w:rPr>
                <w:rFonts w:eastAsia="Times New Roman"/>
              </w:rPr>
            </w:pPr>
            <w:r>
              <w:rPr>
                <w:rFonts w:eastAsia="Times New Roman"/>
              </w:rPr>
              <w:t>Label: HMIS label for ethyl ether</w:t>
            </w:r>
          </w:p>
        </w:tc>
      </w:tr>
    </w:tbl>
    <w:p w14:paraId="2D2FB868"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000000" w14:paraId="2759F1EE" w14:textId="77777777">
        <w:trPr>
          <w:tblCellSpacing w:w="15" w:type="dxa"/>
        </w:trPr>
        <w:tc>
          <w:tcPr>
            <w:tcW w:w="1000" w:type="pct"/>
            <w:vAlign w:val="center"/>
            <w:hideMark/>
          </w:tcPr>
          <w:p w14:paraId="1AC23437" w14:textId="77777777" w:rsidR="00000000" w:rsidRDefault="00000000">
            <w:pPr>
              <w:spacing w:after="240"/>
              <w:rPr>
                <w:rFonts w:eastAsia="Times New Roman"/>
              </w:rPr>
            </w:pPr>
            <w:r>
              <w:rPr>
                <w:rFonts w:eastAsia="Times New Roman"/>
                <w:b/>
                <w:bCs/>
              </w:rPr>
              <w:lastRenderedPageBreak/>
              <w:t>Health Hazard Classifications</w:t>
            </w:r>
            <w:r>
              <w:rPr>
                <w:rFonts w:eastAsia="Times New Roman"/>
              </w:rPr>
              <w:t xml:space="preserve"> </w:t>
            </w:r>
            <w:r>
              <w:rPr>
                <w:rFonts w:eastAsia="Times New Roman"/>
              </w:rPr>
              <w:br/>
              <w:t xml:space="preserve">Comment: </w:t>
            </w:r>
            <w:r>
              <w:rPr>
                <w:rFonts w:eastAsia="Times New Roman"/>
              </w:rPr>
              <w:br/>
            </w:r>
          </w:p>
        </w:tc>
      </w:tr>
    </w:tbl>
    <w:p w14:paraId="40A30A08"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8"/>
        <w:gridCol w:w="8852"/>
      </w:tblGrid>
      <w:tr w:rsidR="00000000" w14:paraId="1D6D5670" w14:textId="77777777">
        <w:trPr>
          <w:tblCellSpacing w:w="15" w:type="dxa"/>
        </w:trPr>
        <w:tc>
          <w:tcPr>
            <w:tcW w:w="250" w:type="pct"/>
            <w:vAlign w:val="center"/>
            <w:hideMark/>
          </w:tcPr>
          <w:p w14:paraId="49C4B530" w14:textId="77777777" w:rsidR="00000000" w:rsidRDefault="00000000">
            <w:pPr>
              <w:rPr>
                <w:rFonts w:eastAsia="Times New Roman"/>
              </w:rPr>
            </w:pPr>
          </w:p>
        </w:tc>
        <w:tc>
          <w:tcPr>
            <w:tcW w:w="0" w:type="auto"/>
            <w:vAlign w:val="center"/>
            <w:hideMark/>
          </w:tcPr>
          <w:p w14:paraId="1A67DBF0" w14:textId="77777777" w:rsidR="00000000" w:rsidRDefault="00000000">
            <w:pPr>
              <w:spacing w:after="240"/>
              <w:rPr>
                <w:rFonts w:eastAsia="Times New Roman"/>
              </w:rPr>
            </w:pPr>
            <w:r>
              <w:rPr>
                <w:rFonts w:eastAsia="Times New Roman"/>
                <w:b/>
                <w:bCs/>
              </w:rPr>
              <w:t>Overview</w:t>
            </w:r>
            <w:r>
              <w:rPr>
                <w:rFonts w:eastAsia="Times New Roman"/>
              </w:rPr>
              <w:t xml:space="preserve"> </w:t>
            </w:r>
            <w:r>
              <w:rPr>
                <w:rFonts w:eastAsia="Times New Roman"/>
              </w:rPr>
              <w:br/>
              <w:t>Comment:</w:t>
            </w:r>
            <w:r>
              <w:rPr>
                <w:rFonts w:eastAsia="Times New Roman"/>
              </w:rPr>
              <w:br/>
            </w:r>
          </w:p>
        </w:tc>
      </w:tr>
      <w:tr w:rsidR="00000000" w14:paraId="46C38B76" w14:textId="77777777">
        <w:trPr>
          <w:trHeight w:val="900"/>
          <w:tblCellSpacing w:w="15" w:type="dxa"/>
        </w:trPr>
        <w:tc>
          <w:tcPr>
            <w:tcW w:w="0" w:type="auto"/>
            <w:vAlign w:val="center"/>
            <w:hideMark/>
          </w:tcPr>
          <w:p w14:paraId="0699CEC6" w14:textId="77777777" w:rsidR="00000000" w:rsidRDefault="00000000">
            <w:pPr>
              <w:rPr>
                <w:rFonts w:eastAsia="Times New Roman"/>
              </w:rPr>
            </w:pPr>
          </w:p>
        </w:tc>
        <w:tc>
          <w:tcPr>
            <w:tcW w:w="0" w:type="auto"/>
            <w:vAlign w:val="center"/>
            <w:hideMark/>
          </w:tcPr>
          <w:p w14:paraId="559E2B5D" w14:textId="77777777" w:rsidR="00000000" w:rsidRDefault="00000000">
            <w:pPr>
              <w:rPr>
                <w:rFonts w:eastAsia="Times New Roman"/>
              </w:rPr>
            </w:pPr>
            <w:r>
              <w:rPr>
                <w:rFonts w:eastAsia="Times New Roman"/>
              </w:rPr>
              <w:t>Copy:</w:t>
            </w:r>
          </w:p>
          <w:p w14:paraId="2FF279C9" w14:textId="77777777" w:rsidR="00000000" w:rsidRDefault="00000000">
            <w:pPr>
              <w:pStyle w:val="NormalWeb"/>
            </w:pPr>
            <w:r>
              <w:t xml:space="preserve">The upcoming section will review </w:t>
            </w:r>
            <w:r>
              <w:rPr>
                <w:b/>
                <w:bCs/>
              </w:rPr>
              <w:t>Health Hazard Classification</w:t>
            </w:r>
            <w:r>
              <w:t xml:space="preserve"> as outlined in the 2012 HazCom Standard. </w:t>
            </w:r>
            <w:r>
              <w:br/>
            </w:r>
            <w:r>
              <w:br/>
              <w:t xml:space="preserve">Manufacturers are not required to perform testing to establish the hazard classification of their chemicals, but are expected to review existing evidence and apply expert judgment where necessary for accurate classification. OSHA also supplies guidance on how to classify mixtures of chemicals. </w:t>
            </w:r>
            <w:r>
              <w:br/>
            </w:r>
            <w:r>
              <w:br/>
              <w:t xml:space="preserve">Many health classifications are divided into </w:t>
            </w:r>
            <w:r>
              <w:rPr>
                <w:b/>
                <w:bCs/>
              </w:rPr>
              <w:t>Categories</w:t>
            </w:r>
            <w:r>
              <w:t xml:space="preserve">, based on the degree of hazard, and some categories are further divided into </w:t>
            </w:r>
            <w:r>
              <w:rPr>
                <w:b/>
                <w:bCs/>
              </w:rPr>
              <w:t>sub-categories</w:t>
            </w:r>
            <w:r>
              <w:t xml:space="preserve">. </w:t>
            </w:r>
            <w:r>
              <w:br/>
            </w:r>
            <w:r>
              <w:br/>
              <w:t xml:space="preserve">To the left is a chart of the Health Hazard Classes, along with the possible Hazard Categories and Subcategories in each class. </w:t>
            </w:r>
          </w:p>
          <w:p w14:paraId="0436D62F" w14:textId="77777777" w:rsidR="00000000" w:rsidRDefault="00000000">
            <w:pPr>
              <w:rPr>
                <w:rFonts w:eastAsia="Times New Roman"/>
              </w:rPr>
            </w:pPr>
          </w:p>
        </w:tc>
      </w:tr>
      <w:tr w:rsidR="00000000" w14:paraId="45D62AB4" w14:textId="77777777">
        <w:trPr>
          <w:trHeight w:val="900"/>
          <w:tblCellSpacing w:w="15" w:type="dxa"/>
        </w:trPr>
        <w:tc>
          <w:tcPr>
            <w:tcW w:w="0" w:type="auto"/>
            <w:vAlign w:val="center"/>
            <w:hideMark/>
          </w:tcPr>
          <w:p w14:paraId="56CA0528" w14:textId="77777777" w:rsidR="00000000" w:rsidRDefault="00000000">
            <w:pPr>
              <w:rPr>
                <w:rFonts w:eastAsia="Times New Roman"/>
              </w:rPr>
            </w:pPr>
          </w:p>
        </w:tc>
        <w:tc>
          <w:tcPr>
            <w:tcW w:w="0" w:type="auto"/>
            <w:vAlign w:val="center"/>
            <w:hideMark/>
          </w:tcPr>
          <w:p w14:paraId="1F34C0D3" w14:textId="77777777" w:rsidR="00000000" w:rsidRDefault="00000000">
            <w:pPr>
              <w:spacing w:after="240"/>
              <w:rPr>
                <w:rFonts w:eastAsia="Times New Roman"/>
              </w:rPr>
            </w:pPr>
            <w:r>
              <w:rPr>
                <w:rFonts w:eastAsia="Times New Roman"/>
              </w:rPr>
              <w:t xml:space="preserve">Image: </w:t>
            </w:r>
          </w:p>
        </w:tc>
      </w:tr>
    </w:tbl>
    <w:p w14:paraId="4431233E"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8"/>
        <w:gridCol w:w="8852"/>
      </w:tblGrid>
      <w:tr w:rsidR="00000000" w14:paraId="301853AC" w14:textId="77777777">
        <w:trPr>
          <w:tblCellSpacing w:w="15" w:type="dxa"/>
        </w:trPr>
        <w:tc>
          <w:tcPr>
            <w:tcW w:w="250" w:type="pct"/>
            <w:vAlign w:val="center"/>
            <w:hideMark/>
          </w:tcPr>
          <w:p w14:paraId="2C21D1EC" w14:textId="77777777" w:rsidR="00000000" w:rsidRDefault="00000000">
            <w:pPr>
              <w:rPr>
                <w:rFonts w:eastAsia="Times New Roman"/>
              </w:rPr>
            </w:pPr>
          </w:p>
        </w:tc>
        <w:tc>
          <w:tcPr>
            <w:tcW w:w="0" w:type="auto"/>
            <w:vAlign w:val="center"/>
            <w:hideMark/>
          </w:tcPr>
          <w:p w14:paraId="287F20C1" w14:textId="77777777" w:rsidR="00000000" w:rsidRDefault="00000000">
            <w:pPr>
              <w:spacing w:after="240"/>
              <w:rPr>
                <w:rFonts w:eastAsia="Times New Roman"/>
              </w:rPr>
            </w:pPr>
            <w:r>
              <w:rPr>
                <w:rFonts w:eastAsia="Times New Roman"/>
                <w:b/>
                <w:bCs/>
              </w:rPr>
              <w:t>Acute Toxicity</w:t>
            </w:r>
            <w:r>
              <w:rPr>
                <w:rFonts w:eastAsia="Times New Roman"/>
              </w:rPr>
              <w:t xml:space="preserve"> </w:t>
            </w:r>
            <w:r>
              <w:rPr>
                <w:rFonts w:eastAsia="Times New Roman"/>
              </w:rPr>
              <w:br/>
              <w:t>Comment:</w:t>
            </w:r>
            <w:r>
              <w:rPr>
                <w:rFonts w:eastAsia="Times New Roman"/>
              </w:rPr>
              <w:br/>
            </w:r>
          </w:p>
        </w:tc>
      </w:tr>
      <w:tr w:rsidR="00000000" w14:paraId="29AD67E4" w14:textId="77777777">
        <w:trPr>
          <w:trHeight w:val="900"/>
          <w:tblCellSpacing w:w="15" w:type="dxa"/>
        </w:trPr>
        <w:tc>
          <w:tcPr>
            <w:tcW w:w="0" w:type="auto"/>
            <w:vAlign w:val="center"/>
            <w:hideMark/>
          </w:tcPr>
          <w:p w14:paraId="304EB2DF" w14:textId="77777777" w:rsidR="00000000" w:rsidRDefault="00000000">
            <w:pPr>
              <w:rPr>
                <w:rFonts w:eastAsia="Times New Roman"/>
              </w:rPr>
            </w:pPr>
          </w:p>
        </w:tc>
        <w:tc>
          <w:tcPr>
            <w:tcW w:w="0" w:type="auto"/>
            <w:vAlign w:val="center"/>
            <w:hideMark/>
          </w:tcPr>
          <w:p w14:paraId="5630D021" w14:textId="77777777" w:rsidR="00000000" w:rsidRDefault="00000000">
            <w:pPr>
              <w:rPr>
                <w:rFonts w:eastAsia="Times New Roman"/>
              </w:rPr>
            </w:pPr>
            <w:r>
              <w:rPr>
                <w:rFonts w:eastAsia="Times New Roman"/>
              </w:rPr>
              <w:t xml:space="preserve">Copy: </w:t>
            </w:r>
            <w:r>
              <w:rPr>
                <w:rFonts w:eastAsia="Times New Roman"/>
                <w:b/>
                <w:bCs/>
              </w:rPr>
              <w:t>Acute toxins</w:t>
            </w:r>
            <w:r>
              <w:rPr>
                <w:rFonts w:eastAsia="Times New Roman"/>
              </w:rPr>
              <w:t xml:space="preserve"> are poisonous chemicals that usually cause harm after a single exposure. Exposure may occur when the chemical is inhaled, eaten (oral), or comes in contact with the skin (dermal). </w:t>
            </w:r>
            <w:r>
              <w:rPr>
                <w:rFonts w:eastAsia="Times New Roman"/>
              </w:rPr>
              <w:br/>
            </w:r>
            <w:r>
              <w:rPr>
                <w:rFonts w:eastAsia="Times New Roman"/>
              </w:rPr>
              <w:br/>
              <w:t xml:space="preserve">The amount of toxicity is often expressed as the </w:t>
            </w:r>
            <w:r>
              <w:rPr>
                <w:rFonts w:eastAsia="Times New Roman"/>
                <w:b/>
                <w:bCs/>
              </w:rPr>
              <w:t>Lethal Dose 50 (LD50)</w:t>
            </w:r>
            <w:r>
              <w:rPr>
                <w:rFonts w:eastAsia="Times New Roman"/>
              </w:rPr>
              <w:t xml:space="preserve">, or the amount of chemical required to kill 50% of the animals tested. The lower the LD50, the more toxic the chemical. For example, the Oral Rat LD50 for table salt is 3000 mg/kg, and for cyanide is 5 mg/kg. </w:t>
            </w:r>
            <w:r>
              <w:rPr>
                <w:rFonts w:eastAsia="Times New Roman"/>
              </w:rPr>
              <w:br/>
            </w:r>
            <w:r>
              <w:rPr>
                <w:rFonts w:eastAsia="Times New Roman"/>
              </w:rPr>
              <w:br/>
              <w:t xml:space="preserve">In the GHS classification system, Acute Toxicity is separated into four categories based on toxicity data for oral, dermal or inhalation of gas, vapor or dust exposure (see chart at left). </w:t>
            </w:r>
            <w:r>
              <w:rPr>
                <w:rFonts w:eastAsia="Times New Roman"/>
              </w:rPr>
              <w:br/>
            </w:r>
            <w:r>
              <w:rPr>
                <w:rFonts w:eastAsia="Times New Roman"/>
              </w:rPr>
              <w:br/>
              <w:t xml:space="preserve">Chemicals classified as Categories 1 through 3 will be indicated with a Skull and Crossbones pictogram on the label. Category 4 is considered harmful and will have an Exclamation Mark. </w:t>
            </w:r>
          </w:p>
        </w:tc>
      </w:tr>
      <w:tr w:rsidR="00000000" w14:paraId="49081789" w14:textId="77777777">
        <w:trPr>
          <w:trHeight w:val="900"/>
          <w:tblCellSpacing w:w="15" w:type="dxa"/>
        </w:trPr>
        <w:tc>
          <w:tcPr>
            <w:tcW w:w="0" w:type="auto"/>
            <w:vAlign w:val="center"/>
            <w:hideMark/>
          </w:tcPr>
          <w:p w14:paraId="7C7770DD" w14:textId="77777777" w:rsidR="00000000" w:rsidRDefault="00000000">
            <w:pPr>
              <w:rPr>
                <w:rFonts w:eastAsia="Times New Roman"/>
              </w:rPr>
            </w:pPr>
          </w:p>
        </w:tc>
        <w:tc>
          <w:tcPr>
            <w:tcW w:w="0" w:type="auto"/>
            <w:vAlign w:val="center"/>
            <w:hideMark/>
          </w:tcPr>
          <w:p w14:paraId="0D31C2BA" w14:textId="77777777" w:rsidR="00000000" w:rsidRDefault="00000000">
            <w:pPr>
              <w:spacing w:after="240"/>
              <w:rPr>
                <w:rFonts w:eastAsia="Times New Roman"/>
              </w:rPr>
            </w:pPr>
            <w:r>
              <w:rPr>
                <w:rFonts w:eastAsia="Times New Roman"/>
              </w:rPr>
              <w:t xml:space="preserve">Image: </w:t>
            </w:r>
          </w:p>
        </w:tc>
      </w:tr>
    </w:tbl>
    <w:p w14:paraId="567BC4ED"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8"/>
        <w:gridCol w:w="8852"/>
      </w:tblGrid>
      <w:tr w:rsidR="00000000" w14:paraId="649C9127" w14:textId="77777777">
        <w:trPr>
          <w:tblCellSpacing w:w="15" w:type="dxa"/>
        </w:trPr>
        <w:tc>
          <w:tcPr>
            <w:tcW w:w="250" w:type="pct"/>
            <w:vAlign w:val="center"/>
            <w:hideMark/>
          </w:tcPr>
          <w:p w14:paraId="653E8FFD" w14:textId="77777777" w:rsidR="00000000" w:rsidRDefault="00000000">
            <w:pPr>
              <w:rPr>
                <w:rFonts w:eastAsia="Times New Roman"/>
              </w:rPr>
            </w:pPr>
          </w:p>
        </w:tc>
        <w:tc>
          <w:tcPr>
            <w:tcW w:w="0" w:type="auto"/>
            <w:vAlign w:val="center"/>
            <w:hideMark/>
          </w:tcPr>
          <w:p w14:paraId="2C26B939" w14:textId="77777777" w:rsidR="00000000" w:rsidRDefault="00000000">
            <w:pPr>
              <w:spacing w:after="240"/>
              <w:rPr>
                <w:rFonts w:eastAsia="Times New Roman"/>
              </w:rPr>
            </w:pPr>
            <w:r>
              <w:rPr>
                <w:rFonts w:eastAsia="Times New Roman"/>
                <w:b/>
                <w:bCs/>
              </w:rPr>
              <w:t>Carcinogen</w:t>
            </w:r>
            <w:r>
              <w:rPr>
                <w:rFonts w:eastAsia="Times New Roman"/>
              </w:rPr>
              <w:t xml:space="preserve"> </w:t>
            </w:r>
            <w:r>
              <w:rPr>
                <w:rFonts w:eastAsia="Times New Roman"/>
              </w:rPr>
              <w:br/>
              <w:t>Comment:</w:t>
            </w:r>
            <w:r>
              <w:rPr>
                <w:rFonts w:eastAsia="Times New Roman"/>
              </w:rPr>
              <w:br/>
            </w:r>
          </w:p>
        </w:tc>
      </w:tr>
      <w:tr w:rsidR="00000000" w14:paraId="3F83A618" w14:textId="77777777">
        <w:trPr>
          <w:trHeight w:val="900"/>
          <w:tblCellSpacing w:w="15" w:type="dxa"/>
        </w:trPr>
        <w:tc>
          <w:tcPr>
            <w:tcW w:w="0" w:type="auto"/>
            <w:vAlign w:val="center"/>
            <w:hideMark/>
          </w:tcPr>
          <w:p w14:paraId="65797004" w14:textId="77777777" w:rsidR="00000000" w:rsidRDefault="00000000">
            <w:pPr>
              <w:rPr>
                <w:rFonts w:eastAsia="Times New Roman"/>
              </w:rPr>
            </w:pPr>
          </w:p>
        </w:tc>
        <w:tc>
          <w:tcPr>
            <w:tcW w:w="0" w:type="auto"/>
            <w:vAlign w:val="center"/>
            <w:hideMark/>
          </w:tcPr>
          <w:p w14:paraId="7ECB240A" w14:textId="77777777" w:rsidR="00000000" w:rsidRDefault="00000000">
            <w:pPr>
              <w:rPr>
                <w:rFonts w:eastAsia="Times New Roman"/>
              </w:rPr>
            </w:pPr>
            <w:r>
              <w:rPr>
                <w:rFonts w:eastAsia="Times New Roman"/>
              </w:rPr>
              <w:t>Copy:</w:t>
            </w:r>
          </w:p>
          <w:p w14:paraId="523284A0" w14:textId="77777777" w:rsidR="00000000" w:rsidRDefault="00000000">
            <w:pPr>
              <w:pStyle w:val="NormalWeb"/>
            </w:pPr>
            <w:r>
              <w:rPr>
                <w:b/>
                <w:bCs/>
              </w:rPr>
              <w:t>Carcinogens</w:t>
            </w:r>
            <w:r>
              <w:t xml:space="preserve"> are substances or mixtures of substances known to cause cancer or to increase its incidence. </w:t>
            </w:r>
            <w:r>
              <w:br/>
            </w:r>
            <w:r>
              <w:br/>
              <w:t xml:space="preserve">About 25 substances are specifically regulated as carcinogens, but many more are suspected carcinogens. Formaldehyde is a carcinogen, as are benzene, vinyl chloride and asbestos. </w:t>
            </w:r>
            <w:r>
              <w:br/>
            </w:r>
            <w:r>
              <w:br/>
              <w:t xml:space="preserve">In the GHS classification system, carcinogens are indicated by the Health Hazard pictogram, and warning statements such as “May cause cancer” or “Suspected of causing cancer”. </w:t>
            </w:r>
            <w:r>
              <w:br/>
            </w:r>
            <w:r>
              <w:br/>
              <w:t xml:space="preserve">Carcinogens will also be labeled with precautionary statements regarding special handling instructions and protective equipment. </w:t>
            </w:r>
            <w:r>
              <w:br/>
            </w:r>
            <w:r>
              <w:br/>
              <w:t xml:space="preserve">See the chart to the left describing the categories and subcategories defined in this hazard class. </w:t>
            </w:r>
          </w:p>
          <w:p w14:paraId="7716C4AA" w14:textId="77777777" w:rsidR="00000000" w:rsidRDefault="00000000">
            <w:pPr>
              <w:rPr>
                <w:rFonts w:eastAsia="Times New Roman"/>
              </w:rPr>
            </w:pPr>
          </w:p>
        </w:tc>
      </w:tr>
      <w:tr w:rsidR="00000000" w14:paraId="5FA9BFE5" w14:textId="77777777">
        <w:trPr>
          <w:trHeight w:val="900"/>
          <w:tblCellSpacing w:w="15" w:type="dxa"/>
        </w:trPr>
        <w:tc>
          <w:tcPr>
            <w:tcW w:w="0" w:type="auto"/>
            <w:vAlign w:val="center"/>
            <w:hideMark/>
          </w:tcPr>
          <w:p w14:paraId="3887B5C5" w14:textId="77777777" w:rsidR="00000000" w:rsidRDefault="00000000">
            <w:pPr>
              <w:rPr>
                <w:rFonts w:eastAsia="Times New Roman"/>
              </w:rPr>
            </w:pPr>
          </w:p>
        </w:tc>
        <w:tc>
          <w:tcPr>
            <w:tcW w:w="0" w:type="auto"/>
            <w:vAlign w:val="center"/>
            <w:hideMark/>
          </w:tcPr>
          <w:p w14:paraId="4955123E" w14:textId="77777777" w:rsidR="00000000" w:rsidRDefault="00000000">
            <w:pPr>
              <w:spacing w:after="240"/>
              <w:rPr>
                <w:rFonts w:eastAsia="Times New Roman"/>
              </w:rPr>
            </w:pPr>
            <w:r>
              <w:rPr>
                <w:rFonts w:eastAsia="Times New Roman"/>
              </w:rPr>
              <w:t xml:space="preserve">Image: </w:t>
            </w:r>
          </w:p>
        </w:tc>
      </w:tr>
    </w:tbl>
    <w:p w14:paraId="0E339933"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8"/>
        <w:gridCol w:w="8852"/>
      </w:tblGrid>
      <w:tr w:rsidR="00000000" w14:paraId="4027F01E" w14:textId="77777777">
        <w:trPr>
          <w:tblCellSpacing w:w="15" w:type="dxa"/>
        </w:trPr>
        <w:tc>
          <w:tcPr>
            <w:tcW w:w="250" w:type="pct"/>
            <w:vAlign w:val="center"/>
            <w:hideMark/>
          </w:tcPr>
          <w:p w14:paraId="6C88E74E" w14:textId="77777777" w:rsidR="00000000" w:rsidRDefault="00000000">
            <w:pPr>
              <w:rPr>
                <w:rFonts w:eastAsia="Times New Roman"/>
              </w:rPr>
            </w:pPr>
          </w:p>
        </w:tc>
        <w:tc>
          <w:tcPr>
            <w:tcW w:w="0" w:type="auto"/>
            <w:vAlign w:val="center"/>
            <w:hideMark/>
          </w:tcPr>
          <w:p w14:paraId="5B1E9ADD" w14:textId="77777777" w:rsidR="00000000" w:rsidRDefault="00000000">
            <w:pPr>
              <w:spacing w:after="240"/>
              <w:rPr>
                <w:rFonts w:eastAsia="Times New Roman"/>
              </w:rPr>
            </w:pPr>
            <w:r>
              <w:rPr>
                <w:rFonts w:eastAsia="Times New Roman"/>
                <w:b/>
                <w:bCs/>
              </w:rPr>
              <w:t>Reproductive Hazard</w:t>
            </w:r>
            <w:r>
              <w:rPr>
                <w:rFonts w:eastAsia="Times New Roman"/>
              </w:rPr>
              <w:t xml:space="preserve"> </w:t>
            </w:r>
            <w:r>
              <w:rPr>
                <w:rFonts w:eastAsia="Times New Roman"/>
              </w:rPr>
              <w:br/>
              <w:t>Comment:</w:t>
            </w:r>
            <w:r>
              <w:rPr>
                <w:rFonts w:eastAsia="Times New Roman"/>
              </w:rPr>
              <w:br/>
            </w:r>
          </w:p>
        </w:tc>
      </w:tr>
      <w:tr w:rsidR="00000000" w14:paraId="3367861B" w14:textId="77777777">
        <w:trPr>
          <w:trHeight w:val="900"/>
          <w:tblCellSpacing w:w="15" w:type="dxa"/>
        </w:trPr>
        <w:tc>
          <w:tcPr>
            <w:tcW w:w="0" w:type="auto"/>
            <w:vAlign w:val="center"/>
            <w:hideMark/>
          </w:tcPr>
          <w:p w14:paraId="573394F3" w14:textId="77777777" w:rsidR="00000000" w:rsidRDefault="00000000">
            <w:pPr>
              <w:rPr>
                <w:rFonts w:eastAsia="Times New Roman"/>
              </w:rPr>
            </w:pPr>
          </w:p>
        </w:tc>
        <w:tc>
          <w:tcPr>
            <w:tcW w:w="0" w:type="auto"/>
            <w:vAlign w:val="center"/>
            <w:hideMark/>
          </w:tcPr>
          <w:p w14:paraId="70E61740" w14:textId="77777777" w:rsidR="00000000" w:rsidRDefault="00000000">
            <w:pPr>
              <w:rPr>
                <w:rFonts w:eastAsia="Times New Roman"/>
              </w:rPr>
            </w:pPr>
            <w:r>
              <w:rPr>
                <w:rFonts w:eastAsia="Times New Roman"/>
              </w:rPr>
              <w:t>Copy:</w:t>
            </w:r>
          </w:p>
          <w:p w14:paraId="4616DE72" w14:textId="77777777" w:rsidR="00000000" w:rsidRDefault="00000000">
            <w:pPr>
              <w:pStyle w:val="NormalWeb"/>
            </w:pPr>
            <w:r>
              <w:rPr>
                <w:b/>
                <w:bCs/>
              </w:rPr>
              <w:t>Reproductive hazards</w:t>
            </w:r>
            <w:r>
              <w:t xml:space="preserve"> are chemicals that cause harm to some aspect of human reproduction. </w:t>
            </w:r>
            <w:r>
              <w:br/>
            </w:r>
            <w:r>
              <w:br/>
              <w:t xml:space="preserve">In the GHS classification system, chemicals that pose reproductive hazards are generally indicated by the Health Hazard pictogram, and warning statements similar to “May damage fertility or the unborn child”. </w:t>
            </w:r>
            <w:r>
              <w:br/>
            </w:r>
            <w:r>
              <w:br/>
              <w:t xml:space="preserve">Reproductive hazards are separated into the following three classifications: </w:t>
            </w:r>
          </w:p>
          <w:p w14:paraId="7660A057" w14:textId="77777777" w:rsidR="00000000" w:rsidRDefault="00000000">
            <w:pPr>
              <w:numPr>
                <w:ilvl w:val="0"/>
                <w:numId w:val="9"/>
              </w:numPr>
              <w:spacing w:before="100" w:beforeAutospacing="1" w:after="100" w:afterAutospacing="1"/>
              <w:rPr>
                <w:rFonts w:eastAsia="Times New Roman"/>
              </w:rPr>
            </w:pPr>
            <w:r>
              <w:rPr>
                <w:rFonts w:eastAsia="Times New Roman"/>
                <w:b/>
                <w:bCs/>
              </w:rPr>
              <w:t>Germ Cell Mutagenicity</w:t>
            </w:r>
            <w:r>
              <w:rPr>
                <w:rFonts w:eastAsia="Times New Roman"/>
              </w:rPr>
              <w:t>: Ability to cause mutations in human germ cells (eggs or sperm) that can be transmitted to progeny. See chart on the left for Category information.</w:t>
            </w:r>
          </w:p>
          <w:p w14:paraId="73F41D24" w14:textId="77777777" w:rsidR="00000000" w:rsidRDefault="00000000">
            <w:pPr>
              <w:numPr>
                <w:ilvl w:val="0"/>
                <w:numId w:val="9"/>
              </w:numPr>
              <w:spacing w:before="100" w:beforeAutospacing="1" w:after="100" w:afterAutospacing="1"/>
              <w:rPr>
                <w:rFonts w:eastAsia="Times New Roman"/>
              </w:rPr>
            </w:pPr>
            <w:r>
              <w:rPr>
                <w:rFonts w:eastAsia="Times New Roman"/>
                <w:b/>
                <w:bCs/>
              </w:rPr>
              <w:t>Reproductive Toxicity</w:t>
            </w:r>
            <w:r>
              <w:rPr>
                <w:rFonts w:eastAsia="Times New Roman"/>
              </w:rPr>
              <w:t>: Causes adverse effects on sexual function or fertility in adults, or adverse effects on development in offspring either before or after birth (i.e. birth defects not caused by germ cell mutations).</w:t>
            </w:r>
          </w:p>
          <w:p w14:paraId="770EF1E0" w14:textId="77777777" w:rsidR="00000000" w:rsidRDefault="00000000">
            <w:pPr>
              <w:numPr>
                <w:ilvl w:val="0"/>
                <w:numId w:val="9"/>
              </w:numPr>
              <w:spacing w:before="100" w:beforeAutospacing="1" w:after="100" w:afterAutospacing="1"/>
              <w:rPr>
                <w:rFonts w:eastAsia="Times New Roman"/>
              </w:rPr>
            </w:pPr>
            <w:r>
              <w:rPr>
                <w:rFonts w:eastAsia="Times New Roman"/>
                <w:b/>
                <w:bCs/>
              </w:rPr>
              <w:t>Effects On or Via Lactation</w:t>
            </w:r>
            <w:r>
              <w:rPr>
                <w:rFonts w:eastAsia="Times New Roman"/>
              </w:rPr>
              <w:t xml:space="preserve">: This classification singles out chemicals that if absorbed by a woman may either interfere with lactation or could have a harmful </w:t>
            </w:r>
            <w:r>
              <w:rPr>
                <w:rFonts w:eastAsia="Times New Roman"/>
              </w:rPr>
              <w:lastRenderedPageBreak/>
              <w:t>effect on breastfed babies. There is no pictogram or signal word for this category, but the hazard statement “May cause harm to breast-fed children” will be present.</w:t>
            </w:r>
          </w:p>
          <w:p w14:paraId="13620BB3" w14:textId="77777777" w:rsidR="00000000" w:rsidRDefault="00000000">
            <w:pPr>
              <w:ind w:left="720"/>
              <w:rPr>
                <w:rFonts w:eastAsia="Times New Roman"/>
              </w:rPr>
            </w:pPr>
          </w:p>
        </w:tc>
      </w:tr>
    </w:tbl>
    <w:p w14:paraId="25907681"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8"/>
        <w:gridCol w:w="8852"/>
      </w:tblGrid>
      <w:tr w:rsidR="00000000" w14:paraId="7C35EEF6" w14:textId="77777777">
        <w:trPr>
          <w:tblCellSpacing w:w="15" w:type="dxa"/>
        </w:trPr>
        <w:tc>
          <w:tcPr>
            <w:tcW w:w="250" w:type="pct"/>
            <w:vAlign w:val="center"/>
            <w:hideMark/>
          </w:tcPr>
          <w:p w14:paraId="321EEB49" w14:textId="77777777" w:rsidR="00000000" w:rsidRDefault="00000000">
            <w:pPr>
              <w:rPr>
                <w:rFonts w:eastAsia="Times New Roman"/>
              </w:rPr>
            </w:pPr>
          </w:p>
        </w:tc>
        <w:tc>
          <w:tcPr>
            <w:tcW w:w="0" w:type="auto"/>
            <w:vAlign w:val="center"/>
            <w:hideMark/>
          </w:tcPr>
          <w:p w14:paraId="673520BD" w14:textId="77777777" w:rsidR="00000000" w:rsidRDefault="00000000">
            <w:pPr>
              <w:spacing w:after="240"/>
              <w:rPr>
                <w:rFonts w:eastAsia="Times New Roman"/>
              </w:rPr>
            </w:pPr>
            <w:r>
              <w:rPr>
                <w:rFonts w:eastAsia="Times New Roman"/>
                <w:b/>
                <w:bCs/>
              </w:rPr>
              <w:t>Sensitizer</w:t>
            </w:r>
            <w:r>
              <w:rPr>
                <w:rFonts w:eastAsia="Times New Roman"/>
              </w:rPr>
              <w:t xml:space="preserve"> </w:t>
            </w:r>
            <w:r>
              <w:rPr>
                <w:rFonts w:eastAsia="Times New Roman"/>
              </w:rPr>
              <w:br/>
              <w:t>Comment:</w:t>
            </w:r>
            <w:r>
              <w:rPr>
                <w:rFonts w:eastAsia="Times New Roman"/>
              </w:rPr>
              <w:br/>
            </w:r>
          </w:p>
        </w:tc>
      </w:tr>
      <w:tr w:rsidR="00000000" w14:paraId="4605AC2E" w14:textId="77777777">
        <w:trPr>
          <w:trHeight w:val="900"/>
          <w:tblCellSpacing w:w="15" w:type="dxa"/>
        </w:trPr>
        <w:tc>
          <w:tcPr>
            <w:tcW w:w="0" w:type="auto"/>
            <w:vAlign w:val="center"/>
            <w:hideMark/>
          </w:tcPr>
          <w:p w14:paraId="3C1D60AF" w14:textId="77777777" w:rsidR="00000000" w:rsidRDefault="00000000">
            <w:pPr>
              <w:rPr>
                <w:rFonts w:eastAsia="Times New Roman"/>
              </w:rPr>
            </w:pPr>
          </w:p>
        </w:tc>
        <w:tc>
          <w:tcPr>
            <w:tcW w:w="0" w:type="auto"/>
            <w:vAlign w:val="center"/>
            <w:hideMark/>
          </w:tcPr>
          <w:p w14:paraId="4E12E33A" w14:textId="77777777" w:rsidR="00000000" w:rsidRDefault="00000000">
            <w:pPr>
              <w:rPr>
                <w:rFonts w:eastAsia="Times New Roman"/>
              </w:rPr>
            </w:pPr>
            <w:r>
              <w:rPr>
                <w:rFonts w:eastAsia="Times New Roman"/>
              </w:rPr>
              <w:t>Copy:</w:t>
            </w:r>
          </w:p>
          <w:p w14:paraId="45A4171D" w14:textId="77777777" w:rsidR="00000000" w:rsidRDefault="00000000">
            <w:pPr>
              <w:pStyle w:val="NormalWeb"/>
            </w:pPr>
            <w:r>
              <w:rPr>
                <w:b/>
                <w:bCs/>
              </w:rPr>
              <w:t>Sensitizers</w:t>
            </w:r>
            <w:r>
              <w:t xml:space="preserve"> cause allergic reactions. Once sensitized, a tiny amount of chemical can cause severe reactions, ranging from itching to asthma. Formaldehyde is a common sensitizer. </w:t>
            </w:r>
            <w:r>
              <w:br/>
            </w:r>
            <w:r>
              <w:br/>
              <w:t xml:space="preserve">In the GHS classification system, chemicals are separated into: </w:t>
            </w:r>
          </w:p>
          <w:p w14:paraId="431794B8" w14:textId="77777777" w:rsidR="00000000" w:rsidRDefault="00000000">
            <w:pPr>
              <w:numPr>
                <w:ilvl w:val="0"/>
                <w:numId w:val="10"/>
              </w:numPr>
              <w:spacing w:before="100" w:beforeAutospacing="1" w:after="100" w:afterAutospacing="1"/>
              <w:rPr>
                <w:rFonts w:eastAsia="Times New Roman"/>
              </w:rPr>
            </w:pPr>
            <w:r>
              <w:rPr>
                <w:rFonts w:eastAsia="Times New Roman"/>
                <w:b/>
                <w:bCs/>
              </w:rPr>
              <w:t>Respiratory Sensitizer</w:t>
            </w:r>
            <w:r>
              <w:rPr>
                <w:rFonts w:eastAsia="Times New Roman"/>
              </w:rPr>
              <w:t>: Chemical inhalation can cause hypersensitivity of the airways. Respiratory sensitizers are indicated by the Health Hazard pictogram, and danger statements such as “May cause allergy or asthma symptoms or breathing difficulties if inhaled”.</w:t>
            </w:r>
          </w:p>
          <w:p w14:paraId="7AB120DF" w14:textId="77777777" w:rsidR="00000000" w:rsidRDefault="00000000">
            <w:pPr>
              <w:numPr>
                <w:ilvl w:val="0"/>
                <w:numId w:val="10"/>
              </w:numPr>
              <w:spacing w:before="100" w:beforeAutospacing="1" w:after="100" w:afterAutospacing="1"/>
              <w:rPr>
                <w:rFonts w:eastAsia="Times New Roman"/>
              </w:rPr>
            </w:pPr>
            <w:r>
              <w:rPr>
                <w:rFonts w:eastAsia="Times New Roman"/>
                <w:b/>
                <w:bCs/>
              </w:rPr>
              <w:t>Skin Sensitizer</w:t>
            </w:r>
            <w:r>
              <w:rPr>
                <w:rFonts w:eastAsia="Times New Roman"/>
              </w:rPr>
              <w:t>: Skin contact can cause an allergic response (such as contact dermatitis). Skin sensitizers are indicated by the Exclamation Mark pictogram, and warning statements such as “May cause an allergic skin reaction”.</w:t>
            </w:r>
          </w:p>
          <w:p w14:paraId="7846F688" w14:textId="77777777" w:rsidR="00000000" w:rsidRDefault="00000000">
            <w:pPr>
              <w:rPr>
                <w:rFonts w:eastAsia="Times New Roman"/>
              </w:rPr>
            </w:pPr>
            <w:r>
              <w:rPr>
                <w:rFonts w:eastAsia="Times New Roman"/>
              </w:rPr>
              <w:t xml:space="preserve">See the chart to the left describing this hazard class. </w:t>
            </w:r>
          </w:p>
          <w:p w14:paraId="556CB26C" w14:textId="77777777" w:rsidR="00000000" w:rsidRDefault="00000000">
            <w:pPr>
              <w:rPr>
                <w:rFonts w:eastAsia="Times New Roman"/>
              </w:rPr>
            </w:pPr>
          </w:p>
        </w:tc>
      </w:tr>
      <w:tr w:rsidR="00000000" w14:paraId="756CC050" w14:textId="77777777">
        <w:trPr>
          <w:trHeight w:val="900"/>
          <w:tblCellSpacing w:w="15" w:type="dxa"/>
        </w:trPr>
        <w:tc>
          <w:tcPr>
            <w:tcW w:w="0" w:type="auto"/>
            <w:vAlign w:val="center"/>
            <w:hideMark/>
          </w:tcPr>
          <w:p w14:paraId="62AB3D78" w14:textId="77777777" w:rsidR="00000000" w:rsidRDefault="00000000">
            <w:pPr>
              <w:rPr>
                <w:rFonts w:eastAsia="Times New Roman"/>
              </w:rPr>
            </w:pPr>
          </w:p>
        </w:tc>
        <w:tc>
          <w:tcPr>
            <w:tcW w:w="0" w:type="auto"/>
            <w:vAlign w:val="center"/>
            <w:hideMark/>
          </w:tcPr>
          <w:p w14:paraId="5E621FD9" w14:textId="77777777" w:rsidR="00000000" w:rsidRDefault="00000000">
            <w:pPr>
              <w:spacing w:after="240"/>
              <w:rPr>
                <w:rFonts w:eastAsia="Times New Roman"/>
              </w:rPr>
            </w:pPr>
            <w:r>
              <w:rPr>
                <w:rFonts w:eastAsia="Times New Roman"/>
              </w:rPr>
              <w:t xml:space="preserve">Image: </w:t>
            </w:r>
          </w:p>
        </w:tc>
      </w:tr>
    </w:tbl>
    <w:p w14:paraId="681AC043"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8"/>
        <w:gridCol w:w="8852"/>
      </w:tblGrid>
      <w:tr w:rsidR="00000000" w14:paraId="63CEFFED" w14:textId="77777777">
        <w:trPr>
          <w:tblCellSpacing w:w="15" w:type="dxa"/>
        </w:trPr>
        <w:tc>
          <w:tcPr>
            <w:tcW w:w="250" w:type="pct"/>
            <w:vAlign w:val="center"/>
            <w:hideMark/>
          </w:tcPr>
          <w:p w14:paraId="654EA646" w14:textId="77777777" w:rsidR="00000000" w:rsidRDefault="00000000">
            <w:pPr>
              <w:rPr>
                <w:rFonts w:eastAsia="Times New Roman"/>
              </w:rPr>
            </w:pPr>
          </w:p>
        </w:tc>
        <w:tc>
          <w:tcPr>
            <w:tcW w:w="0" w:type="auto"/>
            <w:vAlign w:val="center"/>
            <w:hideMark/>
          </w:tcPr>
          <w:p w14:paraId="154DC6C4" w14:textId="77777777" w:rsidR="00000000" w:rsidRDefault="00000000">
            <w:pPr>
              <w:spacing w:after="240"/>
              <w:rPr>
                <w:rFonts w:eastAsia="Times New Roman"/>
              </w:rPr>
            </w:pPr>
            <w:r>
              <w:rPr>
                <w:rFonts w:eastAsia="Times New Roman"/>
                <w:b/>
                <w:bCs/>
              </w:rPr>
              <w:t>Corrosion/Irritant</w:t>
            </w:r>
            <w:r>
              <w:rPr>
                <w:rFonts w:eastAsia="Times New Roman"/>
              </w:rPr>
              <w:t xml:space="preserve"> </w:t>
            </w:r>
            <w:r>
              <w:rPr>
                <w:rFonts w:eastAsia="Times New Roman"/>
              </w:rPr>
              <w:br/>
              <w:t>Comment:</w:t>
            </w:r>
            <w:r>
              <w:rPr>
                <w:rFonts w:eastAsia="Times New Roman"/>
              </w:rPr>
              <w:br/>
            </w:r>
          </w:p>
        </w:tc>
      </w:tr>
      <w:tr w:rsidR="00000000" w14:paraId="18C4C107" w14:textId="77777777">
        <w:trPr>
          <w:trHeight w:val="900"/>
          <w:tblCellSpacing w:w="15" w:type="dxa"/>
        </w:trPr>
        <w:tc>
          <w:tcPr>
            <w:tcW w:w="0" w:type="auto"/>
            <w:vAlign w:val="center"/>
            <w:hideMark/>
          </w:tcPr>
          <w:p w14:paraId="173D262E" w14:textId="77777777" w:rsidR="00000000" w:rsidRDefault="00000000">
            <w:pPr>
              <w:rPr>
                <w:rFonts w:eastAsia="Times New Roman"/>
              </w:rPr>
            </w:pPr>
          </w:p>
        </w:tc>
        <w:tc>
          <w:tcPr>
            <w:tcW w:w="0" w:type="auto"/>
            <w:vAlign w:val="center"/>
            <w:hideMark/>
          </w:tcPr>
          <w:p w14:paraId="1FEE6896" w14:textId="77777777" w:rsidR="00000000" w:rsidRDefault="00000000">
            <w:pPr>
              <w:rPr>
                <w:rFonts w:eastAsia="Times New Roman"/>
              </w:rPr>
            </w:pPr>
            <w:r>
              <w:rPr>
                <w:rFonts w:eastAsia="Times New Roman"/>
              </w:rPr>
              <w:t>Copy:</w:t>
            </w:r>
          </w:p>
          <w:p w14:paraId="182F0CF9" w14:textId="77777777" w:rsidR="00000000" w:rsidRDefault="00000000">
            <w:pPr>
              <w:pStyle w:val="NormalWeb"/>
            </w:pPr>
            <w:r>
              <w:rPr>
                <w:b/>
                <w:bCs/>
              </w:rPr>
              <w:t>Corrosives</w:t>
            </w:r>
            <w:r>
              <w:t xml:space="preserve"> cause blistering and burns on skin and eyes, and fumes can damage respiratory passages. Common corrosives are sulfuric and hydrochloric acid. </w:t>
            </w:r>
            <w:r>
              <w:br/>
            </w:r>
            <w:r>
              <w:br/>
            </w:r>
            <w:r>
              <w:rPr>
                <w:b/>
                <w:bCs/>
              </w:rPr>
              <w:t>Irritants</w:t>
            </w:r>
            <w:r>
              <w:t xml:space="preserve"> cause reversible pain or reddening at area of contact and may cause headache, itching, dryness or coughing. Common irritants are solvents, acetic acid and ammonia. </w:t>
            </w:r>
            <w:r>
              <w:br/>
            </w:r>
            <w:r>
              <w:br/>
              <w:t xml:space="preserve">In the GHS classification system, chemicals are graded as corrosive (highly damaging) or irritants (less damaging), and separated by skin vs. eye impact as shown in the chart to the left. </w:t>
            </w:r>
            <w:r>
              <w:br/>
            </w:r>
            <w:r>
              <w:br/>
              <w:t xml:space="preserve">Category 1 skin or eye corrosives will be labeled with a Corrosion pictogram, and a hazard statement such as “Causes severe skin burns and eye damage”. </w:t>
            </w:r>
            <w:r>
              <w:br/>
            </w:r>
            <w:r>
              <w:br/>
              <w:t xml:space="preserve">Category 2 skin irritants and 2A eye irritants will be labeled with the Exclamation Mark </w:t>
            </w:r>
            <w:r>
              <w:lastRenderedPageBreak/>
              <w:t xml:space="preserve">and a warning statement such as “Causes serious eye irritation”. Category 2B eye irritants do not require a pictogram, but will have the warning statement “Causes eye irritation”. </w:t>
            </w:r>
          </w:p>
          <w:p w14:paraId="60117510" w14:textId="77777777" w:rsidR="00000000" w:rsidRDefault="00000000">
            <w:pPr>
              <w:rPr>
                <w:rFonts w:eastAsia="Times New Roman"/>
              </w:rPr>
            </w:pPr>
          </w:p>
        </w:tc>
      </w:tr>
      <w:tr w:rsidR="00000000" w14:paraId="36AA07E0" w14:textId="77777777">
        <w:trPr>
          <w:trHeight w:val="900"/>
          <w:tblCellSpacing w:w="15" w:type="dxa"/>
        </w:trPr>
        <w:tc>
          <w:tcPr>
            <w:tcW w:w="0" w:type="auto"/>
            <w:vAlign w:val="center"/>
            <w:hideMark/>
          </w:tcPr>
          <w:p w14:paraId="4F2DF7B1" w14:textId="77777777" w:rsidR="00000000" w:rsidRDefault="00000000">
            <w:pPr>
              <w:rPr>
                <w:rFonts w:eastAsia="Times New Roman"/>
              </w:rPr>
            </w:pPr>
          </w:p>
        </w:tc>
        <w:tc>
          <w:tcPr>
            <w:tcW w:w="0" w:type="auto"/>
            <w:vAlign w:val="center"/>
            <w:hideMark/>
          </w:tcPr>
          <w:p w14:paraId="31842C73" w14:textId="77777777" w:rsidR="00000000" w:rsidRDefault="00000000">
            <w:pPr>
              <w:spacing w:after="240"/>
              <w:rPr>
                <w:rFonts w:eastAsia="Times New Roman"/>
              </w:rPr>
            </w:pPr>
            <w:r>
              <w:rPr>
                <w:rFonts w:eastAsia="Times New Roman"/>
              </w:rPr>
              <w:t xml:space="preserve">Image: </w:t>
            </w:r>
          </w:p>
        </w:tc>
      </w:tr>
    </w:tbl>
    <w:p w14:paraId="33FCFCE2"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8"/>
        <w:gridCol w:w="8852"/>
      </w:tblGrid>
      <w:tr w:rsidR="00000000" w14:paraId="2355E4B9" w14:textId="77777777">
        <w:trPr>
          <w:tblCellSpacing w:w="15" w:type="dxa"/>
        </w:trPr>
        <w:tc>
          <w:tcPr>
            <w:tcW w:w="250" w:type="pct"/>
            <w:vAlign w:val="center"/>
            <w:hideMark/>
          </w:tcPr>
          <w:p w14:paraId="0B7E4225" w14:textId="77777777" w:rsidR="00000000" w:rsidRDefault="00000000">
            <w:pPr>
              <w:rPr>
                <w:rFonts w:eastAsia="Times New Roman"/>
              </w:rPr>
            </w:pPr>
          </w:p>
        </w:tc>
        <w:tc>
          <w:tcPr>
            <w:tcW w:w="0" w:type="auto"/>
            <w:vAlign w:val="center"/>
            <w:hideMark/>
          </w:tcPr>
          <w:p w14:paraId="05BC4955" w14:textId="77777777" w:rsidR="00000000" w:rsidRDefault="00000000">
            <w:pPr>
              <w:spacing w:after="240"/>
              <w:rPr>
                <w:rFonts w:eastAsia="Times New Roman"/>
              </w:rPr>
            </w:pPr>
            <w:r>
              <w:rPr>
                <w:rFonts w:eastAsia="Times New Roman"/>
                <w:b/>
                <w:bCs/>
              </w:rPr>
              <w:t>Aspiration</w:t>
            </w:r>
            <w:r>
              <w:rPr>
                <w:rFonts w:eastAsia="Times New Roman"/>
              </w:rPr>
              <w:t xml:space="preserve"> </w:t>
            </w:r>
            <w:r>
              <w:rPr>
                <w:rFonts w:eastAsia="Times New Roman"/>
              </w:rPr>
              <w:br/>
              <w:t>Comment:</w:t>
            </w:r>
            <w:r>
              <w:rPr>
                <w:rFonts w:eastAsia="Times New Roman"/>
              </w:rPr>
              <w:br/>
            </w:r>
          </w:p>
        </w:tc>
      </w:tr>
      <w:tr w:rsidR="00000000" w14:paraId="4A4AE905" w14:textId="77777777">
        <w:trPr>
          <w:trHeight w:val="900"/>
          <w:tblCellSpacing w:w="15" w:type="dxa"/>
        </w:trPr>
        <w:tc>
          <w:tcPr>
            <w:tcW w:w="0" w:type="auto"/>
            <w:vAlign w:val="center"/>
            <w:hideMark/>
          </w:tcPr>
          <w:p w14:paraId="31345271" w14:textId="77777777" w:rsidR="00000000" w:rsidRDefault="00000000">
            <w:pPr>
              <w:rPr>
                <w:rFonts w:eastAsia="Times New Roman"/>
              </w:rPr>
            </w:pPr>
          </w:p>
        </w:tc>
        <w:tc>
          <w:tcPr>
            <w:tcW w:w="0" w:type="auto"/>
            <w:vAlign w:val="center"/>
            <w:hideMark/>
          </w:tcPr>
          <w:p w14:paraId="3F4B8C99" w14:textId="77777777" w:rsidR="00000000" w:rsidRDefault="00000000">
            <w:pPr>
              <w:rPr>
                <w:rFonts w:eastAsia="Times New Roman"/>
              </w:rPr>
            </w:pPr>
            <w:r>
              <w:rPr>
                <w:rFonts w:eastAsia="Times New Roman"/>
              </w:rPr>
              <w:t>Copy:</w:t>
            </w:r>
          </w:p>
          <w:p w14:paraId="505D915D" w14:textId="77777777" w:rsidR="00000000" w:rsidRDefault="00000000">
            <w:pPr>
              <w:pStyle w:val="NormalWeb"/>
            </w:pPr>
            <w:r>
              <w:t xml:space="preserve">The </w:t>
            </w:r>
            <w:r>
              <w:rPr>
                <w:b/>
                <w:bCs/>
              </w:rPr>
              <w:t>Aspiration Toxicity</w:t>
            </w:r>
            <w:r>
              <w:t xml:space="preserve"> classification applies to chemicals that are extremely hazardous in the trachea or lower respiratory system (may cause fatal pulmonary injury or severe chemical pneumonia). This may occur directly from breathing the chemical, or indirectly from aspirating vomit following ingestion. </w:t>
            </w:r>
            <w:r>
              <w:br/>
            </w:r>
            <w:r>
              <w:br/>
              <w:t xml:space="preserve">Examples of chemical in this classification include turpentine, pine oil and certain hydrocarbons. </w:t>
            </w:r>
            <w:r>
              <w:br/>
            </w:r>
            <w:r>
              <w:br/>
              <w:t xml:space="preserve">Chemicals that are aspiration hazards are labeled with a Health Hazard pictogram, and the hazard statement “May be fatal if swallowed and enters airways”. </w:t>
            </w:r>
          </w:p>
          <w:p w14:paraId="309E7713" w14:textId="77777777" w:rsidR="00000000" w:rsidRDefault="00000000">
            <w:pPr>
              <w:rPr>
                <w:rFonts w:eastAsia="Times New Roman"/>
              </w:rPr>
            </w:pPr>
          </w:p>
        </w:tc>
      </w:tr>
      <w:tr w:rsidR="00000000" w14:paraId="5F329389" w14:textId="77777777">
        <w:trPr>
          <w:trHeight w:val="900"/>
          <w:tblCellSpacing w:w="15" w:type="dxa"/>
        </w:trPr>
        <w:tc>
          <w:tcPr>
            <w:tcW w:w="0" w:type="auto"/>
            <w:vAlign w:val="center"/>
            <w:hideMark/>
          </w:tcPr>
          <w:p w14:paraId="36DA4BD8" w14:textId="77777777" w:rsidR="00000000" w:rsidRDefault="00000000">
            <w:pPr>
              <w:rPr>
                <w:rFonts w:eastAsia="Times New Roman"/>
              </w:rPr>
            </w:pPr>
          </w:p>
        </w:tc>
        <w:tc>
          <w:tcPr>
            <w:tcW w:w="0" w:type="auto"/>
            <w:vAlign w:val="center"/>
            <w:hideMark/>
          </w:tcPr>
          <w:p w14:paraId="6F9C6DF0" w14:textId="77777777" w:rsidR="00000000" w:rsidRDefault="00000000">
            <w:pPr>
              <w:spacing w:after="240"/>
              <w:rPr>
                <w:rFonts w:eastAsia="Times New Roman"/>
              </w:rPr>
            </w:pPr>
            <w:r>
              <w:rPr>
                <w:rFonts w:eastAsia="Times New Roman"/>
              </w:rPr>
              <w:t xml:space="preserve">Image: </w:t>
            </w:r>
          </w:p>
        </w:tc>
      </w:tr>
    </w:tbl>
    <w:p w14:paraId="3252D8A5"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8"/>
        <w:gridCol w:w="8852"/>
      </w:tblGrid>
      <w:tr w:rsidR="00000000" w14:paraId="68E41209" w14:textId="77777777">
        <w:trPr>
          <w:tblCellSpacing w:w="15" w:type="dxa"/>
        </w:trPr>
        <w:tc>
          <w:tcPr>
            <w:tcW w:w="250" w:type="pct"/>
            <w:vAlign w:val="center"/>
            <w:hideMark/>
          </w:tcPr>
          <w:p w14:paraId="2F4DFEAB" w14:textId="77777777" w:rsidR="00000000" w:rsidRDefault="00000000">
            <w:pPr>
              <w:rPr>
                <w:rFonts w:eastAsia="Times New Roman"/>
              </w:rPr>
            </w:pPr>
          </w:p>
        </w:tc>
        <w:tc>
          <w:tcPr>
            <w:tcW w:w="0" w:type="auto"/>
            <w:vAlign w:val="center"/>
            <w:hideMark/>
          </w:tcPr>
          <w:p w14:paraId="5E2FBFF5" w14:textId="77777777" w:rsidR="00000000" w:rsidRDefault="00000000">
            <w:pPr>
              <w:spacing w:after="240"/>
              <w:rPr>
                <w:rFonts w:eastAsia="Times New Roman"/>
              </w:rPr>
            </w:pPr>
            <w:r>
              <w:rPr>
                <w:rFonts w:eastAsia="Times New Roman"/>
                <w:b/>
                <w:bCs/>
              </w:rPr>
              <w:t>Specific Target Organ</w:t>
            </w:r>
            <w:r>
              <w:rPr>
                <w:rFonts w:eastAsia="Times New Roman"/>
              </w:rPr>
              <w:t xml:space="preserve"> </w:t>
            </w:r>
            <w:r>
              <w:rPr>
                <w:rFonts w:eastAsia="Times New Roman"/>
              </w:rPr>
              <w:br/>
              <w:t>Comment:</w:t>
            </w:r>
            <w:r>
              <w:rPr>
                <w:rFonts w:eastAsia="Times New Roman"/>
              </w:rPr>
              <w:br/>
            </w:r>
          </w:p>
        </w:tc>
      </w:tr>
      <w:tr w:rsidR="00000000" w14:paraId="3117D696" w14:textId="77777777">
        <w:trPr>
          <w:trHeight w:val="900"/>
          <w:tblCellSpacing w:w="15" w:type="dxa"/>
        </w:trPr>
        <w:tc>
          <w:tcPr>
            <w:tcW w:w="0" w:type="auto"/>
            <w:vAlign w:val="center"/>
            <w:hideMark/>
          </w:tcPr>
          <w:p w14:paraId="1094E307" w14:textId="77777777" w:rsidR="00000000" w:rsidRDefault="00000000">
            <w:pPr>
              <w:rPr>
                <w:rFonts w:eastAsia="Times New Roman"/>
              </w:rPr>
            </w:pPr>
          </w:p>
        </w:tc>
        <w:tc>
          <w:tcPr>
            <w:tcW w:w="0" w:type="auto"/>
            <w:vAlign w:val="center"/>
            <w:hideMark/>
          </w:tcPr>
          <w:p w14:paraId="3AD62B68" w14:textId="77777777" w:rsidR="00000000" w:rsidRDefault="00000000">
            <w:pPr>
              <w:rPr>
                <w:rFonts w:eastAsia="Times New Roman"/>
              </w:rPr>
            </w:pPr>
            <w:r>
              <w:rPr>
                <w:rFonts w:eastAsia="Times New Roman"/>
              </w:rPr>
              <w:t xml:space="preserve">Copy:The GHS has hazard categories for chemicals that are known to cause damage to a specific organ, and separates them into the following: </w:t>
            </w:r>
          </w:p>
          <w:p w14:paraId="454C0089" w14:textId="77777777" w:rsidR="00000000" w:rsidRDefault="00000000">
            <w:pPr>
              <w:numPr>
                <w:ilvl w:val="0"/>
                <w:numId w:val="11"/>
              </w:numPr>
              <w:spacing w:before="100" w:beforeAutospacing="1" w:after="100" w:afterAutospacing="1"/>
              <w:rPr>
                <w:rFonts w:eastAsia="Times New Roman"/>
              </w:rPr>
            </w:pPr>
            <w:r>
              <w:rPr>
                <w:rFonts w:eastAsia="Times New Roman"/>
              </w:rPr>
              <w:t xml:space="preserve">Specific Target Organ Toxicity – Single Exposure </w:t>
            </w:r>
            <w:r>
              <w:rPr>
                <w:rFonts w:eastAsia="Times New Roman"/>
              </w:rPr>
              <w:br/>
              <w:t>(STOT-SE)</w:t>
            </w:r>
          </w:p>
          <w:p w14:paraId="0FBD53C0" w14:textId="77777777" w:rsidR="00000000" w:rsidRDefault="00000000">
            <w:pPr>
              <w:numPr>
                <w:ilvl w:val="0"/>
                <w:numId w:val="11"/>
              </w:numPr>
              <w:spacing w:before="100" w:beforeAutospacing="1" w:after="100" w:afterAutospacing="1"/>
              <w:rPr>
                <w:rFonts w:eastAsia="Times New Roman"/>
              </w:rPr>
            </w:pPr>
            <w:r>
              <w:rPr>
                <w:rFonts w:eastAsia="Times New Roman"/>
              </w:rPr>
              <w:t>Specific Target Organ Toxicity – Repeated Exposure</w:t>
            </w:r>
            <w:r>
              <w:rPr>
                <w:rFonts w:eastAsia="Times New Roman"/>
              </w:rPr>
              <w:br/>
              <w:t>(STOT-RE)</w:t>
            </w:r>
          </w:p>
          <w:p w14:paraId="6D42A744" w14:textId="77777777" w:rsidR="00000000" w:rsidRDefault="00000000">
            <w:pPr>
              <w:rPr>
                <w:rFonts w:eastAsia="Times New Roman"/>
              </w:rPr>
            </w:pPr>
            <w:r>
              <w:rPr>
                <w:rFonts w:eastAsia="Times New Roman"/>
              </w:rPr>
              <w:t xml:space="preserve">These categories apply if specific toxicity can occur to the biochemistry or hematology of the body, and is separated into whether the effect occurs after a single exposure or after multiple or prolonged exposures, or both. </w:t>
            </w:r>
            <w:r>
              <w:rPr>
                <w:rFonts w:eastAsia="Times New Roman"/>
              </w:rPr>
              <w:br/>
            </w:r>
            <w:r>
              <w:rPr>
                <w:rFonts w:eastAsia="Times New Roman"/>
              </w:rPr>
              <w:br/>
              <w:t xml:space="preserve">Category 1 and 2 for both classes will be labeled with a Health Hazard pictogram, and a hazard statement such as “Causes damage to (specific) organs through prolonged or repeated exposure”. </w:t>
            </w:r>
            <w:r>
              <w:rPr>
                <w:rFonts w:eastAsia="Times New Roman"/>
              </w:rPr>
              <w:br/>
            </w:r>
            <w:r>
              <w:rPr>
                <w:rFonts w:eastAsia="Times New Roman"/>
              </w:rPr>
              <w:br/>
              <w:t xml:space="preserve">Category 3 STOT-SE will be labeled with the Exclamation Mark and a warning statement such as “May cause drowsiness or dizziness”. </w:t>
            </w:r>
            <w:r>
              <w:rPr>
                <w:rFonts w:eastAsia="Times New Roman"/>
              </w:rPr>
              <w:br/>
            </w:r>
            <w:r>
              <w:rPr>
                <w:rFonts w:eastAsia="Times New Roman"/>
              </w:rPr>
              <w:lastRenderedPageBreak/>
              <w:br/>
              <w:t xml:space="preserve">The primary target organ or system will be identified on the label, or if this is not possible the substance will be labeled as a general toxicant. </w:t>
            </w:r>
          </w:p>
        </w:tc>
      </w:tr>
      <w:tr w:rsidR="00000000" w14:paraId="257F88E3" w14:textId="77777777">
        <w:trPr>
          <w:trHeight w:val="900"/>
          <w:tblCellSpacing w:w="15" w:type="dxa"/>
        </w:trPr>
        <w:tc>
          <w:tcPr>
            <w:tcW w:w="0" w:type="auto"/>
            <w:vAlign w:val="center"/>
            <w:hideMark/>
          </w:tcPr>
          <w:p w14:paraId="7A900E22" w14:textId="77777777" w:rsidR="00000000" w:rsidRDefault="00000000">
            <w:pPr>
              <w:rPr>
                <w:rFonts w:eastAsia="Times New Roman"/>
              </w:rPr>
            </w:pPr>
          </w:p>
        </w:tc>
        <w:tc>
          <w:tcPr>
            <w:tcW w:w="0" w:type="auto"/>
            <w:vAlign w:val="center"/>
            <w:hideMark/>
          </w:tcPr>
          <w:p w14:paraId="037B1FCC" w14:textId="77777777" w:rsidR="00000000" w:rsidRDefault="00000000">
            <w:pPr>
              <w:spacing w:after="240"/>
              <w:rPr>
                <w:rFonts w:eastAsia="Times New Roman"/>
              </w:rPr>
            </w:pPr>
            <w:r>
              <w:rPr>
                <w:rFonts w:eastAsia="Times New Roman"/>
              </w:rPr>
              <w:t xml:space="preserve">Image: </w:t>
            </w:r>
          </w:p>
        </w:tc>
      </w:tr>
    </w:tbl>
    <w:p w14:paraId="28B333A6"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8"/>
        <w:gridCol w:w="8852"/>
      </w:tblGrid>
      <w:tr w:rsidR="00000000" w14:paraId="15AA88A3" w14:textId="77777777">
        <w:trPr>
          <w:tblCellSpacing w:w="15" w:type="dxa"/>
        </w:trPr>
        <w:tc>
          <w:tcPr>
            <w:tcW w:w="250" w:type="pct"/>
            <w:vAlign w:val="center"/>
            <w:hideMark/>
          </w:tcPr>
          <w:p w14:paraId="7DD13035" w14:textId="77777777" w:rsidR="00000000" w:rsidRDefault="00000000">
            <w:pPr>
              <w:rPr>
                <w:rFonts w:eastAsia="Times New Roman"/>
              </w:rPr>
            </w:pPr>
          </w:p>
        </w:tc>
        <w:tc>
          <w:tcPr>
            <w:tcW w:w="0" w:type="auto"/>
            <w:vAlign w:val="center"/>
            <w:hideMark/>
          </w:tcPr>
          <w:p w14:paraId="5D335757" w14:textId="77777777" w:rsidR="00000000" w:rsidRDefault="00000000">
            <w:pPr>
              <w:spacing w:after="240"/>
              <w:rPr>
                <w:rFonts w:eastAsia="Times New Roman"/>
              </w:rPr>
            </w:pPr>
            <w:r>
              <w:rPr>
                <w:rFonts w:eastAsia="Times New Roman"/>
                <w:b/>
                <w:bCs/>
              </w:rPr>
              <w:t>Simple Asphyxiants</w:t>
            </w:r>
            <w:r>
              <w:rPr>
                <w:rFonts w:eastAsia="Times New Roman"/>
              </w:rPr>
              <w:t xml:space="preserve"> </w:t>
            </w:r>
            <w:r>
              <w:rPr>
                <w:rFonts w:eastAsia="Times New Roman"/>
              </w:rPr>
              <w:br/>
              <w:t>Comment:</w:t>
            </w:r>
            <w:r>
              <w:rPr>
                <w:rFonts w:eastAsia="Times New Roman"/>
              </w:rPr>
              <w:br/>
            </w:r>
          </w:p>
        </w:tc>
      </w:tr>
      <w:tr w:rsidR="00000000" w14:paraId="7ADE47D1" w14:textId="77777777">
        <w:trPr>
          <w:trHeight w:val="900"/>
          <w:tblCellSpacing w:w="15" w:type="dxa"/>
        </w:trPr>
        <w:tc>
          <w:tcPr>
            <w:tcW w:w="0" w:type="auto"/>
            <w:vAlign w:val="center"/>
            <w:hideMark/>
          </w:tcPr>
          <w:p w14:paraId="4A489B7F" w14:textId="77777777" w:rsidR="00000000" w:rsidRDefault="00000000">
            <w:pPr>
              <w:rPr>
                <w:rFonts w:eastAsia="Times New Roman"/>
              </w:rPr>
            </w:pPr>
          </w:p>
        </w:tc>
        <w:tc>
          <w:tcPr>
            <w:tcW w:w="0" w:type="auto"/>
            <w:vAlign w:val="center"/>
            <w:hideMark/>
          </w:tcPr>
          <w:p w14:paraId="5E823F83" w14:textId="77777777" w:rsidR="00000000" w:rsidRDefault="00000000">
            <w:pPr>
              <w:rPr>
                <w:rFonts w:eastAsia="Times New Roman"/>
              </w:rPr>
            </w:pPr>
            <w:r>
              <w:rPr>
                <w:rFonts w:eastAsia="Times New Roman"/>
              </w:rPr>
              <w:t>Copy:</w:t>
            </w:r>
          </w:p>
          <w:p w14:paraId="45CB5F67" w14:textId="77777777" w:rsidR="00000000" w:rsidRDefault="00000000">
            <w:pPr>
              <w:pStyle w:val="NormalWeb"/>
            </w:pPr>
            <w:r>
              <w:t xml:space="preserve">The final health hazard classification is </w:t>
            </w:r>
            <w:r>
              <w:rPr>
                <w:b/>
                <w:bCs/>
              </w:rPr>
              <w:t>Simple Asphyxiants</w:t>
            </w:r>
            <w:r>
              <w:t xml:space="preserve">. These are substances or mixtures that displace oxygen, and can thus cause oxygen deprivation, unconsciousness and death. </w:t>
            </w:r>
            <w:r>
              <w:br/>
            </w:r>
            <w:r>
              <w:br/>
              <w:t xml:space="preserve">There is no pictogram for this category, but the hazard statement “May displace oxygen and cause rapid suffocation” will be present. </w:t>
            </w:r>
          </w:p>
          <w:p w14:paraId="2617D1F4" w14:textId="77777777" w:rsidR="00000000" w:rsidRDefault="00000000">
            <w:pPr>
              <w:rPr>
                <w:rFonts w:eastAsia="Times New Roman"/>
              </w:rPr>
            </w:pPr>
          </w:p>
        </w:tc>
      </w:tr>
      <w:tr w:rsidR="00000000" w14:paraId="1DF36E7F" w14:textId="77777777">
        <w:trPr>
          <w:trHeight w:val="900"/>
          <w:tblCellSpacing w:w="15" w:type="dxa"/>
        </w:trPr>
        <w:tc>
          <w:tcPr>
            <w:tcW w:w="0" w:type="auto"/>
            <w:vAlign w:val="center"/>
            <w:hideMark/>
          </w:tcPr>
          <w:p w14:paraId="3C761663" w14:textId="77777777" w:rsidR="00000000" w:rsidRDefault="00000000">
            <w:pPr>
              <w:rPr>
                <w:rFonts w:eastAsia="Times New Roman"/>
              </w:rPr>
            </w:pPr>
          </w:p>
        </w:tc>
        <w:tc>
          <w:tcPr>
            <w:tcW w:w="0" w:type="auto"/>
            <w:vAlign w:val="center"/>
            <w:hideMark/>
          </w:tcPr>
          <w:p w14:paraId="19459861" w14:textId="77777777" w:rsidR="00000000" w:rsidRDefault="00000000">
            <w:pPr>
              <w:spacing w:after="240"/>
              <w:rPr>
                <w:rFonts w:eastAsia="Times New Roman"/>
              </w:rPr>
            </w:pPr>
            <w:r>
              <w:rPr>
                <w:rFonts w:eastAsia="Times New Roman"/>
              </w:rPr>
              <w:t xml:space="preserve">Image: </w:t>
            </w:r>
          </w:p>
        </w:tc>
      </w:tr>
    </w:tbl>
    <w:p w14:paraId="1EE2CCE4"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000000" w14:paraId="54347A58" w14:textId="77777777">
        <w:trPr>
          <w:tblCellSpacing w:w="15" w:type="dxa"/>
        </w:trPr>
        <w:tc>
          <w:tcPr>
            <w:tcW w:w="1000" w:type="pct"/>
            <w:vAlign w:val="center"/>
            <w:hideMark/>
          </w:tcPr>
          <w:p w14:paraId="7DDAF6A1" w14:textId="77777777" w:rsidR="00000000" w:rsidRDefault="00000000">
            <w:pPr>
              <w:spacing w:after="240"/>
              <w:rPr>
                <w:rFonts w:eastAsia="Times New Roman"/>
              </w:rPr>
            </w:pPr>
            <w:r>
              <w:rPr>
                <w:rFonts w:eastAsia="Times New Roman"/>
                <w:b/>
                <w:bCs/>
              </w:rPr>
              <w:t>Physical Hazard Classifications</w:t>
            </w:r>
            <w:r>
              <w:rPr>
                <w:rFonts w:eastAsia="Times New Roman"/>
              </w:rPr>
              <w:t xml:space="preserve"> </w:t>
            </w:r>
            <w:r>
              <w:rPr>
                <w:rFonts w:eastAsia="Times New Roman"/>
              </w:rPr>
              <w:br/>
              <w:t xml:space="preserve">Comment: </w:t>
            </w:r>
            <w:r>
              <w:rPr>
                <w:rFonts w:eastAsia="Times New Roman"/>
              </w:rPr>
              <w:br/>
            </w:r>
          </w:p>
        </w:tc>
      </w:tr>
    </w:tbl>
    <w:p w14:paraId="7C46658C"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8"/>
        <w:gridCol w:w="8852"/>
      </w:tblGrid>
      <w:tr w:rsidR="00000000" w14:paraId="47A47901" w14:textId="77777777">
        <w:trPr>
          <w:tblCellSpacing w:w="15" w:type="dxa"/>
        </w:trPr>
        <w:tc>
          <w:tcPr>
            <w:tcW w:w="250" w:type="pct"/>
            <w:vAlign w:val="center"/>
            <w:hideMark/>
          </w:tcPr>
          <w:p w14:paraId="33B2950F" w14:textId="77777777" w:rsidR="00000000" w:rsidRDefault="00000000">
            <w:pPr>
              <w:rPr>
                <w:rFonts w:eastAsia="Times New Roman"/>
              </w:rPr>
            </w:pPr>
          </w:p>
        </w:tc>
        <w:tc>
          <w:tcPr>
            <w:tcW w:w="0" w:type="auto"/>
            <w:vAlign w:val="center"/>
            <w:hideMark/>
          </w:tcPr>
          <w:p w14:paraId="650D3B2F" w14:textId="77777777" w:rsidR="00000000" w:rsidRDefault="00000000">
            <w:pPr>
              <w:spacing w:after="240"/>
              <w:rPr>
                <w:rFonts w:eastAsia="Times New Roman"/>
              </w:rPr>
            </w:pPr>
            <w:r>
              <w:rPr>
                <w:rFonts w:eastAsia="Times New Roman"/>
                <w:b/>
                <w:bCs/>
              </w:rPr>
              <w:t>Overview</w:t>
            </w:r>
            <w:r>
              <w:rPr>
                <w:rFonts w:eastAsia="Times New Roman"/>
              </w:rPr>
              <w:t xml:space="preserve"> </w:t>
            </w:r>
            <w:r>
              <w:rPr>
                <w:rFonts w:eastAsia="Times New Roman"/>
              </w:rPr>
              <w:br/>
              <w:t>Comment:</w:t>
            </w:r>
            <w:r>
              <w:rPr>
                <w:rFonts w:eastAsia="Times New Roman"/>
              </w:rPr>
              <w:br/>
            </w:r>
          </w:p>
        </w:tc>
      </w:tr>
      <w:tr w:rsidR="00000000" w14:paraId="4EE4DB53" w14:textId="77777777">
        <w:trPr>
          <w:trHeight w:val="900"/>
          <w:tblCellSpacing w:w="15" w:type="dxa"/>
        </w:trPr>
        <w:tc>
          <w:tcPr>
            <w:tcW w:w="0" w:type="auto"/>
            <w:vAlign w:val="center"/>
            <w:hideMark/>
          </w:tcPr>
          <w:p w14:paraId="0BC2E9AB" w14:textId="77777777" w:rsidR="00000000" w:rsidRDefault="00000000">
            <w:pPr>
              <w:rPr>
                <w:rFonts w:eastAsia="Times New Roman"/>
              </w:rPr>
            </w:pPr>
          </w:p>
        </w:tc>
        <w:tc>
          <w:tcPr>
            <w:tcW w:w="0" w:type="auto"/>
            <w:vAlign w:val="center"/>
            <w:hideMark/>
          </w:tcPr>
          <w:p w14:paraId="4F8AF17A" w14:textId="77777777" w:rsidR="00000000" w:rsidRDefault="00000000">
            <w:pPr>
              <w:rPr>
                <w:rFonts w:eastAsia="Times New Roman"/>
              </w:rPr>
            </w:pPr>
            <w:r>
              <w:rPr>
                <w:rFonts w:eastAsia="Times New Roman"/>
              </w:rPr>
              <w:t>Copy:</w:t>
            </w:r>
          </w:p>
          <w:p w14:paraId="205EC38B" w14:textId="77777777" w:rsidR="00000000" w:rsidRDefault="00000000">
            <w:pPr>
              <w:pStyle w:val="NormalWeb"/>
            </w:pPr>
            <w:r>
              <w:rPr>
                <w:b/>
                <w:bCs/>
              </w:rPr>
              <w:t>Physical Hazards</w:t>
            </w:r>
            <w:r>
              <w:t xml:space="preserve"> classifications are listed in the box to the left. </w:t>
            </w:r>
            <w:r>
              <w:br/>
            </w:r>
            <w:r>
              <w:br/>
              <w:t xml:space="preserve">Similar to health hazards, most of the Physical Hazard Classifications are divided into Categories 1 through 4. However, two classes (Self-Reactive Chemicals and Organic Peroxides) are categorized using Type A through Type G, and Explosives are categorized using yet another scale. </w:t>
            </w:r>
            <w:r>
              <w:br/>
            </w:r>
            <w:r>
              <w:br/>
              <w:t xml:space="preserve">The next few pages will review these physical hazards in more detail. </w:t>
            </w:r>
          </w:p>
          <w:p w14:paraId="6E806663" w14:textId="77777777" w:rsidR="00000000" w:rsidRDefault="00000000">
            <w:pPr>
              <w:rPr>
                <w:rFonts w:eastAsia="Times New Roman"/>
              </w:rPr>
            </w:pPr>
          </w:p>
        </w:tc>
      </w:tr>
      <w:tr w:rsidR="00000000" w14:paraId="2F71BA68" w14:textId="77777777">
        <w:trPr>
          <w:trHeight w:val="900"/>
          <w:tblCellSpacing w:w="15" w:type="dxa"/>
        </w:trPr>
        <w:tc>
          <w:tcPr>
            <w:tcW w:w="0" w:type="auto"/>
            <w:vAlign w:val="center"/>
            <w:hideMark/>
          </w:tcPr>
          <w:p w14:paraId="3CBEE6A1" w14:textId="77777777" w:rsidR="00000000" w:rsidRDefault="00000000">
            <w:pPr>
              <w:rPr>
                <w:rFonts w:eastAsia="Times New Roman"/>
              </w:rPr>
            </w:pPr>
          </w:p>
        </w:tc>
        <w:tc>
          <w:tcPr>
            <w:tcW w:w="0" w:type="auto"/>
            <w:vAlign w:val="center"/>
            <w:hideMark/>
          </w:tcPr>
          <w:p w14:paraId="02A28269" w14:textId="77777777" w:rsidR="00000000" w:rsidRDefault="00000000">
            <w:pPr>
              <w:spacing w:after="240"/>
              <w:rPr>
                <w:rFonts w:eastAsia="Times New Roman"/>
              </w:rPr>
            </w:pPr>
            <w:r>
              <w:rPr>
                <w:rFonts w:eastAsia="Times New Roman"/>
              </w:rPr>
              <w:t xml:space="preserve">Image: </w:t>
            </w:r>
          </w:p>
        </w:tc>
      </w:tr>
    </w:tbl>
    <w:p w14:paraId="3908ED78"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8"/>
        <w:gridCol w:w="8852"/>
      </w:tblGrid>
      <w:tr w:rsidR="00000000" w14:paraId="0DEC3199" w14:textId="77777777">
        <w:trPr>
          <w:tblCellSpacing w:w="15" w:type="dxa"/>
        </w:trPr>
        <w:tc>
          <w:tcPr>
            <w:tcW w:w="250" w:type="pct"/>
            <w:vAlign w:val="center"/>
            <w:hideMark/>
          </w:tcPr>
          <w:p w14:paraId="268ADC3A" w14:textId="77777777" w:rsidR="00000000" w:rsidRDefault="00000000">
            <w:pPr>
              <w:rPr>
                <w:rFonts w:eastAsia="Times New Roman"/>
              </w:rPr>
            </w:pPr>
          </w:p>
        </w:tc>
        <w:tc>
          <w:tcPr>
            <w:tcW w:w="0" w:type="auto"/>
            <w:vAlign w:val="center"/>
            <w:hideMark/>
          </w:tcPr>
          <w:p w14:paraId="382F696C" w14:textId="77777777" w:rsidR="00000000" w:rsidRDefault="00000000">
            <w:pPr>
              <w:spacing w:after="240"/>
              <w:rPr>
                <w:rFonts w:eastAsia="Times New Roman"/>
              </w:rPr>
            </w:pPr>
            <w:r>
              <w:rPr>
                <w:rFonts w:eastAsia="Times New Roman"/>
                <w:b/>
                <w:bCs/>
              </w:rPr>
              <w:t>Flammables</w:t>
            </w:r>
            <w:r>
              <w:rPr>
                <w:rFonts w:eastAsia="Times New Roman"/>
              </w:rPr>
              <w:t xml:space="preserve"> </w:t>
            </w:r>
            <w:r>
              <w:rPr>
                <w:rFonts w:eastAsia="Times New Roman"/>
              </w:rPr>
              <w:br/>
              <w:t>Comment:</w:t>
            </w:r>
            <w:r>
              <w:rPr>
                <w:rFonts w:eastAsia="Times New Roman"/>
              </w:rPr>
              <w:br/>
            </w:r>
          </w:p>
        </w:tc>
      </w:tr>
      <w:tr w:rsidR="00000000" w14:paraId="6F0B6301" w14:textId="77777777">
        <w:trPr>
          <w:trHeight w:val="900"/>
          <w:tblCellSpacing w:w="15" w:type="dxa"/>
        </w:trPr>
        <w:tc>
          <w:tcPr>
            <w:tcW w:w="0" w:type="auto"/>
            <w:vAlign w:val="center"/>
            <w:hideMark/>
          </w:tcPr>
          <w:p w14:paraId="39377A7F" w14:textId="77777777" w:rsidR="00000000" w:rsidRDefault="00000000">
            <w:pPr>
              <w:rPr>
                <w:rFonts w:eastAsia="Times New Roman"/>
              </w:rPr>
            </w:pPr>
          </w:p>
        </w:tc>
        <w:tc>
          <w:tcPr>
            <w:tcW w:w="0" w:type="auto"/>
            <w:vAlign w:val="center"/>
            <w:hideMark/>
          </w:tcPr>
          <w:p w14:paraId="206331A8" w14:textId="77777777" w:rsidR="00000000" w:rsidRDefault="00000000">
            <w:pPr>
              <w:rPr>
                <w:rFonts w:eastAsia="Times New Roman"/>
              </w:rPr>
            </w:pPr>
            <w:r>
              <w:rPr>
                <w:rFonts w:eastAsia="Times New Roman"/>
              </w:rPr>
              <w:t>Copy:</w:t>
            </w:r>
          </w:p>
          <w:p w14:paraId="1874B381" w14:textId="77777777" w:rsidR="00000000" w:rsidRDefault="00000000">
            <w:pPr>
              <w:pStyle w:val="NormalWeb"/>
            </w:pPr>
            <w:r>
              <w:t xml:space="preserve">In the GHS, flammables are divided into: </w:t>
            </w:r>
          </w:p>
          <w:p w14:paraId="50171B8D" w14:textId="77777777" w:rsidR="00000000" w:rsidRDefault="00000000">
            <w:pPr>
              <w:numPr>
                <w:ilvl w:val="0"/>
                <w:numId w:val="12"/>
              </w:numPr>
              <w:spacing w:before="100" w:beforeAutospacing="1" w:after="100" w:afterAutospacing="1"/>
              <w:rPr>
                <w:rFonts w:eastAsia="Times New Roman"/>
              </w:rPr>
            </w:pPr>
            <w:r>
              <w:rPr>
                <w:rFonts w:eastAsia="Times New Roman"/>
              </w:rPr>
              <w:t>Flammable liquids</w:t>
            </w:r>
          </w:p>
          <w:p w14:paraId="2188D933" w14:textId="77777777" w:rsidR="00000000" w:rsidRDefault="00000000">
            <w:pPr>
              <w:numPr>
                <w:ilvl w:val="0"/>
                <w:numId w:val="12"/>
              </w:numPr>
              <w:spacing w:before="100" w:beforeAutospacing="1" w:after="100" w:afterAutospacing="1"/>
              <w:rPr>
                <w:rFonts w:eastAsia="Times New Roman"/>
              </w:rPr>
            </w:pPr>
            <w:r>
              <w:rPr>
                <w:rFonts w:eastAsia="Times New Roman"/>
              </w:rPr>
              <w:t>Flammable solids</w:t>
            </w:r>
          </w:p>
          <w:p w14:paraId="1A013F5D" w14:textId="77777777" w:rsidR="00000000" w:rsidRDefault="00000000">
            <w:pPr>
              <w:numPr>
                <w:ilvl w:val="0"/>
                <w:numId w:val="12"/>
              </w:numPr>
              <w:spacing w:before="100" w:beforeAutospacing="1" w:after="100" w:afterAutospacing="1"/>
              <w:rPr>
                <w:rFonts w:eastAsia="Times New Roman"/>
              </w:rPr>
            </w:pPr>
            <w:r>
              <w:rPr>
                <w:rFonts w:eastAsia="Times New Roman"/>
              </w:rPr>
              <w:t>Flammable gases</w:t>
            </w:r>
          </w:p>
          <w:p w14:paraId="3CE8915A" w14:textId="77777777" w:rsidR="00000000" w:rsidRDefault="00000000">
            <w:pPr>
              <w:numPr>
                <w:ilvl w:val="0"/>
                <w:numId w:val="12"/>
              </w:numPr>
              <w:spacing w:before="100" w:beforeAutospacing="1" w:after="100" w:afterAutospacing="1"/>
              <w:rPr>
                <w:rFonts w:eastAsia="Times New Roman"/>
              </w:rPr>
            </w:pPr>
            <w:r>
              <w:rPr>
                <w:rFonts w:eastAsia="Times New Roman"/>
              </w:rPr>
              <w:t>Flammable aerosols</w:t>
            </w:r>
          </w:p>
          <w:p w14:paraId="411CF6DF" w14:textId="77777777" w:rsidR="00000000" w:rsidRDefault="00000000">
            <w:pPr>
              <w:numPr>
                <w:ilvl w:val="0"/>
                <w:numId w:val="12"/>
              </w:numPr>
              <w:spacing w:before="100" w:beforeAutospacing="1" w:after="100" w:afterAutospacing="1"/>
              <w:rPr>
                <w:rFonts w:eastAsia="Times New Roman"/>
              </w:rPr>
            </w:pPr>
            <w:r>
              <w:rPr>
                <w:rFonts w:eastAsia="Times New Roman"/>
              </w:rPr>
              <w:t>Chemicals which emit flammable gas when exposed to water</w:t>
            </w:r>
          </w:p>
          <w:p w14:paraId="0F37A64D" w14:textId="77777777" w:rsidR="00000000" w:rsidRDefault="00000000">
            <w:pPr>
              <w:rPr>
                <w:rFonts w:eastAsia="Times New Roman"/>
              </w:rPr>
            </w:pPr>
            <w:r>
              <w:rPr>
                <w:rFonts w:eastAsia="Times New Roman"/>
                <w:b/>
                <w:bCs/>
              </w:rPr>
              <w:t>Flammable Liquids</w:t>
            </w:r>
            <w:r>
              <w:rPr>
                <w:rFonts w:eastAsia="Times New Roman"/>
              </w:rPr>
              <w:t xml:space="preserve"> are divided into Categories 1 though 4 (see list at left), based on the chemical’s </w:t>
            </w:r>
            <w:r>
              <w:rPr>
                <w:rFonts w:eastAsia="Times New Roman"/>
                <w:b/>
                <w:bCs/>
              </w:rPr>
              <w:t xml:space="preserve">Flash Point </w:t>
            </w:r>
            <w:r>
              <w:rPr>
                <w:rFonts w:eastAsia="Times New Roman"/>
              </w:rPr>
              <w:t xml:space="preserve">(temperature at which chemical gives off sufficient vapor to form an ignitable mixture). Category 1-3 will be labeled with the Flame pictogram and a hazard statement such as “Highly flammable liquid and vapor”. Category 4 does not require a pictogram, and will have the warning statement “Combustible Liquid”. </w:t>
            </w:r>
            <w:r>
              <w:rPr>
                <w:rFonts w:eastAsia="Times New Roman"/>
              </w:rPr>
              <w:br/>
            </w:r>
            <w:r>
              <w:rPr>
                <w:rFonts w:eastAsia="Times New Roman"/>
              </w:rPr>
              <w:br/>
            </w:r>
            <w:r>
              <w:rPr>
                <w:rFonts w:eastAsia="Times New Roman"/>
                <w:b/>
                <w:bCs/>
              </w:rPr>
              <w:t>Flammable Solids, Gases and Aerosols</w:t>
            </w:r>
            <w:r>
              <w:rPr>
                <w:rFonts w:eastAsia="Times New Roman"/>
              </w:rPr>
              <w:t xml:space="preserve"> are classified as either Category 1 or 2, based on the degree of hazard. </w:t>
            </w:r>
            <w:r>
              <w:rPr>
                <w:rFonts w:eastAsia="Times New Roman"/>
                <w:b/>
                <w:bCs/>
              </w:rPr>
              <w:t xml:space="preserve">Chemicals which emit flammable gases when in contact with water </w:t>
            </w:r>
            <w:r>
              <w:rPr>
                <w:rFonts w:eastAsia="Times New Roman"/>
              </w:rPr>
              <w:t xml:space="preserve">are classified as Category 1 through 3, depending on how vigorously the chemical reacts. Most of the above will be labeled with the Flame pictogram and hazard statements such as “Flammable aerosol” or “In contact with water releases flammable gas”. </w:t>
            </w:r>
          </w:p>
          <w:p w14:paraId="64F390EB" w14:textId="77777777" w:rsidR="00000000" w:rsidRDefault="00000000">
            <w:pPr>
              <w:rPr>
                <w:rFonts w:eastAsia="Times New Roman"/>
              </w:rPr>
            </w:pPr>
          </w:p>
        </w:tc>
      </w:tr>
      <w:tr w:rsidR="00000000" w14:paraId="5C079643" w14:textId="77777777">
        <w:trPr>
          <w:trHeight w:val="900"/>
          <w:tblCellSpacing w:w="15" w:type="dxa"/>
        </w:trPr>
        <w:tc>
          <w:tcPr>
            <w:tcW w:w="0" w:type="auto"/>
            <w:vAlign w:val="center"/>
            <w:hideMark/>
          </w:tcPr>
          <w:p w14:paraId="22E22330" w14:textId="77777777" w:rsidR="00000000" w:rsidRDefault="00000000">
            <w:pPr>
              <w:rPr>
                <w:rFonts w:eastAsia="Times New Roman"/>
              </w:rPr>
            </w:pPr>
          </w:p>
        </w:tc>
        <w:tc>
          <w:tcPr>
            <w:tcW w:w="0" w:type="auto"/>
            <w:vAlign w:val="center"/>
            <w:hideMark/>
          </w:tcPr>
          <w:p w14:paraId="586CABCC" w14:textId="77777777" w:rsidR="00000000" w:rsidRDefault="00000000">
            <w:pPr>
              <w:spacing w:after="240"/>
              <w:rPr>
                <w:rFonts w:eastAsia="Times New Roman"/>
              </w:rPr>
            </w:pPr>
            <w:r>
              <w:rPr>
                <w:rFonts w:eastAsia="Times New Roman"/>
              </w:rPr>
              <w:t xml:space="preserve">Image: </w:t>
            </w:r>
          </w:p>
        </w:tc>
      </w:tr>
    </w:tbl>
    <w:p w14:paraId="2A1C6A6C"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8"/>
        <w:gridCol w:w="8852"/>
      </w:tblGrid>
      <w:tr w:rsidR="00000000" w14:paraId="54238CCD" w14:textId="77777777">
        <w:trPr>
          <w:tblCellSpacing w:w="15" w:type="dxa"/>
        </w:trPr>
        <w:tc>
          <w:tcPr>
            <w:tcW w:w="250" w:type="pct"/>
            <w:vAlign w:val="center"/>
            <w:hideMark/>
          </w:tcPr>
          <w:p w14:paraId="1F2B8229" w14:textId="77777777" w:rsidR="00000000" w:rsidRDefault="00000000">
            <w:pPr>
              <w:rPr>
                <w:rFonts w:eastAsia="Times New Roman"/>
              </w:rPr>
            </w:pPr>
          </w:p>
        </w:tc>
        <w:tc>
          <w:tcPr>
            <w:tcW w:w="0" w:type="auto"/>
            <w:vAlign w:val="center"/>
            <w:hideMark/>
          </w:tcPr>
          <w:p w14:paraId="632D18F6" w14:textId="77777777" w:rsidR="00000000" w:rsidRDefault="00000000">
            <w:pPr>
              <w:spacing w:after="240"/>
              <w:rPr>
                <w:rFonts w:eastAsia="Times New Roman"/>
              </w:rPr>
            </w:pPr>
            <w:r>
              <w:rPr>
                <w:rFonts w:eastAsia="Times New Roman"/>
                <w:b/>
                <w:bCs/>
              </w:rPr>
              <w:t>Explosive</w:t>
            </w:r>
            <w:r>
              <w:rPr>
                <w:rFonts w:eastAsia="Times New Roman"/>
              </w:rPr>
              <w:t xml:space="preserve"> </w:t>
            </w:r>
            <w:r>
              <w:rPr>
                <w:rFonts w:eastAsia="Times New Roman"/>
              </w:rPr>
              <w:br/>
              <w:t>Comment:</w:t>
            </w:r>
            <w:r>
              <w:rPr>
                <w:rFonts w:eastAsia="Times New Roman"/>
              </w:rPr>
              <w:br/>
            </w:r>
          </w:p>
        </w:tc>
      </w:tr>
      <w:tr w:rsidR="00000000" w14:paraId="08A4111E" w14:textId="77777777">
        <w:trPr>
          <w:trHeight w:val="900"/>
          <w:tblCellSpacing w:w="15" w:type="dxa"/>
        </w:trPr>
        <w:tc>
          <w:tcPr>
            <w:tcW w:w="0" w:type="auto"/>
            <w:vAlign w:val="center"/>
            <w:hideMark/>
          </w:tcPr>
          <w:p w14:paraId="72DD82D7" w14:textId="77777777" w:rsidR="00000000" w:rsidRDefault="00000000">
            <w:pPr>
              <w:rPr>
                <w:rFonts w:eastAsia="Times New Roman"/>
              </w:rPr>
            </w:pPr>
          </w:p>
        </w:tc>
        <w:tc>
          <w:tcPr>
            <w:tcW w:w="0" w:type="auto"/>
            <w:vAlign w:val="center"/>
            <w:hideMark/>
          </w:tcPr>
          <w:p w14:paraId="36F1614D" w14:textId="77777777" w:rsidR="00000000" w:rsidRDefault="00000000">
            <w:pPr>
              <w:rPr>
                <w:rFonts w:eastAsia="Times New Roman"/>
              </w:rPr>
            </w:pPr>
            <w:r>
              <w:rPr>
                <w:rFonts w:eastAsia="Times New Roman"/>
              </w:rPr>
              <w:t>Copy:</w:t>
            </w:r>
          </w:p>
          <w:p w14:paraId="652E8FBA" w14:textId="77777777" w:rsidR="00000000" w:rsidRDefault="00000000">
            <w:pPr>
              <w:pStyle w:val="NormalWeb"/>
            </w:pPr>
            <w:r>
              <w:t xml:space="preserve">In the GHS, </w:t>
            </w:r>
            <w:r>
              <w:rPr>
                <w:b/>
                <w:bCs/>
              </w:rPr>
              <w:t>explosives</w:t>
            </w:r>
            <w:r>
              <w:t xml:space="preserve"> are rated on a different scale. The most hazardous is classified as an Unstable Explosive. From there, the rating scale starts with Division 1.1 through 1.6 (see list at left). </w:t>
            </w:r>
            <w:r>
              <w:br/>
            </w:r>
            <w:r>
              <w:br/>
              <w:t xml:space="preserve">Unstable Explosives are defined as substances too sensitive for normal handling, transport or use. If an explosive doesn't meet that definition, then it's classified into Divisions based on expected hazards, including mass explosion hazard (explosion which affects almost the entire quantity almost instantaneously) or projection hazard (projection of fragments of appreciable size or range). </w:t>
            </w:r>
            <w:r>
              <w:br/>
            </w:r>
            <w:r>
              <w:br/>
              <w:t xml:space="preserve">Most categories will be labeled with the Exploding Bomb pictogram and a hazard statement such as “Explosive, severe projection hazard” or “Fire or projection hazard”. </w:t>
            </w:r>
          </w:p>
          <w:p w14:paraId="464CBAB8" w14:textId="77777777" w:rsidR="00000000" w:rsidRDefault="00000000">
            <w:pPr>
              <w:rPr>
                <w:rFonts w:eastAsia="Times New Roman"/>
              </w:rPr>
            </w:pPr>
          </w:p>
        </w:tc>
      </w:tr>
      <w:tr w:rsidR="00000000" w14:paraId="69EBFEE5" w14:textId="77777777">
        <w:trPr>
          <w:trHeight w:val="900"/>
          <w:tblCellSpacing w:w="15" w:type="dxa"/>
        </w:trPr>
        <w:tc>
          <w:tcPr>
            <w:tcW w:w="0" w:type="auto"/>
            <w:vAlign w:val="center"/>
            <w:hideMark/>
          </w:tcPr>
          <w:p w14:paraId="1931716F" w14:textId="77777777" w:rsidR="00000000" w:rsidRDefault="00000000">
            <w:pPr>
              <w:rPr>
                <w:rFonts w:eastAsia="Times New Roman"/>
              </w:rPr>
            </w:pPr>
          </w:p>
        </w:tc>
        <w:tc>
          <w:tcPr>
            <w:tcW w:w="0" w:type="auto"/>
            <w:vAlign w:val="center"/>
            <w:hideMark/>
          </w:tcPr>
          <w:p w14:paraId="18D97862" w14:textId="77777777" w:rsidR="00000000" w:rsidRDefault="00000000">
            <w:pPr>
              <w:spacing w:after="240"/>
              <w:rPr>
                <w:rFonts w:eastAsia="Times New Roman"/>
              </w:rPr>
            </w:pPr>
            <w:r>
              <w:rPr>
                <w:rFonts w:eastAsia="Times New Roman"/>
              </w:rPr>
              <w:t xml:space="preserve">Image: </w:t>
            </w:r>
          </w:p>
        </w:tc>
      </w:tr>
    </w:tbl>
    <w:p w14:paraId="1D9E9958"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8"/>
        <w:gridCol w:w="8852"/>
      </w:tblGrid>
      <w:tr w:rsidR="00000000" w14:paraId="2A8C3DD9" w14:textId="77777777">
        <w:trPr>
          <w:tblCellSpacing w:w="15" w:type="dxa"/>
        </w:trPr>
        <w:tc>
          <w:tcPr>
            <w:tcW w:w="250" w:type="pct"/>
            <w:vAlign w:val="center"/>
            <w:hideMark/>
          </w:tcPr>
          <w:p w14:paraId="686D8C00" w14:textId="77777777" w:rsidR="00000000" w:rsidRDefault="00000000">
            <w:pPr>
              <w:rPr>
                <w:rFonts w:eastAsia="Times New Roman"/>
              </w:rPr>
            </w:pPr>
          </w:p>
        </w:tc>
        <w:tc>
          <w:tcPr>
            <w:tcW w:w="0" w:type="auto"/>
            <w:vAlign w:val="center"/>
            <w:hideMark/>
          </w:tcPr>
          <w:p w14:paraId="4DA0BD55" w14:textId="77777777" w:rsidR="00000000" w:rsidRDefault="00000000">
            <w:pPr>
              <w:spacing w:after="240"/>
              <w:rPr>
                <w:rFonts w:eastAsia="Times New Roman"/>
              </w:rPr>
            </w:pPr>
            <w:r>
              <w:rPr>
                <w:rFonts w:eastAsia="Times New Roman"/>
                <w:b/>
                <w:bCs/>
              </w:rPr>
              <w:t>Self Reactive &amp; Organic Peroxide</w:t>
            </w:r>
            <w:r>
              <w:rPr>
                <w:rFonts w:eastAsia="Times New Roman"/>
              </w:rPr>
              <w:t xml:space="preserve"> </w:t>
            </w:r>
            <w:r>
              <w:rPr>
                <w:rFonts w:eastAsia="Times New Roman"/>
              </w:rPr>
              <w:br/>
              <w:t>Comment:</w:t>
            </w:r>
            <w:r>
              <w:rPr>
                <w:rFonts w:eastAsia="Times New Roman"/>
              </w:rPr>
              <w:br/>
            </w:r>
          </w:p>
        </w:tc>
      </w:tr>
      <w:tr w:rsidR="00000000" w14:paraId="13E7A646" w14:textId="77777777">
        <w:trPr>
          <w:trHeight w:val="900"/>
          <w:tblCellSpacing w:w="15" w:type="dxa"/>
        </w:trPr>
        <w:tc>
          <w:tcPr>
            <w:tcW w:w="0" w:type="auto"/>
            <w:vAlign w:val="center"/>
            <w:hideMark/>
          </w:tcPr>
          <w:p w14:paraId="612D6ABF" w14:textId="77777777" w:rsidR="00000000" w:rsidRDefault="00000000">
            <w:pPr>
              <w:rPr>
                <w:rFonts w:eastAsia="Times New Roman"/>
              </w:rPr>
            </w:pPr>
          </w:p>
        </w:tc>
        <w:tc>
          <w:tcPr>
            <w:tcW w:w="0" w:type="auto"/>
            <w:vAlign w:val="center"/>
            <w:hideMark/>
          </w:tcPr>
          <w:p w14:paraId="26651514" w14:textId="77777777" w:rsidR="00000000" w:rsidRDefault="00000000">
            <w:pPr>
              <w:rPr>
                <w:rFonts w:eastAsia="Times New Roman"/>
              </w:rPr>
            </w:pPr>
            <w:r>
              <w:rPr>
                <w:rFonts w:eastAsia="Times New Roman"/>
              </w:rPr>
              <w:t>Copy:</w:t>
            </w:r>
          </w:p>
          <w:p w14:paraId="0EE66521" w14:textId="77777777" w:rsidR="00000000" w:rsidRDefault="00000000">
            <w:pPr>
              <w:pStyle w:val="NormalWeb"/>
            </w:pPr>
            <w:r>
              <w:rPr>
                <w:b/>
                <w:bCs/>
              </w:rPr>
              <w:t xml:space="preserve">Self Reactive </w:t>
            </w:r>
            <w:r>
              <w:t xml:space="preserve">chemicals are unstable chemicals that tend to explode even in the absence of air. </w:t>
            </w:r>
            <w:r>
              <w:br/>
            </w:r>
            <w:r>
              <w:br/>
            </w:r>
            <w:r>
              <w:rPr>
                <w:b/>
                <w:bCs/>
              </w:rPr>
              <w:t>Organic Peroxides</w:t>
            </w:r>
            <w:r>
              <w:t xml:space="preserve"> are thermally unstable chemicals which can explode by impact or friction, usually burn rapidly and react dangerously to other substances. </w:t>
            </w:r>
            <w:r>
              <w:br/>
            </w:r>
            <w:r>
              <w:br/>
              <w:t xml:space="preserve">Both hazard classes use the Type A through Type G rating scale and have the same labeling standards. </w:t>
            </w:r>
          </w:p>
          <w:p w14:paraId="37C253B1" w14:textId="77777777" w:rsidR="00000000" w:rsidRDefault="00000000">
            <w:pPr>
              <w:numPr>
                <w:ilvl w:val="0"/>
                <w:numId w:val="13"/>
              </w:numPr>
              <w:spacing w:before="100" w:beforeAutospacing="1" w:after="100" w:afterAutospacing="1"/>
              <w:rPr>
                <w:rFonts w:eastAsia="Times New Roman"/>
              </w:rPr>
            </w:pPr>
            <w:r>
              <w:rPr>
                <w:rFonts w:eastAsia="Times New Roman"/>
                <w:b/>
                <w:bCs/>
              </w:rPr>
              <w:t>Type A</w:t>
            </w:r>
            <w:r>
              <w:rPr>
                <w:rFonts w:eastAsia="Times New Roman"/>
              </w:rPr>
              <w:t>: labeled with Exploding Bomb pictogram and hazard statement "Heating may cause fire or explosion"</w:t>
            </w:r>
          </w:p>
          <w:p w14:paraId="351189B0" w14:textId="77777777" w:rsidR="00000000" w:rsidRDefault="00000000">
            <w:pPr>
              <w:numPr>
                <w:ilvl w:val="0"/>
                <w:numId w:val="13"/>
              </w:numPr>
              <w:spacing w:before="100" w:beforeAutospacing="1" w:after="100" w:afterAutospacing="1"/>
              <w:rPr>
                <w:rFonts w:eastAsia="Times New Roman"/>
              </w:rPr>
            </w:pPr>
            <w:r>
              <w:rPr>
                <w:rFonts w:eastAsia="Times New Roman"/>
                <w:b/>
                <w:bCs/>
              </w:rPr>
              <w:t>Type B</w:t>
            </w:r>
            <w:r>
              <w:rPr>
                <w:rFonts w:eastAsia="Times New Roman"/>
              </w:rPr>
              <w:t>: labeled with both Exploding Bomb and Flame pictograms and hazard statement "Heating may cause fire or explosion"</w:t>
            </w:r>
          </w:p>
          <w:p w14:paraId="7CDBFD59" w14:textId="77777777" w:rsidR="00000000" w:rsidRDefault="00000000">
            <w:pPr>
              <w:numPr>
                <w:ilvl w:val="0"/>
                <w:numId w:val="13"/>
              </w:numPr>
              <w:spacing w:before="100" w:beforeAutospacing="1" w:after="100" w:afterAutospacing="1"/>
              <w:rPr>
                <w:rFonts w:eastAsia="Times New Roman"/>
              </w:rPr>
            </w:pPr>
            <w:r>
              <w:rPr>
                <w:rFonts w:eastAsia="Times New Roman"/>
                <w:b/>
                <w:bCs/>
              </w:rPr>
              <w:t>Types C through G</w:t>
            </w:r>
            <w:r>
              <w:rPr>
                <w:rFonts w:eastAsia="Times New Roman"/>
              </w:rPr>
              <w:t>: labeled with Flame pictogram and the warning "Heating may cause fire"</w:t>
            </w:r>
          </w:p>
          <w:p w14:paraId="1E934C6D" w14:textId="77777777" w:rsidR="00000000" w:rsidRDefault="00000000">
            <w:pPr>
              <w:ind w:left="720"/>
              <w:rPr>
                <w:rFonts w:eastAsia="Times New Roman"/>
              </w:rPr>
            </w:pPr>
          </w:p>
        </w:tc>
      </w:tr>
      <w:tr w:rsidR="00000000" w14:paraId="5A185037" w14:textId="77777777">
        <w:trPr>
          <w:trHeight w:val="900"/>
          <w:tblCellSpacing w:w="15" w:type="dxa"/>
        </w:trPr>
        <w:tc>
          <w:tcPr>
            <w:tcW w:w="0" w:type="auto"/>
            <w:vAlign w:val="center"/>
            <w:hideMark/>
          </w:tcPr>
          <w:p w14:paraId="38E29981" w14:textId="77777777" w:rsidR="00000000" w:rsidRDefault="00000000">
            <w:pPr>
              <w:rPr>
                <w:rFonts w:eastAsia="Times New Roman"/>
              </w:rPr>
            </w:pPr>
          </w:p>
        </w:tc>
        <w:tc>
          <w:tcPr>
            <w:tcW w:w="0" w:type="auto"/>
            <w:vAlign w:val="center"/>
            <w:hideMark/>
          </w:tcPr>
          <w:p w14:paraId="6827CE0A" w14:textId="77777777" w:rsidR="00000000" w:rsidRDefault="00000000">
            <w:pPr>
              <w:spacing w:after="240"/>
              <w:rPr>
                <w:rFonts w:eastAsia="Times New Roman"/>
              </w:rPr>
            </w:pPr>
            <w:r>
              <w:rPr>
                <w:rFonts w:eastAsia="Times New Roman"/>
              </w:rPr>
              <w:t xml:space="preserve">Image: </w:t>
            </w:r>
          </w:p>
        </w:tc>
      </w:tr>
    </w:tbl>
    <w:p w14:paraId="71CA2E1C"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8"/>
        <w:gridCol w:w="8852"/>
      </w:tblGrid>
      <w:tr w:rsidR="00000000" w14:paraId="3D62238D" w14:textId="77777777">
        <w:trPr>
          <w:tblCellSpacing w:w="15" w:type="dxa"/>
        </w:trPr>
        <w:tc>
          <w:tcPr>
            <w:tcW w:w="250" w:type="pct"/>
            <w:vAlign w:val="center"/>
            <w:hideMark/>
          </w:tcPr>
          <w:p w14:paraId="7457EA18" w14:textId="77777777" w:rsidR="00000000" w:rsidRDefault="00000000">
            <w:pPr>
              <w:rPr>
                <w:rFonts w:eastAsia="Times New Roman"/>
              </w:rPr>
            </w:pPr>
          </w:p>
        </w:tc>
        <w:tc>
          <w:tcPr>
            <w:tcW w:w="0" w:type="auto"/>
            <w:vAlign w:val="center"/>
            <w:hideMark/>
          </w:tcPr>
          <w:p w14:paraId="6BBC99B8" w14:textId="77777777" w:rsidR="00000000" w:rsidRDefault="00000000">
            <w:pPr>
              <w:spacing w:after="240"/>
              <w:rPr>
                <w:rFonts w:eastAsia="Times New Roman"/>
              </w:rPr>
            </w:pPr>
            <w:r>
              <w:rPr>
                <w:rFonts w:eastAsia="Times New Roman"/>
                <w:b/>
                <w:bCs/>
              </w:rPr>
              <w:t>Oxidizer</w:t>
            </w:r>
            <w:r>
              <w:rPr>
                <w:rFonts w:eastAsia="Times New Roman"/>
              </w:rPr>
              <w:t xml:space="preserve"> </w:t>
            </w:r>
            <w:r>
              <w:rPr>
                <w:rFonts w:eastAsia="Times New Roman"/>
              </w:rPr>
              <w:br/>
              <w:t>Comment:</w:t>
            </w:r>
            <w:r>
              <w:rPr>
                <w:rFonts w:eastAsia="Times New Roman"/>
              </w:rPr>
              <w:br/>
            </w:r>
          </w:p>
        </w:tc>
      </w:tr>
      <w:tr w:rsidR="00000000" w14:paraId="6D27FEC9" w14:textId="77777777">
        <w:trPr>
          <w:trHeight w:val="900"/>
          <w:tblCellSpacing w:w="15" w:type="dxa"/>
        </w:trPr>
        <w:tc>
          <w:tcPr>
            <w:tcW w:w="0" w:type="auto"/>
            <w:vAlign w:val="center"/>
            <w:hideMark/>
          </w:tcPr>
          <w:p w14:paraId="78FAADDD" w14:textId="77777777" w:rsidR="00000000" w:rsidRDefault="00000000">
            <w:pPr>
              <w:rPr>
                <w:rFonts w:eastAsia="Times New Roman"/>
              </w:rPr>
            </w:pPr>
          </w:p>
        </w:tc>
        <w:tc>
          <w:tcPr>
            <w:tcW w:w="0" w:type="auto"/>
            <w:vAlign w:val="center"/>
            <w:hideMark/>
          </w:tcPr>
          <w:p w14:paraId="43ECE8BA" w14:textId="77777777" w:rsidR="00000000" w:rsidRDefault="00000000">
            <w:pPr>
              <w:rPr>
                <w:rFonts w:eastAsia="Times New Roman"/>
              </w:rPr>
            </w:pPr>
            <w:r>
              <w:rPr>
                <w:rFonts w:eastAsia="Times New Roman"/>
              </w:rPr>
              <w:t>Copy:</w:t>
            </w:r>
          </w:p>
          <w:p w14:paraId="72A901B5" w14:textId="77777777" w:rsidR="00000000" w:rsidRDefault="00000000">
            <w:pPr>
              <w:pStyle w:val="NormalWeb"/>
            </w:pPr>
            <w:r>
              <w:rPr>
                <w:b/>
                <w:bCs/>
              </w:rPr>
              <w:t>Oxidizers</w:t>
            </w:r>
            <w:r>
              <w:t xml:space="preserve"> are chemicals which, although not combustible themselves, may contribute to or cause the combustion of other materials, generally through the generation of oxygen. </w:t>
            </w:r>
            <w:r>
              <w:br/>
            </w:r>
            <w:r>
              <w:br/>
              <w:t xml:space="preserve">In GHS, Oxidizers have been divided into the following classifications: </w:t>
            </w:r>
          </w:p>
          <w:p w14:paraId="58B36A4C" w14:textId="77777777" w:rsidR="00000000" w:rsidRDefault="00000000">
            <w:pPr>
              <w:numPr>
                <w:ilvl w:val="0"/>
                <w:numId w:val="14"/>
              </w:numPr>
              <w:spacing w:before="100" w:beforeAutospacing="1" w:after="100" w:afterAutospacing="1"/>
              <w:rPr>
                <w:rFonts w:eastAsia="Times New Roman"/>
              </w:rPr>
            </w:pPr>
            <w:r>
              <w:rPr>
                <w:rFonts w:eastAsia="Times New Roman"/>
              </w:rPr>
              <w:t>Oxidizing Liquids</w:t>
            </w:r>
          </w:p>
          <w:p w14:paraId="7601D506" w14:textId="77777777" w:rsidR="00000000" w:rsidRDefault="00000000">
            <w:pPr>
              <w:numPr>
                <w:ilvl w:val="0"/>
                <w:numId w:val="14"/>
              </w:numPr>
              <w:spacing w:before="100" w:beforeAutospacing="1" w:after="100" w:afterAutospacing="1"/>
              <w:rPr>
                <w:rFonts w:eastAsia="Times New Roman"/>
              </w:rPr>
            </w:pPr>
            <w:r>
              <w:rPr>
                <w:rFonts w:eastAsia="Times New Roman"/>
              </w:rPr>
              <w:t>Oxidizing Solids</w:t>
            </w:r>
          </w:p>
          <w:p w14:paraId="3F564B34" w14:textId="77777777" w:rsidR="00000000" w:rsidRDefault="00000000">
            <w:pPr>
              <w:numPr>
                <w:ilvl w:val="0"/>
                <w:numId w:val="14"/>
              </w:numPr>
              <w:spacing w:before="100" w:beforeAutospacing="1" w:after="100" w:afterAutospacing="1"/>
              <w:rPr>
                <w:rFonts w:eastAsia="Times New Roman"/>
              </w:rPr>
            </w:pPr>
            <w:r>
              <w:rPr>
                <w:rFonts w:eastAsia="Times New Roman"/>
              </w:rPr>
              <w:t>Oxidizing Gases</w:t>
            </w:r>
          </w:p>
          <w:p w14:paraId="6C8FE5D3" w14:textId="77777777" w:rsidR="00000000" w:rsidRDefault="00000000">
            <w:pPr>
              <w:rPr>
                <w:rFonts w:eastAsia="Times New Roman"/>
              </w:rPr>
            </w:pPr>
            <w:r>
              <w:rPr>
                <w:rFonts w:eastAsia="Times New Roman"/>
                <w:b/>
                <w:bCs/>
              </w:rPr>
              <w:t>Oxidizing Liquids and Solids</w:t>
            </w:r>
            <w:r>
              <w:rPr>
                <w:rFonts w:eastAsia="Times New Roman"/>
              </w:rPr>
              <w:t xml:space="preserve"> are divided into Categories 1 though 3. </w:t>
            </w:r>
            <w:r>
              <w:rPr>
                <w:rFonts w:eastAsia="Times New Roman"/>
              </w:rPr>
              <w:br/>
            </w:r>
            <w:r>
              <w:rPr>
                <w:rFonts w:eastAsia="Times New Roman"/>
              </w:rPr>
              <w:br/>
            </w:r>
            <w:r>
              <w:rPr>
                <w:rFonts w:eastAsia="Times New Roman"/>
                <w:b/>
                <w:bCs/>
              </w:rPr>
              <w:t>Oxidizing Gases</w:t>
            </w:r>
            <w:r>
              <w:rPr>
                <w:rFonts w:eastAsia="Times New Roman"/>
              </w:rPr>
              <w:t xml:space="preserve"> are classified only as Category 1. </w:t>
            </w:r>
            <w:r>
              <w:rPr>
                <w:rFonts w:eastAsia="Times New Roman"/>
              </w:rPr>
              <w:br/>
            </w:r>
            <w:r>
              <w:rPr>
                <w:rFonts w:eastAsia="Times New Roman"/>
              </w:rPr>
              <w:br/>
              <w:t xml:space="preserve">Each of the above Categories will be labeled with the Flame over Circle pictogram and a hazard statement such as “May intensify fire; oxidizer”. </w:t>
            </w:r>
          </w:p>
          <w:p w14:paraId="6770CAFB" w14:textId="77777777" w:rsidR="00000000" w:rsidRDefault="00000000">
            <w:pPr>
              <w:rPr>
                <w:rFonts w:eastAsia="Times New Roman"/>
              </w:rPr>
            </w:pPr>
          </w:p>
        </w:tc>
      </w:tr>
      <w:tr w:rsidR="00000000" w14:paraId="3FB6CEA7" w14:textId="77777777">
        <w:trPr>
          <w:trHeight w:val="900"/>
          <w:tblCellSpacing w:w="15" w:type="dxa"/>
        </w:trPr>
        <w:tc>
          <w:tcPr>
            <w:tcW w:w="0" w:type="auto"/>
            <w:vAlign w:val="center"/>
            <w:hideMark/>
          </w:tcPr>
          <w:p w14:paraId="32664BAC" w14:textId="77777777" w:rsidR="00000000" w:rsidRDefault="00000000">
            <w:pPr>
              <w:rPr>
                <w:rFonts w:eastAsia="Times New Roman"/>
              </w:rPr>
            </w:pPr>
          </w:p>
        </w:tc>
        <w:tc>
          <w:tcPr>
            <w:tcW w:w="0" w:type="auto"/>
            <w:vAlign w:val="center"/>
            <w:hideMark/>
          </w:tcPr>
          <w:p w14:paraId="1971D9A2" w14:textId="77777777" w:rsidR="00000000" w:rsidRDefault="00000000">
            <w:pPr>
              <w:spacing w:after="240"/>
              <w:rPr>
                <w:rFonts w:eastAsia="Times New Roman"/>
              </w:rPr>
            </w:pPr>
            <w:r>
              <w:rPr>
                <w:rFonts w:eastAsia="Times New Roman"/>
              </w:rPr>
              <w:t xml:space="preserve">Image: </w:t>
            </w:r>
          </w:p>
        </w:tc>
      </w:tr>
    </w:tbl>
    <w:p w14:paraId="6322BC59"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8"/>
        <w:gridCol w:w="8852"/>
      </w:tblGrid>
      <w:tr w:rsidR="00000000" w14:paraId="6AD6CBF4" w14:textId="77777777">
        <w:trPr>
          <w:tblCellSpacing w:w="15" w:type="dxa"/>
        </w:trPr>
        <w:tc>
          <w:tcPr>
            <w:tcW w:w="250" w:type="pct"/>
            <w:vAlign w:val="center"/>
            <w:hideMark/>
          </w:tcPr>
          <w:p w14:paraId="46A0A0D0" w14:textId="77777777" w:rsidR="00000000" w:rsidRDefault="00000000">
            <w:pPr>
              <w:rPr>
                <w:rFonts w:eastAsia="Times New Roman"/>
              </w:rPr>
            </w:pPr>
          </w:p>
        </w:tc>
        <w:tc>
          <w:tcPr>
            <w:tcW w:w="0" w:type="auto"/>
            <w:vAlign w:val="center"/>
            <w:hideMark/>
          </w:tcPr>
          <w:p w14:paraId="1B46166B" w14:textId="77777777" w:rsidR="00000000" w:rsidRDefault="00000000">
            <w:pPr>
              <w:spacing w:after="240"/>
              <w:rPr>
                <w:rFonts w:eastAsia="Times New Roman"/>
              </w:rPr>
            </w:pPr>
            <w:r>
              <w:rPr>
                <w:rFonts w:eastAsia="Times New Roman"/>
                <w:b/>
                <w:bCs/>
              </w:rPr>
              <w:t>Other Physical Hazards</w:t>
            </w:r>
            <w:r>
              <w:rPr>
                <w:rFonts w:eastAsia="Times New Roman"/>
              </w:rPr>
              <w:t xml:space="preserve"> </w:t>
            </w:r>
            <w:r>
              <w:rPr>
                <w:rFonts w:eastAsia="Times New Roman"/>
              </w:rPr>
              <w:br/>
              <w:t>Comment:</w:t>
            </w:r>
            <w:r>
              <w:rPr>
                <w:rFonts w:eastAsia="Times New Roman"/>
              </w:rPr>
              <w:br/>
            </w:r>
          </w:p>
        </w:tc>
      </w:tr>
      <w:tr w:rsidR="00000000" w14:paraId="31A990B1" w14:textId="77777777">
        <w:trPr>
          <w:trHeight w:val="900"/>
          <w:tblCellSpacing w:w="15" w:type="dxa"/>
        </w:trPr>
        <w:tc>
          <w:tcPr>
            <w:tcW w:w="0" w:type="auto"/>
            <w:vAlign w:val="center"/>
            <w:hideMark/>
          </w:tcPr>
          <w:p w14:paraId="4D5B3B9D" w14:textId="77777777" w:rsidR="00000000" w:rsidRDefault="00000000">
            <w:pPr>
              <w:rPr>
                <w:rFonts w:eastAsia="Times New Roman"/>
              </w:rPr>
            </w:pPr>
          </w:p>
        </w:tc>
        <w:tc>
          <w:tcPr>
            <w:tcW w:w="0" w:type="auto"/>
            <w:vAlign w:val="center"/>
            <w:hideMark/>
          </w:tcPr>
          <w:p w14:paraId="400AC622" w14:textId="77777777" w:rsidR="00000000" w:rsidRDefault="00000000">
            <w:pPr>
              <w:rPr>
                <w:rFonts w:eastAsia="Times New Roman"/>
              </w:rPr>
            </w:pPr>
            <w:r>
              <w:rPr>
                <w:rFonts w:eastAsia="Times New Roman"/>
              </w:rPr>
              <w:t>Copy:</w:t>
            </w:r>
          </w:p>
          <w:p w14:paraId="785FE6DB" w14:textId="77777777" w:rsidR="00000000" w:rsidRDefault="00000000">
            <w:pPr>
              <w:pStyle w:val="NormalWeb"/>
            </w:pPr>
            <w:r>
              <w:rPr>
                <w:b/>
                <w:bCs/>
              </w:rPr>
              <w:t>Gases Under Pressure:</w:t>
            </w:r>
            <w:r>
              <w:t xml:space="preserve"> This category is for gases which are contained in a receptacle at a pressure of 200 kPa (29 psi) or more. Labels will contain the Gas Cylinder pictogram and a hazard statement such as “Contains gas under pressure; may explode if heated”. </w:t>
            </w:r>
            <w:r>
              <w:br/>
            </w:r>
            <w:r>
              <w:br/>
            </w:r>
            <w:r>
              <w:rPr>
                <w:b/>
                <w:bCs/>
              </w:rPr>
              <w:t>Corrosive to Metals:</w:t>
            </w:r>
            <w:r>
              <w:t xml:space="preserve"> This category is for substances that will damage or destroy metals by chemical action. Labels will contain the Corrosion pictogram and a warning statement such as “May be corrosive to metals”. </w:t>
            </w:r>
            <w:r>
              <w:br/>
            </w:r>
            <w:r>
              <w:br/>
            </w:r>
            <w:r>
              <w:rPr>
                <w:b/>
                <w:bCs/>
              </w:rPr>
              <w:t>Pyrophoric Solids, Liquids or Gas:</w:t>
            </w:r>
            <w:r>
              <w:t xml:space="preserve"> These categories are for chemicals which catch fire when exposed to air. Labels will contain the Flame pictogram and a hazard statement such as “Catches fire spontaneously if exposed to air”. </w:t>
            </w:r>
            <w:r>
              <w:br/>
            </w:r>
            <w:r>
              <w:br/>
            </w:r>
            <w:r>
              <w:rPr>
                <w:b/>
                <w:bCs/>
              </w:rPr>
              <w:t>Self-Heating Chemicals:</w:t>
            </w:r>
            <w:r>
              <w:t xml:space="preserve"> These chemicals are liable to self-heat when in contact with air. These differ from Pyrophoric chemicals in that they ignite only when in large quantities and after long periods of time (hours to days). They are separated into Category 1 &amp; 2, and both will be labeled with the Flame pictogram, and contain hazard statements such as “Self-heating; may catch fire”. </w:t>
            </w:r>
            <w:r>
              <w:br/>
            </w:r>
            <w:r>
              <w:br/>
            </w:r>
            <w:r>
              <w:rPr>
                <w:b/>
                <w:bCs/>
              </w:rPr>
              <w:t>Combustible Dusts:</w:t>
            </w:r>
            <w:r>
              <w:t xml:space="preserve"> There is no pictogram or signal word for this category, but the hazard warning “May form combustible dust concentrations in air” will be present. </w:t>
            </w:r>
          </w:p>
          <w:p w14:paraId="12285DF7" w14:textId="77777777" w:rsidR="00000000" w:rsidRDefault="00000000">
            <w:pPr>
              <w:rPr>
                <w:rFonts w:eastAsia="Times New Roman"/>
              </w:rPr>
            </w:pPr>
          </w:p>
        </w:tc>
      </w:tr>
      <w:tr w:rsidR="00000000" w14:paraId="37EA113F" w14:textId="77777777">
        <w:trPr>
          <w:trHeight w:val="900"/>
          <w:tblCellSpacing w:w="15" w:type="dxa"/>
        </w:trPr>
        <w:tc>
          <w:tcPr>
            <w:tcW w:w="0" w:type="auto"/>
            <w:vAlign w:val="center"/>
            <w:hideMark/>
          </w:tcPr>
          <w:p w14:paraId="5120A679" w14:textId="77777777" w:rsidR="00000000" w:rsidRDefault="00000000">
            <w:pPr>
              <w:rPr>
                <w:rFonts w:eastAsia="Times New Roman"/>
              </w:rPr>
            </w:pPr>
          </w:p>
        </w:tc>
        <w:tc>
          <w:tcPr>
            <w:tcW w:w="0" w:type="auto"/>
            <w:vAlign w:val="center"/>
            <w:hideMark/>
          </w:tcPr>
          <w:p w14:paraId="6C9F576E" w14:textId="77777777" w:rsidR="00000000" w:rsidRDefault="00000000">
            <w:pPr>
              <w:spacing w:after="240"/>
              <w:rPr>
                <w:rFonts w:eastAsia="Times New Roman"/>
              </w:rPr>
            </w:pPr>
            <w:r>
              <w:rPr>
                <w:rFonts w:eastAsia="Times New Roman"/>
              </w:rPr>
              <w:t xml:space="preserve">Image: </w:t>
            </w:r>
          </w:p>
        </w:tc>
      </w:tr>
    </w:tbl>
    <w:p w14:paraId="29A46226"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000000" w14:paraId="5AE9BF67" w14:textId="77777777">
        <w:trPr>
          <w:tblCellSpacing w:w="15" w:type="dxa"/>
        </w:trPr>
        <w:tc>
          <w:tcPr>
            <w:tcW w:w="1000" w:type="pct"/>
            <w:vAlign w:val="center"/>
            <w:hideMark/>
          </w:tcPr>
          <w:p w14:paraId="2256117D" w14:textId="77777777" w:rsidR="00000000" w:rsidRDefault="00000000">
            <w:pPr>
              <w:spacing w:after="240"/>
              <w:rPr>
                <w:rFonts w:eastAsia="Times New Roman"/>
              </w:rPr>
            </w:pPr>
            <w:r>
              <w:rPr>
                <w:rFonts w:eastAsia="Times New Roman"/>
                <w:b/>
                <w:bCs/>
              </w:rPr>
              <w:t>Safety Data Sheets</w:t>
            </w:r>
            <w:r>
              <w:rPr>
                <w:rFonts w:eastAsia="Times New Roman"/>
              </w:rPr>
              <w:t xml:space="preserve"> </w:t>
            </w:r>
            <w:r>
              <w:rPr>
                <w:rFonts w:eastAsia="Times New Roman"/>
              </w:rPr>
              <w:br/>
              <w:t xml:space="preserve">Comment: </w:t>
            </w:r>
            <w:r>
              <w:rPr>
                <w:rFonts w:eastAsia="Times New Roman"/>
              </w:rPr>
              <w:br/>
            </w:r>
          </w:p>
        </w:tc>
      </w:tr>
    </w:tbl>
    <w:p w14:paraId="5460A7D6"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8"/>
        <w:gridCol w:w="8852"/>
      </w:tblGrid>
      <w:tr w:rsidR="00000000" w14:paraId="5273ACED" w14:textId="77777777">
        <w:trPr>
          <w:tblCellSpacing w:w="15" w:type="dxa"/>
        </w:trPr>
        <w:tc>
          <w:tcPr>
            <w:tcW w:w="250" w:type="pct"/>
            <w:vAlign w:val="center"/>
            <w:hideMark/>
          </w:tcPr>
          <w:p w14:paraId="1B139948" w14:textId="77777777" w:rsidR="00000000" w:rsidRDefault="00000000">
            <w:pPr>
              <w:rPr>
                <w:rFonts w:eastAsia="Times New Roman"/>
              </w:rPr>
            </w:pPr>
          </w:p>
        </w:tc>
        <w:tc>
          <w:tcPr>
            <w:tcW w:w="0" w:type="auto"/>
            <w:vAlign w:val="center"/>
            <w:hideMark/>
          </w:tcPr>
          <w:p w14:paraId="59EC1F25" w14:textId="77777777" w:rsidR="00000000" w:rsidRDefault="00000000">
            <w:pPr>
              <w:spacing w:after="240"/>
              <w:rPr>
                <w:rFonts w:eastAsia="Times New Roman"/>
              </w:rPr>
            </w:pPr>
            <w:r>
              <w:rPr>
                <w:rFonts w:eastAsia="Times New Roman"/>
                <w:b/>
                <w:bCs/>
              </w:rPr>
              <w:t>Overview</w:t>
            </w:r>
            <w:r>
              <w:rPr>
                <w:rFonts w:eastAsia="Times New Roman"/>
              </w:rPr>
              <w:t xml:space="preserve"> </w:t>
            </w:r>
            <w:r>
              <w:rPr>
                <w:rFonts w:eastAsia="Times New Roman"/>
              </w:rPr>
              <w:br/>
              <w:t>Comment:</w:t>
            </w:r>
            <w:r>
              <w:rPr>
                <w:rFonts w:eastAsia="Times New Roman"/>
              </w:rPr>
              <w:br/>
            </w:r>
          </w:p>
        </w:tc>
      </w:tr>
      <w:tr w:rsidR="00000000" w14:paraId="2DBB3194" w14:textId="77777777">
        <w:trPr>
          <w:trHeight w:val="900"/>
          <w:tblCellSpacing w:w="15" w:type="dxa"/>
        </w:trPr>
        <w:tc>
          <w:tcPr>
            <w:tcW w:w="0" w:type="auto"/>
            <w:vAlign w:val="center"/>
            <w:hideMark/>
          </w:tcPr>
          <w:p w14:paraId="3ABDDBCF" w14:textId="77777777" w:rsidR="00000000" w:rsidRDefault="00000000">
            <w:pPr>
              <w:rPr>
                <w:rFonts w:eastAsia="Times New Roman"/>
              </w:rPr>
            </w:pPr>
          </w:p>
        </w:tc>
        <w:tc>
          <w:tcPr>
            <w:tcW w:w="0" w:type="auto"/>
            <w:vAlign w:val="center"/>
            <w:hideMark/>
          </w:tcPr>
          <w:p w14:paraId="20A67AA1" w14:textId="77777777" w:rsidR="00000000" w:rsidRDefault="00000000">
            <w:pPr>
              <w:rPr>
                <w:rFonts w:eastAsia="Times New Roman"/>
              </w:rPr>
            </w:pPr>
            <w:r>
              <w:rPr>
                <w:rFonts w:eastAsia="Times New Roman"/>
              </w:rPr>
              <w:t xml:space="preserve">Copy: </w:t>
            </w:r>
            <w:r>
              <w:rPr>
                <w:rFonts w:eastAsia="Times New Roman"/>
                <w:b/>
                <w:bCs/>
              </w:rPr>
              <w:t>Safety Data Sheets (SDS)</w:t>
            </w:r>
            <w:r>
              <w:rPr>
                <w:rFonts w:eastAsia="Times New Roman"/>
              </w:rPr>
              <w:t xml:space="preserve">, formerly called Material Safety Data Sheets (MSDS), are safety documents which provide detailed information about the physical and health hazards of chemicals. SDS's are in use globally and have a standardized format. </w:t>
            </w:r>
            <w:r>
              <w:rPr>
                <w:rFonts w:eastAsia="Times New Roman"/>
              </w:rPr>
              <w:br/>
            </w:r>
            <w:r>
              <w:rPr>
                <w:rFonts w:eastAsia="Times New Roman"/>
              </w:rPr>
              <w:br/>
              <w:t xml:space="preserve">Although the content requirements are similar, the 2012 HazCom Standard now requires SDS’s to comply with a standard 16-section format (see section list). Manufacturers have until June 2015 to comply with this change. </w:t>
            </w:r>
            <w:r>
              <w:rPr>
                <w:rFonts w:eastAsia="Times New Roman"/>
              </w:rPr>
              <w:br/>
            </w:r>
            <w:r>
              <w:rPr>
                <w:rFonts w:eastAsia="Times New Roman"/>
              </w:rPr>
              <w:br/>
              <w:t xml:space="preserve">Manufacturers must create a SDS for each hazardous chemical, and provide a copy to users </w:t>
            </w:r>
            <w:r>
              <w:rPr>
                <w:rFonts w:eastAsia="Times New Roman"/>
              </w:rPr>
              <w:lastRenderedPageBreak/>
              <w:t xml:space="preserve">upon initial shipment of the chemical and with the first shipment after a SDS is updated. Copies of SDS must also be available upon request. </w:t>
            </w:r>
            <w:r>
              <w:rPr>
                <w:rFonts w:eastAsia="Times New Roman"/>
              </w:rPr>
              <w:br/>
            </w:r>
            <w:r>
              <w:rPr>
                <w:rFonts w:eastAsia="Times New Roman"/>
              </w:rPr>
              <w:br/>
              <w:t xml:space="preserve">Employers will ensure that SDS’s for each hazardous chemical are readily available to employees during their work shifts. Electronic versions are acceptable, provided rapid access is still available in a power outage or other emergency. </w:t>
            </w:r>
            <w:r>
              <w:rPr>
                <w:rFonts w:eastAsia="Times New Roman"/>
              </w:rPr>
              <w:br/>
            </w:r>
            <w:r>
              <w:rPr>
                <w:rFonts w:eastAsia="Times New Roman"/>
              </w:rPr>
              <w:br/>
              <w:t xml:space="preserve">The following pages will review the required sections of SDS's. </w:t>
            </w:r>
          </w:p>
        </w:tc>
      </w:tr>
    </w:tbl>
    <w:p w14:paraId="0169D25C"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8"/>
        <w:gridCol w:w="8852"/>
      </w:tblGrid>
      <w:tr w:rsidR="00000000" w14:paraId="28272003" w14:textId="77777777">
        <w:trPr>
          <w:tblCellSpacing w:w="15" w:type="dxa"/>
        </w:trPr>
        <w:tc>
          <w:tcPr>
            <w:tcW w:w="250" w:type="pct"/>
            <w:vAlign w:val="center"/>
            <w:hideMark/>
          </w:tcPr>
          <w:p w14:paraId="53B7D3DC" w14:textId="77777777" w:rsidR="00000000" w:rsidRDefault="00000000">
            <w:pPr>
              <w:rPr>
                <w:rFonts w:eastAsia="Times New Roman"/>
              </w:rPr>
            </w:pPr>
          </w:p>
        </w:tc>
        <w:tc>
          <w:tcPr>
            <w:tcW w:w="0" w:type="auto"/>
            <w:vAlign w:val="center"/>
            <w:hideMark/>
          </w:tcPr>
          <w:p w14:paraId="4E4780DB" w14:textId="77777777" w:rsidR="00000000" w:rsidRDefault="00000000">
            <w:pPr>
              <w:spacing w:after="240"/>
              <w:rPr>
                <w:rFonts w:eastAsia="Times New Roman"/>
              </w:rPr>
            </w:pPr>
            <w:r>
              <w:rPr>
                <w:rFonts w:eastAsia="Times New Roman"/>
                <w:b/>
                <w:bCs/>
              </w:rPr>
              <w:t>SDS Contents</w:t>
            </w:r>
            <w:r>
              <w:rPr>
                <w:rFonts w:eastAsia="Times New Roman"/>
              </w:rPr>
              <w:t xml:space="preserve"> </w:t>
            </w:r>
            <w:r>
              <w:rPr>
                <w:rFonts w:eastAsia="Times New Roman"/>
              </w:rPr>
              <w:br/>
              <w:t>Comment:</w:t>
            </w:r>
            <w:r>
              <w:rPr>
                <w:rFonts w:eastAsia="Times New Roman"/>
              </w:rPr>
              <w:br/>
            </w:r>
          </w:p>
        </w:tc>
      </w:tr>
    </w:tbl>
    <w:p w14:paraId="0003CD63"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
        <w:gridCol w:w="8388"/>
      </w:tblGrid>
      <w:tr w:rsidR="00000000" w14:paraId="6B04F4B5" w14:textId="77777777">
        <w:trPr>
          <w:tblCellSpacing w:w="15" w:type="dxa"/>
        </w:trPr>
        <w:tc>
          <w:tcPr>
            <w:tcW w:w="500" w:type="pct"/>
            <w:vAlign w:val="center"/>
            <w:hideMark/>
          </w:tcPr>
          <w:p w14:paraId="2CEB0E95" w14:textId="77777777" w:rsidR="00000000" w:rsidRDefault="00000000">
            <w:pPr>
              <w:rPr>
                <w:rFonts w:eastAsia="Times New Roman"/>
              </w:rPr>
            </w:pPr>
          </w:p>
        </w:tc>
        <w:tc>
          <w:tcPr>
            <w:tcW w:w="0" w:type="auto"/>
            <w:vAlign w:val="center"/>
            <w:hideMark/>
          </w:tcPr>
          <w:p w14:paraId="509B25C6" w14:textId="77777777" w:rsidR="00000000" w:rsidRDefault="00000000">
            <w:pPr>
              <w:spacing w:after="240"/>
              <w:rPr>
                <w:rFonts w:eastAsia="Times New Roman"/>
              </w:rPr>
            </w:pPr>
            <w:r>
              <w:rPr>
                <w:rFonts w:eastAsia="Times New Roman"/>
                <w:b/>
                <w:bCs/>
              </w:rPr>
              <w:t>1. Product Identification</w:t>
            </w:r>
            <w:r>
              <w:rPr>
                <w:rFonts w:eastAsia="Times New Roman"/>
              </w:rPr>
              <w:t xml:space="preserve"> </w:t>
            </w:r>
            <w:r>
              <w:rPr>
                <w:rFonts w:eastAsia="Times New Roman"/>
              </w:rPr>
              <w:br/>
              <w:t>Comment:</w:t>
            </w:r>
            <w:r>
              <w:rPr>
                <w:rFonts w:eastAsia="Times New Roman"/>
              </w:rPr>
              <w:br/>
            </w:r>
          </w:p>
        </w:tc>
      </w:tr>
      <w:tr w:rsidR="00000000" w14:paraId="0E5AA892" w14:textId="77777777">
        <w:trPr>
          <w:trHeight w:val="900"/>
          <w:tblCellSpacing w:w="15" w:type="dxa"/>
        </w:trPr>
        <w:tc>
          <w:tcPr>
            <w:tcW w:w="0" w:type="auto"/>
            <w:vAlign w:val="center"/>
            <w:hideMark/>
          </w:tcPr>
          <w:p w14:paraId="382CA8C2" w14:textId="77777777" w:rsidR="00000000" w:rsidRDefault="00000000">
            <w:pPr>
              <w:rPr>
                <w:rFonts w:eastAsia="Times New Roman"/>
              </w:rPr>
            </w:pPr>
          </w:p>
        </w:tc>
        <w:tc>
          <w:tcPr>
            <w:tcW w:w="0" w:type="auto"/>
            <w:vAlign w:val="center"/>
            <w:hideMark/>
          </w:tcPr>
          <w:p w14:paraId="2452EEA0" w14:textId="77777777" w:rsidR="00000000" w:rsidRDefault="00000000">
            <w:pPr>
              <w:spacing w:after="240"/>
              <w:rPr>
                <w:rFonts w:eastAsia="Times New Roman"/>
              </w:rPr>
            </w:pPr>
            <w:r>
              <w:rPr>
                <w:rFonts w:eastAsia="Times New Roman"/>
              </w:rPr>
              <w:t>Copy:</w:t>
            </w:r>
            <w:r>
              <w:rPr>
                <w:rFonts w:eastAsia="Times New Roman"/>
                <w:b/>
                <w:bCs/>
              </w:rPr>
              <w:t>Section 1</w:t>
            </w:r>
            <w:r>
              <w:rPr>
                <w:rFonts w:eastAsia="Times New Roman"/>
              </w:rPr>
              <w:t xml:space="preserve"> </w:t>
            </w:r>
            <w:r>
              <w:rPr>
                <w:rFonts w:eastAsia="Times New Roman"/>
              </w:rPr>
              <w:br/>
            </w:r>
            <w:r>
              <w:rPr>
                <w:rFonts w:eastAsia="Times New Roman"/>
              </w:rPr>
              <w:br/>
              <w:t xml:space="preserve">The first section of the SDS contains the following: </w:t>
            </w:r>
          </w:p>
          <w:p w14:paraId="1C9922EE" w14:textId="77777777" w:rsidR="00000000" w:rsidRDefault="00000000">
            <w:pPr>
              <w:numPr>
                <w:ilvl w:val="0"/>
                <w:numId w:val="15"/>
              </w:numPr>
              <w:spacing w:before="100" w:beforeAutospacing="1" w:after="100" w:afterAutospacing="1"/>
              <w:rPr>
                <w:rFonts w:eastAsia="Times New Roman"/>
              </w:rPr>
            </w:pPr>
            <w:r>
              <w:rPr>
                <w:rFonts w:eastAsia="Times New Roman"/>
              </w:rPr>
              <w:t>Chemical or product name or identifiers</w:t>
            </w:r>
          </w:p>
          <w:p w14:paraId="39DDBDC8" w14:textId="77777777" w:rsidR="00000000" w:rsidRDefault="00000000">
            <w:pPr>
              <w:numPr>
                <w:ilvl w:val="0"/>
                <w:numId w:val="15"/>
              </w:numPr>
              <w:spacing w:before="100" w:beforeAutospacing="1" w:after="100" w:afterAutospacing="1"/>
              <w:rPr>
                <w:rFonts w:eastAsia="Times New Roman"/>
              </w:rPr>
            </w:pPr>
            <w:r>
              <w:rPr>
                <w:rFonts w:eastAsia="Times New Roman"/>
              </w:rPr>
              <w:t>Manufacturer's or supplier's contact information</w:t>
            </w:r>
          </w:p>
          <w:p w14:paraId="0AC679C7" w14:textId="77777777" w:rsidR="00000000" w:rsidRDefault="00000000">
            <w:pPr>
              <w:numPr>
                <w:ilvl w:val="0"/>
                <w:numId w:val="15"/>
              </w:numPr>
              <w:spacing w:before="100" w:beforeAutospacing="1" w:after="100" w:afterAutospacing="1"/>
              <w:rPr>
                <w:rFonts w:eastAsia="Times New Roman"/>
              </w:rPr>
            </w:pPr>
            <w:r>
              <w:rPr>
                <w:rFonts w:eastAsia="Times New Roman"/>
              </w:rPr>
              <w:t>Emergency phone number</w:t>
            </w:r>
          </w:p>
          <w:p w14:paraId="7B3A6BC8" w14:textId="77777777" w:rsidR="00000000" w:rsidRDefault="00000000">
            <w:pPr>
              <w:numPr>
                <w:ilvl w:val="0"/>
                <w:numId w:val="15"/>
              </w:numPr>
              <w:spacing w:before="100" w:beforeAutospacing="1" w:after="100" w:afterAutospacing="1"/>
              <w:rPr>
                <w:rFonts w:eastAsia="Times New Roman"/>
              </w:rPr>
            </w:pPr>
            <w:r>
              <w:rPr>
                <w:rFonts w:eastAsia="Times New Roman"/>
              </w:rPr>
              <w:t>Recommedation or restrictions for product use</w:t>
            </w:r>
          </w:p>
          <w:p w14:paraId="0B45C31B" w14:textId="77777777" w:rsidR="00000000" w:rsidRDefault="00000000">
            <w:pPr>
              <w:rPr>
                <w:rFonts w:eastAsia="Times New Roman"/>
              </w:rPr>
            </w:pPr>
            <w:r>
              <w:rPr>
                <w:rFonts w:eastAsia="Times New Roman"/>
              </w:rPr>
              <w:t xml:space="preserve">The product name on the SDS is required to be exactly the same as the name on the product's label. </w:t>
            </w:r>
          </w:p>
        </w:tc>
      </w:tr>
      <w:tr w:rsidR="00000000" w14:paraId="5242A480" w14:textId="77777777">
        <w:trPr>
          <w:trHeight w:val="900"/>
          <w:tblCellSpacing w:w="15" w:type="dxa"/>
        </w:trPr>
        <w:tc>
          <w:tcPr>
            <w:tcW w:w="0" w:type="auto"/>
            <w:vAlign w:val="center"/>
            <w:hideMark/>
          </w:tcPr>
          <w:p w14:paraId="4701A0A3" w14:textId="77777777" w:rsidR="00000000" w:rsidRDefault="00000000">
            <w:pPr>
              <w:rPr>
                <w:rFonts w:eastAsia="Times New Roman"/>
              </w:rPr>
            </w:pPr>
          </w:p>
        </w:tc>
        <w:tc>
          <w:tcPr>
            <w:tcW w:w="0" w:type="auto"/>
            <w:vAlign w:val="center"/>
            <w:hideMark/>
          </w:tcPr>
          <w:p w14:paraId="247C5E84" w14:textId="77777777" w:rsidR="00000000" w:rsidRDefault="00000000">
            <w:pPr>
              <w:spacing w:after="240"/>
              <w:rPr>
                <w:rFonts w:eastAsia="Times New Roman"/>
              </w:rPr>
            </w:pPr>
            <w:r>
              <w:rPr>
                <w:rFonts w:eastAsia="Times New Roman"/>
              </w:rPr>
              <w:t xml:space="preserve">Image: </w:t>
            </w:r>
          </w:p>
        </w:tc>
      </w:tr>
      <w:tr w:rsidR="00000000" w14:paraId="3C7B2B10" w14:textId="77777777">
        <w:trPr>
          <w:trHeight w:val="900"/>
          <w:tblCellSpacing w:w="15" w:type="dxa"/>
        </w:trPr>
        <w:tc>
          <w:tcPr>
            <w:tcW w:w="0" w:type="auto"/>
            <w:vAlign w:val="center"/>
            <w:hideMark/>
          </w:tcPr>
          <w:p w14:paraId="61ADA554" w14:textId="77777777" w:rsidR="00000000" w:rsidRDefault="00000000">
            <w:pPr>
              <w:rPr>
                <w:rFonts w:eastAsia="Times New Roman"/>
              </w:rPr>
            </w:pPr>
          </w:p>
        </w:tc>
        <w:tc>
          <w:tcPr>
            <w:tcW w:w="0" w:type="auto"/>
            <w:vAlign w:val="center"/>
            <w:hideMark/>
          </w:tcPr>
          <w:p w14:paraId="5DAC77C2" w14:textId="77777777" w:rsidR="00000000" w:rsidRDefault="00000000">
            <w:pPr>
              <w:spacing w:after="240"/>
              <w:rPr>
                <w:rFonts w:eastAsia="Times New Roman"/>
              </w:rPr>
            </w:pPr>
            <w:r>
              <w:rPr>
                <w:rFonts w:eastAsia="Times New Roman"/>
              </w:rPr>
              <w:t>Label: SDS Section 1 Example, Methanol</w:t>
            </w:r>
          </w:p>
        </w:tc>
      </w:tr>
    </w:tbl>
    <w:p w14:paraId="5C2FD9A1"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
        <w:gridCol w:w="8388"/>
      </w:tblGrid>
      <w:tr w:rsidR="00000000" w14:paraId="03BB0F48" w14:textId="77777777">
        <w:trPr>
          <w:tblCellSpacing w:w="15" w:type="dxa"/>
        </w:trPr>
        <w:tc>
          <w:tcPr>
            <w:tcW w:w="500" w:type="pct"/>
            <w:vAlign w:val="center"/>
            <w:hideMark/>
          </w:tcPr>
          <w:p w14:paraId="32BCE701" w14:textId="77777777" w:rsidR="00000000" w:rsidRDefault="00000000">
            <w:pPr>
              <w:rPr>
                <w:rFonts w:eastAsia="Times New Roman"/>
              </w:rPr>
            </w:pPr>
          </w:p>
        </w:tc>
        <w:tc>
          <w:tcPr>
            <w:tcW w:w="0" w:type="auto"/>
            <w:vAlign w:val="center"/>
            <w:hideMark/>
          </w:tcPr>
          <w:p w14:paraId="13F6F253" w14:textId="77777777" w:rsidR="00000000" w:rsidRDefault="00000000">
            <w:pPr>
              <w:spacing w:after="240"/>
              <w:rPr>
                <w:rFonts w:eastAsia="Times New Roman"/>
              </w:rPr>
            </w:pPr>
            <w:r>
              <w:rPr>
                <w:rFonts w:eastAsia="Times New Roman"/>
                <w:b/>
                <w:bCs/>
              </w:rPr>
              <w:t>2. Hazards Identification</w:t>
            </w:r>
            <w:r>
              <w:rPr>
                <w:rFonts w:eastAsia="Times New Roman"/>
              </w:rPr>
              <w:t xml:space="preserve"> </w:t>
            </w:r>
            <w:r>
              <w:rPr>
                <w:rFonts w:eastAsia="Times New Roman"/>
              </w:rPr>
              <w:br/>
              <w:t>Comment:</w:t>
            </w:r>
            <w:r>
              <w:rPr>
                <w:rFonts w:eastAsia="Times New Roman"/>
              </w:rPr>
              <w:br/>
            </w:r>
          </w:p>
        </w:tc>
      </w:tr>
      <w:tr w:rsidR="00000000" w14:paraId="6E22EE61" w14:textId="77777777">
        <w:trPr>
          <w:trHeight w:val="900"/>
          <w:tblCellSpacing w:w="15" w:type="dxa"/>
        </w:trPr>
        <w:tc>
          <w:tcPr>
            <w:tcW w:w="0" w:type="auto"/>
            <w:vAlign w:val="center"/>
            <w:hideMark/>
          </w:tcPr>
          <w:p w14:paraId="3A45E851" w14:textId="77777777" w:rsidR="00000000" w:rsidRDefault="00000000">
            <w:pPr>
              <w:rPr>
                <w:rFonts w:eastAsia="Times New Roman"/>
              </w:rPr>
            </w:pPr>
          </w:p>
        </w:tc>
        <w:tc>
          <w:tcPr>
            <w:tcW w:w="0" w:type="auto"/>
            <w:vAlign w:val="center"/>
            <w:hideMark/>
          </w:tcPr>
          <w:p w14:paraId="26EE36E1" w14:textId="77777777" w:rsidR="00000000" w:rsidRDefault="00000000">
            <w:pPr>
              <w:rPr>
                <w:rFonts w:eastAsia="Times New Roman"/>
              </w:rPr>
            </w:pPr>
            <w:r>
              <w:rPr>
                <w:rFonts w:eastAsia="Times New Roman"/>
              </w:rPr>
              <w:t>Copy:</w:t>
            </w:r>
            <w:r>
              <w:rPr>
                <w:rFonts w:eastAsia="Times New Roman"/>
                <w:b/>
                <w:bCs/>
              </w:rPr>
              <w:t>Section 2</w:t>
            </w:r>
            <w:r>
              <w:rPr>
                <w:rFonts w:eastAsia="Times New Roman"/>
              </w:rPr>
              <w:t xml:space="preserve"> </w:t>
            </w:r>
            <w:r>
              <w:rPr>
                <w:rFonts w:eastAsia="Times New Roman"/>
              </w:rPr>
              <w:br/>
            </w:r>
            <w:r>
              <w:rPr>
                <w:rFonts w:eastAsia="Times New Roman"/>
              </w:rPr>
              <w:br/>
              <w:t xml:space="preserve">This section of the SDS must contain the following : </w:t>
            </w:r>
          </w:p>
          <w:p w14:paraId="1BBC2C35" w14:textId="77777777" w:rsidR="00000000" w:rsidRDefault="00000000">
            <w:pPr>
              <w:numPr>
                <w:ilvl w:val="0"/>
                <w:numId w:val="16"/>
              </w:numPr>
              <w:spacing w:before="100" w:beforeAutospacing="1" w:after="100" w:afterAutospacing="1"/>
              <w:rPr>
                <w:rFonts w:eastAsia="Times New Roman"/>
              </w:rPr>
            </w:pPr>
            <w:r>
              <w:rPr>
                <w:rFonts w:eastAsia="Times New Roman"/>
              </w:rPr>
              <w:t>GHS hazard classification(s)</w:t>
            </w:r>
          </w:p>
          <w:p w14:paraId="1CF8B842" w14:textId="77777777" w:rsidR="00000000" w:rsidRDefault="00000000">
            <w:pPr>
              <w:numPr>
                <w:ilvl w:val="0"/>
                <w:numId w:val="16"/>
              </w:numPr>
              <w:spacing w:before="100" w:beforeAutospacing="1" w:after="100" w:afterAutospacing="1"/>
              <w:rPr>
                <w:rFonts w:eastAsia="Times New Roman"/>
              </w:rPr>
            </w:pPr>
            <w:r>
              <w:rPr>
                <w:rFonts w:eastAsia="Times New Roman"/>
              </w:rPr>
              <w:t>Signal word, pictogram(s), hazard statement(s) and precautionary statements(s)</w:t>
            </w:r>
          </w:p>
          <w:p w14:paraId="0CC18F00" w14:textId="77777777" w:rsidR="00000000" w:rsidRDefault="00000000">
            <w:pPr>
              <w:numPr>
                <w:ilvl w:val="0"/>
                <w:numId w:val="16"/>
              </w:numPr>
              <w:spacing w:before="100" w:beforeAutospacing="1" w:after="100" w:afterAutospacing="1"/>
              <w:rPr>
                <w:rFonts w:eastAsia="Times New Roman"/>
              </w:rPr>
            </w:pPr>
            <w:r>
              <w:rPr>
                <w:rFonts w:eastAsia="Times New Roman"/>
              </w:rPr>
              <w:t xml:space="preserve">Description of other unclassified hazards </w:t>
            </w:r>
          </w:p>
          <w:p w14:paraId="7897B05D" w14:textId="77777777" w:rsidR="00000000" w:rsidRDefault="00000000">
            <w:pPr>
              <w:rPr>
                <w:rFonts w:eastAsia="Times New Roman"/>
              </w:rPr>
            </w:pPr>
            <w:r>
              <w:rPr>
                <w:rFonts w:eastAsia="Times New Roman"/>
              </w:rPr>
              <w:t xml:space="preserve">The manufacturer may choose to add other information, such as HMIS or NFPA hazard levels to this section. </w:t>
            </w:r>
          </w:p>
          <w:p w14:paraId="6E55D6EB" w14:textId="77777777" w:rsidR="00000000" w:rsidRDefault="00000000">
            <w:pPr>
              <w:rPr>
                <w:rFonts w:eastAsia="Times New Roman"/>
              </w:rPr>
            </w:pPr>
          </w:p>
        </w:tc>
      </w:tr>
      <w:tr w:rsidR="00000000" w14:paraId="4A8B15C4" w14:textId="77777777">
        <w:trPr>
          <w:trHeight w:val="900"/>
          <w:tblCellSpacing w:w="15" w:type="dxa"/>
        </w:trPr>
        <w:tc>
          <w:tcPr>
            <w:tcW w:w="0" w:type="auto"/>
            <w:vAlign w:val="center"/>
            <w:hideMark/>
          </w:tcPr>
          <w:p w14:paraId="4D1FE690" w14:textId="77777777" w:rsidR="00000000" w:rsidRDefault="00000000">
            <w:pPr>
              <w:rPr>
                <w:rFonts w:eastAsia="Times New Roman"/>
              </w:rPr>
            </w:pPr>
          </w:p>
        </w:tc>
        <w:tc>
          <w:tcPr>
            <w:tcW w:w="0" w:type="auto"/>
            <w:vAlign w:val="center"/>
            <w:hideMark/>
          </w:tcPr>
          <w:p w14:paraId="5BDD0EBB" w14:textId="77777777" w:rsidR="00000000" w:rsidRDefault="00000000">
            <w:pPr>
              <w:spacing w:after="240"/>
              <w:rPr>
                <w:rFonts w:eastAsia="Times New Roman"/>
              </w:rPr>
            </w:pPr>
            <w:r>
              <w:rPr>
                <w:rFonts w:eastAsia="Times New Roman"/>
              </w:rPr>
              <w:t xml:space="preserve">Image: </w:t>
            </w:r>
          </w:p>
        </w:tc>
      </w:tr>
      <w:tr w:rsidR="00000000" w14:paraId="35627F0D" w14:textId="77777777">
        <w:trPr>
          <w:trHeight w:val="900"/>
          <w:tblCellSpacing w:w="15" w:type="dxa"/>
        </w:trPr>
        <w:tc>
          <w:tcPr>
            <w:tcW w:w="0" w:type="auto"/>
            <w:vAlign w:val="center"/>
            <w:hideMark/>
          </w:tcPr>
          <w:p w14:paraId="54CEE761" w14:textId="77777777" w:rsidR="00000000" w:rsidRDefault="00000000">
            <w:pPr>
              <w:rPr>
                <w:rFonts w:eastAsia="Times New Roman"/>
              </w:rPr>
            </w:pPr>
          </w:p>
        </w:tc>
        <w:tc>
          <w:tcPr>
            <w:tcW w:w="0" w:type="auto"/>
            <w:vAlign w:val="center"/>
            <w:hideMark/>
          </w:tcPr>
          <w:p w14:paraId="208F52A6" w14:textId="77777777" w:rsidR="00000000" w:rsidRDefault="00000000">
            <w:pPr>
              <w:spacing w:after="240"/>
              <w:rPr>
                <w:rFonts w:eastAsia="Times New Roman"/>
              </w:rPr>
            </w:pPr>
            <w:r>
              <w:rPr>
                <w:rFonts w:eastAsia="Times New Roman"/>
              </w:rPr>
              <w:t>Label: SDS Section 2 Example, Methanol</w:t>
            </w:r>
          </w:p>
        </w:tc>
      </w:tr>
    </w:tbl>
    <w:p w14:paraId="1EB0D9E9"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
        <w:gridCol w:w="8388"/>
      </w:tblGrid>
      <w:tr w:rsidR="00000000" w14:paraId="2553DED1" w14:textId="77777777">
        <w:trPr>
          <w:tblCellSpacing w:w="15" w:type="dxa"/>
        </w:trPr>
        <w:tc>
          <w:tcPr>
            <w:tcW w:w="500" w:type="pct"/>
            <w:vAlign w:val="center"/>
            <w:hideMark/>
          </w:tcPr>
          <w:p w14:paraId="01A47E5D" w14:textId="77777777" w:rsidR="00000000" w:rsidRDefault="00000000">
            <w:pPr>
              <w:rPr>
                <w:rFonts w:eastAsia="Times New Roman"/>
              </w:rPr>
            </w:pPr>
          </w:p>
        </w:tc>
        <w:tc>
          <w:tcPr>
            <w:tcW w:w="0" w:type="auto"/>
            <w:vAlign w:val="center"/>
            <w:hideMark/>
          </w:tcPr>
          <w:p w14:paraId="1E906A89" w14:textId="77777777" w:rsidR="00000000" w:rsidRDefault="00000000">
            <w:pPr>
              <w:spacing w:after="240"/>
              <w:rPr>
                <w:rFonts w:eastAsia="Times New Roman"/>
              </w:rPr>
            </w:pPr>
            <w:r>
              <w:rPr>
                <w:rFonts w:eastAsia="Times New Roman"/>
                <w:b/>
                <w:bCs/>
              </w:rPr>
              <w:t>3. Composition/Information on Ingredients</w:t>
            </w:r>
            <w:r>
              <w:rPr>
                <w:rFonts w:eastAsia="Times New Roman"/>
              </w:rPr>
              <w:t xml:space="preserve"> </w:t>
            </w:r>
            <w:r>
              <w:rPr>
                <w:rFonts w:eastAsia="Times New Roman"/>
              </w:rPr>
              <w:br/>
              <w:t>Comment:</w:t>
            </w:r>
            <w:r>
              <w:rPr>
                <w:rFonts w:eastAsia="Times New Roman"/>
              </w:rPr>
              <w:br/>
            </w:r>
          </w:p>
        </w:tc>
      </w:tr>
      <w:tr w:rsidR="00000000" w14:paraId="5C70DA8F" w14:textId="77777777">
        <w:trPr>
          <w:trHeight w:val="900"/>
          <w:tblCellSpacing w:w="15" w:type="dxa"/>
        </w:trPr>
        <w:tc>
          <w:tcPr>
            <w:tcW w:w="0" w:type="auto"/>
            <w:vAlign w:val="center"/>
            <w:hideMark/>
          </w:tcPr>
          <w:p w14:paraId="1D97BD20" w14:textId="77777777" w:rsidR="00000000" w:rsidRDefault="00000000">
            <w:pPr>
              <w:rPr>
                <w:rFonts w:eastAsia="Times New Roman"/>
              </w:rPr>
            </w:pPr>
          </w:p>
        </w:tc>
        <w:tc>
          <w:tcPr>
            <w:tcW w:w="0" w:type="auto"/>
            <w:vAlign w:val="center"/>
            <w:hideMark/>
          </w:tcPr>
          <w:p w14:paraId="613F3181" w14:textId="77777777" w:rsidR="00000000" w:rsidRDefault="00000000">
            <w:pPr>
              <w:rPr>
                <w:rFonts w:eastAsia="Times New Roman"/>
              </w:rPr>
            </w:pPr>
            <w:r>
              <w:rPr>
                <w:rFonts w:eastAsia="Times New Roman"/>
              </w:rPr>
              <w:t>Copy:</w:t>
            </w:r>
            <w:r>
              <w:rPr>
                <w:rFonts w:eastAsia="Times New Roman"/>
                <w:b/>
                <w:bCs/>
              </w:rPr>
              <w:t>Section 3</w:t>
            </w:r>
            <w:r>
              <w:rPr>
                <w:rFonts w:eastAsia="Times New Roman"/>
              </w:rPr>
              <w:t xml:space="preserve"> </w:t>
            </w:r>
            <w:r>
              <w:rPr>
                <w:rFonts w:eastAsia="Times New Roman"/>
              </w:rPr>
              <w:br/>
            </w:r>
            <w:r>
              <w:rPr>
                <w:rFonts w:eastAsia="Times New Roman"/>
              </w:rPr>
              <w:br/>
              <w:t xml:space="preserve">This SDS section includes: </w:t>
            </w:r>
          </w:p>
          <w:p w14:paraId="505AFEE3" w14:textId="77777777" w:rsidR="00000000" w:rsidRDefault="00000000">
            <w:pPr>
              <w:numPr>
                <w:ilvl w:val="0"/>
                <w:numId w:val="17"/>
              </w:numPr>
              <w:spacing w:before="100" w:beforeAutospacing="1" w:after="100" w:afterAutospacing="1"/>
              <w:rPr>
                <w:rFonts w:eastAsia="Times New Roman"/>
              </w:rPr>
            </w:pPr>
            <w:r>
              <w:rPr>
                <w:rFonts w:eastAsia="Times New Roman"/>
              </w:rPr>
              <w:t xml:space="preserve">Chemical name </w:t>
            </w:r>
          </w:p>
          <w:p w14:paraId="4DF12487" w14:textId="77777777" w:rsidR="00000000" w:rsidRDefault="00000000">
            <w:pPr>
              <w:numPr>
                <w:ilvl w:val="0"/>
                <w:numId w:val="17"/>
              </w:numPr>
              <w:spacing w:before="100" w:beforeAutospacing="1" w:after="100" w:afterAutospacing="1"/>
              <w:rPr>
                <w:rFonts w:eastAsia="Times New Roman"/>
              </w:rPr>
            </w:pPr>
            <w:r>
              <w:rPr>
                <w:rFonts w:eastAsia="Times New Roman"/>
              </w:rPr>
              <w:t>Common name &amp; synonyms</w:t>
            </w:r>
          </w:p>
          <w:p w14:paraId="3713359F" w14:textId="77777777" w:rsidR="00000000" w:rsidRDefault="00000000">
            <w:pPr>
              <w:numPr>
                <w:ilvl w:val="0"/>
                <w:numId w:val="17"/>
              </w:numPr>
              <w:spacing w:before="100" w:beforeAutospacing="1" w:after="100" w:afterAutospacing="1"/>
              <w:rPr>
                <w:rFonts w:eastAsia="Times New Roman"/>
              </w:rPr>
            </w:pPr>
            <w:r>
              <w:rPr>
                <w:rFonts w:eastAsia="Times New Roman"/>
              </w:rPr>
              <w:t>CAS number(s)</w:t>
            </w:r>
          </w:p>
          <w:p w14:paraId="76FCE1C9" w14:textId="77777777" w:rsidR="00000000" w:rsidRDefault="00000000">
            <w:pPr>
              <w:numPr>
                <w:ilvl w:val="0"/>
                <w:numId w:val="17"/>
              </w:numPr>
              <w:spacing w:before="100" w:beforeAutospacing="1" w:after="100" w:afterAutospacing="1"/>
              <w:rPr>
                <w:rFonts w:eastAsia="Times New Roman"/>
              </w:rPr>
            </w:pPr>
            <w:r>
              <w:rPr>
                <w:rFonts w:eastAsia="Times New Roman"/>
              </w:rPr>
              <w:t xml:space="preserve">If a mixture, the chemical names &amp; percentages of all ingredients classified as a health hazard </w:t>
            </w:r>
          </w:p>
          <w:p w14:paraId="5E6ED1BB" w14:textId="77777777" w:rsidR="00000000" w:rsidRDefault="00000000">
            <w:pPr>
              <w:rPr>
                <w:rFonts w:eastAsia="Times New Roman"/>
              </w:rPr>
            </w:pPr>
            <w:r>
              <w:rPr>
                <w:rFonts w:eastAsia="Times New Roman"/>
              </w:rPr>
              <w:t xml:space="preserve">Exact percentages of each ingredient must be specified unless the SDS is used for a group of substantially similar mixtures. Occasionally ingredient information is withheld by the manufacturer and listed a Trade Secret. </w:t>
            </w:r>
            <w:r>
              <w:rPr>
                <w:rFonts w:eastAsia="Times New Roman"/>
              </w:rPr>
              <w:br/>
            </w:r>
            <w:r>
              <w:rPr>
                <w:rFonts w:eastAsia="Times New Roman"/>
              </w:rPr>
              <w:br/>
              <w:t xml:space="preserve">Carcinogens must be identified if present in the mixture at levels of 0.1% or more. </w:t>
            </w:r>
          </w:p>
        </w:tc>
      </w:tr>
      <w:tr w:rsidR="00000000" w14:paraId="326790DA" w14:textId="77777777">
        <w:trPr>
          <w:trHeight w:val="900"/>
          <w:tblCellSpacing w:w="15" w:type="dxa"/>
        </w:trPr>
        <w:tc>
          <w:tcPr>
            <w:tcW w:w="0" w:type="auto"/>
            <w:vAlign w:val="center"/>
            <w:hideMark/>
          </w:tcPr>
          <w:p w14:paraId="707D81CE" w14:textId="77777777" w:rsidR="00000000" w:rsidRDefault="00000000">
            <w:pPr>
              <w:rPr>
                <w:rFonts w:eastAsia="Times New Roman"/>
              </w:rPr>
            </w:pPr>
          </w:p>
        </w:tc>
        <w:tc>
          <w:tcPr>
            <w:tcW w:w="0" w:type="auto"/>
            <w:vAlign w:val="center"/>
            <w:hideMark/>
          </w:tcPr>
          <w:p w14:paraId="19E99E38" w14:textId="77777777" w:rsidR="00000000" w:rsidRDefault="00000000">
            <w:pPr>
              <w:spacing w:after="240"/>
              <w:rPr>
                <w:rFonts w:eastAsia="Times New Roman"/>
              </w:rPr>
            </w:pPr>
            <w:r>
              <w:rPr>
                <w:rFonts w:eastAsia="Times New Roman"/>
              </w:rPr>
              <w:t xml:space="preserve">Image: </w:t>
            </w:r>
          </w:p>
        </w:tc>
      </w:tr>
      <w:tr w:rsidR="00000000" w14:paraId="7E4C5433" w14:textId="77777777">
        <w:trPr>
          <w:trHeight w:val="900"/>
          <w:tblCellSpacing w:w="15" w:type="dxa"/>
        </w:trPr>
        <w:tc>
          <w:tcPr>
            <w:tcW w:w="0" w:type="auto"/>
            <w:vAlign w:val="center"/>
            <w:hideMark/>
          </w:tcPr>
          <w:p w14:paraId="4A2CD21D" w14:textId="77777777" w:rsidR="00000000" w:rsidRDefault="00000000">
            <w:pPr>
              <w:rPr>
                <w:rFonts w:eastAsia="Times New Roman"/>
              </w:rPr>
            </w:pPr>
          </w:p>
        </w:tc>
        <w:tc>
          <w:tcPr>
            <w:tcW w:w="0" w:type="auto"/>
            <w:vAlign w:val="center"/>
            <w:hideMark/>
          </w:tcPr>
          <w:p w14:paraId="348570FC" w14:textId="77777777" w:rsidR="00000000" w:rsidRDefault="00000000">
            <w:pPr>
              <w:spacing w:after="240"/>
              <w:rPr>
                <w:rFonts w:eastAsia="Times New Roman"/>
              </w:rPr>
            </w:pPr>
            <w:r>
              <w:rPr>
                <w:rFonts w:eastAsia="Times New Roman"/>
              </w:rPr>
              <w:t>Label: SDS Section 3 Example, Methanol</w:t>
            </w:r>
          </w:p>
        </w:tc>
      </w:tr>
    </w:tbl>
    <w:p w14:paraId="514734DE"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
        <w:gridCol w:w="8388"/>
      </w:tblGrid>
      <w:tr w:rsidR="00000000" w14:paraId="5F1549FD" w14:textId="77777777">
        <w:trPr>
          <w:tblCellSpacing w:w="15" w:type="dxa"/>
        </w:trPr>
        <w:tc>
          <w:tcPr>
            <w:tcW w:w="500" w:type="pct"/>
            <w:vAlign w:val="center"/>
            <w:hideMark/>
          </w:tcPr>
          <w:p w14:paraId="33C40ABB" w14:textId="77777777" w:rsidR="00000000" w:rsidRDefault="00000000">
            <w:pPr>
              <w:rPr>
                <w:rFonts w:eastAsia="Times New Roman"/>
              </w:rPr>
            </w:pPr>
          </w:p>
        </w:tc>
        <w:tc>
          <w:tcPr>
            <w:tcW w:w="0" w:type="auto"/>
            <w:vAlign w:val="center"/>
            <w:hideMark/>
          </w:tcPr>
          <w:p w14:paraId="02DC78DC" w14:textId="77777777" w:rsidR="00000000" w:rsidRDefault="00000000">
            <w:pPr>
              <w:spacing w:after="240"/>
              <w:rPr>
                <w:rFonts w:eastAsia="Times New Roman"/>
              </w:rPr>
            </w:pPr>
            <w:r>
              <w:rPr>
                <w:rFonts w:eastAsia="Times New Roman"/>
                <w:b/>
                <w:bCs/>
              </w:rPr>
              <w:t>4. First Aid Measures</w:t>
            </w:r>
            <w:r>
              <w:rPr>
                <w:rFonts w:eastAsia="Times New Roman"/>
              </w:rPr>
              <w:t xml:space="preserve"> </w:t>
            </w:r>
            <w:r>
              <w:rPr>
                <w:rFonts w:eastAsia="Times New Roman"/>
              </w:rPr>
              <w:br/>
              <w:t>Comment:</w:t>
            </w:r>
            <w:r>
              <w:rPr>
                <w:rFonts w:eastAsia="Times New Roman"/>
              </w:rPr>
              <w:br/>
            </w:r>
          </w:p>
        </w:tc>
      </w:tr>
      <w:tr w:rsidR="00000000" w14:paraId="5F80DC48" w14:textId="77777777">
        <w:trPr>
          <w:trHeight w:val="900"/>
          <w:tblCellSpacing w:w="15" w:type="dxa"/>
        </w:trPr>
        <w:tc>
          <w:tcPr>
            <w:tcW w:w="0" w:type="auto"/>
            <w:vAlign w:val="center"/>
            <w:hideMark/>
          </w:tcPr>
          <w:p w14:paraId="4EC46659" w14:textId="77777777" w:rsidR="00000000" w:rsidRDefault="00000000">
            <w:pPr>
              <w:rPr>
                <w:rFonts w:eastAsia="Times New Roman"/>
              </w:rPr>
            </w:pPr>
          </w:p>
        </w:tc>
        <w:tc>
          <w:tcPr>
            <w:tcW w:w="0" w:type="auto"/>
            <w:vAlign w:val="center"/>
            <w:hideMark/>
          </w:tcPr>
          <w:p w14:paraId="5F974357" w14:textId="77777777" w:rsidR="00000000" w:rsidRDefault="00000000">
            <w:pPr>
              <w:rPr>
                <w:rFonts w:eastAsia="Times New Roman"/>
              </w:rPr>
            </w:pPr>
            <w:r>
              <w:rPr>
                <w:rFonts w:eastAsia="Times New Roman"/>
              </w:rPr>
              <w:t>Copy:</w:t>
            </w:r>
            <w:r>
              <w:rPr>
                <w:rFonts w:eastAsia="Times New Roman"/>
                <w:b/>
                <w:bCs/>
              </w:rPr>
              <w:t>Section 4</w:t>
            </w:r>
            <w:r>
              <w:rPr>
                <w:rFonts w:eastAsia="Times New Roman"/>
              </w:rPr>
              <w:t xml:space="preserve"> </w:t>
            </w:r>
            <w:r>
              <w:rPr>
                <w:rFonts w:eastAsia="Times New Roman"/>
              </w:rPr>
              <w:br/>
            </w:r>
            <w:r>
              <w:rPr>
                <w:rFonts w:eastAsia="Times New Roman"/>
              </w:rPr>
              <w:br/>
              <w:t xml:space="preserve">This section describes: </w:t>
            </w:r>
          </w:p>
          <w:p w14:paraId="48FF46BC" w14:textId="77777777" w:rsidR="00000000" w:rsidRDefault="00000000">
            <w:pPr>
              <w:numPr>
                <w:ilvl w:val="0"/>
                <w:numId w:val="18"/>
              </w:numPr>
              <w:spacing w:before="100" w:beforeAutospacing="1" w:after="100" w:afterAutospacing="1"/>
              <w:rPr>
                <w:rFonts w:eastAsia="Times New Roman"/>
              </w:rPr>
            </w:pPr>
            <w:r>
              <w:rPr>
                <w:rFonts w:eastAsia="Times New Roman"/>
              </w:rPr>
              <w:t xml:space="preserve">First Aid measures to take for each route of exposure (i.e. inhalation, skin and eye contact or ingestion) </w:t>
            </w:r>
          </w:p>
          <w:p w14:paraId="044963E1" w14:textId="77777777" w:rsidR="00000000" w:rsidRDefault="00000000">
            <w:pPr>
              <w:numPr>
                <w:ilvl w:val="0"/>
                <w:numId w:val="18"/>
              </w:numPr>
              <w:spacing w:before="100" w:beforeAutospacing="1" w:after="100" w:afterAutospacing="1"/>
              <w:rPr>
                <w:rFonts w:eastAsia="Times New Roman"/>
              </w:rPr>
            </w:pPr>
            <w:r>
              <w:rPr>
                <w:rFonts w:eastAsia="Times New Roman"/>
              </w:rPr>
              <w:t>Symptoms and effects of exposure, both acute and delayed</w:t>
            </w:r>
          </w:p>
          <w:p w14:paraId="0E897074" w14:textId="77777777" w:rsidR="00000000" w:rsidRDefault="00000000">
            <w:pPr>
              <w:numPr>
                <w:ilvl w:val="0"/>
                <w:numId w:val="18"/>
              </w:numPr>
              <w:spacing w:before="100" w:beforeAutospacing="1" w:after="100" w:afterAutospacing="1"/>
              <w:rPr>
                <w:rFonts w:eastAsia="Times New Roman"/>
              </w:rPr>
            </w:pPr>
            <w:r>
              <w:rPr>
                <w:rFonts w:eastAsia="Times New Roman"/>
              </w:rPr>
              <w:t xml:space="preserve">When immediate medical attention and special treatment is needed </w:t>
            </w:r>
          </w:p>
          <w:p w14:paraId="49ABD115" w14:textId="77777777" w:rsidR="00000000" w:rsidRDefault="00000000">
            <w:pPr>
              <w:rPr>
                <w:rFonts w:eastAsia="Times New Roman"/>
              </w:rPr>
            </w:pPr>
          </w:p>
        </w:tc>
      </w:tr>
      <w:tr w:rsidR="00000000" w14:paraId="2AF3EE39" w14:textId="77777777">
        <w:trPr>
          <w:trHeight w:val="900"/>
          <w:tblCellSpacing w:w="15" w:type="dxa"/>
        </w:trPr>
        <w:tc>
          <w:tcPr>
            <w:tcW w:w="0" w:type="auto"/>
            <w:vAlign w:val="center"/>
            <w:hideMark/>
          </w:tcPr>
          <w:p w14:paraId="6D8FA533" w14:textId="77777777" w:rsidR="00000000" w:rsidRDefault="00000000">
            <w:pPr>
              <w:rPr>
                <w:rFonts w:eastAsia="Times New Roman"/>
              </w:rPr>
            </w:pPr>
          </w:p>
        </w:tc>
        <w:tc>
          <w:tcPr>
            <w:tcW w:w="0" w:type="auto"/>
            <w:vAlign w:val="center"/>
            <w:hideMark/>
          </w:tcPr>
          <w:p w14:paraId="3AC176B6" w14:textId="77777777" w:rsidR="00000000" w:rsidRDefault="00000000">
            <w:pPr>
              <w:spacing w:after="240"/>
              <w:rPr>
                <w:rFonts w:eastAsia="Times New Roman"/>
              </w:rPr>
            </w:pPr>
            <w:r>
              <w:rPr>
                <w:rFonts w:eastAsia="Times New Roman"/>
              </w:rPr>
              <w:t xml:space="preserve">Image: </w:t>
            </w:r>
          </w:p>
        </w:tc>
      </w:tr>
      <w:tr w:rsidR="00000000" w14:paraId="63ADCEE1" w14:textId="77777777">
        <w:trPr>
          <w:trHeight w:val="900"/>
          <w:tblCellSpacing w:w="15" w:type="dxa"/>
        </w:trPr>
        <w:tc>
          <w:tcPr>
            <w:tcW w:w="0" w:type="auto"/>
            <w:vAlign w:val="center"/>
            <w:hideMark/>
          </w:tcPr>
          <w:p w14:paraId="6B06CCD5" w14:textId="77777777" w:rsidR="00000000" w:rsidRDefault="00000000">
            <w:pPr>
              <w:rPr>
                <w:rFonts w:eastAsia="Times New Roman"/>
              </w:rPr>
            </w:pPr>
          </w:p>
        </w:tc>
        <w:tc>
          <w:tcPr>
            <w:tcW w:w="0" w:type="auto"/>
            <w:vAlign w:val="center"/>
            <w:hideMark/>
          </w:tcPr>
          <w:p w14:paraId="7EECF632" w14:textId="77777777" w:rsidR="00000000" w:rsidRDefault="00000000">
            <w:pPr>
              <w:spacing w:after="240"/>
              <w:rPr>
                <w:rFonts w:eastAsia="Times New Roman"/>
              </w:rPr>
            </w:pPr>
            <w:r>
              <w:rPr>
                <w:rFonts w:eastAsia="Times New Roman"/>
              </w:rPr>
              <w:t>Label: SDS Section 4 Example, Methanol</w:t>
            </w:r>
          </w:p>
        </w:tc>
      </w:tr>
    </w:tbl>
    <w:p w14:paraId="1DE66B2D"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
        <w:gridCol w:w="8388"/>
      </w:tblGrid>
      <w:tr w:rsidR="00000000" w14:paraId="59E3EB39" w14:textId="77777777">
        <w:trPr>
          <w:tblCellSpacing w:w="15" w:type="dxa"/>
        </w:trPr>
        <w:tc>
          <w:tcPr>
            <w:tcW w:w="500" w:type="pct"/>
            <w:vAlign w:val="center"/>
            <w:hideMark/>
          </w:tcPr>
          <w:p w14:paraId="2BAA643B" w14:textId="77777777" w:rsidR="00000000" w:rsidRDefault="00000000">
            <w:pPr>
              <w:rPr>
                <w:rFonts w:eastAsia="Times New Roman"/>
              </w:rPr>
            </w:pPr>
          </w:p>
        </w:tc>
        <w:tc>
          <w:tcPr>
            <w:tcW w:w="0" w:type="auto"/>
            <w:vAlign w:val="center"/>
            <w:hideMark/>
          </w:tcPr>
          <w:p w14:paraId="42D3FED4" w14:textId="77777777" w:rsidR="00000000" w:rsidRDefault="00000000">
            <w:pPr>
              <w:spacing w:after="240"/>
              <w:rPr>
                <w:rFonts w:eastAsia="Times New Roman"/>
              </w:rPr>
            </w:pPr>
            <w:r>
              <w:rPr>
                <w:rFonts w:eastAsia="Times New Roman"/>
                <w:b/>
                <w:bCs/>
              </w:rPr>
              <w:t>5. Fire Fighting Measures</w:t>
            </w:r>
            <w:r>
              <w:rPr>
                <w:rFonts w:eastAsia="Times New Roman"/>
              </w:rPr>
              <w:t xml:space="preserve"> </w:t>
            </w:r>
            <w:r>
              <w:rPr>
                <w:rFonts w:eastAsia="Times New Roman"/>
              </w:rPr>
              <w:br/>
              <w:t>Comment:</w:t>
            </w:r>
            <w:r>
              <w:rPr>
                <w:rFonts w:eastAsia="Times New Roman"/>
              </w:rPr>
              <w:br/>
            </w:r>
          </w:p>
        </w:tc>
      </w:tr>
      <w:tr w:rsidR="00000000" w14:paraId="59B830DC" w14:textId="77777777">
        <w:trPr>
          <w:trHeight w:val="900"/>
          <w:tblCellSpacing w:w="15" w:type="dxa"/>
        </w:trPr>
        <w:tc>
          <w:tcPr>
            <w:tcW w:w="0" w:type="auto"/>
            <w:vAlign w:val="center"/>
            <w:hideMark/>
          </w:tcPr>
          <w:p w14:paraId="17C3CC3E" w14:textId="77777777" w:rsidR="00000000" w:rsidRDefault="00000000">
            <w:pPr>
              <w:rPr>
                <w:rFonts w:eastAsia="Times New Roman"/>
              </w:rPr>
            </w:pPr>
          </w:p>
        </w:tc>
        <w:tc>
          <w:tcPr>
            <w:tcW w:w="0" w:type="auto"/>
            <w:vAlign w:val="center"/>
            <w:hideMark/>
          </w:tcPr>
          <w:p w14:paraId="4D7F1487" w14:textId="77777777" w:rsidR="00000000" w:rsidRDefault="00000000">
            <w:pPr>
              <w:rPr>
                <w:rFonts w:eastAsia="Times New Roman"/>
              </w:rPr>
            </w:pPr>
            <w:r>
              <w:rPr>
                <w:rFonts w:eastAsia="Times New Roman"/>
              </w:rPr>
              <w:t>Copy:</w:t>
            </w:r>
            <w:r>
              <w:rPr>
                <w:rFonts w:eastAsia="Times New Roman"/>
                <w:b/>
                <w:bCs/>
              </w:rPr>
              <w:t>Section 5</w:t>
            </w:r>
            <w:r>
              <w:rPr>
                <w:rFonts w:eastAsia="Times New Roman"/>
              </w:rPr>
              <w:t xml:space="preserve"> </w:t>
            </w:r>
            <w:r>
              <w:rPr>
                <w:rFonts w:eastAsia="Times New Roman"/>
              </w:rPr>
              <w:br/>
            </w:r>
            <w:r>
              <w:rPr>
                <w:rFonts w:eastAsia="Times New Roman"/>
              </w:rPr>
              <w:br/>
            </w:r>
            <w:r>
              <w:rPr>
                <w:rFonts w:eastAsia="Times New Roman"/>
                <w:b/>
                <w:bCs/>
              </w:rPr>
              <w:t>Fire Fighting Measures</w:t>
            </w:r>
            <w:r>
              <w:rPr>
                <w:rFonts w:eastAsia="Times New Roman"/>
              </w:rPr>
              <w:t xml:space="preserve"> describes the following: </w:t>
            </w:r>
          </w:p>
          <w:p w14:paraId="1F436D1D" w14:textId="77777777" w:rsidR="00000000" w:rsidRDefault="00000000">
            <w:pPr>
              <w:numPr>
                <w:ilvl w:val="0"/>
                <w:numId w:val="19"/>
              </w:numPr>
              <w:spacing w:before="100" w:beforeAutospacing="1" w:after="100" w:afterAutospacing="1"/>
              <w:rPr>
                <w:rFonts w:eastAsia="Times New Roman"/>
              </w:rPr>
            </w:pPr>
            <w:r>
              <w:rPr>
                <w:rFonts w:eastAsia="Times New Roman"/>
              </w:rPr>
              <w:t>Suitable extinguishing media</w:t>
            </w:r>
          </w:p>
          <w:p w14:paraId="78BDC4DA" w14:textId="77777777" w:rsidR="00000000" w:rsidRDefault="00000000">
            <w:pPr>
              <w:numPr>
                <w:ilvl w:val="0"/>
                <w:numId w:val="19"/>
              </w:numPr>
              <w:spacing w:before="100" w:beforeAutospacing="1" w:after="100" w:afterAutospacing="1"/>
              <w:rPr>
                <w:rFonts w:eastAsia="Times New Roman"/>
              </w:rPr>
            </w:pPr>
            <w:r>
              <w:rPr>
                <w:rFonts w:eastAsia="Times New Roman"/>
              </w:rPr>
              <w:t>Unsuitable extinguishing media</w:t>
            </w:r>
          </w:p>
          <w:p w14:paraId="2335DECD" w14:textId="77777777" w:rsidR="00000000" w:rsidRDefault="00000000">
            <w:pPr>
              <w:numPr>
                <w:ilvl w:val="0"/>
                <w:numId w:val="19"/>
              </w:numPr>
              <w:spacing w:before="100" w:beforeAutospacing="1" w:after="100" w:afterAutospacing="1"/>
              <w:rPr>
                <w:rFonts w:eastAsia="Times New Roman"/>
              </w:rPr>
            </w:pPr>
            <w:r>
              <w:rPr>
                <w:rFonts w:eastAsia="Times New Roman"/>
              </w:rPr>
              <w:t>Specific hazards arising from the combustion of the chemical</w:t>
            </w:r>
          </w:p>
          <w:p w14:paraId="64B11ED6" w14:textId="77777777" w:rsidR="00000000" w:rsidRDefault="00000000">
            <w:pPr>
              <w:numPr>
                <w:ilvl w:val="0"/>
                <w:numId w:val="19"/>
              </w:numPr>
              <w:spacing w:before="100" w:beforeAutospacing="1" w:after="100" w:afterAutospacing="1"/>
              <w:rPr>
                <w:rFonts w:eastAsia="Times New Roman"/>
              </w:rPr>
            </w:pPr>
            <w:r>
              <w:rPr>
                <w:rFonts w:eastAsia="Times New Roman"/>
              </w:rPr>
              <w:t>Special protective equipment and precautions for firefighters</w:t>
            </w:r>
          </w:p>
          <w:p w14:paraId="79F8D2B4" w14:textId="77777777" w:rsidR="00000000" w:rsidRDefault="00000000">
            <w:pPr>
              <w:rPr>
                <w:rFonts w:eastAsia="Times New Roman"/>
              </w:rPr>
            </w:pPr>
          </w:p>
        </w:tc>
      </w:tr>
      <w:tr w:rsidR="00000000" w14:paraId="179D64C5" w14:textId="77777777">
        <w:trPr>
          <w:trHeight w:val="900"/>
          <w:tblCellSpacing w:w="15" w:type="dxa"/>
        </w:trPr>
        <w:tc>
          <w:tcPr>
            <w:tcW w:w="0" w:type="auto"/>
            <w:vAlign w:val="center"/>
            <w:hideMark/>
          </w:tcPr>
          <w:p w14:paraId="0A37504D" w14:textId="77777777" w:rsidR="00000000" w:rsidRDefault="00000000">
            <w:pPr>
              <w:rPr>
                <w:rFonts w:eastAsia="Times New Roman"/>
              </w:rPr>
            </w:pPr>
          </w:p>
        </w:tc>
        <w:tc>
          <w:tcPr>
            <w:tcW w:w="0" w:type="auto"/>
            <w:vAlign w:val="center"/>
            <w:hideMark/>
          </w:tcPr>
          <w:p w14:paraId="07104E6D" w14:textId="77777777" w:rsidR="00000000" w:rsidRDefault="00000000">
            <w:pPr>
              <w:spacing w:after="240"/>
              <w:rPr>
                <w:rFonts w:eastAsia="Times New Roman"/>
              </w:rPr>
            </w:pPr>
            <w:r>
              <w:rPr>
                <w:rFonts w:eastAsia="Times New Roman"/>
              </w:rPr>
              <w:t xml:space="preserve">Image: </w:t>
            </w:r>
          </w:p>
        </w:tc>
      </w:tr>
      <w:tr w:rsidR="00000000" w14:paraId="79D7BE61" w14:textId="77777777">
        <w:trPr>
          <w:trHeight w:val="900"/>
          <w:tblCellSpacing w:w="15" w:type="dxa"/>
        </w:trPr>
        <w:tc>
          <w:tcPr>
            <w:tcW w:w="0" w:type="auto"/>
            <w:vAlign w:val="center"/>
            <w:hideMark/>
          </w:tcPr>
          <w:p w14:paraId="0C2FA3C0" w14:textId="77777777" w:rsidR="00000000" w:rsidRDefault="00000000">
            <w:pPr>
              <w:rPr>
                <w:rFonts w:eastAsia="Times New Roman"/>
              </w:rPr>
            </w:pPr>
          </w:p>
        </w:tc>
        <w:tc>
          <w:tcPr>
            <w:tcW w:w="0" w:type="auto"/>
            <w:vAlign w:val="center"/>
            <w:hideMark/>
          </w:tcPr>
          <w:p w14:paraId="1AA9A97C" w14:textId="77777777" w:rsidR="00000000" w:rsidRDefault="00000000">
            <w:pPr>
              <w:spacing w:after="240"/>
              <w:rPr>
                <w:rFonts w:eastAsia="Times New Roman"/>
              </w:rPr>
            </w:pPr>
            <w:r>
              <w:rPr>
                <w:rFonts w:eastAsia="Times New Roman"/>
              </w:rPr>
              <w:t>Label: SDS Section 5 Example, Methanol</w:t>
            </w:r>
          </w:p>
        </w:tc>
      </w:tr>
    </w:tbl>
    <w:p w14:paraId="64AF8240"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
        <w:gridCol w:w="8388"/>
      </w:tblGrid>
      <w:tr w:rsidR="00000000" w14:paraId="259D9703" w14:textId="77777777">
        <w:trPr>
          <w:tblCellSpacing w:w="15" w:type="dxa"/>
        </w:trPr>
        <w:tc>
          <w:tcPr>
            <w:tcW w:w="500" w:type="pct"/>
            <w:vAlign w:val="center"/>
            <w:hideMark/>
          </w:tcPr>
          <w:p w14:paraId="3C24CA8F" w14:textId="77777777" w:rsidR="00000000" w:rsidRDefault="00000000">
            <w:pPr>
              <w:rPr>
                <w:rFonts w:eastAsia="Times New Roman"/>
              </w:rPr>
            </w:pPr>
          </w:p>
        </w:tc>
        <w:tc>
          <w:tcPr>
            <w:tcW w:w="0" w:type="auto"/>
            <w:vAlign w:val="center"/>
            <w:hideMark/>
          </w:tcPr>
          <w:p w14:paraId="6A7BACB5" w14:textId="77777777" w:rsidR="00000000" w:rsidRDefault="00000000">
            <w:pPr>
              <w:spacing w:after="240"/>
              <w:rPr>
                <w:rFonts w:eastAsia="Times New Roman"/>
              </w:rPr>
            </w:pPr>
            <w:r>
              <w:rPr>
                <w:rFonts w:eastAsia="Times New Roman"/>
                <w:b/>
                <w:bCs/>
              </w:rPr>
              <w:t>6. Accidental Release Measures</w:t>
            </w:r>
            <w:r>
              <w:rPr>
                <w:rFonts w:eastAsia="Times New Roman"/>
              </w:rPr>
              <w:t xml:space="preserve"> </w:t>
            </w:r>
            <w:r>
              <w:rPr>
                <w:rFonts w:eastAsia="Times New Roman"/>
              </w:rPr>
              <w:br/>
              <w:t>Comment:</w:t>
            </w:r>
            <w:r>
              <w:rPr>
                <w:rFonts w:eastAsia="Times New Roman"/>
              </w:rPr>
              <w:br/>
            </w:r>
          </w:p>
        </w:tc>
      </w:tr>
      <w:tr w:rsidR="00000000" w14:paraId="1FF4CC30" w14:textId="77777777">
        <w:trPr>
          <w:trHeight w:val="900"/>
          <w:tblCellSpacing w:w="15" w:type="dxa"/>
        </w:trPr>
        <w:tc>
          <w:tcPr>
            <w:tcW w:w="0" w:type="auto"/>
            <w:vAlign w:val="center"/>
            <w:hideMark/>
          </w:tcPr>
          <w:p w14:paraId="29B72037" w14:textId="77777777" w:rsidR="00000000" w:rsidRDefault="00000000">
            <w:pPr>
              <w:rPr>
                <w:rFonts w:eastAsia="Times New Roman"/>
              </w:rPr>
            </w:pPr>
          </w:p>
        </w:tc>
        <w:tc>
          <w:tcPr>
            <w:tcW w:w="0" w:type="auto"/>
            <w:vAlign w:val="center"/>
            <w:hideMark/>
          </w:tcPr>
          <w:p w14:paraId="715B9473" w14:textId="77777777" w:rsidR="00000000" w:rsidRDefault="00000000">
            <w:pPr>
              <w:rPr>
                <w:rFonts w:eastAsia="Times New Roman"/>
              </w:rPr>
            </w:pPr>
            <w:r>
              <w:rPr>
                <w:rFonts w:eastAsia="Times New Roman"/>
              </w:rPr>
              <w:t>Copy:</w:t>
            </w:r>
            <w:r>
              <w:rPr>
                <w:rFonts w:eastAsia="Times New Roman"/>
                <w:b/>
                <w:bCs/>
              </w:rPr>
              <w:t>Section 6</w:t>
            </w:r>
            <w:r>
              <w:rPr>
                <w:rFonts w:eastAsia="Times New Roman"/>
              </w:rPr>
              <w:t xml:space="preserve"> </w:t>
            </w:r>
            <w:r>
              <w:rPr>
                <w:rFonts w:eastAsia="Times New Roman"/>
              </w:rPr>
              <w:br/>
            </w:r>
            <w:r>
              <w:rPr>
                <w:rFonts w:eastAsia="Times New Roman"/>
              </w:rPr>
              <w:br/>
              <w:t xml:space="preserve">The </w:t>
            </w:r>
            <w:r>
              <w:rPr>
                <w:rFonts w:eastAsia="Times New Roman"/>
                <w:b/>
                <w:bCs/>
              </w:rPr>
              <w:t>Accidental Release Measures</w:t>
            </w:r>
            <w:r>
              <w:rPr>
                <w:rFonts w:eastAsia="Times New Roman"/>
              </w:rPr>
              <w:t xml:space="preserve"> section indicates actions to take in the event of chemical spills or leaks, including: </w:t>
            </w:r>
          </w:p>
          <w:p w14:paraId="615B0200" w14:textId="77777777" w:rsidR="00000000" w:rsidRDefault="00000000">
            <w:pPr>
              <w:numPr>
                <w:ilvl w:val="0"/>
                <w:numId w:val="20"/>
              </w:numPr>
              <w:spacing w:before="100" w:beforeAutospacing="1" w:after="100" w:afterAutospacing="1"/>
              <w:rPr>
                <w:rFonts w:eastAsia="Times New Roman"/>
              </w:rPr>
            </w:pPr>
            <w:r>
              <w:rPr>
                <w:rFonts w:eastAsia="Times New Roman"/>
              </w:rPr>
              <w:t>Personal precautions</w:t>
            </w:r>
          </w:p>
          <w:p w14:paraId="7B68AE83" w14:textId="77777777" w:rsidR="00000000" w:rsidRDefault="00000000">
            <w:pPr>
              <w:numPr>
                <w:ilvl w:val="0"/>
                <w:numId w:val="20"/>
              </w:numPr>
              <w:spacing w:before="100" w:beforeAutospacing="1" w:after="100" w:afterAutospacing="1"/>
              <w:rPr>
                <w:rFonts w:eastAsia="Times New Roman"/>
              </w:rPr>
            </w:pPr>
            <w:r>
              <w:rPr>
                <w:rFonts w:eastAsia="Times New Roman"/>
              </w:rPr>
              <w:t>Protective equipment</w:t>
            </w:r>
          </w:p>
          <w:p w14:paraId="79FBC2BC" w14:textId="77777777" w:rsidR="00000000" w:rsidRDefault="00000000">
            <w:pPr>
              <w:numPr>
                <w:ilvl w:val="0"/>
                <w:numId w:val="20"/>
              </w:numPr>
              <w:spacing w:before="100" w:beforeAutospacing="1" w:after="100" w:afterAutospacing="1"/>
              <w:rPr>
                <w:rFonts w:eastAsia="Times New Roman"/>
              </w:rPr>
            </w:pPr>
            <w:r>
              <w:rPr>
                <w:rFonts w:eastAsia="Times New Roman"/>
              </w:rPr>
              <w:t>Emergency procedures</w:t>
            </w:r>
          </w:p>
          <w:p w14:paraId="4A6A9CE8" w14:textId="77777777" w:rsidR="00000000" w:rsidRDefault="00000000">
            <w:pPr>
              <w:numPr>
                <w:ilvl w:val="0"/>
                <w:numId w:val="20"/>
              </w:numPr>
              <w:spacing w:before="100" w:beforeAutospacing="1" w:after="100" w:afterAutospacing="1"/>
              <w:rPr>
                <w:rFonts w:eastAsia="Times New Roman"/>
              </w:rPr>
            </w:pPr>
            <w:r>
              <w:rPr>
                <w:rFonts w:eastAsia="Times New Roman"/>
              </w:rPr>
              <w:t>Environmental precautions</w:t>
            </w:r>
          </w:p>
          <w:p w14:paraId="77125ECC" w14:textId="77777777" w:rsidR="00000000" w:rsidRDefault="00000000">
            <w:pPr>
              <w:numPr>
                <w:ilvl w:val="0"/>
                <w:numId w:val="20"/>
              </w:numPr>
              <w:spacing w:before="100" w:beforeAutospacing="1" w:after="100" w:afterAutospacing="1"/>
              <w:rPr>
                <w:rFonts w:eastAsia="Times New Roman"/>
              </w:rPr>
            </w:pPr>
            <w:r>
              <w:rPr>
                <w:rFonts w:eastAsia="Times New Roman"/>
              </w:rPr>
              <w:t>Methods and materials for containment and clean up</w:t>
            </w:r>
          </w:p>
          <w:p w14:paraId="16CBB53E" w14:textId="77777777" w:rsidR="00000000" w:rsidRDefault="00000000">
            <w:pPr>
              <w:rPr>
                <w:rFonts w:eastAsia="Times New Roman"/>
              </w:rPr>
            </w:pPr>
            <w:r>
              <w:rPr>
                <w:rFonts w:eastAsia="Times New Roman"/>
              </w:rPr>
              <w:t xml:space="preserve">This section may distinguish clean-up methods for small vs. large spills when the spill volume has impact on the hazard. </w:t>
            </w:r>
          </w:p>
        </w:tc>
      </w:tr>
      <w:tr w:rsidR="00000000" w14:paraId="5CA41A49" w14:textId="77777777">
        <w:trPr>
          <w:trHeight w:val="900"/>
          <w:tblCellSpacing w:w="15" w:type="dxa"/>
        </w:trPr>
        <w:tc>
          <w:tcPr>
            <w:tcW w:w="0" w:type="auto"/>
            <w:vAlign w:val="center"/>
            <w:hideMark/>
          </w:tcPr>
          <w:p w14:paraId="0D4A1DEA" w14:textId="77777777" w:rsidR="00000000" w:rsidRDefault="00000000">
            <w:pPr>
              <w:rPr>
                <w:rFonts w:eastAsia="Times New Roman"/>
              </w:rPr>
            </w:pPr>
          </w:p>
        </w:tc>
        <w:tc>
          <w:tcPr>
            <w:tcW w:w="0" w:type="auto"/>
            <w:vAlign w:val="center"/>
            <w:hideMark/>
          </w:tcPr>
          <w:p w14:paraId="6F6A50A1" w14:textId="77777777" w:rsidR="00000000" w:rsidRDefault="00000000">
            <w:pPr>
              <w:spacing w:after="240"/>
              <w:rPr>
                <w:rFonts w:eastAsia="Times New Roman"/>
              </w:rPr>
            </w:pPr>
            <w:r>
              <w:rPr>
                <w:rFonts w:eastAsia="Times New Roman"/>
              </w:rPr>
              <w:t xml:space="preserve">Image: </w:t>
            </w:r>
          </w:p>
        </w:tc>
      </w:tr>
      <w:tr w:rsidR="00000000" w14:paraId="7F2DCA6D" w14:textId="77777777">
        <w:trPr>
          <w:trHeight w:val="900"/>
          <w:tblCellSpacing w:w="15" w:type="dxa"/>
        </w:trPr>
        <w:tc>
          <w:tcPr>
            <w:tcW w:w="0" w:type="auto"/>
            <w:vAlign w:val="center"/>
            <w:hideMark/>
          </w:tcPr>
          <w:p w14:paraId="1E914EA5" w14:textId="77777777" w:rsidR="00000000" w:rsidRDefault="00000000">
            <w:pPr>
              <w:rPr>
                <w:rFonts w:eastAsia="Times New Roman"/>
              </w:rPr>
            </w:pPr>
          </w:p>
        </w:tc>
        <w:tc>
          <w:tcPr>
            <w:tcW w:w="0" w:type="auto"/>
            <w:vAlign w:val="center"/>
            <w:hideMark/>
          </w:tcPr>
          <w:p w14:paraId="4782C78A" w14:textId="77777777" w:rsidR="00000000" w:rsidRDefault="00000000">
            <w:pPr>
              <w:spacing w:after="240"/>
              <w:rPr>
                <w:rFonts w:eastAsia="Times New Roman"/>
              </w:rPr>
            </w:pPr>
            <w:r>
              <w:rPr>
                <w:rFonts w:eastAsia="Times New Roman"/>
              </w:rPr>
              <w:t>Label: SDS Section 6 Example, Methanol</w:t>
            </w:r>
          </w:p>
        </w:tc>
      </w:tr>
    </w:tbl>
    <w:p w14:paraId="1ABBBAE0"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
        <w:gridCol w:w="8388"/>
      </w:tblGrid>
      <w:tr w:rsidR="00000000" w14:paraId="249FD2EB" w14:textId="77777777">
        <w:trPr>
          <w:tblCellSpacing w:w="15" w:type="dxa"/>
        </w:trPr>
        <w:tc>
          <w:tcPr>
            <w:tcW w:w="500" w:type="pct"/>
            <w:vAlign w:val="center"/>
            <w:hideMark/>
          </w:tcPr>
          <w:p w14:paraId="2EFCDFD8" w14:textId="77777777" w:rsidR="00000000" w:rsidRDefault="00000000">
            <w:pPr>
              <w:rPr>
                <w:rFonts w:eastAsia="Times New Roman"/>
              </w:rPr>
            </w:pPr>
          </w:p>
        </w:tc>
        <w:tc>
          <w:tcPr>
            <w:tcW w:w="0" w:type="auto"/>
            <w:vAlign w:val="center"/>
            <w:hideMark/>
          </w:tcPr>
          <w:p w14:paraId="36242B59" w14:textId="77777777" w:rsidR="00000000" w:rsidRDefault="00000000">
            <w:pPr>
              <w:spacing w:after="240"/>
              <w:rPr>
                <w:rFonts w:eastAsia="Times New Roman"/>
              </w:rPr>
            </w:pPr>
            <w:r>
              <w:rPr>
                <w:rFonts w:eastAsia="Times New Roman"/>
                <w:b/>
                <w:bCs/>
              </w:rPr>
              <w:t>7. Handling and Storage</w:t>
            </w:r>
            <w:r>
              <w:rPr>
                <w:rFonts w:eastAsia="Times New Roman"/>
              </w:rPr>
              <w:t xml:space="preserve"> </w:t>
            </w:r>
            <w:r>
              <w:rPr>
                <w:rFonts w:eastAsia="Times New Roman"/>
              </w:rPr>
              <w:br/>
              <w:t>Comment:</w:t>
            </w:r>
            <w:r>
              <w:rPr>
                <w:rFonts w:eastAsia="Times New Roman"/>
              </w:rPr>
              <w:br/>
            </w:r>
          </w:p>
        </w:tc>
      </w:tr>
      <w:tr w:rsidR="00000000" w14:paraId="770A862B" w14:textId="77777777">
        <w:trPr>
          <w:trHeight w:val="900"/>
          <w:tblCellSpacing w:w="15" w:type="dxa"/>
        </w:trPr>
        <w:tc>
          <w:tcPr>
            <w:tcW w:w="0" w:type="auto"/>
            <w:vAlign w:val="center"/>
            <w:hideMark/>
          </w:tcPr>
          <w:p w14:paraId="226B5631" w14:textId="77777777" w:rsidR="00000000" w:rsidRDefault="00000000">
            <w:pPr>
              <w:rPr>
                <w:rFonts w:eastAsia="Times New Roman"/>
              </w:rPr>
            </w:pPr>
          </w:p>
        </w:tc>
        <w:tc>
          <w:tcPr>
            <w:tcW w:w="0" w:type="auto"/>
            <w:vAlign w:val="center"/>
            <w:hideMark/>
          </w:tcPr>
          <w:p w14:paraId="0AD660F5" w14:textId="77777777" w:rsidR="00000000" w:rsidRDefault="00000000">
            <w:pPr>
              <w:rPr>
                <w:rFonts w:eastAsia="Times New Roman"/>
              </w:rPr>
            </w:pPr>
            <w:r>
              <w:rPr>
                <w:rFonts w:eastAsia="Times New Roman"/>
              </w:rPr>
              <w:t>Copy:</w:t>
            </w:r>
            <w:r>
              <w:rPr>
                <w:rFonts w:eastAsia="Times New Roman"/>
                <w:b/>
                <w:bCs/>
              </w:rPr>
              <w:t>Section 7</w:t>
            </w:r>
            <w:r>
              <w:rPr>
                <w:rFonts w:eastAsia="Times New Roman"/>
              </w:rPr>
              <w:t xml:space="preserve"> </w:t>
            </w:r>
            <w:r>
              <w:rPr>
                <w:rFonts w:eastAsia="Times New Roman"/>
              </w:rPr>
              <w:br/>
            </w:r>
            <w:r>
              <w:rPr>
                <w:rFonts w:eastAsia="Times New Roman"/>
              </w:rPr>
              <w:br/>
              <w:t>The</w:t>
            </w:r>
            <w:r>
              <w:rPr>
                <w:rFonts w:eastAsia="Times New Roman"/>
                <w:b/>
                <w:bCs/>
              </w:rPr>
              <w:t xml:space="preserve"> Handling and Storage</w:t>
            </w:r>
            <w:r>
              <w:rPr>
                <w:rFonts w:eastAsia="Times New Roman"/>
              </w:rPr>
              <w:t xml:space="preserve"> section discusses: </w:t>
            </w:r>
          </w:p>
          <w:p w14:paraId="5D525199" w14:textId="77777777" w:rsidR="00000000" w:rsidRDefault="00000000">
            <w:pPr>
              <w:numPr>
                <w:ilvl w:val="0"/>
                <w:numId w:val="21"/>
              </w:numPr>
              <w:spacing w:before="100" w:beforeAutospacing="1" w:after="100" w:afterAutospacing="1"/>
              <w:rPr>
                <w:rFonts w:eastAsia="Times New Roman"/>
              </w:rPr>
            </w:pPr>
            <w:r>
              <w:rPr>
                <w:rFonts w:eastAsia="Times New Roman"/>
              </w:rPr>
              <w:t>Precautions for safe handling</w:t>
            </w:r>
          </w:p>
          <w:p w14:paraId="3A113612" w14:textId="77777777" w:rsidR="00000000" w:rsidRDefault="00000000">
            <w:pPr>
              <w:numPr>
                <w:ilvl w:val="0"/>
                <w:numId w:val="21"/>
              </w:numPr>
              <w:spacing w:before="100" w:beforeAutospacing="1" w:after="100" w:afterAutospacing="1"/>
              <w:rPr>
                <w:rFonts w:eastAsia="Times New Roman"/>
              </w:rPr>
            </w:pPr>
            <w:r>
              <w:rPr>
                <w:rFonts w:eastAsia="Times New Roman"/>
              </w:rPr>
              <w:t>Conditions for safe storage</w:t>
            </w:r>
          </w:p>
          <w:p w14:paraId="41542210" w14:textId="77777777" w:rsidR="00000000" w:rsidRDefault="00000000">
            <w:pPr>
              <w:numPr>
                <w:ilvl w:val="0"/>
                <w:numId w:val="21"/>
              </w:numPr>
              <w:spacing w:before="100" w:beforeAutospacing="1" w:after="100" w:afterAutospacing="1"/>
              <w:rPr>
                <w:rFonts w:eastAsia="Times New Roman"/>
              </w:rPr>
            </w:pPr>
            <w:r>
              <w:rPr>
                <w:rFonts w:eastAsia="Times New Roman"/>
              </w:rPr>
              <w:t>Any chemical incompatibilities</w:t>
            </w:r>
          </w:p>
          <w:p w14:paraId="53AB8B44" w14:textId="77777777" w:rsidR="00000000" w:rsidRDefault="00000000">
            <w:pPr>
              <w:rPr>
                <w:rFonts w:eastAsia="Times New Roman"/>
              </w:rPr>
            </w:pPr>
          </w:p>
        </w:tc>
      </w:tr>
      <w:tr w:rsidR="00000000" w14:paraId="32004A10" w14:textId="77777777">
        <w:trPr>
          <w:trHeight w:val="900"/>
          <w:tblCellSpacing w:w="15" w:type="dxa"/>
        </w:trPr>
        <w:tc>
          <w:tcPr>
            <w:tcW w:w="0" w:type="auto"/>
            <w:vAlign w:val="center"/>
            <w:hideMark/>
          </w:tcPr>
          <w:p w14:paraId="69CA10FC" w14:textId="77777777" w:rsidR="00000000" w:rsidRDefault="00000000">
            <w:pPr>
              <w:rPr>
                <w:rFonts w:eastAsia="Times New Roman"/>
              </w:rPr>
            </w:pPr>
          </w:p>
        </w:tc>
        <w:tc>
          <w:tcPr>
            <w:tcW w:w="0" w:type="auto"/>
            <w:vAlign w:val="center"/>
            <w:hideMark/>
          </w:tcPr>
          <w:p w14:paraId="07FA8D02" w14:textId="77777777" w:rsidR="00000000" w:rsidRDefault="00000000">
            <w:pPr>
              <w:spacing w:after="240"/>
              <w:rPr>
                <w:rFonts w:eastAsia="Times New Roman"/>
              </w:rPr>
            </w:pPr>
            <w:r>
              <w:rPr>
                <w:rFonts w:eastAsia="Times New Roman"/>
              </w:rPr>
              <w:t>Label: SDS Section 7 Example, Methanol</w:t>
            </w:r>
          </w:p>
        </w:tc>
      </w:tr>
    </w:tbl>
    <w:p w14:paraId="50261477"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
        <w:gridCol w:w="8388"/>
      </w:tblGrid>
      <w:tr w:rsidR="00000000" w14:paraId="7D64382C" w14:textId="77777777">
        <w:trPr>
          <w:tblCellSpacing w:w="15" w:type="dxa"/>
        </w:trPr>
        <w:tc>
          <w:tcPr>
            <w:tcW w:w="500" w:type="pct"/>
            <w:vAlign w:val="center"/>
            <w:hideMark/>
          </w:tcPr>
          <w:p w14:paraId="5FEBEC19" w14:textId="77777777" w:rsidR="00000000" w:rsidRDefault="00000000">
            <w:pPr>
              <w:rPr>
                <w:rFonts w:eastAsia="Times New Roman"/>
              </w:rPr>
            </w:pPr>
          </w:p>
        </w:tc>
        <w:tc>
          <w:tcPr>
            <w:tcW w:w="0" w:type="auto"/>
            <w:vAlign w:val="center"/>
            <w:hideMark/>
          </w:tcPr>
          <w:p w14:paraId="78CD773C" w14:textId="77777777" w:rsidR="00000000" w:rsidRDefault="00000000">
            <w:pPr>
              <w:spacing w:after="240"/>
              <w:rPr>
                <w:rFonts w:eastAsia="Times New Roman"/>
              </w:rPr>
            </w:pPr>
            <w:r>
              <w:rPr>
                <w:rFonts w:eastAsia="Times New Roman"/>
                <w:b/>
                <w:bCs/>
              </w:rPr>
              <w:t>8. Exposure Controls and PPE</w:t>
            </w:r>
            <w:r>
              <w:rPr>
                <w:rFonts w:eastAsia="Times New Roman"/>
              </w:rPr>
              <w:t xml:space="preserve"> </w:t>
            </w:r>
            <w:r>
              <w:rPr>
                <w:rFonts w:eastAsia="Times New Roman"/>
              </w:rPr>
              <w:br/>
              <w:t>Comment:</w:t>
            </w:r>
            <w:r>
              <w:rPr>
                <w:rFonts w:eastAsia="Times New Roman"/>
              </w:rPr>
              <w:br/>
            </w:r>
          </w:p>
        </w:tc>
      </w:tr>
      <w:tr w:rsidR="00000000" w14:paraId="0DC0190D" w14:textId="77777777">
        <w:trPr>
          <w:trHeight w:val="900"/>
          <w:tblCellSpacing w:w="15" w:type="dxa"/>
        </w:trPr>
        <w:tc>
          <w:tcPr>
            <w:tcW w:w="0" w:type="auto"/>
            <w:vAlign w:val="center"/>
            <w:hideMark/>
          </w:tcPr>
          <w:p w14:paraId="08CBE819" w14:textId="77777777" w:rsidR="00000000" w:rsidRDefault="00000000">
            <w:pPr>
              <w:rPr>
                <w:rFonts w:eastAsia="Times New Roman"/>
              </w:rPr>
            </w:pPr>
          </w:p>
        </w:tc>
        <w:tc>
          <w:tcPr>
            <w:tcW w:w="0" w:type="auto"/>
            <w:vAlign w:val="center"/>
            <w:hideMark/>
          </w:tcPr>
          <w:p w14:paraId="1193C128" w14:textId="77777777" w:rsidR="00000000" w:rsidRDefault="00000000">
            <w:pPr>
              <w:rPr>
                <w:rFonts w:eastAsia="Times New Roman"/>
              </w:rPr>
            </w:pPr>
            <w:r>
              <w:rPr>
                <w:rFonts w:eastAsia="Times New Roman"/>
              </w:rPr>
              <w:t>Copy:</w:t>
            </w:r>
            <w:r>
              <w:rPr>
                <w:rFonts w:eastAsia="Times New Roman"/>
                <w:b/>
                <w:bCs/>
              </w:rPr>
              <w:t>Section 8</w:t>
            </w:r>
            <w:r>
              <w:rPr>
                <w:rFonts w:eastAsia="Times New Roman"/>
              </w:rPr>
              <w:t xml:space="preserve"> </w:t>
            </w:r>
            <w:r>
              <w:rPr>
                <w:rFonts w:eastAsia="Times New Roman"/>
              </w:rPr>
              <w:br/>
            </w:r>
            <w:r>
              <w:rPr>
                <w:rFonts w:eastAsia="Times New Roman"/>
              </w:rPr>
              <w:br/>
              <w:t xml:space="preserve">This section provides information about </w:t>
            </w:r>
            <w:r>
              <w:rPr>
                <w:rFonts w:eastAsia="Times New Roman"/>
                <w:b/>
                <w:bCs/>
              </w:rPr>
              <w:t>Exposure Controls and Personal Protection</w:t>
            </w:r>
            <w:r>
              <w:rPr>
                <w:rFonts w:eastAsia="Times New Roman"/>
              </w:rPr>
              <w:t xml:space="preserve"> including: </w:t>
            </w:r>
          </w:p>
          <w:p w14:paraId="6C65C63D" w14:textId="77777777" w:rsidR="00000000" w:rsidRDefault="00000000">
            <w:pPr>
              <w:numPr>
                <w:ilvl w:val="0"/>
                <w:numId w:val="22"/>
              </w:numPr>
              <w:spacing w:before="100" w:beforeAutospacing="1" w:after="100" w:afterAutospacing="1"/>
              <w:rPr>
                <w:rFonts w:eastAsia="Times New Roman"/>
              </w:rPr>
            </w:pPr>
            <w:r>
              <w:rPr>
                <w:rFonts w:eastAsia="Times New Roman"/>
              </w:rPr>
              <w:t xml:space="preserve">Exposure limits, such as the OSHA Permissible Exposure Limit (PEL) or the Threshold Limit Value (TLV) </w:t>
            </w:r>
          </w:p>
          <w:p w14:paraId="17730088" w14:textId="77777777" w:rsidR="00000000" w:rsidRDefault="00000000">
            <w:pPr>
              <w:numPr>
                <w:ilvl w:val="0"/>
                <w:numId w:val="22"/>
              </w:numPr>
              <w:spacing w:before="100" w:beforeAutospacing="1" w:after="100" w:afterAutospacing="1"/>
              <w:rPr>
                <w:rFonts w:eastAsia="Times New Roman"/>
              </w:rPr>
            </w:pPr>
            <w:r>
              <w:rPr>
                <w:rFonts w:eastAsia="Times New Roman"/>
              </w:rPr>
              <w:t>Appropriate engineering controls</w:t>
            </w:r>
          </w:p>
          <w:p w14:paraId="31E82A50" w14:textId="77777777" w:rsidR="00000000" w:rsidRDefault="00000000">
            <w:pPr>
              <w:numPr>
                <w:ilvl w:val="0"/>
                <w:numId w:val="22"/>
              </w:numPr>
              <w:spacing w:before="100" w:beforeAutospacing="1" w:after="100" w:afterAutospacing="1"/>
              <w:rPr>
                <w:rFonts w:eastAsia="Times New Roman"/>
              </w:rPr>
            </w:pPr>
            <w:r>
              <w:rPr>
                <w:rFonts w:eastAsia="Times New Roman"/>
              </w:rPr>
              <w:t>Individual protection measures, such as personal protective equipment (PPE)</w:t>
            </w:r>
          </w:p>
          <w:p w14:paraId="32AC0ECA" w14:textId="77777777" w:rsidR="00000000" w:rsidRDefault="00000000">
            <w:pPr>
              <w:rPr>
                <w:rFonts w:eastAsia="Times New Roman"/>
              </w:rPr>
            </w:pPr>
          </w:p>
        </w:tc>
      </w:tr>
      <w:tr w:rsidR="00000000" w14:paraId="76680178" w14:textId="77777777">
        <w:trPr>
          <w:trHeight w:val="900"/>
          <w:tblCellSpacing w:w="15" w:type="dxa"/>
        </w:trPr>
        <w:tc>
          <w:tcPr>
            <w:tcW w:w="0" w:type="auto"/>
            <w:vAlign w:val="center"/>
            <w:hideMark/>
          </w:tcPr>
          <w:p w14:paraId="1D8DCE02" w14:textId="77777777" w:rsidR="00000000" w:rsidRDefault="00000000">
            <w:pPr>
              <w:rPr>
                <w:rFonts w:eastAsia="Times New Roman"/>
              </w:rPr>
            </w:pPr>
          </w:p>
        </w:tc>
        <w:tc>
          <w:tcPr>
            <w:tcW w:w="0" w:type="auto"/>
            <w:vAlign w:val="center"/>
            <w:hideMark/>
          </w:tcPr>
          <w:p w14:paraId="6424E4BD" w14:textId="77777777" w:rsidR="00000000" w:rsidRDefault="00000000">
            <w:pPr>
              <w:spacing w:after="240"/>
              <w:rPr>
                <w:rFonts w:eastAsia="Times New Roman"/>
              </w:rPr>
            </w:pPr>
            <w:r>
              <w:rPr>
                <w:rFonts w:eastAsia="Times New Roman"/>
              </w:rPr>
              <w:t>Image: section 8</w:t>
            </w:r>
          </w:p>
        </w:tc>
      </w:tr>
      <w:tr w:rsidR="00000000" w14:paraId="7AFC309A" w14:textId="77777777">
        <w:trPr>
          <w:trHeight w:val="900"/>
          <w:tblCellSpacing w:w="15" w:type="dxa"/>
        </w:trPr>
        <w:tc>
          <w:tcPr>
            <w:tcW w:w="0" w:type="auto"/>
            <w:vAlign w:val="center"/>
            <w:hideMark/>
          </w:tcPr>
          <w:p w14:paraId="0F0D5E7E" w14:textId="77777777" w:rsidR="00000000" w:rsidRDefault="00000000">
            <w:pPr>
              <w:rPr>
                <w:rFonts w:eastAsia="Times New Roman"/>
              </w:rPr>
            </w:pPr>
          </w:p>
        </w:tc>
        <w:tc>
          <w:tcPr>
            <w:tcW w:w="0" w:type="auto"/>
            <w:vAlign w:val="center"/>
            <w:hideMark/>
          </w:tcPr>
          <w:p w14:paraId="0EEED208" w14:textId="77777777" w:rsidR="00000000" w:rsidRDefault="00000000">
            <w:pPr>
              <w:spacing w:after="240"/>
              <w:rPr>
                <w:rFonts w:eastAsia="Times New Roman"/>
              </w:rPr>
            </w:pPr>
            <w:r>
              <w:rPr>
                <w:rFonts w:eastAsia="Times New Roman"/>
              </w:rPr>
              <w:t>Label: SDS Section 8 Example, Methanol</w:t>
            </w:r>
          </w:p>
        </w:tc>
      </w:tr>
    </w:tbl>
    <w:p w14:paraId="37E190E3"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
        <w:gridCol w:w="8388"/>
      </w:tblGrid>
      <w:tr w:rsidR="00000000" w14:paraId="6F182CB3" w14:textId="77777777">
        <w:trPr>
          <w:tblCellSpacing w:w="15" w:type="dxa"/>
        </w:trPr>
        <w:tc>
          <w:tcPr>
            <w:tcW w:w="500" w:type="pct"/>
            <w:vAlign w:val="center"/>
            <w:hideMark/>
          </w:tcPr>
          <w:p w14:paraId="63802190" w14:textId="77777777" w:rsidR="00000000" w:rsidRDefault="00000000">
            <w:pPr>
              <w:rPr>
                <w:rFonts w:eastAsia="Times New Roman"/>
              </w:rPr>
            </w:pPr>
          </w:p>
        </w:tc>
        <w:tc>
          <w:tcPr>
            <w:tcW w:w="0" w:type="auto"/>
            <w:vAlign w:val="center"/>
            <w:hideMark/>
          </w:tcPr>
          <w:p w14:paraId="45948DFE" w14:textId="77777777" w:rsidR="00000000" w:rsidRDefault="00000000">
            <w:pPr>
              <w:spacing w:after="240"/>
              <w:rPr>
                <w:rFonts w:eastAsia="Times New Roman"/>
              </w:rPr>
            </w:pPr>
            <w:r>
              <w:rPr>
                <w:rFonts w:eastAsia="Times New Roman"/>
                <w:b/>
                <w:bCs/>
              </w:rPr>
              <w:t>9. Physical and Chemical Properties</w:t>
            </w:r>
            <w:r>
              <w:rPr>
                <w:rFonts w:eastAsia="Times New Roman"/>
              </w:rPr>
              <w:t xml:space="preserve"> </w:t>
            </w:r>
            <w:r>
              <w:rPr>
                <w:rFonts w:eastAsia="Times New Roman"/>
              </w:rPr>
              <w:br/>
              <w:t>Comment:</w:t>
            </w:r>
            <w:r>
              <w:rPr>
                <w:rFonts w:eastAsia="Times New Roman"/>
              </w:rPr>
              <w:br/>
            </w:r>
          </w:p>
        </w:tc>
      </w:tr>
      <w:tr w:rsidR="00000000" w14:paraId="35E3FDC1" w14:textId="77777777">
        <w:trPr>
          <w:trHeight w:val="900"/>
          <w:tblCellSpacing w:w="15" w:type="dxa"/>
        </w:trPr>
        <w:tc>
          <w:tcPr>
            <w:tcW w:w="0" w:type="auto"/>
            <w:vAlign w:val="center"/>
            <w:hideMark/>
          </w:tcPr>
          <w:p w14:paraId="0D77D0A8" w14:textId="77777777" w:rsidR="00000000" w:rsidRDefault="00000000">
            <w:pPr>
              <w:rPr>
                <w:rFonts w:eastAsia="Times New Roman"/>
              </w:rPr>
            </w:pPr>
          </w:p>
        </w:tc>
        <w:tc>
          <w:tcPr>
            <w:tcW w:w="0" w:type="auto"/>
            <w:vAlign w:val="center"/>
            <w:hideMark/>
          </w:tcPr>
          <w:p w14:paraId="488C79CC" w14:textId="77777777" w:rsidR="00000000" w:rsidRDefault="00000000">
            <w:pPr>
              <w:spacing w:after="240"/>
              <w:rPr>
                <w:rFonts w:eastAsia="Times New Roman"/>
              </w:rPr>
            </w:pPr>
            <w:r>
              <w:rPr>
                <w:rFonts w:eastAsia="Times New Roman"/>
              </w:rPr>
              <w:t>Copy:</w:t>
            </w:r>
            <w:r>
              <w:rPr>
                <w:rFonts w:eastAsia="Times New Roman"/>
                <w:b/>
                <w:bCs/>
              </w:rPr>
              <w:t>Section 9</w:t>
            </w:r>
            <w:r>
              <w:rPr>
                <w:rFonts w:eastAsia="Times New Roman"/>
              </w:rPr>
              <w:t xml:space="preserve"> </w:t>
            </w:r>
          </w:p>
          <w:p w14:paraId="50296CDD" w14:textId="77777777" w:rsidR="00000000" w:rsidRDefault="00000000">
            <w:pPr>
              <w:pStyle w:val="NormalWeb"/>
            </w:pPr>
            <w:r>
              <w:t xml:space="preserve">This section lists the </w:t>
            </w:r>
            <w:r>
              <w:rPr>
                <w:b/>
                <w:bCs/>
              </w:rPr>
              <w:t>Physical and Chemical Properties</w:t>
            </w:r>
            <w:r>
              <w:t xml:space="preserve"> of the product (see example on the left). </w:t>
            </w:r>
          </w:p>
          <w:p w14:paraId="60422762" w14:textId="77777777" w:rsidR="00000000" w:rsidRDefault="00000000">
            <w:pPr>
              <w:pStyle w:val="NormalWeb"/>
            </w:pPr>
            <w:r>
              <w:rPr>
                <w:b/>
                <w:bCs/>
              </w:rPr>
              <w:t>Vapor density</w:t>
            </w:r>
            <w:r>
              <w:t xml:space="preserve"> is a helpful piece of information. If the vapor density is less than 1 (less than the density of air), then vapors from the chemical will rise and usually dissipate. If the vapor density is greater than 1 (heavier than air), vapors will tend to collect on surfaces, which is a hazard when the vapors are flammable. </w:t>
            </w:r>
          </w:p>
          <w:p w14:paraId="64EDD748" w14:textId="77777777" w:rsidR="00000000" w:rsidRDefault="00000000">
            <w:pPr>
              <w:pStyle w:val="NormalWeb"/>
            </w:pPr>
            <w:r>
              <w:rPr>
                <w:b/>
                <w:bCs/>
              </w:rPr>
              <w:t>Flash point</w:t>
            </w:r>
            <w:r>
              <w:t xml:space="preserve"> is the minimum temperature at which the chemical gives off enough vapor to ignite. </w:t>
            </w:r>
          </w:p>
          <w:p w14:paraId="1368C897" w14:textId="77777777" w:rsidR="00000000" w:rsidRDefault="00000000">
            <w:pPr>
              <w:pStyle w:val="NormalWeb"/>
            </w:pPr>
            <w:r>
              <w:lastRenderedPageBreak/>
              <w:t xml:space="preserve">The </w:t>
            </w:r>
            <w:r>
              <w:rPr>
                <w:b/>
                <w:bCs/>
              </w:rPr>
              <w:t>autoignition temperature</w:t>
            </w:r>
            <w:r>
              <w:t xml:space="preserve"> is the point at which a material will burst into flames without an ignition source</w:t>
            </w:r>
          </w:p>
        </w:tc>
      </w:tr>
      <w:tr w:rsidR="00000000" w14:paraId="357C851D" w14:textId="77777777">
        <w:trPr>
          <w:trHeight w:val="900"/>
          <w:tblCellSpacing w:w="15" w:type="dxa"/>
        </w:trPr>
        <w:tc>
          <w:tcPr>
            <w:tcW w:w="0" w:type="auto"/>
            <w:vAlign w:val="center"/>
            <w:hideMark/>
          </w:tcPr>
          <w:p w14:paraId="068AB819" w14:textId="77777777" w:rsidR="00000000" w:rsidRDefault="00000000">
            <w:pPr>
              <w:rPr>
                <w:rFonts w:eastAsia="Times New Roman"/>
              </w:rPr>
            </w:pPr>
          </w:p>
        </w:tc>
        <w:tc>
          <w:tcPr>
            <w:tcW w:w="0" w:type="auto"/>
            <w:vAlign w:val="center"/>
            <w:hideMark/>
          </w:tcPr>
          <w:p w14:paraId="12C5488A" w14:textId="77777777" w:rsidR="00000000" w:rsidRDefault="00000000">
            <w:pPr>
              <w:spacing w:after="240"/>
              <w:rPr>
                <w:rFonts w:eastAsia="Times New Roman"/>
              </w:rPr>
            </w:pPr>
            <w:r>
              <w:rPr>
                <w:rFonts w:eastAsia="Times New Roman"/>
              </w:rPr>
              <w:t xml:space="preserve">Image: </w:t>
            </w:r>
          </w:p>
        </w:tc>
      </w:tr>
      <w:tr w:rsidR="00000000" w14:paraId="22CEFF7C" w14:textId="77777777">
        <w:trPr>
          <w:trHeight w:val="900"/>
          <w:tblCellSpacing w:w="15" w:type="dxa"/>
        </w:trPr>
        <w:tc>
          <w:tcPr>
            <w:tcW w:w="0" w:type="auto"/>
            <w:vAlign w:val="center"/>
            <w:hideMark/>
          </w:tcPr>
          <w:p w14:paraId="050B7F1B" w14:textId="77777777" w:rsidR="00000000" w:rsidRDefault="00000000">
            <w:pPr>
              <w:rPr>
                <w:rFonts w:eastAsia="Times New Roman"/>
              </w:rPr>
            </w:pPr>
          </w:p>
        </w:tc>
        <w:tc>
          <w:tcPr>
            <w:tcW w:w="0" w:type="auto"/>
            <w:vAlign w:val="center"/>
            <w:hideMark/>
          </w:tcPr>
          <w:p w14:paraId="2517F2EC" w14:textId="77777777" w:rsidR="00000000" w:rsidRDefault="00000000">
            <w:pPr>
              <w:spacing w:after="240"/>
              <w:rPr>
                <w:rFonts w:eastAsia="Times New Roman"/>
              </w:rPr>
            </w:pPr>
            <w:r>
              <w:rPr>
                <w:rFonts w:eastAsia="Times New Roman"/>
              </w:rPr>
              <w:t>Label: SDS Section 9 Example, Methanol</w:t>
            </w:r>
          </w:p>
        </w:tc>
      </w:tr>
    </w:tbl>
    <w:p w14:paraId="7A2BF0EA"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
        <w:gridCol w:w="8388"/>
      </w:tblGrid>
      <w:tr w:rsidR="00000000" w14:paraId="5DF7D38F" w14:textId="77777777">
        <w:trPr>
          <w:tblCellSpacing w:w="15" w:type="dxa"/>
        </w:trPr>
        <w:tc>
          <w:tcPr>
            <w:tcW w:w="500" w:type="pct"/>
            <w:vAlign w:val="center"/>
            <w:hideMark/>
          </w:tcPr>
          <w:p w14:paraId="02C63C0B" w14:textId="77777777" w:rsidR="00000000" w:rsidRDefault="00000000">
            <w:pPr>
              <w:rPr>
                <w:rFonts w:eastAsia="Times New Roman"/>
              </w:rPr>
            </w:pPr>
          </w:p>
        </w:tc>
        <w:tc>
          <w:tcPr>
            <w:tcW w:w="0" w:type="auto"/>
            <w:vAlign w:val="center"/>
            <w:hideMark/>
          </w:tcPr>
          <w:p w14:paraId="09FA2F5E" w14:textId="77777777" w:rsidR="00000000" w:rsidRDefault="00000000">
            <w:pPr>
              <w:spacing w:after="240"/>
              <w:rPr>
                <w:rFonts w:eastAsia="Times New Roman"/>
              </w:rPr>
            </w:pPr>
            <w:r>
              <w:rPr>
                <w:rFonts w:eastAsia="Times New Roman"/>
                <w:b/>
                <w:bCs/>
              </w:rPr>
              <w:t>10. Stability and Reactivity</w:t>
            </w:r>
            <w:r>
              <w:rPr>
                <w:rFonts w:eastAsia="Times New Roman"/>
              </w:rPr>
              <w:t xml:space="preserve"> </w:t>
            </w:r>
            <w:r>
              <w:rPr>
                <w:rFonts w:eastAsia="Times New Roman"/>
              </w:rPr>
              <w:br/>
              <w:t>Comment:</w:t>
            </w:r>
            <w:r>
              <w:rPr>
                <w:rFonts w:eastAsia="Times New Roman"/>
              </w:rPr>
              <w:br/>
            </w:r>
          </w:p>
        </w:tc>
      </w:tr>
      <w:tr w:rsidR="00000000" w14:paraId="53396450" w14:textId="77777777">
        <w:trPr>
          <w:trHeight w:val="900"/>
          <w:tblCellSpacing w:w="15" w:type="dxa"/>
        </w:trPr>
        <w:tc>
          <w:tcPr>
            <w:tcW w:w="0" w:type="auto"/>
            <w:vAlign w:val="center"/>
            <w:hideMark/>
          </w:tcPr>
          <w:p w14:paraId="077BFE71" w14:textId="77777777" w:rsidR="00000000" w:rsidRDefault="00000000">
            <w:pPr>
              <w:rPr>
                <w:rFonts w:eastAsia="Times New Roman"/>
              </w:rPr>
            </w:pPr>
          </w:p>
        </w:tc>
        <w:tc>
          <w:tcPr>
            <w:tcW w:w="0" w:type="auto"/>
            <w:vAlign w:val="center"/>
            <w:hideMark/>
          </w:tcPr>
          <w:p w14:paraId="3ADCF604" w14:textId="77777777" w:rsidR="00000000" w:rsidRDefault="00000000">
            <w:pPr>
              <w:spacing w:after="240"/>
              <w:rPr>
                <w:rFonts w:eastAsia="Times New Roman"/>
              </w:rPr>
            </w:pPr>
            <w:r>
              <w:rPr>
                <w:rFonts w:eastAsia="Times New Roman"/>
              </w:rPr>
              <w:t>Copy:</w:t>
            </w:r>
            <w:r>
              <w:rPr>
                <w:rFonts w:eastAsia="Times New Roman"/>
                <w:b/>
                <w:bCs/>
              </w:rPr>
              <w:t>Section 10</w:t>
            </w:r>
            <w:r>
              <w:rPr>
                <w:rFonts w:eastAsia="Times New Roman"/>
              </w:rPr>
              <w:t xml:space="preserve"> </w:t>
            </w:r>
          </w:p>
          <w:p w14:paraId="49D6BD70" w14:textId="77777777" w:rsidR="00000000" w:rsidRDefault="00000000">
            <w:pPr>
              <w:pStyle w:val="NormalWeb"/>
            </w:pPr>
            <w:r>
              <w:t xml:space="preserve">The </w:t>
            </w:r>
            <w:r>
              <w:rPr>
                <w:b/>
                <w:bCs/>
              </w:rPr>
              <w:t>Stability and Reactivity</w:t>
            </w:r>
            <w:r>
              <w:t xml:space="preserve"> section indicates chemical stability and the possibility of hazardous reactions, including: </w:t>
            </w:r>
          </w:p>
          <w:p w14:paraId="4E2E3E30" w14:textId="77777777" w:rsidR="00000000" w:rsidRDefault="00000000">
            <w:pPr>
              <w:numPr>
                <w:ilvl w:val="0"/>
                <w:numId w:val="23"/>
              </w:numPr>
              <w:spacing w:before="100" w:beforeAutospacing="1" w:after="100" w:afterAutospacing="1"/>
              <w:rPr>
                <w:rFonts w:eastAsia="Times New Roman"/>
              </w:rPr>
            </w:pPr>
            <w:r>
              <w:rPr>
                <w:rFonts w:eastAsia="Times New Roman"/>
              </w:rPr>
              <w:t>Reactivity</w:t>
            </w:r>
          </w:p>
          <w:p w14:paraId="5F14A2BC" w14:textId="77777777" w:rsidR="00000000" w:rsidRDefault="00000000">
            <w:pPr>
              <w:numPr>
                <w:ilvl w:val="0"/>
                <w:numId w:val="23"/>
              </w:numPr>
              <w:spacing w:before="100" w:beforeAutospacing="1" w:after="100" w:afterAutospacing="1"/>
              <w:rPr>
                <w:rFonts w:eastAsia="Times New Roman"/>
              </w:rPr>
            </w:pPr>
            <w:r>
              <w:rPr>
                <w:rFonts w:eastAsia="Times New Roman"/>
              </w:rPr>
              <w:t>Stability during storage &amp; handling</w:t>
            </w:r>
          </w:p>
          <w:p w14:paraId="35B3E455" w14:textId="77777777" w:rsidR="00000000" w:rsidRDefault="00000000">
            <w:pPr>
              <w:numPr>
                <w:ilvl w:val="0"/>
                <w:numId w:val="23"/>
              </w:numPr>
              <w:spacing w:before="100" w:beforeAutospacing="1" w:after="100" w:afterAutospacing="1"/>
              <w:rPr>
                <w:rFonts w:eastAsia="Times New Roman"/>
              </w:rPr>
            </w:pPr>
            <w:r>
              <w:rPr>
                <w:rFonts w:eastAsia="Times New Roman"/>
              </w:rPr>
              <w:t>Stabilizers needed</w:t>
            </w:r>
          </w:p>
          <w:p w14:paraId="514B6925" w14:textId="77777777" w:rsidR="00000000" w:rsidRDefault="00000000">
            <w:pPr>
              <w:numPr>
                <w:ilvl w:val="0"/>
                <w:numId w:val="23"/>
              </w:numPr>
              <w:spacing w:before="100" w:beforeAutospacing="1" w:after="100" w:afterAutospacing="1"/>
              <w:rPr>
                <w:rFonts w:eastAsia="Times New Roman"/>
              </w:rPr>
            </w:pPr>
            <w:r>
              <w:rPr>
                <w:rFonts w:eastAsia="Times New Roman"/>
              </w:rPr>
              <w:t>Physical appearance indicating a safety issue</w:t>
            </w:r>
          </w:p>
          <w:p w14:paraId="550D893B" w14:textId="77777777" w:rsidR="00000000" w:rsidRDefault="00000000">
            <w:pPr>
              <w:numPr>
                <w:ilvl w:val="0"/>
                <w:numId w:val="23"/>
              </w:numPr>
              <w:spacing w:before="100" w:beforeAutospacing="1" w:after="100" w:afterAutospacing="1"/>
              <w:rPr>
                <w:rFonts w:eastAsia="Times New Roman"/>
              </w:rPr>
            </w:pPr>
            <w:r>
              <w:rPr>
                <w:rFonts w:eastAsia="Times New Roman"/>
              </w:rPr>
              <w:t>Hazardous decomposition of products</w:t>
            </w:r>
          </w:p>
          <w:p w14:paraId="03567FA5" w14:textId="77777777" w:rsidR="00000000" w:rsidRDefault="00000000">
            <w:pPr>
              <w:numPr>
                <w:ilvl w:val="0"/>
                <w:numId w:val="23"/>
              </w:numPr>
              <w:spacing w:before="100" w:beforeAutospacing="1" w:after="100" w:afterAutospacing="1"/>
              <w:rPr>
                <w:rFonts w:eastAsia="Times New Roman"/>
              </w:rPr>
            </w:pPr>
            <w:r>
              <w:rPr>
                <w:rFonts w:eastAsia="Times New Roman"/>
              </w:rPr>
              <w:t xml:space="preserve">Conditions to avoid (e.g. static discharge, shock, or vibration) </w:t>
            </w:r>
          </w:p>
          <w:p w14:paraId="286B7CF0" w14:textId="77777777" w:rsidR="00000000" w:rsidRDefault="00000000">
            <w:pPr>
              <w:numPr>
                <w:ilvl w:val="0"/>
                <w:numId w:val="23"/>
              </w:numPr>
              <w:spacing w:before="100" w:beforeAutospacing="1" w:after="100" w:afterAutospacing="1"/>
              <w:rPr>
                <w:rFonts w:eastAsia="Times New Roman"/>
              </w:rPr>
            </w:pPr>
            <w:r>
              <w:rPr>
                <w:rFonts w:eastAsia="Times New Roman"/>
              </w:rPr>
              <w:t xml:space="preserve">Incompatible materials </w:t>
            </w:r>
          </w:p>
          <w:p w14:paraId="3EA4CC2B" w14:textId="77777777" w:rsidR="00000000" w:rsidRDefault="00000000">
            <w:pPr>
              <w:rPr>
                <w:rFonts w:eastAsia="Times New Roman"/>
              </w:rPr>
            </w:pPr>
          </w:p>
        </w:tc>
      </w:tr>
      <w:tr w:rsidR="00000000" w14:paraId="12DD4864" w14:textId="77777777">
        <w:trPr>
          <w:trHeight w:val="900"/>
          <w:tblCellSpacing w:w="15" w:type="dxa"/>
        </w:trPr>
        <w:tc>
          <w:tcPr>
            <w:tcW w:w="0" w:type="auto"/>
            <w:vAlign w:val="center"/>
            <w:hideMark/>
          </w:tcPr>
          <w:p w14:paraId="5BCA30F8" w14:textId="77777777" w:rsidR="00000000" w:rsidRDefault="00000000">
            <w:pPr>
              <w:rPr>
                <w:rFonts w:eastAsia="Times New Roman"/>
              </w:rPr>
            </w:pPr>
          </w:p>
        </w:tc>
        <w:tc>
          <w:tcPr>
            <w:tcW w:w="0" w:type="auto"/>
            <w:vAlign w:val="center"/>
            <w:hideMark/>
          </w:tcPr>
          <w:p w14:paraId="76C5871D" w14:textId="77777777" w:rsidR="00000000" w:rsidRDefault="00000000">
            <w:pPr>
              <w:spacing w:after="240"/>
              <w:rPr>
                <w:rFonts w:eastAsia="Times New Roman"/>
              </w:rPr>
            </w:pPr>
            <w:r>
              <w:rPr>
                <w:rFonts w:eastAsia="Times New Roman"/>
              </w:rPr>
              <w:t xml:space="preserve">Image: </w:t>
            </w:r>
          </w:p>
        </w:tc>
      </w:tr>
      <w:tr w:rsidR="00000000" w14:paraId="63F15010" w14:textId="77777777">
        <w:trPr>
          <w:trHeight w:val="900"/>
          <w:tblCellSpacing w:w="15" w:type="dxa"/>
        </w:trPr>
        <w:tc>
          <w:tcPr>
            <w:tcW w:w="0" w:type="auto"/>
            <w:vAlign w:val="center"/>
            <w:hideMark/>
          </w:tcPr>
          <w:p w14:paraId="4E2EEAAF" w14:textId="77777777" w:rsidR="00000000" w:rsidRDefault="00000000">
            <w:pPr>
              <w:rPr>
                <w:rFonts w:eastAsia="Times New Roman"/>
              </w:rPr>
            </w:pPr>
          </w:p>
        </w:tc>
        <w:tc>
          <w:tcPr>
            <w:tcW w:w="0" w:type="auto"/>
            <w:vAlign w:val="center"/>
            <w:hideMark/>
          </w:tcPr>
          <w:p w14:paraId="78EE2AEA" w14:textId="77777777" w:rsidR="00000000" w:rsidRDefault="00000000">
            <w:pPr>
              <w:spacing w:after="240"/>
              <w:rPr>
                <w:rFonts w:eastAsia="Times New Roman"/>
              </w:rPr>
            </w:pPr>
            <w:r>
              <w:rPr>
                <w:rFonts w:eastAsia="Times New Roman"/>
              </w:rPr>
              <w:t>Label: SDS Section 10 Example, Methanol</w:t>
            </w:r>
          </w:p>
        </w:tc>
      </w:tr>
    </w:tbl>
    <w:p w14:paraId="3B9955CC"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
        <w:gridCol w:w="8388"/>
      </w:tblGrid>
      <w:tr w:rsidR="00000000" w14:paraId="4F7CF27D" w14:textId="77777777">
        <w:trPr>
          <w:tblCellSpacing w:w="15" w:type="dxa"/>
        </w:trPr>
        <w:tc>
          <w:tcPr>
            <w:tcW w:w="500" w:type="pct"/>
            <w:vAlign w:val="center"/>
            <w:hideMark/>
          </w:tcPr>
          <w:p w14:paraId="047D40BD" w14:textId="77777777" w:rsidR="00000000" w:rsidRDefault="00000000">
            <w:pPr>
              <w:rPr>
                <w:rFonts w:eastAsia="Times New Roman"/>
              </w:rPr>
            </w:pPr>
          </w:p>
        </w:tc>
        <w:tc>
          <w:tcPr>
            <w:tcW w:w="0" w:type="auto"/>
            <w:vAlign w:val="center"/>
            <w:hideMark/>
          </w:tcPr>
          <w:p w14:paraId="54294D07" w14:textId="77777777" w:rsidR="00000000" w:rsidRDefault="00000000">
            <w:pPr>
              <w:spacing w:after="240"/>
              <w:rPr>
                <w:rFonts w:eastAsia="Times New Roman"/>
              </w:rPr>
            </w:pPr>
            <w:r>
              <w:rPr>
                <w:rFonts w:eastAsia="Times New Roman"/>
                <w:b/>
                <w:bCs/>
              </w:rPr>
              <w:t>11. Toxological Information</w:t>
            </w:r>
            <w:r>
              <w:rPr>
                <w:rFonts w:eastAsia="Times New Roman"/>
              </w:rPr>
              <w:t xml:space="preserve"> </w:t>
            </w:r>
            <w:r>
              <w:rPr>
                <w:rFonts w:eastAsia="Times New Roman"/>
              </w:rPr>
              <w:br/>
              <w:t>Comment:</w:t>
            </w:r>
            <w:r>
              <w:rPr>
                <w:rFonts w:eastAsia="Times New Roman"/>
              </w:rPr>
              <w:br/>
            </w:r>
          </w:p>
        </w:tc>
      </w:tr>
      <w:tr w:rsidR="00000000" w14:paraId="52A57E8F" w14:textId="77777777">
        <w:trPr>
          <w:trHeight w:val="900"/>
          <w:tblCellSpacing w:w="15" w:type="dxa"/>
        </w:trPr>
        <w:tc>
          <w:tcPr>
            <w:tcW w:w="0" w:type="auto"/>
            <w:vAlign w:val="center"/>
            <w:hideMark/>
          </w:tcPr>
          <w:p w14:paraId="076F834D" w14:textId="77777777" w:rsidR="00000000" w:rsidRDefault="00000000">
            <w:pPr>
              <w:rPr>
                <w:rFonts w:eastAsia="Times New Roman"/>
              </w:rPr>
            </w:pPr>
          </w:p>
        </w:tc>
        <w:tc>
          <w:tcPr>
            <w:tcW w:w="0" w:type="auto"/>
            <w:vAlign w:val="center"/>
            <w:hideMark/>
          </w:tcPr>
          <w:p w14:paraId="5C0CC4F0" w14:textId="77777777" w:rsidR="00000000" w:rsidRDefault="00000000">
            <w:pPr>
              <w:spacing w:after="240"/>
              <w:rPr>
                <w:rFonts w:eastAsia="Times New Roman"/>
              </w:rPr>
            </w:pPr>
            <w:r>
              <w:rPr>
                <w:rFonts w:eastAsia="Times New Roman"/>
              </w:rPr>
              <w:t>Copy:</w:t>
            </w:r>
            <w:r>
              <w:rPr>
                <w:rFonts w:eastAsia="Times New Roman"/>
                <w:b/>
                <w:bCs/>
              </w:rPr>
              <w:t>Section 11</w:t>
            </w:r>
            <w:r>
              <w:rPr>
                <w:rFonts w:eastAsia="Times New Roman"/>
              </w:rPr>
              <w:t xml:space="preserve"> </w:t>
            </w:r>
          </w:p>
          <w:p w14:paraId="70EC0C38" w14:textId="77777777" w:rsidR="00000000" w:rsidRDefault="00000000">
            <w:pPr>
              <w:rPr>
                <w:rFonts w:eastAsia="Times New Roman"/>
              </w:rPr>
            </w:pPr>
            <w:r>
              <w:rPr>
                <w:rFonts w:eastAsia="Times New Roman"/>
              </w:rPr>
              <w:t xml:space="preserve">The </w:t>
            </w:r>
            <w:r>
              <w:rPr>
                <w:rFonts w:eastAsia="Times New Roman"/>
                <w:b/>
                <w:bCs/>
              </w:rPr>
              <w:t>Toxicological Information</w:t>
            </w:r>
            <w:r>
              <w:rPr>
                <w:rFonts w:eastAsia="Times New Roman"/>
              </w:rPr>
              <w:t xml:space="preserve"> section describes various health effects including: </w:t>
            </w:r>
          </w:p>
          <w:p w14:paraId="2A9DA2CD" w14:textId="77777777" w:rsidR="00000000" w:rsidRDefault="00000000">
            <w:pPr>
              <w:numPr>
                <w:ilvl w:val="0"/>
                <w:numId w:val="24"/>
              </w:numPr>
              <w:spacing w:before="100" w:beforeAutospacing="1" w:after="100" w:afterAutospacing="1"/>
              <w:rPr>
                <w:rFonts w:eastAsia="Times New Roman"/>
              </w:rPr>
            </w:pPr>
            <w:r>
              <w:rPr>
                <w:rFonts w:eastAsia="Times New Roman"/>
              </w:rPr>
              <w:t>Likely routes of exposure</w:t>
            </w:r>
          </w:p>
          <w:p w14:paraId="7C7B6005" w14:textId="77777777" w:rsidR="00000000" w:rsidRDefault="00000000">
            <w:pPr>
              <w:numPr>
                <w:ilvl w:val="0"/>
                <w:numId w:val="24"/>
              </w:numPr>
              <w:spacing w:before="100" w:beforeAutospacing="1" w:after="100" w:afterAutospacing="1"/>
              <w:rPr>
                <w:rFonts w:eastAsia="Times New Roman"/>
              </w:rPr>
            </w:pPr>
            <w:r>
              <w:rPr>
                <w:rFonts w:eastAsia="Times New Roman"/>
              </w:rPr>
              <w:t>Symptoms of exposure</w:t>
            </w:r>
          </w:p>
          <w:p w14:paraId="241F9FF2" w14:textId="77777777" w:rsidR="00000000" w:rsidRDefault="00000000">
            <w:pPr>
              <w:numPr>
                <w:ilvl w:val="0"/>
                <w:numId w:val="24"/>
              </w:numPr>
              <w:spacing w:before="100" w:beforeAutospacing="1" w:after="100" w:afterAutospacing="1"/>
              <w:rPr>
                <w:rFonts w:eastAsia="Times New Roman"/>
              </w:rPr>
            </w:pPr>
            <w:r>
              <w:rPr>
                <w:rFonts w:eastAsia="Times New Roman"/>
              </w:rPr>
              <w:t>Delayed and immediate effects, or chronic effects from short- or long-term exposure</w:t>
            </w:r>
          </w:p>
          <w:p w14:paraId="6C47D1C4" w14:textId="77777777" w:rsidR="00000000" w:rsidRDefault="00000000">
            <w:pPr>
              <w:numPr>
                <w:ilvl w:val="0"/>
                <w:numId w:val="24"/>
              </w:numPr>
              <w:spacing w:before="100" w:beforeAutospacing="1" w:after="100" w:afterAutospacing="1"/>
              <w:rPr>
                <w:rFonts w:eastAsia="Times New Roman"/>
              </w:rPr>
            </w:pPr>
            <w:r>
              <w:rPr>
                <w:rFonts w:eastAsia="Times New Roman"/>
              </w:rPr>
              <w:t>Measures of toxicity</w:t>
            </w:r>
          </w:p>
          <w:p w14:paraId="1A4737A7" w14:textId="77777777" w:rsidR="00000000" w:rsidRDefault="00000000">
            <w:pPr>
              <w:numPr>
                <w:ilvl w:val="0"/>
                <w:numId w:val="24"/>
              </w:numPr>
              <w:spacing w:before="100" w:beforeAutospacing="1" w:after="100" w:afterAutospacing="1"/>
              <w:rPr>
                <w:rFonts w:eastAsia="Times New Roman"/>
              </w:rPr>
            </w:pPr>
            <w:r>
              <w:rPr>
                <w:rFonts w:eastAsia="Times New Roman"/>
              </w:rPr>
              <w:t>Whether chemical has been classified as a carcinogen</w:t>
            </w:r>
          </w:p>
          <w:p w14:paraId="392EC76D" w14:textId="77777777" w:rsidR="00000000" w:rsidRDefault="00000000">
            <w:pPr>
              <w:rPr>
                <w:rFonts w:eastAsia="Times New Roman"/>
              </w:rPr>
            </w:pPr>
          </w:p>
        </w:tc>
      </w:tr>
      <w:tr w:rsidR="00000000" w14:paraId="1AC55AF1" w14:textId="77777777">
        <w:trPr>
          <w:trHeight w:val="900"/>
          <w:tblCellSpacing w:w="15" w:type="dxa"/>
        </w:trPr>
        <w:tc>
          <w:tcPr>
            <w:tcW w:w="0" w:type="auto"/>
            <w:vAlign w:val="center"/>
            <w:hideMark/>
          </w:tcPr>
          <w:p w14:paraId="31F5053F" w14:textId="77777777" w:rsidR="00000000" w:rsidRDefault="00000000">
            <w:pPr>
              <w:rPr>
                <w:rFonts w:eastAsia="Times New Roman"/>
              </w:rPr>
            </w:pPr>
          </w:p>
        </w:tc>
        <w:tc>
          <w:tcPr>
            <w:tcW w:w="0" w:type="auto"/>
            <w:vAlign w:val="center"/>
            <w:hideMark/>
          </w:tcPr>
          <w:p w14:paraId="1FD71ECD" w14:textId="77777777" w:rsidR="00000000" w:rsidRDefault="00000000">
            <w:pPr>
              <w:spacing w:after="240"/>
              <w:rPr>
                <w:rFonts w:eastAsia="Times New Roman"/>
              </w:rPr>
            </w:pPr>
            <w:r>
              <w:rPr>
                <w:rFonts w:eastAsia="Times New Roman"/>
              </w:rPr>
              <w:t xml:space="preserve">Image: </w:t>
            </w:r>
          </w:p>
        </w:tc>
      </w:tr>
      <w:tr w:rsidR="00000000" w14:paraId="7F1C45AD" w14:textId="77777777">
        <w:trPr>
          <w:trHeight w:val="900"/>
          <w:tblCellSpacing w:w="15" w:type="dxa"/>
        </w:trPr>
        <w:tc>
          <w:tcPr>
            <w:tcW w:w="0" w:type="auto"/>
            <w:vAlign w:val="center"/>
            <w:hideMark/>
          </w:tcPr>
          <w:p w14:paraId="203E996F" w14:textId="77777777" w:rsidR="00000000" w:rsidRDefault="00000000">
            <w:pPr>
              <w:rPr>
                <w:rFonts w:eastAsia="Times New Roman"/>
              </w:rPr>
            </w:pPr>
          </w:p>
        </w:tc>
        <w:tc>
          <w:tcPr>
            <w:tcW w:w="0" w:type="auto"/>
            <w:vAlign w:val="center"/>
            <w:hideMark/>
          </w:tcPr>
          <w:p w14:paraId="1C90EE8D" w14:textId="77777777" w:rsidR="00000000" w:rsidRDefault="00000000">
            <w:pPr>
              <w:spacing w:after="240"/>
              <w:rPr>
                <w:rFonts w:eastAsia="Times New Roman"/>
              </w:rPr>
            </w:pPr>
            <w:r>
              <w:rPr>
                <w:rFonts w:eastAsia="Times New Roman"/>
              </w:rPr>
              <w:t>Label: SDS Section 11 Example, Methanol</w:t>
            </w:r>
          </w:p>
        </w:tc>
      </w:tr>
    </w:tbl>
    <w:p w14:paraId="7AA9EF5C"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
        <w:gridCol w:w="8388"/>
      </w:tblGrid>
      <w:tr w:rsidR="00000000" w14:paraId="728C3BDF" w14:textId="77777777">
        <w:trPr>
          <w:tblCellSpacing w:w="15" w:type="dxa"/>
        </w:trPr>
        <w:tc>
          <w:tcPr>
            <w:tcW w:w="500" w:type="pct"/>
            <w:vAlign w:val="center"/>
            <w:hideMark/>
          </w:tcPr>
          <w:p w14:paraId="6450A3D1" w14:textId="77777777" w:rsidR="00000000" w:rsidRDefault="00000000">
            <w:pPr>
              <w:rPr>
                <w:rFonts w:eastAsia="Times New Roman"/>
              </w:rPr>
            </w:pPr>
          </w:p>
        </w:tc>
        <w:tc>
          <w:tcPr>
            <w:tcW w:w="0" w:type="auto"/>
            <w:vAlign w:val="center"/>
            <w:hideMark/>
          </w:tcPr>
          <w:p w14:paraId="04A96B76" w14:textId="77777777" w:rsidR="00000000" w:rsidRDefault="00000000">
            <w:pPr>
              <w:spacing w:after="240"/>
              <w:rPr>
                <w:rFonts w:eastAsia="Times New Roman"/>
              </w:rPr>
            </w:pPr>
            <w:r>
              <w:rPr>
                <w:rFonts w:eastAsia="Times New Roman"/>
                <w:b/>
                <w:bCs/>
              </w:rPr>
              <w:t>12. Ecological Information</w:t>
            </w:r>
            <w:r>
              <w:rPr>
                <w:rFonts w:eastAsia="Times New Roman"/>
              </w:rPr>
              <w:t xml:space="preserve"> </w:t>
            </w:r>
            <w:r>
              <w:rPr>
                <w:rFonts w:eastAsia="Times New Roman"/>
              </w:rPr>
              <w:br/>
              <w:t>Comment:</w:t>
            </w:r>
            <w:r>
              <w:rPr>
                <w:rFonts w:eastAsia="Times New Roman"/>
              </w:rPr>
              <w:br/>
            </w:r>
          </w:p>
        </w:tc>
      </w:tr>
      <w:tr w:rsidR="00000000" w14:paraId="09244F82" w14:textId="77777777">
        <w:trPr>
          <w:trHeight w:val="900"/>
          <w:tblCellSpacing w:w="15" w:type="dxa"/>
        </w:trPr>
        <w:tc>
          <w:tcPr>
            <w:tcW w:w="0" w:type="auto"/>
            <w:vAlign w:val="center"/>
            <w:hideMark/>
          </w:tcPr>
          <w:p w14:paraId="08E1C816" w14:textId="77777777" w:rsidR="00000000" w:rsidRDefault="00000000">
            <w:pPr>
              <w:rPr>
                <w:rFonts w:eastAsia="Times New Roman"/>
              </w:rPr>
            </w:pPr>
          </w:p>
        </w:tc>
        <w:tc>
          <w:tcPr>
            <w:tcW w:w="0" w:type="auto"/>
            <w:vAlign w:val="center"/>
            <w:hideMark/>
          </w:tcPr>
          <w:p w14:paraId="58C5A106" w14:textId="77777777" w:rsidR="00000000" w:rsidRDefault="00000000">
            <w:pPr>
              <w:spacing w:after="240"/>
              <w:rPr>
                <w:rFonts w:eastAsia="Times New Roman"/>
              </w:rPr>
            </w:pPr>
            <w:r>
              <w:rPr>
                <w:rFonts w:eastAsia="Times New Roman"/>
              </w:rPr>
              <w:t>Copy:</w:t>
            </w:r>
            <w:r>
              <w:rPr>
                <w:rFonts w:eastAsia="Times New Roman"/>
                <w:b/>
                <w:bCs/>
              </w:rPr>
              <w:t>Section 12</w:t>
            </w:r>
            <w:r>
              <w:rPr>
                <w:rFonts w:eastAsia="Times New Roman"/>
              </w:rPr>
              <w:t xml:space="preserve"> </w:t>
            </w:r>
          </w:p>
          <w:p w14:paraId="30BF4364" w14:textId="77777777" w:rsidR="00000000" w:rsidRDefault="00000000">
            <w:pPr>
              <w:pStyle w:val="NormalWeb"/>
            </w:pPr>
            <w:r>
              <w:t xml:space="preserve">The </w:t>
            </w:r>
            <w:r>
              <w:rPr>
                <w:b/>
                <w:bCs/>
              </w:rPr>
              <w:t>Ecological Information</w:t>
            </w:r>
            <w:r>
              <w:t xml:space="preserve"> section lists the adverse effects the chemical has on the environment, including acquatic and terrestrial ecotoxicity, persistence and degradability of the chemical, bioaccumulative potential, and mobility in soil. </w:t>
            </w:r>
            <w:r>
              <w:br/>
            </w:r>
            <w:r>
              <w:br/>
            </w:r>
            <w:r>
              <w:rPr>
                <w:b/>
                <w:bCs/>
              </w:rPr>
              <w:t>NOTE</w:t>
            </w:r>
            <w:r>
              <w:t xml:space="preserve">: Sections 12 through 15, while required to be indicated on the SDS, are non-mandatory as to content because OSHA does not regulate these areas. </w:t>
            </w:r>
          </w:p>
          <w:p w14:paraId="34890F7F" w14:textId="77777777" w:rsidR="00000000" w:rsidRDefault="00000000">
            <w:pPr>
              <w:rPr>
                <w:rFonts w:eastAsia="Times New Roman"/>
              </w:rPr>
            </w:pPr>
          </w:p>
        </w:tc>
      </w:tr>
      <w:tr w:rsidR="00000000" w14:paraId="379155AF" w14:textId="77777777">
        <w:trPr>
          <w:trHeight w:val="900"/>
          <w:tblCellSpacing w:w="15" w:type="dxa"/>
        </w:trPr>
        <w:tc>
          <w:tcPr>
            <w:tcW w:w="0" w:type="auto"/>
            <w:vAlign w:val="center"/>
            <w:hideMark/>
          </w:tcPr>
          <w:p w14:paraId="510AF5EF" w14:textId="77777777" w:rsidR="00000000" w:rsidRDefault="00000000">
            <w:pPr>
              <w:rPr>
                <w:rFonts w:eastAsia="Times New Roman"/>
              </w:rPr>
            </w:pPr>
          </w:p>
        </w:tc>
        <w:tc>
          <w:tcPr>
            <w:tcW w:w="0" w:type="auto"/>
            <w:vAlign w:val="center"/>
            <w:hideMark/>
          </w:tcPr>
          <w:p w14:paraId="2C89A525" w14:textId="77777777" w:rsidR="00000000" w:rsidRDefault="00000000">
            <w:pPr>
              <w:spacing w:after="240"/>
              <w:rPr>
                <w:rFonts w:eastAsia="Times New Roman"/>
              </w:rPr>
            </w:pPr>
            <w:r>
              <w:rPr>
                <w:rFonts w:eastAsia="Times New Roman"/>
              </w:rPr>
              <w:t xml:space="preserve">Image: </w:t>
            </w:r>
          </w:p>
        </w:tc>
      </w:tr>
      <w:tr w:rsidR="00000000" w14:paraId="5A61A962" w14:textId="77777777">
        <w:trPr>
          <w:trHeight w:val="900"/>
          <w:tblCellSpacing w:w="15" w:type="dxa"/>
        </w:trPr>
        <w:tc>
          <w:tcPr>
            <w:tcW w:w="0" w:type="auto"/>
            <w:vAlign w:val="center"/>
            <w:hideMark/>
          </w:tcPr>
          <w:p w14:paraId="5D90DADC" w14:textId="77777777" w:rsidR="00000000" w:rsidRDefault="00000000">
            <w:pPr>
              <w:rPr>
                <w:rFonts w:eastAsia="Times New Roman"/>
              </w:rPr>
            </w:pPr>
          </w:p>
        </w:tc>
        <w:tc>
          <w:tcPr>
            <w:tcW w:w="0" w:type="auto"/>
            <w:vAlign w:val="center"/>
            <w:hideMark/>
          </w:tcPr>
          <w:p w14:paraId="19292448" w14:textId="77777777" w:rsidR="00000000" w:rsidRDefault="00000000">
            <w:pPr>
              <w:spacing w:after="240"/>
              <w:rPr>
                <w:rFonts w:eastAsia="Times New Roman"/>
              </w:rPr>
            </w:pPr>
            <w:r>
              <w:rPr>
                <w:rFonts w:eastAsia="Times New Roman"/>
              </w:rPr>
              <w:t>Label: SDS Section 12 Example, Methanol</w:t>
            </w:r>
          </w:p>
        </w:tc>
      </w:tr>
    </w:tbl>
    <w:p w14:paraId="6FABFC86"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
        <w:gridCol w:w="8388"/>
      </w:tblGrid>
      <w:tr w:rsidR="00000000" w14:paraId="1604D1AC" w14:textId="77777777">
        <w:trPr>
          <w:tblCellSpacing w:w="15" w:type="dxa"/>
        </w:trPr>
        <w:tc>
          <w:tcPr>
            <w:tcW w:w="500" w:type="pct"/>
            <w:vAlign w:val="center"/>
            <w:hideMark/>
          </w:tcPr>
          <w:p w14:paraId="34039E69" w14:textId="77777777" w:rsidR="00000000" w:rsidRDefault="00000000">
            <w:pPr>
              <w:rPr>
                <w:rFonts w:eastAsia="Times New Roman"/>
              </w:rPr>
            </w:pPr>
          </w:p>
        </w:tc>
        <w:tc>
          <w:tcPr>
            <w:tcW w:w="0" w:type="auto"/>
            <w:vAlign w:val="center"/>
            <w:hideMark/>
          </w:tcPr>
          <w:p w14:paraId="09E0F432" w14:textId="77777777" w:rsidR="00000000" w:rsidRDefault="00000000">
            <w:pPr>
              <w:spacing w:after="240"/>
              <w:rPr>
                <w:rFonts w:eastAsia="Times New Roman"/>
              </w:rPr>
            </w:pPr>
            <w:r>
              <w:rPr>
                <w:rFonts w:eastAsia="Times New Roman"/>
                <w:b/>
                <w:bCs/>
              </w:rPr>
              <w:t>13. Disposal Considerations</w:t>
            </w:r>
            <w:r>
              <w:rPr>
                <w:rFonts w:eastAsia="Times New Roman"/>
              </w:rPr>
              <w:t xml:space="preserve"> </w:t>
            </w:r>
            <w:r>
              <w:rPr>
                <w:rFonts w:eastAsia="Times New Roman"/>
              </w:rPr>
              <w:br/>
              <w:t>Comment:</w:t>
            </w:r>
            <w:r>
              <w:rPr>
                <w:rFonts w:eastAsia="Times New Roman"/>
              </w:rPr>
              <w:br/>
            </w:r>
          </w:p>
        </w:tc>
      </w:tr>
      <w:tr w:rsidR="00000000" w14:paraId="228CED0F" w14:textId="77777777">
        <w:trPr>
          <w:trHeight w:val="900"/>
          <w:tblCellSpacing w:w="15" w:type="dxa"/>
        </w:trPr>
        <w:tc>
          <w:tcPr>
            <w:tcW w:w="0" w:type="auto"/>
            <w:vAlign w:val="center"/>
            <w:hideMark/>
          </w:tcPr>
          <w:p w14:paraId="51EC6D1A" w14:textId="77777777" w:rsidR="00000000" w:rsidRDefault="00000000">
            <w:pPr>
              <w:rPr>
                <w:rFonts w:eastAsia="Times New Roman"/>
              </w:rPr>
            </w:pPr>
          </w:p>
        </w:tc>
        <w:tc>
          <w:tcPr>
            <w:tcW w:w="0" w:type="auto"/>
            <w:vAlign w:val="center"/>
            <w:hideMark/>
          </w:tcPr>
          <w:p w14:paraId="7622726E" w14:textId="77777777" w:rsidR="00000000" w:rsidRDefault="00000000">
            <w:pPr>
              <w:spacing w:after="240"/>
              <w:rPr>
                <w:rFonts w:eastAsia="Times New Roman"/>
              </w:rPr>
            </w:pPr>
            <w:r>
              <w:rPr>
                <w:rFonts w:eastAsia="Times New Roman"/>
              </w:rPr>
              <w:t>Copy:</w:t>
            </w:r>
            <w:r>
              <w:rPr>
                <w:rFonts w:eastAsia="Times New Roman"/>
                <w:b/>
                <w:bCs/>
              </w:rPr>
              <w:t>Section 13</w:t>
            </w:r>
            <w:r>
              <w:rPr>
                <w:rFonts w:eastAsia="Times New Roman"/>
              </w:rPr>
              <w:t xml:space="preserve"> </w:t>
            </w:r>
            <w:r>
              <w:rPr>
                <w:rFonts w:eastAsia="Times New Roman"/>
              </w:rPr>
              <w:br/>
            </w:r>
            <w:r>
              <w:rPr>
                <w:rFonts w:eastAsia="Times New Roman"/>
              </w:rPr>
              <w:br/>
              <w:t xml:space="preserve">The </w:t>
            </w:r>
            <w:r>
              <w:rPr>
                <w:rFonts w:eastAsia="Times New Roman"/>
                <w:b/>
                <w:bCs/>
              </w:rPr>
              <w:t>Disposal Considerations</w:t>
            </w:r>
            <w:r>
              <w:rPr>
                <w:rFonts w:eastAsia="Times New Roman"/>
              </w:rPr>
              <w:t xml:space="preserve"> section describes waste residues of chemicals and information about the safe handling and disposal methods of chemical waste, including contaminated packaging. </w:t>
            </w:r>
            <w:r>
              <w:rPr>
                <w:rFonts w:eastAsia="Times New Roman"/>
              </w:rPr>
              <w:br/>
            </w:r>
          </w:p>
        </w:tc>
      </w:tr>
      <w:tr w:rsidR="00000000" w14:paraId="610FC6F7" w14:textId="77777777">
        <w:trPr>
          <w:trHeight w:val="900"/>
          <w:tblCellSpacing w:w="15" w:type="dxa"/>
        </w:trPr>
        <w:tc>
          <w:tcPr>
            <w:tcW w:w="0" w:type="auto"/>
            <w:vAlign w:val="center"/>
            <w:hideMark/>
          </w:tcPr>
          <w:p w14:paraId="136F1F1C" w14:textId="77777777" w:rsidR="00000000" w:rsidRDefault="00000000">
            <w:pPr>
              <w:rPr>
                <w:rFonts w:eastAsia="Times New Roman"/>
              </w:rPr>
            </w:pPr>
          </w:p>
        </w:tc>
        <w:tc>
          <w:tcPr>
            <w:tcW w:w="0" w:type="auto"/>
            <w:vAlign w:val="center"/>
            <w:hideMark/>
          </w:tcPr>
          <w:p w14:paraId="290933AA" w14:textId="77777777" w:rsidR="00000000" w:rsidRDefault="00000000">
            <w:pPr>
              <w:spacing w:after="240"/>
              <w:rPr>
                <w:rFonts w:eastAsia="Times New Roman"/>
              </w:rPr>
            </w:pPr>
            <w:r>
              <w:rPr>
                <w:rFonts w:eastAsia="Times New Roman"/>
              </w:rPr>
              <w:t xml:space="preserve">Image: </w:t>
            </w:r>
          </w:p>
        </w:tc>
      </w:tr>
      <w:tr w:rsidR="00000000" w14:paraId="1644F377" w14:textId="77777777">
        <w:trPr>
          <w:trHeight w:val="900"/>
          <w:tblCellSpacing w:w="15" w:type="dxa"/>
        </w:trPr>
        <w:tc>
          <w:tcPr>
            <w:tcW w:w="0" w:type="auto"/>
            <w:vAlign w:val="center"/>
            <w:hideMark/>
          </w:tcPr>
          <w:p w14:paraId="3550D323" w14:textId="77777777" w:rsidR="00000000" w:rsidRDefault="00000000">
            <w:pPr>
              <w:rPr>
                <w:rFonts w:eastAsia="Times New Roman"/>
              </w:rPr>
            </w:pPr>
          </w:p>
        </w:tc>
        <w:tc>
          <w:tcPr>
            <w:tcW w:w="0" w:type="auto"/>
            <w:vAlign w:val="center"/>
            <w:hideMark/>
          </w:tcPr>
          <w:p w14:paraId="78C0C4A5" w14:textId="77777777" w:rsidR="00000000" w:rsidRDefault="00000000">
            <w:pPr>
              <w:spacing w:after="240"/>
              <w:rPr>
                <w:rFonts w:eastAsia="Times New Roman"/>
              </w:rPr>
            </w:pPr>
            <w:r>
              <w:rPr>
                <w:rFonts w:eastAsia="Times New Roman"/>
              </w:rPr>
              <w:t>Label: SDS Section 13 Example, Methanol</w:t>
            </w:r>
          </w:p>
        </w:tc>
      </w:tr>
    </w:tbl>
    <w:p w14:paraId="6E3CEA14"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
        <w:gridCol w:w="8388"/>
      </w:tblGrid>
      <w:tr w:rsidR="00000000" w14:paraId="36C5B940" w14:textId="77777777">
        <w:trPr>
          <w:tblCellSpacing w:w="15" w:type="dxa"/>
        </w:trPr>
        <w:tc>
          <w:tcPr>
            <w:tcW w:w="500" w:type="pct"/>
            <w:vAlign w:val="center"/>
            <w:hideMark/>
          </w:tcPr>
          <w:p w14:paraId="31ECF6E7" w14:textId="77777777" w:rsidR="00000000" w:rsidRDefault="00000000">
            <w:pPr>
              <w:rPr>
                <w:rFonts w:eastAsia="Times New Roman"/>
              </w:rPr>
            </w:pPr>
          </w:p>
        </w:tc>
        <w:tc>
          <w:tcPr>
            <w:tcW w:w="0" w:type="auto"/>
            <w:vAlign w:val="center"/>
            <w:hideMark/>
          </w:tcPr>
          <w:p w14:paraId="6AC8DCA6" w14:textId="77777777" w:rsidR="00000000" w:rsidRDefault="00000000">
            <w:pPr>
              <w:spacing w:after="240"/>
              <w:rPr>
                <w:rFonts w:eastAsia="Times New Roman"/>
              </w:rPr>
            </w:pPr>
            <w:r>
              <w:rPr>
                <w:rFonts w:eastAsia="Times New Roman"/>
                <w:b/>
                <w:bCs/>
              </w:rPr>
              <w:t>14. Transport Information</w:t>
            </w:r>
            <w:r>
              <w:rPr>
                <w:rFonts w:eastAsia="Times New Roman"/>
              </w:rPr>
              <w:t xml:space="preserve"> </w:t>
            </w:r>
            <w:r>
              <w:rPr>
                <w:rFonts w:eastAsia="Times New Roman"/>
              </w:rPr>
              <w:br/>
              <w:t>Comment:</w:t>
            </w:r>
            <w:r>
              <w:rPr>
                <w:rFonts w:eastAsia="Times New Roman"/>
              </w:rPr>
              <w:br/>
            </w:r>
          </w:p>
        </w:tc>
      </w:tr>
      <w:tr w:rsidR="00000000" w14:paraId="23E619D0" w14:textId="77777777">
        <w:trPr>
          <w:trHeight w:val="900"/>
          <w:tblCellSpacing w:w="15" w:type="dxa"/>
        </w:trPr>
        <w:tc>
          <w:tcPr>
            <w:tcW w:w="0" w:type="auto"/>
            <w:vAlign w:val="center"/>
            <w:hideMark/>
          </w:tcPr>
          <w:p w14:paraId="5A60AA49" w14:textId="77777777" w:rsidR="00000000" w:rsidRDefault="00000000">
            <w:pPr>
              <w:rPr>
                <w:rFonts w:eastAsia="Times New Roman"/>
              </w:rPr>
            </w:pPr>
          </w:p>
        </w:tc>
        <w:tc>
          <w:tcPr>
            <w:tcW w:w="0" w:type="auto"/>
            <w:vAlign w:val="center"/>
            <w:hideMark/>
          </w:tcPr>
          <w:p w14:paraId="49718AC9" w14:textId="77777777" w:rsidR="00000000" w:rsidRDefault="00000000">
            <w:pPr>
              <w:spacing w:after="240"/>
              <w:rPr>
                <w:rFonts w:eastAsia="Times New Roman"/>
              </w:rPr>
            </w:pPr>
            <w:r>
              <w:rPr>
                <w:rFonts w:eastAsia="Times New Roman"/>
              </w:rPr>
              <w:t>Copy:</w:t>
            </w:r>
            <w:r>
              <w:rPr>
                <w:rFonts w:eastAsia="Times New Roman"/>
                <w:b/>
                <w:bCs/>
              </w:rPr>
              <w:t>Section 14</w:t>
            </w:r>
            <w:r>
              <w:rPr>
                <w:rFonts w:eastAsia="Times New Roman"/>
              </w:rPr>
              <w:t xml:space="preserve"> </w:t>
            </w:r>
            <w:r>
              <w:rPr>
                <w:rFonts w:eastAsia="Times New Roman"/>
              </w:rPr>
              <w:br/>
            </w:r>
            <w:r>
              <w:rPr>
                <w:rFonts w:eastAsia="Times New Roman"/>
              </w:rPr>
              <w:br/>
              <w:t xml:space="preserve">The </w:t>
            </w:r>
            <w:r>
              <w:rPr>
                <w:rFonts w:eastAsia="Times New Roman"/>
                <w:b/>
                <w:bCs/>
              </w:rPr>
              <w:t>Transport Information</w:t>
            </w:r>
            <w:r>
              <w:rPr>
                <w:rFonts w:eastAsia="Times New Roman"/>
              </w:rPr>
              <w:t xml:space="preserve"> section lists the information necessary (such as UN number and proper shipping name) to properly package, transport and/or ship the </w:t>
            </w:r>
            <w:r>
              <w:rPr>
                <w:rFonts w:eastAsia="Times New Roman"/>
              </w:rPr>
              <w:lastRenderedPageBreak/>
              <w:t xml:space="preserve">chemical according to DOT and other regulations. </w:t>
            </w:r>
            <w:r>
              <w:rPr>
                <w:rFonts w:eastAsia="Times New Roman"/>
              </w:rPr>
              <w:br/>
            </w:r>
          </w:p>
        </w:tc>
      </w:tr>
      <w:tr w:rsidR="00000000" w14:paraId="13CF3F10" w14:textId="77777777">
        <w:trPr>
          <w:trHeight w:val="900"/>
          <w:tblCellSpacing w:w="15" w:type="dxa"/>
        </w:trPr>
        <w:tc>
          <w:tcPr>
            <w:tcW w:w="0" w:type="auto"/>
            <w:vAlign w:val="center"/>
            <w:hideMark/>
          </w:tcPr>
          <w:p w14:paraId="4D78FD67" w14:textId="77777777" w:rsidR="00000000" w:rsidRDefault="00000000">
            <w:pPr>
              <w:rPr>
                <w:rFonts w:eastAsia="Times New Roman"/>
              </w:rPr>
            </w:pPr>
          </w:p>
        </w:tc>
        <w:tc>
          <w:tcPr>
            <w:tcW w:w="0" w:type="auto"/>
            <w:vAlign w:val="center"/>
            <w:hideMark/>
          </w:tcPr>
          <w:p w14:paraId="359E4524" w14:textId="77777777" w:rsidR="00000000" w:rsidRDefault="00000000">
            <w:pPr>
              <w:spacing w:after="240"/>
              <w:rPr>
                <w:rFonts w:eastAsia="Times New Roman"/>
              </w:rPr>
            </w:pPr>
            <w:r>
              <w:rPr>
                <w:rFonts w:eastAsia="Times New Roman"/>
              </w:rPr>
              <w:t xml:space="preserve">Image: </w:t>
            </w:r>
          </w:p>
        </w:tc>
      </w:tr>
      <w:tr w:rsidR="00000000" w14:paraId="2C47E592" w14:textId="77777777">
        <w:trPr>
          <w:trHeight w:val="900"/>
          <w:tblCellSpacing w:w="15" w:type="dxa"/>
        </w:trPr>
        <w:tc>
          <w:tcPr>
            <w:tcW w:w="0" w:type="auto"/>
            <w:vAlign w:val="center"/>
            <w:hideMark/>
          </w:tcPr>
          <w:p w14:paraId="10B2F925" w14:textId="77777777" w:rsidR="00000000" w:rsidRDefault="00000000">
            <w:pPr>
              <w:rPr>
                <w:rFonts w:eastAsia="Times New Roman"/>
              </w:rPr>
            </w:pPr>
          </w:p>
        </w:tc>
        <w:tc>
          <w:tcPr>
            <w:tcW w:w="0" w:type="auto"/>
            <w:vAlign w:val="center"/>
            <w:hideMark/>
          </w:tcPr>
          <w:p w14:paraId="3D0CB9FD" w14:textId="77777777" w:rsidR="00000000" w:rsidRDefault="00000000">
            <w:pPr>
              <w:spacing w:after="240"/>
              <w:rPr>
                <w:rFonts w:eastAsia="Times New Roman"/>
              </w:rPr>
            </w:pPr>
            <w:r>
              <w:rPr>
                <w:rFonts w:eastAsia="Times New Roman"/>
              </w:rPr>
              <w:t>Label: SDS Section 14 Example, Methanol</w:t>
            </w:r>
          </w:p>
        </w:tc>
      </w:tr>
    </w:tbl>
    <w:p w14:paraId="5D3ED087"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
        <w:gridCol w:w="8388"/>
      </w:tblGrid>
      <w:tr w:rsidR="00000000" w14:paraId="135444FD" w14:textId="77777777">
        <w:trPr>
          <w:tblCellSpacing w:w="15" w:type="dxa"/>
        </w:trPr>
        <w:tc>
          <w:tcPr>
            <w:tcW w:w="500" w:type="pct"/>
            <w:vAlign w:val="center"/>
            <w:hideMark/>
          </w:tcPr>
          <w:p w14:paraId="4DD2B79D" w14:textId="77777777" w:rsidR="00000000" w:rsidRDefault="00000000">
            <w:pPr>
              <w:rPr>
                <w:rFonts w:eastAsia="Times New Roman"/>
              </w:rPr>
            </w:pPr>
          </w:p>
        </w:tc>
        <w:tc>
          <w:tcPr>
            <w:tcW w:w="0" w:type="auto"/>
            <w:vAlign w:val="center"/>
            <w:hideMark/>
          </w:tcPr>
          <w:p w14:paraId="27DAE372" w14:textId="77777777" w:rsidR="00000000" w:rsidRDefault="00000000">
            <w:pPr>
              <w:spacing w:after="240"/>
              <w:rPr>
                <w:rFonts w:eastAsia="Times New Roman"/>
              </w:rPr>
            </w:pPr>
            <w:r>
              <w:rPr>
                <w:rFonts w:eastAsia="Times New Roman"/>
                <w:b/>
                <w:bCs/>
              </w:rPr>
              <w:t>15. Regulatory Information</w:t>
            </w:r>
            <w:r>
              <w:rPr>
                <w:rFonts w:eastAsia="Times New Roman"/>
              </w:rPr>
              <w:t xml:space="preserve"> </w:t>
            </w:r>
            <w:r>
              <w:rPr>
                <w:rFonts w:eastAsia="Times New Roman"/>
              </w:rPr>
              <w:br/>
              <w:t>Comment:</w:t>
            </w:r>
            <w:r>
              <w:rPr>
                <w:rFonts w:eastAsia="Times New Roman"/>
              </w:rPr>
              <w:br/>
            </w:r>
          </w:p>
        </w:tc>
      </w:tr>
      <w:tr w:rsidR="00000000" w14:paraId="41EDE8D7" w14:textId="77777777">
        <w:trPr>
          <w:trHeight w:val="900"/>
          <w:tblCellSpacing w:w="15" w:type="dxa"/>
        </w:trPr>
        <w:tc>
          <w:tcPr>
            <w:tcW w:w="0" w:type="auto"/>
            <w:vAlign w:val="center"/>
            <w:hideMark/>
          </w:tcPr>
          <w:p w14:paraId="22E756B5" w14:textId="77777777" w:rsidR="00000000" w:rsidRDefault="00000000">
            <w:pPr>
              <w:rPr>
                <w:rFonts w:eastAsia="Times New Roman"/>
              </w:rPr>
            </w:pPr>
          </w:p>
        </w:tc>
        <w:tc>
          <w:tcPr>
            <w:tcW w:w="0" w:type="auto"/>
            <w:vAlign w:val="center"/>
            <w:hideMark/>
          </w:tcPr>
          <w:p w14:paraId="1FF62B75" w14:textId="77777777" w:rsidR="00000000" w:rsidRDefault="00000000">
            <w:pPr>
              <w:spacing w:after="240"/>
              <w:rPr>
                <w:rFonts w:eastAsia="Times New Roman"/>
              </w:rPr>
            </w:pPr>
            <w:r>
              <w:rPr>
                <w:rFonts w:eastAsia="Times New Roman"/>
              </w:rPr>
              <w:t>Copy:</w:t>
            </w:r>
            <w:r>
              <w:rPr>
                <w:rFonts w:eastAsia="Times New Roman"/>
                <w:b/>
                <w:bCs/>
              </w:rPr>
              <w:t>Section 15</w:t>
            </w:r>
            <w:r>
              <w:rPr>
                <w:rFonts w:eastAsia="Times New Roman"/>
              </w:rPr>
              <w:t xml:space="preserve"> </w:t>
            </w:r>
            <w:r>
              <w:rPr>
                <w:rFonts w:eastAsia="Times New Roman"/>
              </w:rPr>
              <w:br/>
            </w:r>
            <w:r>
              <w:rPr>
                <w:rFonts w:eastAsia="Times New Roman"/>
              </w:rPr>
              <w:br/>
              <w:t xml:space="preserve">This section lists other safety, health, and environmental regulations that may apply to the product. </w:t>
            </w:r>
            <w:r>
              <w:rPr>
                <w:rFonts w:eastAsia="Times New Roman"/>
              </w:rPr>
              <w:br/>
            </w:r>
          </w:p>
        </w:tc>
      </w:tr>
      <w:tr w:rsidR="00000000" w14:paraId="15ED9004" w14:textId="77777777">
        <w:trPr>
          <w:trHeight w:val="900"/>
          <w:tblCellSpacing w:w="15" w:type="dxa"/>
        </w:trPr>
        <w:tc>
          <w:tcPr>
            <w:tcW w:w="0" w:type="auto"/>
            <w:vAlign w:val="center"/>
            <w:hideMark/>
          </w:tcPr>
          <w:p w14:paraId="5F0A68EE" w14:textId="77777777" w:rsidR="00000000" w:rsidRDefault="00000000">
            <w:pPr>
              <w:rPr>
                <w:rFonts w:eastAsia="Times New Roman"/>
              </w:rPr>
            </w:pPr>
          </w:p>
        </w:tc>
        <w:tc>
          <w:tcPr>
            <w:tcW w:w="0" w:type="auto"/>
            <w:vAlign w:val="center"/>
            <w:hideMark/>
          </w:tcPr>
          <w:p w14:paraId="2D6850B9" w14:textId="77777777" w:rsidR="00000000" w:rsidRDefault="00000000">
            <w:pPr>
              <w:spacing w:after="240"/>
              <w:rPr>
                <w:rFonts w:eastAsia="Times New Roman"/>
              </w:rPr>
            </w:pPr>
            <w:r>
              <w:rPr>
                <w:rFonts w:eastAsia="Times New Roman"/>
              </w:rPr>
              <w:t xml:space="preserve">Image: </w:t>
            </w:r>
          </w:p>
        </w:tc>
      </w:tr>
      <w:tr w:rsidR="00000000" w14:paraId="185F3756" w14:textId="77777777">
        <w:trPr>
          <w:trHeight w:val="900"/>
          <w:tblCellSpacing w:w="15" w:type="dxa"/>
        </w:trPr>
        <w:tc>
          <w:tcPr>
            <w:tcW w:w="0" w:type="auto"/>
            <w:vAlign w:val="center"/>
            <w:hideMark/>
          </w:tcPr>
          <w:p w14:paraId="55BAB5E1" w14:textId="77777777" w:rsidR="00000000" w:rsidRDefault="00000000">
            <w:pPr>
              <w:rPr>
                <w:rFonts w:eastAsia="Times New Roman"/>
              </w:rPr>
            </w:pPr>
          </w:p>
        </w:tc>
        <w:tc>
          <w:tcPr>
            <w:tcW w:w="0" w:type="auto"/>
            <w:vAlign w:val="center"/>
            <w:hideMark/>
          </w:tcPr>
          <w:p w14:paraId="76E05D10" w14:textId="77777777" w:rsidR="00000000" w:rsidRDefault="00000000">
            <w:pPr>
              <w:spacing w:after="240"/>
              <w:rPr>
                <w:rFonts w:eastAsia="Times New Roman"/>
              </w:rPr>
            </w:pPr>
            <w:r>
              <w:rPr>
                <w:rFonts w:eastAsia="Times New Roman"/>
              </w:rPr>
              <w:t>Label: SDS Section 15 Example, Methanol</w:t>
            </w:r>
          </w:p>
        </w:tc>
      </w:tr>
    </w:tbl>
    <w:p w14:paraId="17DA8FEC"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
        <w:gridCol w:w="8388"/>
      </w:tblGrid>
      <w:tr w:rsidR="00000000" w14:paraId="7ACA4F53" w14:textId="77777777">
        <w:trPr>
          <w:tblCellSpacing w:w="15" w:type="dxa"/>
        </w:trPr>
        <w:tc>
          <w:tcPr>
            <w:tcW w:w="500" w:type="pct"/>
            <w:vAlign w:val="center"/>
            <w:hideMark/>
          </w:tcPr>
          <w:p w14:paraId="36D0149F" w14:textId="77777777" w:rsidR="00000000" w:rsidRDefault="00000000">
            <w:pPr>
              <w:rPr>
                <w:rFonts w:eastAsia="Times New Roman"/>
              </w:rPr>
            </w:pPr>
          </w:p>
        </w:tc>
        <w:tc>
          <w:tcPr>
            <w:tcW w:w="0" w:type="auto"/>
            <w:vAlign w:val="center"/>
            <w:hideMark/>
          </w:tcPr>
          <w:p w14:paraId="67B3E0F7" w14:textId="77777777" w:rsidR="00000000" w:rsidRDefault="00000000">
            <w:pPr>
              <w:spacing w:after="240"/>
              <w:rPr>
                <w:rFonts w:eastAsia="Times New Roman"/>
              </w:rPr>
            </w:pPr>
            <w:r>
              <w:rPr>
                <w:rFonts w:eastAsia="Times New Roman"/>
                <w:b/>
                <w:bCs/>
              </w:rPr>
              <w:t>16. Other Information</w:t>
            </w:r>
            <w:r>
              <w:rPr>
                <w:rFonts w:eastAsia="Times New Roman"/>
              </w:rPr>
              <w:t xml:space="preserve"> </w:t>
            </w:r>
            <w:r>
              <w:rPr>
                <w:rFonts w:eastAsia="Times New Roman"/>
              </w:rPr>
              <w:br/>
              <w:t>Comment:</w:t>
            </w:r>
            <w:r>
              <w:rPr>
                <w:rFonts w:eastAsia="Times New Roman"/>
              </w:rPr>
              <w:br/>
            </w:r>
          </w:p>
        </w:tc>
      </w:tr>
      <w:tr w:rsidR="00000000" w14:paraId="61399F60" w14:textId="77777777">
        <w:trPr>
          <w:trHeight w:val="900"/>
          <w:tblCellSpacing w:w="15" w:type="dxa"/>
        </w:trPr>
        <w:tc>
          <w:tcPr>
            <w:tcW w:w="0" w:type="auto"/>
            <w:vAlign w:val="center"/>
            <w:hideMark/>
          </w:tcPr>
          <w:p w14:paraId="3E521D10" w14:textId="77777777" w:rsidR="00000000" w:rsidRDefault="00000000">
            <w:pPr>
              <w:rPr>
                <w:rFonts w:eastAsia="Times New Roman"/>
              </w:rPr>
            </w:pPr>
          </w:p>
        </w:tc>
        <w:tc>
          <w:tcPr>
            <w:tcW w:w="0" w:type="auto"/>
            <w:vAlign w:val="center"/>
            <w:hideMark/>
          </w:tcPr>
          <w:p w14:paraId="6F31B6AB" w14:textId="77777777" w:rsidR="00000000" w:rsidRDefault="00000000">
            <w:pPr>
              <w:rPr>
                <w:rFonts w:eastAsia="Times New Roman"/>
              </w:rPr>
            </w:pPr>
            <w:r>
              <w:rPr>
                <w:rFonts w:eastAsia="Times New Roman"/>
              </w:rPr>
              <w:t>Copy:</w:t>
            </w:r>
            <w:r>
              <w:rPr>
                <w:rFonts w:eastAsia="Times New Roman"/>
                <w:b/>
                <w:bCs/>
              </w:rPr>
              <w:t>Section 16</w:t>
            </w:r>
            <w:r>
              <w:rPr>
                <w:rFonts w:eastAsia="Times New Roman"/>
              </w:rPr>
              <w:t xml:space="preserve"> </w:t>
            </w:r>
            <w:r>
              <w:rPr>
                <w:rFonts w:eastAsia="Times New Roman"/>
              </w:rPr>
              <w:br/>
            </w:r>
            <w:r>
              <w:rPr>
                <w:rFonts w:eastAsia="Times New Roman"/>
              </w:rPr>
              <w:br/>
              <w:t xml:space="preserve">The last section of the SDS is required by OSHA, and contains any other information, including date the SDS was prepared or revised. </w:t>
            </w:r>
            <w:r>
              <w:rPr>
                <w:rFonts w:eastAsia="Times New Roman"/>
              </w:rPr>
              <w:br/>
            </w:r>
            <w:r>
              <w:rPr>
                <w:rFonts w:eastAsia="Times New Roman"/>
              </w:rPr>
              <w:br/>
              <w:t>You have reached the end of this program. Click the Take Test button for a ten question multiple choice test.</w:t>
            </w:r>
          </w:p>
        </w:tc>
      </w:tr>
      <w:tr w:rsidR="00000000" w14:paraId="25D73B69" w14:textId="77777777">
        <w:trPr>
          <w:trHeight w:val="900"/>
          <w:tblCellSpacing w:w="15" w:type="dxa"/>
        </w:trPr>
        <w:tc>
          <w:tcPr>
            <w:tcW w:w="0" w:type="auto"/>
            <w:vAlign w:val="center"/>
            <w:hideMark/>
          </w:tcPr>
          <w:p w14:paraId="7AA41D62" w14:textId="77777777" w:rsidR="00000000" w:rsidRDefault="00000000">
            <w:pPr>
              <w:rPr>
                <w:rFonts w:eastAsia="Times New Roman"/>
              </w:rPr>
            </w:pPr>
          </w:p>
        </w:tc>
        <w:tc>
          <w:tcPr>
            <w:tcW w:w="0" w:type="auto"/>
            <w:vAlign w:val="center"/>
            <w:hideMark/>
          </w:tcPr>
          <w:p w14:paraId="05082DF1" w14:textId="77777777" w:rsidR="00000000" w:rsidRDefault="00000000">
            <w:pPr>
              <w:spacing w:after="240"/>
              <w:rPr>
                <w:rFonts w:eastAsia="Times New Roman"/>
              </w:rPr>
            </w:pPr>
            <w:r>
              <w:rPr>
                <w:rFonts w:eastAsia="Times New Roman"/>
              </w:rPr>
              <w:t xml:space="preserve">Image: </w:t>
            </w:r>
          </w:p>
        </w:tc>
      </w:tr>
      <w:tr w:rsidR="00000000" w14:paraId="212434C8" w14:textId="77777777">
        <w:trPr>
          <w:trHeight w:val="900"/>
          <w:tblCellSpacing w:w="15" w:type="dxa"/>
        </w:trPr>
        <w:tc>
          <w:tcPr>
            <w:tcW w:w="0" w:type="auto"/>
            <w:vAlign w:val="center"/>
            <w:hideMark/>
          </w:tcPr>
          <w:p w14:paraId="4D0F0236" w14:textId="77777777" w:rsidR="00000000" w:rsidRDefault="00000000">
            <w:pPr>
              <w:rPr>
                <w:rFonts w:eastAsia="Times New Roman"/>
              </w:rPr>
            </w:pPr>
          </w:p>
        </w:tc>
        <w:tc>
          <w:tcPr>
            <w:tcW w:w="0" w:type="auto"/>
            <w:vAlign w:val="center"/>
            <w:hideMark/>
          </w:tcPr>
          <w:p w14:paraId="53D4AE01" w14:textId="77777777" w:rsidR="00000000" w:rsidRDefault="00000000">
            <w:pPr>
              <w:spacing w:after="240"/>
              <w:rPr>
                <w:rFonts w:eastAsia="Times New Roman"/>
              </w:rPr>
            </w:pPr>
            <w:r>
              <w:rPr>
                <w:rFonts w:eastAsia="Times New Roman"/>
              </w:rPr>
              <w:t>Label: SDS Section 16 Example, Methanol</w:t>
            </w:r>
          </w:p>
        </w:tc>
      </w:tr>
    </w:tbl>
    <w:p w14:paraId="05099D06"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000000" w14:paraId="246CF6C4" w14:textId="77777777">
        <w:trPr>
          <w:tblCellSpacing w:w="15" w:type="dxa"/>
        </w:trPr>
        <w:tc>
          <w:tcPr>
            <w:tcW w:w="1000" w:type="pct"/>
            <w:vAlign w:val="center"/>
            <w:hideMark/>
          </w:tcPr>
          <w:p w14:paraId="5CD9A3C7" w14:textId="77777777" w:rsidR="00000000" w:rsidRDefault="00000000">
            <w:pPr>
              <w:spacing w:after="240"/>
              <w:rPr>
                <w:rFonts w:eastAsia="Times New Roman"/>
              </w:rPr>
            </w:pPr>
            <w:r>
              <w:rPr>
                <w:rFonts w:eastAsia="Times New Roman"/>
                <w:b/>
                <w:bCs/>
              </w:rPr>
              <w:t>Final Exam</w:t>
            </w:r>
            <w:r>
              <w:rPr>
                <w:rFonts w:eastAsia="Times New Roman"/>
              </w:rPr>
              <w:t xml:space="preserve"> </w:t>
            </w:r>
            <w:r>
              <w:rPr>
                <w:rFonts w:eastAsia="Times New Roman"/>
              </w:rPr>
              <w:br/>
              <w:t xml:space="preserve">Comment: </w:t>
            </w:r>
            <w:r>
              <w:rPr>
                <w:rFonts w:eastAsia="Times New Roman"/>
              </w:rPr>
              <w:br/>
            </w:r>
          </w:p>
        </w:tc>
      </w:tr>
      <w:tr w:rsidR="00000000" w14:paraId="4F715BEC" w14:textId="77777777">
        <w:trPr>
          <w:trHeight w:val="900"/>
          <w:tblCellSpacing w:w="15" w:type="dxa"/>
        </w:trPr>
        <w:tc>
          <w:tcPr>
            <w:tcW w:w="0" w:type="auto"/>
            <w:vAlign w:val="center"/>
            <w:hideMark/>
          </w:tcPr>
          <w:p w14:paraId="03437F25" w14:textId="77777777" w:rsidR="00000000" w:rsidRDefault="00000000">
            <w:pPr>
              <w:spacing w:after="240"/>
              <w:rPr>
                <w:rFonts w:eastAsia="Times New Roman"/>
              </w:rPr>
            </w:pPr>
            <w:r>
              <w:rPr>
                <w:rFonts w:eastAsia="Times New Roman"/>
              </w:rPr>
              <w:t>Copy: &lt;p&gt; Which of the following is required by the Hazard Communication Standard? &lt;/p&gt;</w:t>
            </w:r>
          </w:p>
        </w:tc>
      </w:tr>
      <w:tr w:rsidR="00000000" w14:paraId="1A78ED23" w14:textId="77777777">
        <w:trPr>
          <w:trHeight w:val="900"/>
          <w:tblCellSpacing w:w="15" w:type="dxa"/>
        </w:trPr>
        <w:tc>
          <w:tcPr>
            <w:tcW w:w="0" w:type="auto"/>
            <w:vAlign w:val="center"/>
            <w:hideMark/>
          </w:tcPr>
          <w:p w14:paraId="4AE05064" w14:textId="77777777" w:rsidR="00000000" w:rsidRDefault="00000000">
            <w:pPr>
              <w:spacing w:after="240"/>
              <w:rPr>
                <w:rFonts w:eastAsia="Times New Roman"/>
              </w:rPr>
            </w:pPr>
            <w:r>
              <w:rPr>
                <w:rFonts w:eastAsia="Times New Roman"/>
              </w:rPr>
              <w:lastRenderedPageBreak/>
              <w:t xml:space="preserve">Image: </w:t>
            </w:r>
          </w:p>
        </w:tc>
      </w:tr>
      <w:tr w:rsidR="00000000" w14:paraId="01587B79" w14:textId="77777777">
        <w:trPr>
          <w:trHeight w:val="900"/>
          <w:tblCellSpacing w:w="15" w:type="dxa"/>
        </w:trPr>
        <w:tc>
          <w:tcPr>
            <w:tcW w:w="0" w:type="auto"/>
            <w:vAlign w:val="center"/>
            <w:hideMark/>
          </w:tcPr>
          <w:p w14:paraId="2C2E2544" w14:textId="77777777" w:rsidR="00000000" w:rsidRDefault="00000000">
            <w:pPr>
              <w:spacing w:after="240"/>
              <w:rPr>
                <w:rFonts w:eastAsia="Times New Roman"/>
              </w:rPr>
            </w:pPr>
            <w:r>
              <w:rPr>
                <w:rFonts w:eastAsia="Times New Roman"/>
              </w:rPr>
              <w:t xml:space="preserve">Image: </w:t>
            </w:r>
          </w:p>
        </w:tc>
      </w:tr>
      <w:tr w:rsidR="00000000" w14:paraId="2CF1C21F" w14:textId="77777777">
        <w:trPr>
          <w:trHeight w:val="900"/>
          <w:tblCellSpacing w:w="15" w:type="dxa"/>
        </w:trPr>
        <w:tc>
          <w:tcPr>
            <w:tcW w:w="0" w:type="auto"/>
            <w:vAlign w:val="center"/>
            <w:hideMark/>
          </w:tcPr>
          <w:p w14:paraId="3A85754C" w14:textId="77777777" w:rsidR="00000000" w:rsidRDefault="00000000">
            <w:pPr>
              <w:spacing w:after="240"/>
              <w:rPr>
                <w:rFonts w:eastAsia="Times New Roman"/>
              </w:rPr>
            </w:pPr>
            <w:r>
              <w:rPr>
                <w:rFonts w:eastAsia="Times New Roman"/>
              </w:rPr>
              <w:t xml:space="preserve">Image: </w:t>
            </w:r>
          </w:p>
        </w:tc>
      </w:tr>
      <w:tr w:rsidR="00000000" w14:paraId="0D3D0D07" w14:textId="77777777">
        <w:trPr>
          <w:trHeight w:val="900"/>
          <w:tblCellSpacing w:w="15" w:type="dxa"/>
        </w:trPr>
        <w:tc>
          <w:tcPr>
            <w:tcW w:w="0" w:type="auto"/>
            <w:vAlign w:val="center"/>
            <w:hideMark/>
          </w:tcPr>
          <w:p w14:paraId="51B0F893" w14:textId="77777777" w:rsidR="00000000" w:rsidRDefault="00000000">
            <w:pPr>
              <w:spacing w:after="240"/>
              <w:rPr>
                <w:rFonts w:eastAsia="Times New Roman"/>
              </w:rPr>
            </w:pPr>
            <w:r>
              <w:rPr>
                <w:rFonts w:eastAsia="Times New Roman"/>
              </w:rPr>
              <w:t xml:space="preserve">Image: </w:t>
            </w:r>
          </w:p>
        </w:tc>
      </w:tr>
      <w:tr w:rsidR="00000000" w14:paraId="229637B1" w14:textId="77777777">
        <w:trPr>
          <w:trHeight w:val="900"/>
          <w:tblCellSpacing w:w="15" w:type="dxa"/>
        </w:trPr>
        <w:tc>
          <w:tcPr>
            <w:tcW w:w="0" w:type="auto"/>
            <w:vAlign w:val="center"/>
            <w:hideMark/>
          </w:tcPr>
          <w:p w14:paraId="7A296F0D" w14:textId="77777777" w:rsidR="00000000" w:rsidRDefault="00000000">
            <w:pPr>
              <w:spacing w:after="240"/>
              <w:rPr>
                <w:rFonts w:eastAsia="Times New Roman"/>
              </w:rPr>
            </w:pPr>
            <w:r>
              <w:rPr>
                <w:rFonts w:eastAsia="Times New Roman"/>
              </w:rPr>
              <w:t xml:space="preserve">Image: </w:t>
            </w:r>
          </w:p>
        </w:tc>
      </w:tr>
      <w:tr w:rsidR="00000000" w14:paraId="6404B599" w14:textId="77777777">
        <w:trPr>
          <w:trHeight w:val="900"/>
          <w:tblCellSpacing w:w="15" w:type="dxa"/>
        </w:trPr>
        <w:tc>
          <w:tcPr>
            <w:tcW w:w="0" w:type="auto"/>
            <w:vAlign w:val="center"/>
            <w:hideMark/>
          </w:tcPr>
          <w:p w14:paraId="77E33F6A" w14:textId="77777777" w:rsidR="00000000" w:rsidRDefault="00000000">
            <w:pPr>
              <w:spacing w:after="240"/>
              <w:rPr>
                <w:rFonts w:eastAsia="Times New Roman"/>
              </w:rPr>
            </w:pPr>
            <w:r>
              <w:rPr>
                <w:rFonts w:eastAsia="Times New Roman"/>
              </w:rPr>
              <w:t xml:space="preserve">Image: </w:t>
            </w:r>
          </w:p>
        </w:tc>
      </w:tr>
      <w:tr w:rsidR="00000000" w14:paraId="57323847" w14:textId="77777777">
        <w:trPr>
          <w:trHeight w:val="900"/>
          <w:tblCellSpacing w:w="15" w:type="dxa"/>
        </w:trPr>
        <w:tc>
          <w:tcPr>
            <w:tcW w:w="0" w:type="auto"/>
            <w:vAlign w:val="center"/>
            <w:hideMark/>
          </w:tcPr>
          <w:p w14:paraId="23B7A499" w14:textId="77777777" w:rsidR="00000000" w:rsidRDefault="00000000">
            <w:pPr>
              <w:spacing w:after="240"/>
              <w:rPr>
                <w:rFonts w:eastAsia="Times New Roman"/>
              </w:rPr>
            </w:pPr>
            <w:r>
              <w:rPr>
                <w:rFonts w:eastAsia="Times New Roman"/>
              </w:rPr>
              <w:t xml:space="preserve">Image: </w:t>
            </w:r>
          </w:p>
        </w:tc>
      </w:tr>
      <w:tr w:rsidR="00000000" w14:paraId="447111F3" w14:textId="77777777">
        <w:trPr>
          <w:trHeight w:val="900"/>
          <w:tblCellSpacing w:w="15" w:type="dxa"/>
        </w:trPr>
        <w:tc>
          <w:tcPr>
            <w:tcW w:w="0" w:type="auto"/>
            <w:vAlign w:val="center"/>
            <w:hideMark/>
          </w:tcPr>
          <w:p w14:paraId="3CA5EC90" w14:textId="77777777" w:rsidR="00000000" w:rsidRDefault="00000000">
            <w:pPr>
              <w:spacing w:after="240"/>
              <w:rPr>
                <w:rFonts w:eastAsia="Times New Roman"/>
              </w:rPr>
            </w:pPr>
            <w:r>
              <w:rPr>
                <w:rFonts w:eastAsia="Times New Roman"/>
              </w:rPr>
              <w:t xml:space="preserve">Image: </w:t>
            </w:r>
          </w:p>
        </w:tc>
      </w:tr>
      <w:tr w:rsidR="00000000" w14:paraId="320ED5D0" w14:textId="77777777">
        <w:trPr>
          <w:trHeight w:val="900"/>
          <w:tblCellSpacing w:w="15" w:type="dxa"/>
        </w:trPr>
        <w:tc>
          <w:tcPr>
            <w:tcW w:w="0" w:type="auto"/>
            <w:vAlign w:val="center"/>
            <w:hideMark/>
          </w:tcPr>
          <w:p w14:paraId="40CA759D" w14:textId="77777777" w:rsidR="00000000" w:rsidRDefault="00000000">
            <w:pPr>
              <w:spacing w:after="240"/>
              <w:rPr>
                <w:rFonts w:eastAsia="Times New Roman"/>
              </w:rPr>
            </w:pPr>
            <w:r>
              <w:rPr>
                <w:rFonts w:eastAsia="Times New Roman"/>
              </w:rPr>
              <w:t xml:space="preserve">Image: </w:t>
            </w:r>
          </w:p>
        </w:tc>
      </w:tr>
      <w:tr w:rsidR="00000000" w14:paraId="2C1DAD5B" w14:textId="77777777">
        <w:trPr>
          <w:trHeight w:val="900"/>
          <w:tblCellSpacing w:w="15" w:type="dxa"/>
        </w:trPr>
        <w:tc>
          <w:tcPr>
            <w:tcW w:w="0" w:type="auto"/>
            <w:vAlign w:val="center"/>
            <w:hideMark/>
          </w:tcPr>
          <w:p w14:paraId="7E2D54DD" w14:textId="77777777" w:rsidR="00000000" w:rsidRDefault="00000000">
            <w:pPr>
              <w:spacing w:after="240"/>
              <w:rPr>
                <w:rFonts w:eastAsia="Times New Roman"/>
              </w:rPr>
            </w:pPr>
            <w:r>
              <w:rPr>
                <w:rFonts w:eastAsia="Times New Roman"/>
              </w:rPr>
              <w:t xml:space="preserve">Image: </w:t>
            </w:r>
          </w:p>
        </w:tc>
      </w:tr>
      <w:tr w:rsidR="00000000" w14:paraId="7C346429" w14:textId="77777777">
        <w:trPr>
          <w:trHeight w:val="900"/>
          <w:tblCellSpacing w:w="15" w:type="dxa"/>
        </w:trPr>
        <w:tc>
          <w:tcPr>
            <w:tcW w:w="0" w:type="auto"/>
            <w:vAlign w:val="center"/>
            <w:hideMark/>
          </w:tcPr>
          <w:p w14:paraId="09903455" w14:textId="77777777" w:rsidR="00000000" w:rsidRDefault="00000000">
            <w:pPr>
              <w:spacing w:after="240"/>
              <w:rPr>
                <w:rFonts w:eastAsia="Times New Roman"/>
              </w:rPr>
            </w:pPr>
            <w:r>
              <w:rPr>
                <w:rFonts w:eastAsia="Times New Roman"/>
              </w:rPr>
              <w:t xml:space="preserve">Image: </w:t>
            </w:r>
          </w:p>
        </w:tc>
      </w:tr>
      <w:tr w:rsidR="00000000" w14:paraId="18203E55" w14:textId="77777777">
        <w:trPr>
          <w:trHeight w:val="900"/>
          <w:tblCellSpacing w:w="15" w:type="dxa"/>
        </w:trPr>
        <w:tc>
          <w:tcPr>
            <w:tcW w:w="0" w:type="auto"/>
            <w:vAlign w:val="center"/>
            <w:hideMark/>
          </w:tcPr>
          <w:p w14:paraId="00F37D72" w14:textId="77777777" w:rsidR="00000000" w:rsidRDefault="00000000">
            <w:pPr>
              <w:spacing w:after="240"/>
              <w:rPr>
                <w:rFonts w:eastAsia="Times New Roman"/>
              </w:rPr>
            </w:pPr>
            <w:r>
              <w:rPr>
                <w:rFonts w:eastAsia="Times New Roman"/>
              </w:rPr>
              <w:t xml:space="preserve">Image: </w:t>
            </w:r>
          </w:p>
        </w:tc>
      </w:tr>
      <w:tr w:rsidR="00000000" w14:paraId="3AB5C23E" w14:textId="77777777">
        <w:trPr>
          <w:trHeight w:val="900"/>
          <w:tblCellSpacing w:w="15" w:type="dxa"/>
        </w:trPr>
        <w:tc>
          <w:tcPr>
            <w:tcW w:w="0" w:type="auto"/>
            <w:vAlign w:val="center"/>
            <w:hideMark/>
          </w:tcPr>
          <w:p w14:paraId="2803F409" w14:textId="77777777" w:rsidR="00000000" w:rsidRDefault="00000000">
            <w:pPr>
              <w:spacing w:after="240"/>
              <w:rPr>
                <w:rFonts w:eastAsia="Times New Roman"/>
              </w:rPr>
            </w:pPr>
            <w:r>
              <w:rPr>
                <w:rFonts w:eastAsia="Times New Roman"/>
              </w:rPr>
              <w:t xml:space="preserve">Image: </w:t>
            </w:r>
          </w:p>
        </w:tc>
      </w:tr>
      <w:tr w:rsidR="00000000" w14:paraId="40B3EB45" w14:textId="77777777">
        <w:trPr>
          <w:trHeight w:val="900"/>
          <w:tblCellSpacing w:w="15" w:type="dxa"/>
        </w:trPr>
        <w:tc>
          <w:tcPr>
            <w:tcW w:w="0" w:type="auto"/>
            <w:vAlign w:val="center"/>
            <w:hideMark/>
          </w:tcPr>
          <w:p w14:paraId="69E992DC" w14:textId="77777777" w:rsidR="00000000" w:rsidRDefault="00000000">
            <w:pPr>
              <w:spacing w:after="240"/>
              <w:rPr>
                <w:rFonts w:eastAsia="Times New Roman"/>
              </w:rPr>
            </w:pPr>
            <w:r>
              <w:rPr>
                <w:rFonts w:eastAsia="Times New Roman"/>
              </w:rPr>
              <w:lastRenderedPageBreak/>
              <w:t xml:space="preserve">Image: </w:t>
            </w:r>
          </w:p>
        </w:tc>
      </w:tr>
      <w:tr w:rsidR="00000000" w14:paraId="5CB7AF58" w14:textId="77777777">
        <w:trPr>
          <w:trHeight w:val="900"/>
          <w:tblCellSpacing w:w="15" w:type="dxa"/>
        </w:trPr>
        <w:tc>
          <w:tcPr>
            <w:tcW w:w="0" w:type="auto"/>
            <w:vAlign w:val="center"/>
            <w:hideMark/>
          </w:tcPr>
          <w:p w14:paraId="51559EBE" w14:textId="77777777" w:rsidR="00000000" w:rsidRDefault="00000000">
            <w:pPr>
              <w:spacing w:after="240"/>
              <w:rPr>
                <w:rFonts w:eastAsia="Times New Roman"/>
              </w:rPr>
            </w:pPr>
            <w:r>
              <w:rPr>
                <w:rFonts w:eastAsia="Times New Roman"/>
              </w:rPr>
              <w:t xml:space="preserve">Image: </w:t>
            </w:r>
          </w:p>
        </w:tc>
      </w:tr>
      <w:tr w:rsidR="00000000" w14:paraId="4E845347" w14:textId="77777777">
        <w:trPr>
          <w:trHeight w:val="900"/>
          <w:tblCellSpacing w:w="15" w:type="dxa"/>
        </w:trPr>
        <w:tc>
          <w:tcPr>
            <w:tcW w:w="0" w:type="auto"/>
            <w:vAlign w:val="center"/>
            <w:hideMark/>
          </w:tcPr>
          <w:p w14:paraId="0DCEB863" w14:textId="77777777" w:rsidR="00000000" w:rsidRDefault="00000000">
            <w:pPr>
              <w:spacing w:after="240"/>
              <w:rPr>
                <w:rFonts w:eastAsia="Times New Roman"/>
              </w:rPr>
            </w:pPr>
            <w:r>
              <w:rPr>
                <w:rFonts w:eastAsia="Times New Roman"/>
              </w:rPr>
              <w:t xml:space="preserve">Image: </w:t>
            </w:r>
          </w:p>
        </w:tc>
      </w:tr>
      <w:tr w:rsidR="00000000" w14:paraId="36084E43" w14:textId="77777777">
        <w:trPr>
          <w:trHeight w:val="900"/>
          <w:tblCellSpacing w:w="15" w:type="dxa"/>
        </w:trPr>
        <w:tc>
          <w:tcPr>
            <w:tcW w:w="0" w:type="auto"/>
            <w:vAlign w:val="center"/>
            <w:hideMark/>
          </w:tcPr>
          <w:p w14:paraId="457BB62A" w14:textId="77777777" w:rsidR="00000000" w:rsidRDefault="00000000">
            <w:pPr>
              <w:spacing w:after="240"/>
              <w:rPr>
                <w:rFonts w:eastAsia="Times New Roman"/>
              </w:rPr>
            </w:pPr>
            <w:r>
              <w:rPr>
                <w:rFonts w:eastAsia="Times New Roman"/>
              </w:rPr>
              <w:t xml:space="preserve">Image: </w:t>
            </w:r>
          </w:p>
        </w:tc>
      </w:tr>
      <w:tr w:rsidR="00000000" w14:paraId="177D5237" w14:textId="77777777">
        <w:trPr>
          <w:trHeight w:val="900"/>
          <w:tblCellSpacing w:w="15" w:type="dxa"/>
        </w:trPr>
        <w:tc>
          <w:tcPr>
            <w:tcW w:w="0" w:type="auto"/>
            <w:vAlign w:val="center"/>
            <w:hideMark/>
          </w:tcPr>
          <w:p w14:paraId="77AF347B" w14:textId="77777777" w:rsidR="00000000" w:rsidRDefault="00000000">
            <w:pPr>
              <w:spacing w:after="240"/>
              <w:rPr>
                <w:rFonts w:eastAsia="Times New Roman"/>
              </w:rPr>
            </w:pPr>
            <w:r>
              <w:rPr>
                <w:rFonts w:eastAsia="Times New Roman"/>
              </w:rPr>
              <w:t xml:space="preserve">Image: </w:t>
            </w:r>
          </w:p>
        </w:tc>
      </w:tr>
      <w:tr w:rsidR="00000000" w14:paraId="33553ED5" w14:textId="77777777">
        <w:trPr>
          <w:trHeight w:val="900"/>
          <w:tblCellSpacing w:w="15" w:type="dxa"/>
        </w:trPr>
        <w:tc>
          <w:tcPr>
            <w:tcW w:w="0" w:type="auto"/>
            <w:vAlign w:val="center"/>
            <w:hideMark/>
          </w:tcPr>
          <w:p w14:paraId="3DC7C173" w14:textId="77777777" w:rsidR="00000000" w:rsidRDefault="00000000">
            <w:pPr>
              <w:spacing w:after="240"/>
              <w:rPr>
                <w:rFonts w:eastAsia="Times New Roman"/>
              </w:rPr>
            </w:pPr>
            <w:r>
              <w:rPr>
                <w:rFonts w:eastAsia="Times New Roman"/>
              </w:rPr>
              <w:t>Label: A secondary label</w:t>
            </w:r>
          </w:p>
        </w:tc>
      </w:tr>
      <w:tr w:rsidR="00000000" w14:paraId="1ACF5D1C" w14:textId="77777777">
        <w:trPr>
          <w:trHeight w:val="900"/>
          <w:tblCellSpacing w:w="15" w:type="dxa"/>
        </w:trPr>
        <w:tc>
          <w:tcPr>
            <w:tcW w:w="0" w:type="auto"/>
            <w:vAlign w:val="center"/>
            <w:hideMark/>
          </w:tcPr>
          <w:p w14:paraId="685833FD" w14:textId="77777777" w:rsidR="00000000" w:rsidRDefault="00000000">
            <w:pPr>
              <w:spacing w:after="240"/>
              <w:rPr>
                <w:rFonts w:eastAsia="Times New Roman"/>
              </w:rPr>
            </w:pPr>
            <w:r>
              <w:rPr>
                <w:rFonts w:eastAsia="Times New Roman"/>
              </w:rPr>
              <w:t>Label: Hazard Classification, Methanol</w:t>
            </w:r>
          </w:p>
        </w:tc>
      </w:tr>
      <w:tr w:rsidR="00000000" w14:paraId="7B6954D5" w14:textId="77777777">
        <w:trPr>
          <w:trHeight w:val="900"/>
          <w:tblCellSpacing w:w="15" w:type="dxa"/>
        </w:trPr>
        <w:tc>
          <w:tcPr>
            <w:tcW w:w="0" w:type="auto"/>
            <w:vAlign w:val="center"/>
            <w:hideMark/>
          </w:tcPr>
          <w:p w14:paraId="2033B9BD" w14:textId="77777777" w:rsidR="00000000" w:rsidRDefault="00000000">
            <w:pPr>
              <w:spacing w:after="240"/>
              <w:rPr>
                <w:rFonts w:eastAsia="Times New Roman"/>
              </w:rPr>
            </w:pPr>
            <w:r>
              <w:rPr>
                <w:rFonts w:eastAsia="Times New Roman"/>
              </w:rPr>
              <w:t>Answer Choice: Labels and Safety Data Sheets must be prepared in a standardized format</w:t>
            </w:r>
          </w:p>
        </w:tc>
      </w:tr>
      <w:tr w:rsidR="00000000" w14:paraId="7A91B2EC" w14:textId="77777777">
        <w:trPr>
          <w:trHeight w:val="900"/>
          <w:tblCellSpacing w:w="15" w:type="dxa"/>
        </w:trPr>
        <w:tc>
          <w:tcPr>
            <w:tcW w:w="0" w:type="auto"/>
            <w:vAlign w:val="center"/>
            <w:hideMark/>
          </w:tcPr>
          <w:p w14:paraId="12E87308" w14:textId="77777777" w:rsidR="00000000" w:rsidRDefault="00000000">
            <w:pPr>
              <w:spacing w:after="240"/>
              <w:rPr>
                <w:rFonts w:eastAsia="Times New Roman"/>
              </w:rPr>
            </w:pPr>
            <w:r>
              <w:rPr>
                <w:rFonts w:eastAsia="Times New Roman"/>
              </w:rPr>
              <w:t>Answer Choice: Employers must have a written hazard communication program</w:t>
            </w:r>
          </w:p>
        </w:tc>
      </w:tr>
      <w:tr w:rsidR="00000000" w14:paraId="45AFA4BA" w14:textId="77777777">
        <w:trPr>
          <w:trHeight w:val="900"/>
          <w:tblCellSpacing w:w="15" w:type="dxa"/>
        </w:trPr>
        <w:tc>
          <w:tcPr>
            <w:tcW w:w="0" w:type="auto"/>
            <w:vAlign w:val="center"/>
            <w:hideMark/>
          </w:tcPr>
          <w:p w14:paraId="428A10B4" w14:textId="77777777" w:rsidR="00000000" w:rsidRDefault="00000000">
            <w:pPr>
              <w:spacing w:after="240"/>
              <w:rPr>
                <w:rFonts w:eastAsia="Times New Roman"/>
              </w:rPr>
            </w:pPr>
            <w:r>
              <w:rPr>
                <w:rFonts w:eastAsia="Times New Roman"/>
              </w:rPr>
              <w:t>Answer Choice: Employers must implement an employee training program regarding chemical hazards and protective measures</w:t>
            </w:r>
          </w:p>
        </w:tc>
      </w:tr>
      <w:tr w:rsidR="00000000" w14:paraId="45C38B03" w14:textId="77777777">
        <w:trPr>
          <w:trHeight w:val="900"/>
          <w:tblCellSpacing w:w="15" w:type="dxa"/>
        </w:trPr>
        <w:tc>
          <w:tcPr>
            <w:tcW w:w="0" w:type="auto"/>
            <w:vAlign w:val="center"/>
            <w:hideMark/>
          </w:tcPr>
          <w:p w14:paraId="7E4F5D84" w14:textId="77777777" w:rsidR="00000000" w:rsidRDefault="00000000">
            <w:pPr>
              <w:spacing w:after="240"/>
              <w:rPr>
                <w:rFonts w:eastAsia="Times New Roman"/>
              </w:rPr>
            </w:pPr>
            <w:r>
              <w:rPr>
                <w:rFonts w:eastAsia="Times New Roman"/>
              </w:rPr>
              <w:t>Answer Choice: All of the above</w:t>
            </w:r>
          </w:p>
        </w:tc>
      </w:tr>
      <w:tr w:rsidR="00000000" w14:paraId="40D9021E" w14:textId="77777777">
        <w:trPr>
          <w:trHeight w:val="900"/>
          <w:tblCellSpacing w:w="15" w:type="dxa"/>
        </w:trPr>
        <w:tc>
          <w:tcPr>
            <w:tcW w:w="0" w:type="auto"/>
            <w:vAlign w:val="center"/>
            <w:hideMark/>
          </w:tcPr>
          <w:p w14:paraId="79B8C7E1" w14:textId="77777777" w:rsidR="00000000" w:rsidRDefault="00000000">
            <w:pPr>
              <w:spacing w:after="240"/>
              <w:rPr>
                <w:rFonts w:eastAsia="Times New Roman"/>
              </w:rPr>
            </w:pPr>
            <w:r>
              <w:rPr>
                <w:rFonts w:eastAsia="Times New Roman"/>
              </w:rPr>
              <w:t>Answer Choice: Toxic and Danger</w:t>
            </w:r>
          </w:p>
        </w:tc>
      </w:tr>
      <w:tr w:rsidR="00000000" w14:paraId="212C3C4D" w14:textId="77777777">
        <w:trPr>
          <w:trHeight w:val="900"/>
          <w:tblCellSpacing w:w="15" w:type="dxa"/>
        </w:trPr>
        <w:tc>
          <w:tcPr>
            <w:tcW w:w="0" w:type="auto"/>
            <w:vAlign w:val="center"/>
            <w:hideMark/>
          </w:tcPr>
          <w:p w14:paraId="60330AA5" w14:textId="77777777" w:rsidR="00000000" w:rsidRDefault="00000000">
            <w:pPr>
              <w:spacing w:after="240"/>
              <w:rPr>
                <w:rFonts w:eastAsia="Times New Roman"/>
              </w:rPr>
            </w:pPr>
            <w:r>
              <w:rPr>
                <w:rFonts w:eastAsia="Times New Roman"/>
              </w:rPr>
              <w:t>Answer Choice: Warning and Danger</w:t>
            </w:r>
          </w:p>
        </w:tc>
      </w:tr>
      <w:tr w:rsidR="00000000" w14:paraId="07656B66" w14:textId="77777777">
        <w:trPr>
          <w:trHeight w:val="900"/>
          <w:tblCellSpacing w:w="15" w:type="dxa"/>
        </w:trPr>
        <w:tc>
          <w:tcPr>
            <w:tcW w:w="0" w:type="auto"/>
            <w:vAlign w:val="center"/>
            <w:hideMark/>
          </w:tcPr>
          <w:p w14:paraId="39122014" w14:textId="77777777" w:rsidR="00000000" w:rsidRDefault="00000000">
            <w:pPr>
              <w:spacing w:after="240"/>
              <w:rPr>
                <w:rFonts w:eastAsia="Times New Roman"/>
              </w:rPr>
            </w:pPr>
            <w:r>
              <w:rPr>
                <w:rFonts w:eastAsia="Times New Roman"/>
              </w:rPr>
              <w:lastRenderedPageBreak/>
              <w:t>Answer Choice: Caution and Toxic</w:t>
            </w:r>
          </w:p>
        </w:tc>
      </w:tr>
      <w:tr w:rsidR="00000000" w14:paraId="1CB8E016" w14:textId="77777777">
        <w:trPr>
          <w:trHeight w:val="900"/>
          <w:tblCellSpacing w:w="15" w:type="dxa"/>
        </w:trPr>
        <w:tc>
          <w:tcPr>
            <w:tcW w:w="0" w:type="auto"/>
            <w:vAlign w:val="center"/>
            <w:hideMark/>
          </w:tcPr>
          <w:p w14:paraId="58D5CA25" w14:textId="77777777" w:rsidR="00000000" w:rsidRDefault="00000000">
            <w:pPr>
              <w:spacing w:after="240"/>
              <w:rPr>
                <w:rFonts w:eastAsia="Times New Roman"/>
              </w:rPr>
            </w:pPr>
            <w:r>
              <w:rPr>
                <w:rFonts w:eastAsia="Times New Roman"/>
              </w:rPr>
              <w:t>Answer Choice: Danger and Caution</w:t>
            </w:r>
          </w:p>
        </w:tc>
      </w:tr>
      <w:tr w:rsidR="00000000" w14:paraId="79CC1636" w14:textId="77777777">
        <w:trPr>
          <w:trHeight w:val="900"/>
          <w:tblCellSpacing w:w="15" w:type="dxa"/>
        </w:trPr>
        <w:tc>
          <w:tcPr>
            <w:tcW w:w="0" w:type="auto"/>
            <w:vAlign w:val="center"/>
            <w:hideMark/>
          </w:tcPr>
          <w:p w14:paraId="7B795C05" w14:textId="77777777" w:rsidR="00000000" w:rsidRDefault="00000000">
            <w:pPr>
              <w:spacing w:after="240"/>
              <w:rPr>
                <w:rFonts w:eastAsia="Times New Roman"/>
              </w:rPr>
            </w:pPr>
            <w:r>
              <w:rPr>
                <w:rFonts w:eastAsia="Times New Roman"/>
              </w:rPr>
              <w:t>Answer Choice: Flammable, Corrosive, Explosive</w:t>
            </w:r>
          </w:p>
        </w:tc>
      </w:tr>
      <w:tr w:rsidR="00000000" w14:paraId="4A536FB1" w14:textId="77777777">
        <w:trPr>
          <w:trHeight w:val="900"/>
          <w:tblCellSpacing w:w="15" w:type="dxa"/>
        </w:trPr>
        <w:tc>
          <w:tcPr>
            <w:tcW w:w="0" w:type="auto"/>
            <w:vAlign w:val="center"/>
            <w:hideMark/>
          </w:tcPr>
          <w:p w14:paraId="257D1320" w14:textId="77777777" w:rsidR="00000000" w:rsidRDefault="00000000">
            <w:pPr>
              <w:spacing w:after="240"/>
              <w:rPr>
                <w:rFonts w:eastAsia="Times New Roman"/>
              </w:rPr>
            </w:pPr>
            <w:r>
              <w:rPr>
                <w:rFonts w:eastAsia="Times New Roman"/>
              </w:rPr>
              <w:t>Answer Choice: Gas Under Pressure, Corrosive, Irritant</w:t>
            </w:r>
          </w:p>
        </w:tc>
      </w:tr>
      <w:tr w:rsidR="00000000" w14:paraId="164BDB4C" w14:textId="77777777">
        <w:trPr>
          <w:trHeight w:val="900"/>
          <w:tblCellSpacing w:w="15" w:type="dxa"/>
        </w:trPr>
        <w:tc>
          <w:tcPr>
            <w:tcW w:w="0" w:type="auto"/>
            <w:vAlign w:val="center"/>
            <w:hideMark/>
          </w:tcPr>
          <w:p w14:paraId="7DF0B48F" w14:textId="77777777" w:rsidR="00000000" w:rsidRDefault="00000000">
            <w:pPr>
              <w:spacing w:after="240"/>
              <w:rPr>
                <w:rFonts w:eastAsia="Times New Roman"/>
              </w:rPr>
            </w:pPr>
            <w:r>
              <w:rPr>
                <w:rFonts w:eastAsia="Times New Roman"/>
              </w:rPr>
              <w:t>Answer Choice: Flammable, Health Hazard, Irritant</w:t>
            </w:r>
          </w:p>
        </w:tc>
      </w:tr>
      <w:tr w:rsidR="00000000" w14:paraId="6D2DAF06" w14:textId="77777777">
        <w:trPr>
          <w:trHeight w:val="900"/>
          <w:tblCellSpacing w:w="15" w:type="dxa"/>
        </w:trPr>
        <w:tc>
          <w:tcPr>
            <w:tcW w:w="0" w:type="auto"/>
            <w:vAlign w:val="center"/>
            <w:hideMark/>
          </w:tcPr>
          <w:p w14:paraId="7728A422" w14:textId="77777777" w:rsidR="00000000" w:rsidRDefault="00000000">
            <w:pPr>
              <w:spacing w:after="240"/>
              <w:rPr>
                <w:rFonts w:eastAsia="Times New Roman"/>
              </w:rPr>
            </w:pPr>
            <w:r>
              <w:rPr>
                <w:rFonts w:eastAsia="Times New Roman"/>
              </w:rPr>
              <w:t>Answer Choice: Oxidizer, Health Hazard, Irritant</w:t>
            </w:r>
          </w:p>
        </w:tc>
      </w:tr>
      <w:tr w:rsidR="00000000" w14:paraId="021B84D6" w14:textId="77777777">
        <w:trPr>
          <w:trHeight w:val="900"/>
          <w:tblCellSpacing w:w="15" w:type="dxa"/>
        </w:trPr>
        <w:tc>
          <w:tcPr>
            <w:tcW w:w="0" w:type="auto"/>
            <w:vAlign w:val="center"/>
            <w:hideMark/>
          </w:tcPr>
          <w:p w14:paraId="0CA070FE" w14:textId="77777777" w:rsidR="00000000" w:rsidRDefault="00000000">
            <w:pPr>
              <w:spacing w:after="240"/>
              <w:rPr>
                <w:rFonts w:eastAsia="Times New Roman"/>
              </w:rPr>
            </w:pPr>
            <w:r>
              <w:rPr>
                <w:rFonts w:eastAsia="Times New Roman"/>
              </w:rPr>
              <w:t>Answer Choice: Name of manufacturer</w:t>
            </w:r>
          </w:p>
        </w:tc>
      </w:tr>
      <w:tr w:rsidR="00000000" w14:paraId="14CD7DB3" w14:textId="77777777">
        <w:trPr>
          <w:trHeight w:val="900"/>
          <w:tblCellSpacing w:w="15" w:type="dxa"/>
        </w:trPr>
        <w:tc>
          <w:tcPr>
            <w:tcW w:w="0" w:type="auto"/>
            <w:vAlign w:val="center"/>
            <w:hideMark/>
          </w:tcPr>
          <w:p w14:paraId="74C3C0EF" w14:textId="77777777" w:rsidR="00000000" w:rsidRDefault="00000000">
            <w:pPr>
              <w:spacing w:after="240"/>
              <w:rPr>
                <w:rFonts w:eastAsia="Times New Roman"/>
              </w:rPr>
            </w:pPr>
            <w:r>
              <w:rPr>
                <w:rFonts w:eastAsia="Times New Roman"/>
              </w:rPr>
              <w:t>Answer Choice: Permissible Exposure Limits (PEL)</w:t>
            </w:r>
          </w:p>
        </w:tc>
      </w:tr>
      <w:tr w:rsidR="00000000" w14:paraId="270256E1" w14:textId="77777777">
        <w:trPr>
          <w:trHeight w:val="900"/>
          <w:tblCellSpacing w:w="15" w:type="dxa"/>
        </w:trPr>
        <w:tc>
          <w:tcPr>
            <w:tcW w:w="0" w:type="auto"/>
            <w:vAlign w:val="center"/>
            <w:hideMark/>
          </w:tcPr>
          <w:p w14:paraId="2A5C0396" w14:textId="77777777" w:rsidR="00000000" w:rsidRDefault="00000000">
            <w:pPr>
              <w:spacing w:after="240"/>
              <w:rPr>
                <w:rFonts w:eastAsia="Times New Roman"/>
              </w:rPr>
            </w:pPr>
            <w:r>
              <w:rPr>
                <w:rFonts w:eastAsia="Times New Roman"/>
              </w:rPr>
              <w:t>Answer Choice: Full name and concentration of chemical</w:t>
            </w:r>
          </w:p>
        </w:tc>
      </w:tr>
      <w:tr w:rsidR="00000000" w14:paraId="644CA776" w14:textId="77777777">
        <w:trPr>
          <w:trHeight w:val="900"/>
          <w:tblCellSpacing w:w="15" w:type="dxa"/>
        </w:trPr>
        <w:tc>
          <w:tcPr>
            <w:tcW w:w="0" w:type="auto"/>
            <w:vAlign w:val="center"/>
            <w:hideMark/>
          </w:tcPr>
          <w:p w14:paraId="1FCBB0DC" w14:textId="77777777" w:rsidR="00000000" w:rsidRDefault="00000000">
            <w:pPr>
              <w:spacing w:after="240"/>
              <w:rPr>
                <w:rFonts w:eastAsia="Times New Roman"/>
              </w:rPr>
            </w:pPr>
            <w:r>
              <w:rPr>
                <w:rFonts w:eastAsia="Times New Roman"/>
              </w:rPr>
              <w:t>Answer Choice: Emergency phone number</w:t>
            </w:r>
          </w:p>
        </w:tc>
      </w:tr>
      <w:tr w:rsidR="00000000" w14:paraId="6E17765B" w14:textId="77777777">
        <w:trPr>
          <w:trHeight w:val="900"/>
          <w:tblCellSpacing w:w="15" w:type="dxa"/>
        </w:trPr>
        <w:tc>
          <w:tcPr>
            <w:tcW w:w="0" w:type="auto"/>
            <w:vAlign w:val="center"/>
            <w:hideMark/>
          </w:tcPr>
          <w:p w14:paraId="6BC134E7" w14:textId="77777777" w:rsidR="00000000" w:rsidRDefault="00000000">
            <w:pPr>
              <w:spacing w:after="240"/>
              <w:rPr>
                <w:rFonts w:eastAsia="Times New Roman"/>
              </w:rPr>
            </w:pPr>
            <w:r>
              <w:rPr>
                <w:rFonts w:eastAsia="Times New Roman"/>
              </w:rPr>
              <w:t>Answer Choice: Category 1</w:t>
            </w:r>
          </w:p>
        </w:tc>
      </w:tr>
      <w:tr w:rsidR="00000000" w14:paraId="30526932" w14:textId="77777777">
        <w:trPr>
          <w:trHeight w:val="900"/>
          <w:tblCellSpacing w:w="15" w:type="dxa"/>
        </w:trPr>
        <w:tc>
          <w:tcPr>
            <w:tcW w:w="0" w:type="auto"/>
            <w:vAlign w:val="center"/>
            <w:hideMark/>
          </w:tcPr>
          <w:p w14:paraId="15246564" w14:textId="77777777" w:rsidR="00000000" w:rsidRDefault="00000000">
            <w:pPr>
              <w:spacing w:after="240"/>
              <w:rPr>
                <w:rFonts w:eastAsia="Times New Roman"/>
              </w:rPr>
            </w:pPr>
            <w:r>
              <w:rPr>
                <w:rFonts w:eastAsia="Times New Roman"/>
              </w:rPr>
              <w:t>Answer Choice: Category 4</w:t>
            </w:r>
          </w:p>
        </w:tc>
      </w:tr>
      <w:tr w:rsidR="00000000" w14:paraId="167AF860" w14:textId="77777777">
        <w:trPr>
          <w:trHeight w:val="900"/>
          <w:tblCellSpacing w:w="15" w:type="dxa"/>
        </w:trPr>
        <w:tc>
          <w:tcPr>
            <w:tcW w:w="0" w:type="auto"/>
            <w:vAlign w:val="center"/>
            <w:hideMark/>
          </w:tcPr>
          <w:p w14:paraId="649A8205" w14:textId="77777777" w:rsidR="00000000" w:rsidRDefault="00000000">
            <w:pPr>
              <w:spacing w:after="240"/>
              <w:rPr>
                <w:rFonts w:eastAsia="Times New Roman"/>
              </w:rPr>
            </w:pPr>
            <w:r>
              <w:rPr>
                <w:rFonts w:eastAsia="Times New Roman"/>
              </w:rPr>
              <w:t>Answer Choice: Category 5</w:t>
            </w:r>
          </w:p>
        </w:tc>
      </w:tr>
      <w:tr w:rsidR="00000000" w14:paraId="6FA67234" w14:textId="77777777">
        <w:trPr>
          <w:trHeight w:val="900"/>
          <w:tblCellSpacing w:w="15" w:type="dxa"/>
        </w:trPr>
        <w:tc>
          <w:tcPr>
            <w:tcW w:w="0" w:type="auto"/>
            <w:vAlign w:val="center"/>
            <w:hideMark/>
          </w:tcPr>
          <w:p w14:paraId="06972656" w14:textId="77777777" w:rsidR="00000000" w:rsidRDefault="00000000">
            <w:pPr>
              <w:spacing w:after="240"/>
              <w:rPr>
                <w:rFonts w:eastAsia="Times New Roman"/>
              </w:rPr>
            </w:pPr>
            <w:r>
              <w:rPr>
                <w:rFonts w:eastAsia="Times New Roman"/>
              </w:rPr>
              <w:lastRenderedPageBreak/>
              <w:t>Answer Choice: None of the above</w:t>
            </w:r>
          </w:p>
        </w:tc>
      </w:tr>
      <w:tr w:rsidR="00000000" w14:paraId="1E9FEDD0" w14:textId="77777777">
        <w:trPr>
          <w:trHeight w:val="900"/>
          <w:tblCellSpacing w:w="15" w:type="dxa"/>
        </w:trPr>
        <w:tc>
          <w:tcPr>
            <w:tcW w:w="0" w:type="auto"/>
            <w:vAlign w:val="center"/>
            <w:hideMark/>
          </w:tcPr>
          <w:p w14:paraId="5F78213C" w14:textId="77777777" w:rsidR="00000000" w:rsidRDefault="00000000">
            <w:pPr>
              <w:spacing w:after="240"/>
              <w:rPr>
                <w:rFonts w:eastAsia="Times New Roman"/>
              </w:rPr>
            </w:pPr>
            <w:r>
              <w:rPr>
                <w:rFonts w:eastAsia="Times New Roman"/>
              </w:rPr>
              <w:t>Answer Choice: Sensitizer</w:t>
            </w:r>
          </w:p>
        </w:tc>
      </w:tr>
      <w:tr w:rsidR="00000000" w14:paraId="7256D31D" w14:textId="77777777">
        <w:trPr>
          <w:trHeight w:val="900"/>
          <w:tblCellSpacing w:w="15" w:type="dxa"/>
        </w:trPr>
        <w:tc>
          <w:tcPr>
            <w:tcW w:w="0" w:type="auto"/>
            <w:vAlign w:val="center"/>
            <w:hideMark/>
          </w:tcPr>
          <w:p w14:paraId="7873176E" w14:textId="77777777" w:rsidR="00000000" w:rsidRDefault="00000000">
            <w:pPr>
              <w:spacing w:after="240"/>
              <w:rPr>
                <w:rFonts w:eastAsia="Times New Roman"/>
              </w:rPr>
            </w:pPr>
            <w:r>
              <w:rPr>
                <w:rFonts w:eastAsia="Times New Roman"/>
              </w:rPr>
              <w:t>Answer Choice: Irritant</w:t>
            </w:r>
          </w:p>
        </w:tc>
      </w:tr>
      <w:tr w:rsidR="00000000" w14:paraId="505C08B3" w14:textId="77777777">
        <w:trPr>
          <w:trHeight w:val="900"/>
          <w:tblCellSpacing w:w="15" w:type="dxa"/>
        </w:trPr>
        <w:tc>
          <w:tcPr>
            <w:tcW w:w="0" w:type="auto"/>
            <w:vAlign w:val="center"/>
            <w:hideMark/>
          </w:tcPr>
          <w:p w14:paraId="07EDFEFE" w14:textId="77777777" w:rsidR="00000000" w:rsidRDefault="00000000">
            <w:pPr>
              <w:spacing w:after="240"/>
              <w:rPr>
                <w:rFonts w:eastAsia="Times New Roman"/>
              </w:rPr>
            </w:pPr>
            <w:r>
              <w:rPr>
                <w:rFonts w:eastAsia="Times New Roman"/>
              </w:rPr>
              <w:t>Answer Choice: Corrosive</w:t>
            </w:r>
          </w:p>
        </w:tc>
      </w:tr>
      <w:tr w:rsidR="00000000" w14:paraId="5FB12A27" w14:textId="77777777">
        <w:trPr>
          <w:trHeight w:val="900"/>
          <w:tblCellSpacing w:w="15" w:type="dxa"/>
        </w:trPr>
        <w:tc>
          <w:tcPr>
            <w:tcW w:w="0" w:type="auto"/>
            <w:vAlign w:val="center"/>
            <w:hideMark/>
          </w:tcPr>
          <w:p w14:paraId="75C69E3B" w14:textId="77777777" w:rsidR="00000000" w:rsidRDefault="00000000">
            <w:pPr>
              <w:spacing w:after="240"/>
              <w:rPr>
                <w:rFonts w:eastAsia="Times New Roman"/>
              </w:rPr>
            </w:pPr>
            <w:r>
              <w:rPr>
                <w:rFonts w:eastAsia="Times New Roman"/>
              </w:rPr>
              <w:t>Answer Choice: Mutagen</w:t>
            </w:r>
          </w:p>
        </w:tc>
      </w:tr>
      <w:tr w:rsidR="00000000" w14:paraId="7E9B9D26" w14:textId="77777777">
        <w:trPr>
          <w:trHeight w:val="900"/>
          <w:tblCellSpacing w:w="15" w:type="dxa"/>
        </w:trPr>
        <w:tc>
          <w:tcPr>
            <w:tcW w:w="0" w:type="auto"/>
            <w:vAlign w:val="center"/>
            <w:hideMark/>
          </w:tcPr>
          <w:p w14:paraId="2AAB0997" w14:textId="77777777" w:rsidR="00000000" w:rsidRDefault="00000000">
            <w:pPr>
              <w:spacing w:after="240"/>
              <w:rPr>
                <w:rFonts w:eastAsia="Times New Roman"/>
              </w:rPr>
            </w:pPr>
            <w:r>
              <w:rPr>
                <w:rFonts w:eastAsia="Times New Roman"/>
              </w:rPr>
              <w:t>Answer Choice: No PPE required</w:t>
            </w:r>
          </w:p>
        </w:tc>
      </w:tr>
      <w:tr w:rsidR="00000000" w14:paraId="25A5CA1D" w14:textId="77777777">
        <w:trPr>
          <w:trHeight w:val="900"/>
          <w:tblCellSpacing w:w="15" w:type="dxa"/>
        </w:trPr>
        <w:tc>
          <w:tcPr>
            <w:tcW w:w="0" w:type="auto"/>
            <w:vAlign w:val="center"/>
            <w:hideMark/>
          </w:tcPr>
          <w:p w14:paraId="32E8BCF5" w14:textId="77777777" w:rsidR="00000000" w:rsidRDefault="00000000">
            <w:pPr>
              <w:spacing w:after="240"/>
              <w:rPr>
                <w:rFonts w:eastAsia="Times New Roman"/>
              </w:rPr>
            </w:pPr>
            <w:r>
              <w:rPr>
                <w:rFonts w:eastAsia="Times New Roman"/>
              </w:rPr>
              <w:t>Answer Choice: Eye, skin, and clothing protection</w:t>
            </w:r>
          </w:p>
        </w:tc>
      </w:tr>
      <w:tr w:rsidR="00000000" w14:paraId="257F01CE" w14:textId="77777777">
        <w:trPr>
          <w:trHeight w:val="900"/>
          <w:tblCellSpacing w:w="15" w:type="dxa"/>
        </w:trPr>
        <w:tc>
          <w:tcPr>
            <w:tcW w:w="0" w:type="auto"/>
            <w:vAlign w:val="center"/>
            <w:hideMark/>
          </w:tcPr>
          <w:p w14:paraId="64477C78" w14:textId="77777777" w:rsidR="00000000" w:rsidRDefault="00000000">
            <w:pPr>
              <w:spacing w:after="240"/>
              <w:rPr>
                <w:rFonts w:eastAsia="Times New Roman"/>
              </w:rPr>
            </w:pPr>
            <w:r>
              <w:rPr>
                <w:rFonts w:eastAsia="Times New Roman"/>
              </w:rPr>
              <w:t>Answer Choice: Steel-toed shoes and leather gloves</w:t>
            </w:r>
          </w:p>
        </w:tc>
      </w:tr>
      <w:tr w:rsidR="00000000" w14:paraId="668630CA" w14:textId="77777777">
        <w:trPr>
          <w:trHeight w:val="900"/>
          <w:tblCellSpacing w:w="15" w:type="dxa"/>
        </w:trPr>
        <w:tc>
          <w:tcPr>
            <w:tcW w:w="0" w:type="auto"/>
            <w:vAlign w:val="center"/>
            <w:hideMark/>
          </w:tcPr>
          <w:p w14:paraId="1474F921" w14:textId="77777777" w:rsidR="00000000" w:rsidRDefault="00000000">
            <w:pPr>
              <w:spacing w:after="240"/>
              <w:rPr>
                <w:rFonts w:eastAsia="Times New Roman"/>
              </w:rPr>
            </w:pPr>
            <w:r>
              <w:rPr>
                <w:rFonts w:eastAsia="Times New Roman"/>
              </w:rPr>
              <w:t>Answer Choice: Mouthguard and a rubber apron</w:t>
            </w:r>
          </w:p>
        </w:tc>
      </w:tr>
      <w:tr w:rsidR="00000000" w14:paraId="466972BA" w14:textId="77777777">
        <w:trPr>
          <w:trHeight w:val="900"/>
          <w:tblCellSpacing w:w="15" w:type="dxa"/>
        </w:trPr>
        <w:tc>
          <w:tcPr>
            <w:tcW w:w="0" w:type="auto"/>
            <w:vAlign w:val="center"/>
            <w:hideMark/>
          </w:tcPr>
          <w:p w14:paraId="450AB25D" w14:textId="77777777" w:rsidR="00000000" w:rsidRDefault="00000000">
            <w:pPr>
              <w:spacing w:after="240"/>
              <w:rPr>
                <w:rFonts w:eastAsia="Times New Roman"/>
              </w:rPr>
            </w:pPr>
            <w:r>
              <w:rPr>
                <w:rFonts w:eastAsia="Times New Roman"/>
              </w:rPr>
              <w:t>Answer Choice: The format of an SDS is determined by the manufacturer</w:t>
            </w:r>
          </w:p>
        </w:tc>
      </w:tr>
      <w:tr w:rsidR="00000000" w14:paraId="32107ED0" w14:textId="77777777">
        <w:trPr>
          <w:trHeight w:val="900"/>
          <w:tblCellSpacing w:w="15" w:type="dxa"/>
        </w:trPr>
        <w:tc>
          <w:tcPr>
            <w:tcW w:w="0" w:type="auto"/>
            <w:vAlign w:val="center"/>
            <w:hideMark/>
          </w:tcPr>
          <w:p w14:paraId="56631459" w14:textId="77777777" w:rsidR="00000000" w:rsidRDefault="00000000">
            <w:pPr>
              <w:spacing w:after="240"/>
              <w:rPr>
                <w:rFonts w:eastAsia="Times New Roman"/>
              </w:rPr>
            </w:pPr>
            <w:r>
              <w:rPr>
                <w:rFonts w:eastAsia="Times New Roman"/>
              </w:rPr>
              <w:t>Answer Choice: The lab director is the only employee who needs access to the SDS</w:t>
            </w:r>
          </w:p>
        </w:tc>
      </w:tr>
      <w:tr w:rsidR="00000000" w14:paraId="7E66FBE4" w14:textId="77777777">
        <w:trPr>
          <w:trHeight w:val="900"/>
          <w:tblCellSpacing w:w="15" w:type="dxa"/>
        </w:trPr>
        <w:tc>
          <w:tcPr>
            <w:tcW w:w="0" w:type="auto"/>
            <w:vAlign w:val="center"/>
            <w:hideMark/>
          </w:tcPr>
          <w:p w14:paraId="3DDDBB4B" w14:textId="77777777" w:rsidR="00000000" w:rsidRDefault="00000000">
            <w:pPr>
              <w:spacing w:after="240"/>
              <w:rPr>
                <w:rFonts w:eastAsia="Times New Roman"/>
              </w:rPr>
            </w:pPr>
            <w:r>
              <w:rPr>
                <w:rFonts w:eastAsia="Times New Roman"/>
              </w:rPr>
              <w:t>Answer Choice: The SDS must comply with a standard 16-section format</w:t>
            </w:r>
          </w:p>
        </w:tc>
      </w:tr>
      <w:tr w:rsidR="00000000" w14:paraId="0738512C" w14:textId="77777777">
        <w:trPr>
          <w:trHeight w:val="900"/>
          <w:tblCellSpacing w:w="15" w:type="dxa"/>
        </w:trPr>
        <w:tc>
          <w:tcPr>
            <w:tcW w:w="0" w:type="auto"/>
            <w:vAlign w:val="center"/>
            <w:hideMark/>
          </w:tcPr>
          <w:p w14:paraId="4FDA5D40" w14:textId="77777777" w:rsidR="00000000" w:rsidRDefault="00000000">
            <w:pPr>
              <w:spacing w:after="240"/>
              <w:rPr>
                <w:rFonts w:eastAsia="Times New Roman"/>
              </w:rPr>
            </w:pPr>
            <w:r>
              <w:rPr>
                <w:rFonts w:eastAsia="Times New Roman"/>
              </w:rPr>
              <w:t>Answer Choice: If the laboratory is short on space, the SDS may be kept in an off-site storage location</w:t>
            </w:r>
          </w:p>
        </w:tc>
      </w:tr>
      <w:tr w:rsidR="00000000" w14:paraId="7ABD8A41" w14:textId="77777777">
        <w:trPr>
          <w:trHeight w:val="900"/>
          <w:tblCellSpacing w:w="15" w:type="dxa"/>
        </w:trPr>
        <w:tc>
          <w:tcPr>
            <w:tcW w:w="0" w:type="auto"/>
            <w:vAlign w:val="center"/>
            <w:hideMark/>
          </w:tcPr>
          <w:p w14:paraId="168EAE33" w14:textId="77777777" w:rsidR="00000000" w:rsidRDefault="00000000">
            <w:pPr>
              <w:spacing w:after="240"/>
              <w:rPr>
                <w:rFonts w:eastAsia="Times New Roman"/>
              </w:rPr>
            </w:pPr>
            <w:r>
              <w:rPr>
                <w:rFonts w:eastAsia="Times New Roman"/>
              </w:rPr>
              <w:lastRenderedPageBreak/>
              <w:t>Answer Choice: A (Skull &amp; Crossbones)</w:t>
            </w:r>
          </w:p>
        </w:tc>
      </w:tr>
      <w:tr w:rsidR="00000000" w14:paraId="147E1A21" w14:textId="77777777">
        <w:trPr>
          <w:trHeight w:val="900"/>
          <w:tblCellSpacing w:w="15" w:type="dxa"/>
        </w:trPr>
        <w:tc>
          <w:tcPr>
            <w:tcW w:w="0" w:type="auto"/>
            <w:vAlign w:val="center"/>
            <w:hideMark/>
          </w:tcPr>
          <w:p w14:paraId="546DD480" w14:textId="77777777" w:rsidR="00000000" w:rsidRDefault="00000000">
            <w:pPr>
              <w:spacing w:after="240"/>
              <w:rPr>
                <w:rFonts w:eastAsia="Times New Roman"/>
              </w:rPr>
            </w:pPr>
            <w:r>
              <w:rPr>
                <w:rFonts w:eastAsia="Times New Roman"/>
              </w:rPr>
              <w:t>Answer Choice: B (Exploding Bomb)</w:t>
            </w:r>
          </w:p>
        </w:tc>
      </w:tr>
      <w:tr w:rsidR="00000000" w14:paraId="266D9411" w14:textId="77777777">
        <w:trPr>
          <w:trHeight w:val="900"/>
          <w:tblCellSpacing w:w="15" w:type="dxa"/>
        </w:trPr>
        <w:tc>
          <w:tcPr>
            <w:tcW w:w="0" w:type="auto"/>
            <w:vAlign w:val="center"/>
            <w:hideMark/>
          </w:tcPr>
          <w:p w14:paraId="44BD1F7B" w14:textId="77777777" w:rsidR="00000000" w:rsidRDefault="00000000">
            <w:pPr>
              <w:spacing w:after="240"/>
              <w:rPr>
                <w:rFonts w:eastAsia="Times New Roman"/>
              </w:rPr>
            </w:pPr>
            <w:r>
              <w:rPr>
                <w:rFonts w:eastAsia="Times New Roman"/>
              </w:rPr>
              <w:t>Answer Choice: C (Health Hazard)</w:t>
            </w:r>
          </w:p>
        </w:tc>
      </w:tr>
      <w:tr w:rsidR="00000000" w14:paraId="342E2E9F" w14:textId="77777777">
        <w:trPr>
          <w:trHeight w:val="900"/>
          <w:tblCellSpacing w:w="15" w:type="dxa"/>
        </w:trPr>
        <w:tc>
          <w:tcPr>
            <w:tcW w:w="0" w:type="auto"/>
            <w:vAlign w:val="center"/>
            <w:hideMark/>
          </w:tcPr>
          <w:p w14:paraId="54D6169C" w14:textId="77777777" w:rsidR="00000000" w:rsidRDefault="00000000">
            <w:pPr>
              <w:spacing w:after="240"/>
              <w:rPr>
                <w:rFonts w:eastAsia="Times New Roman"/>
              </w:rPr>
            </w:pPr>
            <w:r>
              <w:rPr>
                <w:rFonts w:eastAsia="Times New Roman"/>
              </w:rPr>
              <w:t>Answer Choice: D (Flame Over Circle)</w:t>
            </w:r>
          </w:p>
        </w:tc>
      </w:tr>
      <w:tr w:rsidR="00000000" w14:paraId="4A460929" w14:textId="77777777">
        <w:trPr>
          <w:trHeight w:val="900"/>
          <w:tblCellSpacing w:w="15" w:type="dxa"/>
        </w:trPr>
        <w:tc>
          <w:tcPr>
            <w:tcW w:w="0" w:type="auto"/>
            <w:vAlign w:val="center"/>
            <w:hideMark/>
          </w:tcPr>
          <w:p w14:paraId="6ABF5C55" w14:textId="77777777" w:rsidR="00000000" w:rsidRDefault="00000000">
            <w:pPr>
              <w:spacing w:after="240"/>
              <w:rPr>
                <w:rFonts w:eastAsia="Times New Roman"/>
              </w:rPr>
            </w:pPr>
            <w:r>
              <w:rPr>
                <w:rFonts w:eastAsia="Times New Roman"/>
              </w:rPr>
              <w:t>Answer Choice: True</w:t>
            </w:r>
          </w:p>
        </w:tc>
      </w:tr>
      <w:tr w:rsidR="00000000" w14:paraId="01BE19F2" w14:textId="77777777">
        <w:trPr>
          <w:trHeight w:val="900"/>
          <w:tblCellSpacing w:w="15" w:type="dxa"/>
        </w:trPr>
        <w:tc>
          <w:tcPr>
            <w:tcW w:w="0" w:type="auto"/>
            <w:vAlign w:val="center"/>
            <w:hideMark/>
          </w:tcPr>
          <w:p w14:paraId="7BDA5364" w14:textId="77777777" w:rsidR="00000000" w:rsidRDefault="00000000">
            <w:pPr>
              <w:spacing w:after="240"/>
              <w:rPr>
                <w:rFonts w:eastAsia="Times New Roman"/>
              </w:rPr>
            </w:pPr>
            <w:r>
              <w:rPr>
                <w:rFonts w:eastAsia="Times New Roman"/>
              </w:rPr>
              <w:t>Answer Choice: False</w:t>
            </w:r>
          </w:p>
        </w:tc>
      </w:tr>
    </w:tbl>
    <w:p w14:paraId="74F5FAB4"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8"/>
        <w:gridCol w:w="8852"/>
      </w:tblGrid>
      <w:tr w:rsidR="00000000" w14:paraId="383101DE" w14:textId="77777777">
        <w:trPr>
          <w:tblCellSpacing w:w="15" w:type="dxa"/>
        </w:trPr>
        <w:tc>
          <w:tcPr>
            <w:tcW w:w="250" w:type="pct"/>
            <w:vAlign w:val="center"/>
            <w:hideMark/>
          </w:tcPr>
          <w:p w14:paraId="1B9FC887" w14:textId="77777777" w:rsidR="00000000" w:rsidRDefault="00000000">
            <w:pPr>
              <w:rPr>
                <w:rFonts w:eastAsia="Times New Roman"/>
              </w:rPr>
            </w:pPr>
          </w:p>
        </w:tc>
        <w:tc>
          <w:tcPr>
            <w:tcW w:w="0" w:type="auto"/>
            <w:vAlign w:val="center"/>
            <w:hideMark/>
          </w:tcPr>
          <w:p w14:paraId="5BDC9445" w14:textId="77777777" w:rsidR="00000000" w:rsidRDefault="00000000">
            <w:pPr>
              <w:spacing w:after="240"/>
              <w:rPr>
                <w:rFonts w:eastAsia="Times New Roman"/>
              </w:rPr>
            </w:pPr>
            <w:r>
              <w:rPr>
                <w:rFonts w:eastAsia="Times New Roman"/>
                <w:b/>
                <w:bCs/>
              </w:rPr>
              <w:t>Exam 1</w:t>
            </w:r>
            <w:r>
              <w:rPr>
                <w:rFonts w:eastAsia="Times New Roman"/>
              </w:rPr>
              <w:t xml:space="preserve"> </w:t>
            </w:r>
            <w:r>
              <w:rPr>
                <w:rFonts w:eastAsia="Times New Roman"/>
              </w:rPr>
              <w:br/>
              <w:t>Comment:</w:t>
            </w:r>
            <w:r>
              <w:rPr>
                <w:rFonts w:eastAsia="Times New Roman"/>
              </w:rPr>
              <w:br/>
            </w:r>
          </w:p>
        </w:tc>
      </w:tr>
    </w:tbl>
    <w:p w14:paraId="4B218394"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
        <w:gridCol w:w="8388"/>
      </w:tblGrid>
      <w:tr w:rsidR="00000000" w14:paraId="7E8722F0" w14:textId="77777777">
        <w:trPr>
          <w:tblCellSpacing w:w="15" w:type="dxa"/>
        </w:trPr>
        <w:tc>
          <w:tcPr>
            <w:tcW w:w="500" w:type="pct"/>
            <w:vAlign w:val="center"/>
            <w:hideMark/>
          </w:tcPr>
          <w:p w14:paraId="5FC1AE1D" w14:textId="77777777" w:rsidR="00000000" w:rsidRDefault="00000000">
            <w:pPr>
              <w:rPr>
                <w:rFonts w:eastAsia="Times New Roman"/>
              </w:rPr>
            </w:pPr>
          </w:p>
        </w:tc>
        <w:tc>
          <w:tcPr>
            <w:tcW w:w="0" w:type="auto"/>
            <w:vAlign w:val="center"/>
            <w:hideMark/>
          </w:tcPr>
          <w:p w14:paraId="24417736" w14:textId="77777777" w:rsidR="00000000" w:rsidRDefault="00000000">
            <w:pPr>
              <w:spacing w:after="240"/>
              <w:rPr>
                <w:rFonts w:eastAsia="Times New Roman"/>
              </w:rPr>
            </w:pPr>
            <w:r>
              <w:rPr>
                <w:rFonts w:eastAsia="Times New Roman"/>
                <w:b/>
                <w:bCs/>
              </w:rPr>
              <w:t>Question 1</w:t>
            </w:r>
            <w:r>
              <w:rPr>
                <w:rFonts w:eastAsia="Times New Roman"/>
              </w:rPr>
              <w:t xml:space="preserve"> </w:t>
            </w:r>
            <w:r>
              <w:rPr>
                <w:rFonts w:eastAsia="Times New Roman"/>
              </w:rPr>
              <w:br/>
              <w:t>Comment:</w:t>
            </w:r>
            <w:r>
              <w:rPr>
                <w:rFonts w:eastAsia="Times New Roman"/>
              </w:rPr>
              <w:br/>
            </w:r>
          </w:p>
        </w:tc>
      </w:tr>
    </w:tbl>
    <w:p w14:paraId="2154469A"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5"/>
        <w:gridCol w:w="7925"/>
      </w:tblGrid>
      <w:tr w:rsidR="00000000" w14:paraId="352E3F3F" w14:textId="77777777">
        <w:trPr>
          <w:tblCellSpacing w:w="15" w:type="dxa"/>
        </w:trPr>
        <w:tc>
          <w:tcPr>
            <w:tcW w:w="750" w:type="pct"/>
            <w:vAlign w:val="center"/>
            <w:hideMark/>
          </w:tcPr>
          <w:p w14:paraId="39254DB3" w14:textId="77777777" w:rsidR="00000000" w:rsidRDefault="00000000">
            <w:pPr>
              <w:rPr>
                <w:rFonts w:eastAsia="Times New Roman"/>
              </w:rPr>
            </w:pPr>
          </w:p>
        </w:tc>
        <w:tc>
          <w:tcPr>
            <w:tcW w:w="0" w:type="auto"/>
            <w:vAlign w:val="center"/>
            <w:hideMark/>
          </w:tcPr>
          <w:p w14:paraId="67229801" w14:textId="77777777" w:rsidR="00000000" w:rsidRDefault="00000000">
            <w:pPr>
              <w:spacing w:after="240"/>
              <w:rPr>
                <w:rFonts w:eastAsia="Times New Roman"/>
              </w:rPr>
            </w:pPr>
            <w:r>
              <w:rPr>
                <w:rFonts w:eastAsia="Times New Roman"/>
                <w:b/>
                <w:bCs/>
              </w:rPr>
              <w:t>Question</w:t>
            </w:r>
            <w:r>
              <w:rPr>
                <w:rFonts w:eastAsia="Times New Roman"/>
              </w:rPr>
              <w:t xml:space="preserve"> </w:t>
            </w:r>
            <w:r>
              <w:rPr>
                <w:rFonts w:eastAsia="Times New Roman"/>
              </w:rPr>
              <w:br/>
              <w:t>Comment:</w:t>
            </w:r>
            <w:r>
              <w:rPr>
                <w:rFonts w:eastAsia="Times New Roman"/>
              </w:rPr>
              <w:br/>
            </w:r>
          </w:p>
        </w:tc>
      </w:tr>
      <w:tr w:rsidR="00000000" w14:paraId="0750BE6E" w14:textId="77777777">
        <w:trPr>
          <w:trHeight w:val="900"/>
          <w:tblCellSpacing w:w="15" w:type="dxa"/>
        </w:trPr>
        <w:tc>
          <w:tcPr>
            <w:tcW w:w="0" w:type="auto"/>
            <w:vAlign w:val="center"/>
            <w:hideMark/>
          </w:tcPr>
          <w:p w14:paraId="4A3D2868" w14:textId="77777777" w:rsidR="00000000" w:rsidRDefault="00000000">
            <w:pPr>
              <w:rPr>
                <w:rFonts w:eastAsia="Times New Roman"/>
              </w:rPr>
            </w:pPr>
          </w:p>
        </w:tc>
        <w:tc>
          <w:tcPr>
            <w:tcW w:w="0" w:type="auto"/>
            <w:vAlign w:val="center"/>
            <w:hideMark/>
          </w:tcPr>
          <w:p w14:paraId="2743F36D" w14:textId="77777777" w:rsidR="00000000" w:rsidRDefault="00000000">
            <w:pPr>
              <w:rPr>
                <w:rFonts w:eastAsia="Times New Roman"/>
              </w:rPr>
            </w:pPr>
            <w:r>
              <w:rPr>
                <w:rFonts w:eastAsia="Times New Roman"/>
              </w:rPr>
              <w:t>Copy:</w:t>
            </w:r>
          </w:p>
          <w:p w14:paraId="74DE67AC" w14:textId="77777777" w:rsidR="00000000" w:rsidRDefault="00000000">
            <w:pPr>
              <w:pStyle w:val="NormalWeb"/>
            </w:pPr>
            <w:r>
              <w:t xml:space="preserve">Which of the following is required by the Hazard Communication Standard? </w:t>
            </w:r>
          </w:p>
          <w:p w14:paraId="133C31D7" w14:textId="77777777" w:rsidR="00000000" w:rsidRDefault="00000000">
            <w:pPr>
              <w:rPr>
                <w:rFonts w:eastAsia="Times New Roman"/>
              </w:rPr>
            </w:pPr>
          </w:p>
        </w:tc>
      </w:tr>
      <w:tr w:rsidR="00000000" w14:paraId="2B04AE54" w14:textId="77777777">
        <w:trPr>
          <w:trHeight w:val="900"/>
          <w:tblCellSpacing w:w="15" w:type="dxa"/>
        </w:trPr>
        <w:tc>
          <w:tcPr>
            <w:tcW w:w="0" w:type="auto"/>
            <w:vAlign w:val="center"/>
            <w:hideMark/>
          </w:tcPr>
          <w:p w14:paraId="3FA633B7" w14:textId="77777777" w:rsidR="00000000" w:rsidRDefault="00000000">
            <w:pPr>
              <w:rPr>
                <w:rFonts w:eastAsia="Times New Roman"/>
              </w:rPr>
            </w:pPr>
          </w:p>
        </w:tc>
        <w:tc>
          <w:tcPr>
            <w:tcW w:w="0" w:type="auto"/>
            <w:vAlign w:val="center"/>
            <w:hideMark/>
          </w:tcPr>
          <w:p w14:paraId="661ABE55" w14:textId="77777777" w:rsidR="00000000" w:rsidRDefault="00000000">
            <w:pPr>
              <w:spacing w:after="240"/>
              <w:rPr>
                <w:rFonts w:eastAsia="Times New Roman"/>
              </w:rPr>
            </w:pPr>
            <w:r>
              <w:rPr>
                <w:rFonts w:eastAsia="Times New Roman"/>
              </w:rPr>
              <w:t xml:space="preserve">Image: </w:t>
            </w:r>
          </w:p>
        </w:tc>
      </w:tr>
      <w:tr w:rsidR="00000000" w14:paraId="1A69AAD9" w14:textId="77777777">
        <w:trPr>
          <w:trHeight w:val="900"/>
          <w:tblCellSpacing w:w="15" w:type="dxa"/>
        </w:trPr>
        <w:tc>
          <w:tcPr>
            <w:tcW w:w="0" w:type="auto"/>
            <w:vAlign w:val="center"/>
            <w:hideMark/>
          </w:tcPr>
          <w:p w14:paraId="6DA0921F" w14:textId="77777777" w:rsidR="00000000" w:rsidRDefault="00000000">
            <w:pPr>
              <w:rPr>
                <w:rFonts w:eastAsia="Times New Roman"/>
              </w:rPr>
            </w:pPr>
          </w:p>
        </w:tc>
        <w:tc>
          <w:tcPr>
            <w:tcW w:w="0" w:type="auto"/>
            <w:vAlign w:val="center"/>
            <w:hideMark/>
          </w:tcPr>
          <w:p w14:paraId="4412A5A6" w14:textId="77777777" w:rsidR="00000000" w:rsidRDefault="00000000">
            <w:pPr>
              <w:spacing w:after="240"/>
              <w:rPr>
                <w:rFonts w:eastAsia="Times New Roman"/>
              </w:rPr>
            </w:pPr>
            <w:r>
              <w:rPr>
                <w:rFonts w:eastAsia="Times New Roman"/>
              </w:rPr>
              <w:t>Answer Choice: Labels and Safety Data Sheets must be prepared in a standardized format</w:t>
            </w:r>
          </w:p>
        </w:tc>
      </w:tr>
      <w:tr w:rsidR="00000000" w14:paraId="26403A83" w14:textId="77777777">
        <w:trPr>
          <w:trHeight w:val="900"/>
          <w:tblCellSpacing w:w="15" w:type="dxa"/>
        </w:trPr>
        <w:tc>
          <w:tcPr>
            <w:tcW w:w="0" w:type="auto"/>
            <w:vAlign w:val="center"/>
            <w:hideMark/>
          </w:tcPr>
          <w:p w14:paraId="62CBFCA1" w14:textId="77777777" w:rsidR="00000000" w:rsidRDefault="00000000">
            <w:pPr>
              <w:rPr>
                <w:rFonts w:eastAsia="Times New Roman"/>
              </w:rPr>
            </w:pPr>
          </w:p>
        </w:tc>
        <w:tc>
          <w:tcPr>
            <w:tcW w:w="0" w:type="auto"/>
            <w:vAlign w:val="center"/>
            <w:hideMark/>
          </w:tcPr>
          <w:p w14:paraId="46A7965D" w14:textId="77777777" w:rsidR="00000000" w:rsidRDefault="00000000">
            <w:pPr>
              <w:spacing w:after="240"/>
              <w:rPr>
                <w:rFonts w:eastAsia="Times New Roman"/>
              </w:rPr>
            </w:pPr>
            <w:r>
              <w:rPr>
                <w:rFonts w:eastAsia="Times New Roman"/>
              </w:rPr>
              <w:t>Answer Choice: Employers must have a written hazard communication program</w:t>
            </w:r>
          </w:p>
        </w:tc>
      </w:tr>
      <w:tr w:rsidR="00000000" w14:paraId="1518CE3E" w14:textId="77777777">
        <w:trPr>
          <w:trHeight w:val="900"/>
          <w:tblCellSpacing w:w="15" w:type="dxa"/>
        </w:trPr>
        <w:tc>
          <w:tcPr>
            <w:tcW w:w="0" w:type="auto"/>
            <w:vAlign w:val="center"/>
            <w:hideMark/>
          </w:tcPr>
          <w:p w14:paraId="09118D6F" w14:textId="77777777" w:rsidR="00000000" w:rsidRDefault="00000000">
            <w:pPr>
              <w:rPr>
                <w:rFonts w:eastAsia="Times New Roman"/>
              </w:rPr>
            </w:pPr>
          </w:p>
        </w:tc>
        <w:tc>
          <w:tcPr>
            <w:tcW w:w="0" w:type="auto"/>
            <w:vAlign w:val="center"/>
            <w:hideMark/>
          </w:tcPr>
          <w:p w14:paraId="016B86A3" w14:textId="77777777" w:rsidR="00000000" w:rsidRDefault="00000000">
            <w:pPr>
              <w:spacing w:after="240"/>
              <w:rPr>
                <w:rFonts w:eastAsia="Times New Roman"/>
              </w:rPr>
            </w:pPr>
            <w:r>
              <w:rPr>
                <w:rFonts w:eastAsia="Times New Roman"/>
              </w:rPr>
              <w:t>Answer Choice: Employers must implement an employee training program regarding chemical hazards and protective measures</w:t>
            </w:r>
          </w:p>
        </w:tc>
      </w:tr>
      <w:tr w:rsidR="00000000" w14:paraId="36F5E81A" w14:textId="77777777">
        <w:trPr>
          <w:trHeight w:val="900"/>
          <w:tblCellSpacing w:w="15" w:type="dxa"/>
        </w:trPr>
        <w:tc>
          <w:tcPr>
            <w:tcW w:w="0" w:type="auto"/>
            <w:vAlign w:val="center"/>
            <w:hideMark/>
          </w:tcPr>
          <w:p w14:paraId="73ACEEBF" w14:textId="77777777" w:rsidR="00000000" w:rsidRDefault="00000000">
            <w:pPr>
              <w:rPr>
                <w:rFonts w:eastAsia="Times New Roman"/>
              </w:rPr>
            </w:pPr>
          </w:p>
        </w:tc>
        <w:tc>
          <w:tcPr>
            <w:tcW w:w="0" w:type="auto"/>
            <w:vAlign w:val="center"/>
            <w:hideMark/>
          </w:tcPr>
          <w:p w14:paraId="4C501301" w14:textId="77777777" w:rsidR="00000000" w:rsidRDefault="00000000">
            <w:pPr>
              <w:spacing w:after="240"/>
              <w:rPr>
                <w:rFonts w:eastAsia="Times New Roman"/>
              </w:rPr>
            </w:pPr>
            <w:r>
              <w:rPr>
                <w:rFonts w:eastAsia="Times New Roman"/>
              </w:rPr>
              <w:t>Answer Choice: All of the above</w:t>
            </w:r>
          </w:p>
        </w:tc>
      </w:tr>
    </w:tbl>
    <w:p w14:paraId="12D60603"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5"/>
        <w:gridCol w:w="7925"/>
      </w:tblGrid>
      <w:tr w:rsidR="00000000" w14:paraId="1F261495" w14:textId="77777777">
        <w:trPr>
          <w:tblCellSpacing w:w="15" w:type="dxa"/>
        </w:trPr>
        <w:tc>
          <w:tcPr>
            <w:tcW w:w="750" w:type="pct"/>
            <w:vAlign w:val="center"/>
            <w:hideMark/>
          </w:tcPr>
          <w:p w14:paraId="37B16F64" w14:textId="77777777" w:rsidR="00000000" w:rsidRDefault="00000000">
            <w:pPr>
              <w:rPr>
                <w:rFonts w:eastAsia="Times New Roman"/>
              </w:rPr>
            </w:pPr>
          </w:p>
        </w:tc>
        <w:tc>
          <w:tcPr>
            <w:tcW w:w="0" w:type="auto"/>
            <w:vAlign w:val="center"/>
            <w:hideMark/>
          </w:tcPr>
          <w:p w14:paraId="2D0B220D" w14:textId="77777777" w:rsidR="00000000" w:rsidRDefault="00000000">
            <w:pPr>
              <w:spacing w:after="240"/>
              <w:rPr>
                <w:rFonts w:eastAsia="Times New Roman"/>
              </w:rPr>
            </w:pPr>
            <w:r>
              <w:rPr>
                <w:rFonts w:eastAsia="Times New Roman"/>
                <w:b/>
                <w:bCs/>
              </w:rPr>
              <w:t>Explanation</w:t>
            </w:r>
            <w:r>
              <w:rPr>
                <w:rFonts w:eastAsia="Times New Roman"/>
              </w:rPr>
              <w:t xml:space="preserve"> </w:t>
            </w:r>
            <w:r>
              <w:rPr>
                <w:rFonts w:eastAsia="Times New Roman"/>
              </w:rPr>
              <w:br/>
              <w:t>Comment:</w:t>
            </w:r>
            <w:r>
              <w:rPr>
                <w:rFonts w:eastAsia="Times New Roman"/>
              </w:rPr>
              <w:br/>
            </w:r>
          </w:p>
        </w:tc>
      </w:tr>
      <w:tr w:rsidR="00000000" w14:paraId="10C4F6E5" w14:textId="77777777">
        <w:trPr>
          <w:trHeight w:val="900"/>
          <w:tblCellSpacing w:w="15" w:type="dxa"/>
        </w:trPr>
        <w:tc>
          <w:tcPr>
            <w:tcW w:w="0" w:type="auto"/>
            <w:vAlign w:val="center"/>
            <w:hideMark/>
          </w:tcPr>
          <w:p w14:paraId="12F05307" w14:textId="77777777" w:rsidR="00000000" w:rsidRDefault="00000000">
            <w:pPr>
              <w:rPr>
                <w:rFonts w:eastAsia="Times New Roman"/>
              </w:rPr>
            </w:pPr>
          </w:p>
        </w:tc>
        <w:tc>
          <w:tcPr>
            <w:tcW w:w="0" w:type="auto"/>
            <w:vAlign w:val="center"/>
            <w:hideMark/>
          </w:tcPr>
          <w:p w14:paraId="28ADDE2E" w14:textId="77777777" w:rsidR="00000000" w:rsidRDefault="00000000">
            <w:pPr>
              <w:rPr>
                <w:rFonts w:eastAsia="Times New Roman"/>
              </w:rPr>
            </w:pPr>
            <w:r>
              <w:rPr>
                <w:rFonts w:eastAsia="Times New Roman"/>
              </w:rPr>
              <w:t>Copy:</w:t>
            </w:r>
          </w:p>
          <w:p w14:paraId="31314BC0" w14:textId="77777777" w:rsidR="00000000" w:rsidRDefault="00000000">
            <w:pPr>
              <w:pStyle w:val="NormalWeb"/>
            </w:pPr>
            <w:r>
              <w:t xml:space="preserve">The Hazard Communication Standard (HCS) applies to employers with hazardous chemicals in the workplace and to chemical manufacturers and chemical importers. </w:t>
            </w:r>
          </w:p>
          <w:p w14:paraId="4B33D1B3" w14:textId="77777777" w:rsidR="00000000" w:rsidRDefault="00000000">
            <w:pPr>
              <w:rPr>
                <w:rFonts w:eastAsia="Times New Roman"/>
              </w:rPr>
            </w:pPr>
            <w:r>
              <w:rPr>
                <w:rFonts w:eastAsia="Times New Roman"/>
              </w:rPr>
              <w:t>The HCS includes the following requirements:</w:t>
            </w:r>
          </w:p>
          <w:p w14:paraId="1E00AEC6" w14:textId="77777777" w:rsidR="00000000" w:rsidRDefault="00000000">
            <w:pPr>
              <w:numPr>
                <w:ilvl w:val="0"/>
                <w:numId w:val="25"/>
              </w:numPr>
              <w:spacing w:before="100" w:beforeAutospacing="1" w:after="100" w:afterAutospacing="1"/>
              <w:rPr>
                <w:rFonts w:eastAsia="Times New Roman"/>
              </w:rPr>
            </w:pPr>
            <w:r>
              <w:rPr>
                <w:rFonts w:eastAsia="Times New Roman"/>
              </w:rPr>
              <w:t xml:space="preserve">Labels and Safety Data Sheets must be prepared in a standardized format </w:t>
            </w:r>
          </w:p>
          <w:p w14:paraId="1B3DA73E" w14:textId="77777777" w:rsidR="00000000" w:rsidRDefault="00000000">
            <w:pPr>
              <w:numPr>
                <w:ilvl w:val="0"/>
                <w:numId w:val="25"/>
              </w:numPr>
              <w:spacing w:before="100" w:beforeAutospacing="1" w:after="100" w:afterAutospacing="1"/>
              <w:rPr>
                <w:rFonts w:eastAsia="Times New Roman"/>
              </w:rPr>
            </w:pPr>
            <w:r>
              <w:rPr>
                <w:rFonts w:eastAsia="Times New Roman"/>
              </w:rPr>
              <w:t xml:space="preserve">Employers must have a written hazard communication program </w:t>
            </w:r>
          </w:p>
          <w:p w14:paraId="2745A9AD" w14:textId="77777777" w:rsidR="00000000" w:rsidRDefault="00000000">
            <w:pPr>
              <w:numPr>
                <w:ilvl w:val="0"/>
                <w:numId w:val="25"/>
              </w:numPr>
              <w:spacing w:before="100" w:beforeAutospacing="1" w:after="100" w:afterAutospacing="1"/>
              <w:rPr>
                <w:rFonts w:eastAsia="Times New Roman"/>
              </w:rPr>
            </w:pPr>
            <w:r>
              <w:rPr>
                <w:rFonts w:eastAsia="Times New Roman"/>
              </w:rPr>
              <w:t xml:space="preserve">Employers must implement an employee training program regarding chemical hazards and protective measures </w:t>
            </w:r>
          </w:p>
          <w:p w14:paraId="368B1582" w14:textId="77777777" w:rsidR="00000000" w:rsidRDefault="00000000">
            <w:pPr>
              <w:rPr>
                <w:rFonts w:eastAsia="Times New Roman"/>
              </w:rPr>
            </w:pPr>
          </w:p>
        </w:tc>
      </w:tr>
      <w:tr w:rsidR="00000000" w14:paraId="4A8DC42A" w14:textId="77777777">
        <w:trPr>
          <w:trHeight w:val="900"/>
          <w:tblCellSpacing w:w="15" w:type="dxa"/>
        </w:trPr>
        <w:tc>
          <w:tcPr>
            <w:tcW w:w="0" w:type="auto"/>
            <w:vAlign w:val="center"/>
            <w:hideMark/>
          </w:tcPr>
          <w:p w14:paraId="6F405A6C" w14:textId="77777777" w:rsidR="00000000" w:rsidRDefault="00000000">
            <w:pPr>
              <w:rPr>
                <w:rFonts w:eastAsia="Times New Roman"/>
              </w:rPr>
            </w:pPr>
          </w:p>
        </w:tc>
        <w:tc>
          <w:tcPr>
            <w:tcW w:w="0" w:type="auto"/>
            <w:vAlign w:val="center"/>
            <w:hideMark/>
          </w:tcPr>
          <w:p w14:paraId="12D9DA06" w14:textId="77777777" w:rsidR="00000000" w:rsidRDefault="00000000">
            <w:pPr>
              <w:spacing w:after="240"/>
              <w:rPr>
                <w:rFonts w:eastAsia="Times New Roman"/>
              </w:rPr>
            </w:pPr>
            <w:r>
              <w:rPr>
                <w:rFonts w:eastAsia="Times New Roman"/>
              </w:rPr>
              <w:t xml:space="preserve">Image: </w:t>
            </w:r>
          </w:p>
        </w:tc>
      </w:tr>
    </w:tbl>
    <w:p w14:paraId="3BAB4AA3"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
        <w:gridCol w:w="8388"/>
      </w:tblGrid>
      <w:tr w:rsidR="00000000" w14:paraId="7D3409F3" w14:textId="77777777">
        <w:trPr>
          <w:tblCellSpacing w:w="15" w:type="dxa"/>
        </w:trPr>
        <w:tc>
          <w:tcPr>
            <w:tcW w:w="500" w:type="pct"/>
            <w:vAlign w:val="center"/>
            <w:hideMark/>
          </w:tcPr>
          <w:p w14:paraId="355B1EB7" w14:textId="77777777" w:rsidR="00000000" w:rsidRDefault="00000000">
            <w:pPr>
              <w:rPr>
                <w:rFonts w:eastAsia="Times New Roman"/>
              </w:rPr>
            </w:pPr>
          </w:p>
        </w:tc>
        <w:tc>
          <w:tcPr>
            <w:tcW w:w="0" w:type="auto"/>
            <w:vAlign w:val="center"/>
            <w:hideMark/>
          </w:tcPr>
          <w:p w14:paraId="03B6219C" w14:textId="77777777" w:rsidR="00000000" w:rsidRDefault="00000000">
            <w:pPr>
              <w:spacing w:after="240"/>
              <w:rPr>
                <w:rFonts w:eastAsia="Times New Roman"/>
              </w:rPr>
            </w:pPr>
            <w:r>
              <w:rPr>
                <w:rFonts w:eastAsia="Times New Roman"/>
                <w:b/>
                <w:bCs/>
              </w:rPr>
              <w:t>Question 2</w:t>
            </w:r>
            <w:r>
              <w:rPr>
                <w:rFonts w:eastAsia="Times New Roman"/>
              </w:rPr>
              <w:t xml:space="preserve"> </w:t>
            </w:r>
            <w:r>
              <w:rPr>
                <w:rFonts w:eastAsia="Times New Roman"/>
              </w:rPr>
              <w:br/>
              <w:t>Comment:</w:t>
            </w:r>
            <w:r>
              <w:rPr>
                <w:rFonts w:eastAsia="Times New Roman"/>
              </w:rPr>
              <w:br/>
            </w:r>
          </w:p>
        </w:tc>
      </w:tr>
    </w:tbl>
    <w:p w14:paraId="506EBCE4"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5"/>
        <w:gridCol w:w="7925"/>
      </w:tblGrid>
      <w:tr w:rsidR="00000000" w14:paraId="72B8A914" w14:textId="77777777">
        <w:trPr>
          <w:tblCellSpacing w:w="15" w:type="dxa"/>
        </w:trPr>
        <w:tc>
          <w:tcPr>
            <w:tcW w:w="750" w:type="pct"/>
            <w:vAlign w:val="center"/>
            <w:hideMark/>
          </w:tcPr>
          <w:p w14:paraId="43515C5B" w14:textId="77777777" w:rsidR="00000000" w:rsidRDefault="00000000">
            <w:pPr>
              <w:rPr>
                <w:rFonts w:eastAsia="Times New Roman"/>
              </w:rPr>
            </w:pPr>
          </w:p>
        </w:tc>
        <w:tc>
          <w:tcPr>
            <w:tcW w:w="0" w:type="auto"/>
            <w:vAlign w:val="center"/>
            <w:hideMark/>
          </w:tcPr>
          <w:p w14:paraId="2350ED9F" w14:textId="77777777" w:rsidR="00000000" w:rsidRDefault="00000000">
            <w:pPr>
              <w:spacing w:after="240"/>
              <w:rPr>
                <w:rFonts w:eastAsia="Times New Roman"/>
              </w:rPr>
            </w:pPr>
            <w:r>
              <w:rPr>
                <w:rFonts w:eastAsia="Times New Roman"/>
                <w:b/>
                <w:bCs/>
              </w:rPr>
              <w:t>Question</w:t>
            </w:r>
            <w:r>
              <w:rPr>
                <w:rFonts w:eastAsia="Times New Roman"/>
              </w:rPr>
              <w:t xml:space="preserve"> </w:t>
            </w:r>
            <w:r>
              <w:rPr>
                <w:rFonts w:eastAsia="Times New Roman"/>
              </w:rPr>
              <w:br/>
              <w:t>Comment:</w:t>
            </w:r>
            <w:r>
              <w:rPr>
                <w:rFonts w:eastAsia="Times New Roman"/>
              </w:rPr>
              <w:br/>
            </w:r>
          </w:p>
        </w:tc>
      </w:tr>
      <w:tr w:rsidR="00000000" w14:paraId="446BFCB8" w14:textId="77777777">
        <w:trPr>
          <w:trHeight w:val="900"/>
          <w:tblCellSpacing w:w="15" w:type="dxa"/>
        </w:trPr>
        <w:tc>
          <w:tcPr>
            <w:tcW w:w="0" w:type="auto"/>
            <w:vAlign w:val="center"/>
            <w:hideMark/>
          </w:tcPr>
          <w:p w14:paraId="313B4693" w14:textId="77777777" w:rsidR="00000000" w:rsidRDefault="00000000">
            <w:pPr>
              <w:rPr>
                <w:rFonts w:eastAsia="Times New Roman"/>
              </w:rPr>
            </w:pPr>
          </w:p>
        </w:tc>
        <w:tc>
          <w:tcPr>
            <w:tcW w:w="0" w:type="auto"/>
            <w:vAlign w:val="center"/>
            <w:hideMark/>
          </w:tcPr>
          <w:p w14:paraId="4A0F34DE" w14:textId="77777777" w:rsidR="00000000" w:rsidRDefault="00000000">
            <w:pPr>
              <w:rPr>
                <w:rFonts w:eastAsia="Times New Roman"/>
              </w:rPr>
            </w:pPr>
            <w:r>
              <w:rPr>
                <w:rFonts w:eastAsia="Times New Roman"/>
              </w:rPr>
              <w:t>Copy:The two GHS signal words are</w:t>
            </w:r>
          </w:p>
        </w:tc>
      </w:tr>
      <w:tr w:rsidR="00000000" w14:paraId="794DD06D" w14:textId="77777777">
        <w:trPr>
          <w:trHeight w:val="900"/>
          <w:tblCellSpacing w:w="15" w:type="dxa"/>
        </w:trPr>
        <w:tc>
          <w:tcPr>
            <w:tcW w:w="0" w:type="auto"/>
            <w:vAlign w:val="center"/>
            <w:hideMark/>
          </w:tcPr>
          <w:p w14:paraId="7DCAF109" w14:textId="77777777" w:rsidR="00000000" w:rsidRDefault="00000000">
            <w:pPr>
              <w:rPr>
                <w:rFonts w:eastAsia="Times New Roman"/>
              </w:rPr>
            </w:pPr>
          </w:p>
        </w:tc>
        <w:tc>
          <w:tcPr>
            <w:tcW w:w="0" w:type="auto"/>
            <w:vAlign w:val="center"/>
            <w:hideMark/>
          </w:tcPr>
          <w:p w14:paraId="6D8DF06F" w14:textId="77777777" w:rsidR="00000000" w:rsidRDefault="00000000">
            <w:pPr>
              <w:spacing w:after="240"/>
              <w:rPr>
                <w:rFonts w:eastAsia="Times New Roman"/>
              </w:rPr>
            </w:pPr>
            <w:r>
              <w:rPr>
                <w:rFonts w:eastAsia="Times New Roman"/>
              </w:rPr>
              <w:t>Answer Choice: Toxic and Danger</w:t>
            </w:r>
          </w:p>
        </w:tc>
      </w:tr>
      <w:tr w:rsidR="00000000" w14:paraId="6C615451" w14:textId="77777777">
        <w:trPr>
          <w:trHeight w:val="900"/>
          <w:tblCellSpacing w:w="15" w:type="dxa"/>
        </w:trPr>
        <w:tc>
          <w:tcPr>
            <w:tcW w:w="0" w:type="auto"/>
            <w:vAlign w:val="center"/>
            <w:hideMark/>
          </w:tcPr>
          <w:p w14:paraId="3941DA69" w14:textId="77777777" w:rsidR="00000000" w:rsidRDefault="00000000">
            <w:pPr>
              <w:rPr>
                <w:rFonts w:eastAsia="Times New Roman"/>
              </w:rPr>
            </w:pPr>
          </w:p>
        </w:tc>
        <w:tc>
          <w:tcPr>
            <w:tcW w:w="0" w:type="auto"/>
            <w:vAlign w:val="center"/>
            <w:hideMark/>
          </w:tcPr>
          <w:p w14:paraId="2E64CEE1" w14:textId="77777777" w:rsidR="00000000" w:rsidRDefault="00000000">
            <w:pPr>
              <w:spacing w:after="240"/>
              <w:rPr>
                <w:rFonts w:eastAsia="Times New Roman"/>
              </w:rPr>
            </w:pPr>
            <w:r>
              <w:rPr>
                <w:rFonts w:eastAsia="Times New Roman"/>
              </w:rPr>
              <w:t>Answer Choice: Warning and Danger</w:t>
            </w:r>
          </w:p>
        </w:tc>
      </w:tr>
      <w:tr w:rsidR="00000000" w14:paraId="0C623D54" w14:textId="77777777">
        <w:trPr>
          <w:trHeight w:val="900"/>
          <w:tblCellSpacing w:w="15" w:type="dxa"/>
        </w:trPr>
        <w:tc>
          <w:tcPr>
            <w:tcW w:w="0" w:type="auto"/>
            <w:vAlign w:val="center"/>
            <w:hideMark/>
          </w:tcPr>
          <w:p w14:paraId="6CECABAC" w14:textId="77777777" w:rsidR="00000000" w:rsidRDefault="00000000">
            <w:pPr>
              <w:rPr>
                <w:rFonts w:eastAsia="Times New Roman"/>
              </w:rPr>
            </w:pPr>
          </w:p>
        </w:tc>
        <w:tc>
          <w:tcPr>
            <w:tcW w:w="0" w:type="auto"/>
            <w:vAlign w:val="center"/>
            <w:hideMark/>
          </w:tcPr>
          <w:p w14:paraId="4E82D640" w14:textId="77777777" w:rsidR="00000000" w:rsidRDefault="00000000">
            <w:pPr>
              <w:spacing w:after="240"/>
              <w:rPr>
                <w:rFonts w:eastAsia="Times New Roman"/>
              </w:rPr>
            </w:pPr>
            <w:r>
              <w:rPr>
                <w:rFonts w:eastAsia="Times New Roman"/>
              </w:rPr>
              <w:t>Answer Choice: Caution and Toxic</w:t>
            </w:r>
          </w:p>
        </w:tc>
      </w:tr>
      <w:tr w:rsidR="00000000" w14:paraId="1F7AA594" w14:textId="77777777">
        <w:trPr>
          <w:trHeight w:val="900"/>
          <w:tblCellSpacing w:w="15" w:type="dxa"/>
        </w:trPr>
        <w:tc>
          <w:tcPr>
            <w:tcW w:w="0" w:type="auto"/>
            <w:vAlign w:val="center"/>
            <w:hideMark/>
          </w:tcPr>
          <w:p w14:paraId="2FD77E75" w14:textId="77777777" w:rsidR="00000000" w:rsidRDefault="00000000">
            <w:pPr>
              <w:rPr>
                <w:rFonts w:eastAsia="Times New Roman"/>
              </w:rPr>
            </w:pPr>
          </w:p>
        </w:tc>
        <w:tc>
          <w:tcPr>
            <w:tcW w:w="0" w:type="auto"/>
            <w:vAlign w:val="center"/>
            <w:hideMark/>
          </w:tcPr>
          <w:p w14:paraId="791B1828" w14:textId="77777777" w:rsidR="00000000" w:rsidRDefault="00000000">
            <w:pPr>
              <w:spacing w:after="240"/>
              <w:rPr>
                <w:rFonts w:eastAsia="Times New Roman"/>
              </w:rPr>
            </w:pPr>
            <w:r>
              <w:rPr>
                <w:rFonts w:eastAsia="Times New Roman"/>
              </w:rPr>
              <w:t>Answer Choice: Danger and Caution</w:t>
            </w:r>
          </w:p>
        </w:tc>
      </w:tr>
    </w:tbl>
    <w:p w14:paraId="3F2ED9BC"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5"/>
        <w:gridCol w:w="7925"/>
      </w:tblGrid>
      <w:tr w:rsidR="00000000" w14:paraId="21411B17" w14:textId="77777777">
        <w:trPr>
          <w:tblCellSpacing w:w="15" w:type="dxa"/>
        </w:trPr>
        <w:tc>
          <w:tcPr>
            <w:tcW w:w="750" w:type="pct"/>
            <w:vAlign w:val="center"/>
            <w:hideMark/>
          </w:tcPr>
          <w:p w14:paraId="0363D944" w14:textId="77777777" w:rsidR="00000000" w:rsidRDefault="00000000">
            <w:pPr>
              <w:rPr>
                <w:rFonts w:eastAsia="Times New Roman"/>
              </w:rPr>
            </w:pPr>
          </w:p>
        </w:tc>
        <w:tc>
          <w:tcPr>
            <w:tcW w:w="0" w:type="auto"/>
            <w:vAlign w:val="center"/>
            <w:hideMark/>
          </w:tcPr>
          <w:p w14:paraId="2892C29F" w14:textId="77777777" w:rsidR="00000000" w:rsidRDefault="00000000">
            <w:pPr>
              <w:spacing w:after="240"/>
              <w:rPr>
                <w:rFonts w:eastAsia="Times New Roman"/>
              </w:rPr>
            </w:pPr>
            <w:r>
              <w:rPr>
                <w:rFonts w:eastAsia="Times New Roman"/>
                <w:b/>
                <w:bCs/>
              </w:rPr>
              <w:t>Explanation</w:t>
            </w:r>
            <w:r>
              <w:rPr>
                <w:rFonts w:eastAsia="Times New Roman"/>
              </w:rPr>
              <w:t xml:space="preserve"> </w:t>
            </w:r>
            <w:r>
              <w:rPr>
                <w:rFonts w:eastAsia="Times New Roman"/>
              </w:rPr>
              <w:br/>
              <w:t>Comment:</w:t>
            </w:r>
            <w:r>
              <w:rPr>
                <w:rFonts w:eastAsia="Times New Roman"/>
              </w:rPr>
              <w:br/>
            </w:r>
          </w:p>
        </w:tc>
      </w:tr>
      <w:tr w:rsidR="00000000" w14:paraId="1888FFC0" w14:textId="77777777">
        <w:trPr>
          <w:trHeight w:val="900"/>
          <w:tblCellSpacing w:w="15" w:type="dxa"/>
        </w:trPr>
        <w:tc>
          <w:tcPr>
            <w:tcW w:w="0" w:type="auto"/>
            <w:vAlign w:val="center"/>
            <w:hideMark/>
          </w:tcPr>
          <w:p w14:paraId="59B90637" w14:textId="77777777" w:rsidR="00000000" w:rsidRDefault="00000000">
            <w:pPr>
              <w:rPr>
                <w:rFonts w:eastAsia="Times New Roman"/>
              </w:rPr>
            </w:pPr>
          </w:p>
        </w:tc>
        <w:tc>
          <w:tcPr>
            <w:tcW w:w="0" w:type="auto"/>
            <w:vAlign w:val="center"/>
            <w:hideMark/>
          </w:tcPr>
          <w:p w14:paraId="2A30430C" w14:textId="77777777" w:rsidR="00000000" w:rsidRDefault="00000000">
            <w:pPr>
              <w:rPr>
                <w:rFonts w:eastAsia="Times New Roman"/>
              </w:rPr>
            </w:pPr>
            <w:r>
              <w:rPr>
                <w:rFonts w:eastAsia="Times New Roman"/>
              </w:rPr>
              <w:t>Copy:In the GHS, the two signal words</w:t>
            </w:r>
            <w:r>
              <w:rPr>
                <w:rFonts w:eastAsia="Times New Roman"/>
                <w:b/>
                <w:bCs/>
              </w:rPr>
              <w:t xml:space="preserve"> "Danger"</w:t>
            </w:r>
            <w:r>
              <w:rPr>
                <w:rFonts w:eastAsia="Times New Roman"/>
              </w:rPr>
              <w:t xml:space="preserve"> and</w:t>
            </w:r>
            <w:r>
              <w:rPr>
                <w:rFonts w:eastAsia="Times New Roman"/>
                <w:b/>
                <w:bCs/>
              </w:rPr>
              <w:t xml:space="preserve"> "Warning" </w:t>
            </w:r>
            <w:r>
              <w:rPr>
                <w:rFonts w:eastAsia="Times New Roman"/>
              </w:rPr>
              <w:t>are used to emphasize hazards and indicate the relative level of severity of the hazard.</w:t>
            </w:r>
          </w:p>
        </w:tc>
      </w:tr>
      <w:tr w:rsidR="00000000" w14:paraId="5BD5AC7D" w14:textId="77777777">
        <w:trPr>
          <w:trHeight w:val="900"/>
          <w:tblCellSpacing w:w="15" w:type="dxa"/>
        </w:trPr>
        <w:tc>
          <w:tcPr>
            <w:tcW w:w="0" w:type="auto"/>
            <w:vAlign w:val="center"/>
            <w:hideMark/>
          </w:tcPr>
          <w:p w14:paraId="5AC81ACD" w14:textId="77777777" w:rsidR="00000000" w:rsidRDefault="00000000">
            <w:pPr>
              <w:rPr>
                <w:rFonts w:eastAsia="Times New Roman"/>
              </w:rPr>
            </w:pPr>
          </w:p>
        </w:tc>
        <w:tc>
          <w:tcPr>
            <w:tcW w:w="0" w:type="auto"/>
            <w:vAlign w:val="center"/>
            <w:hideMark/>
          </w:tcPr>
          <w:p w14:paraId="49B91133" w14:textId="77777777" w:rsidR="00000000" w:rsidRDefault="00000000">
            <w:pPr>
              <w:spacing w:after="240"/>
              <w:rPr>
                <w:rFonts w:eastAsia="Times New Roman"/>
              </w:rPr>
            </w:pPr>
            <w:r>
              <w:rPr>
                <w:rFonts w:eastAsia="Times New Roman"/>
              </w:rPr>
              <w:t xml:space="preserve">Image: </w:t>
            </w:r>
          </w:p>
        </w:tc>
      </w:tr>
    </w:tbl>
    <w:p w14:paraId="2F4724E2"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
        <w:gridCol w:w="8388"/>
      </w:tblGrid>
      <w:tr w:rsidR="00000000" w14:paraId="5FE4A6F9" w14:textId="77777777">
        <w:trPr>
          <w:tblCellSpacing w:w="15" w:type="dxa"/>
        </w:trPr>
        <w:tc>
          <w:tcPr>
            <w:tcW w:w="500" w:type="pct"/>
            <w:vAlign w:val="center"/>
            <w:hideMark/>
          </w:tcPr>
          <w:p w14:paraId="575EB40A" w14:textId="77777777" w:rsidR="00000000" w:rsidRDefault="00000000">
            <w:pPr>
              <w:rPr>
                <w:rFonts w:eastAsia="Times New Roman"/>
              </w:rPr>
            </w:pPr>
          </w:p>
        </w:tc>
        <w:tc>
          <w:tcPr>
            <w:tcW w:w="0" w:type="auto"/>
            <w:vAlign w:val="center"/>
            <w:hideMark/>
          </w:tcPr>
          <w:p w14:paraId="672DB77A" w14:textId="77777777" w:rsidR="00000000" w:rsidRDefault="00000000">
            <w:pPr>
              <w:spacing w:after="240"/>
              <w:rPr>
                <w:rFonts w:eastAsia="Times New Roman"/>
              </w:rPr>
            </w:pPr>
            <w:r>
              <w:rPr>
                <w:rFonts w:eastAsia="Times New Roman"/>
                <w:b/>
                <w:bCs/>
              </w:rPr>
              <w:t>Question 3</w:t>
            </w:r>
            <w:r>
              <w:rPr>
                <w:rFonts w:eastAsia="Times New Roman"/>
              </w:rPr>
              <w:t xml:space="preserve"> </w:t>
            </w:r>
            <w:r>
              <w:rPr>
                <w:rFonts w:eastAsia="Times New Roman"/>
              </w:rPr>
              <w:br/>
              <w:t>Comment:</w:t>
            </w:r>
            <w:r>
              <w:rPr>
                <w:rFonts w:eastAsia="Times New Roman"/>
              </w:rPr>
              <w:br/>
            </w:r>
          </w:p>
        </w:tc>
      </w:tr>
    </w:tbl>
    <w:p w14:paraId="61E68E9F"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5"/>
        <w:gridCol w:w="7925"/>
      </w:tblGrid>
      <w:tr w:rsidR="00000000" w14:paraId="5B225182" w14:textId="77777777">
        <w:trPr>
          <w:tblCellSpacing w:w="15" w:type="dxa"/>
        </w:trPr>
        <w:tc>
          <w:tcPr>
            <w:tcW w:w="750" w:type="pct"/>
            <w:vAlign w:val="center"/>
            <w:hideMark/>
          </w:tcPr>
          <w:p w14:paraId="64FA66BD" w14:textId="77777777" w:rsidR="00000000" w:rsidRDefault="00000000">
            <w:pPr>
              <w:rPr>
                <w:rFonts w:eastAsia="Times New Roman"/>
              </w:rPr>
            </w:pPr>
          </w:p>
        </w:tc>
        <w:tc>
          <w:tcPr>
            <w:tcW w:w="0" w:type="auto"/>
            <w:vAlign w:val="center"/>
            <w:hideMark/>
          </w:tcPr>
          <w:p w14:paraId="75445FF6" w14:textId="77777777" w:rsidR="00000000" w:rsidRDefault="00000000">
            <w:pPr>
              <w:spacing w:after="240"/>
              <w:rPr>
                <w:rFonts w:eastAsia="Times New Roman"/>
              </w:rPr>
            </w:pPr>
            <w:r>
              <w:rPr>
                <w:rFonts w:eastAsia="Times New Roman"/>
                <w:b/>
                <w:bCs/>
              </w:rPr>
              <w:t>Question</w:t>
            </w:r>
            <w:r>
              <w:rPr>
                <w:rFonts w:eastAsia="Times New Roman"/>
              </w:rPr>
              <w:t xml:space="preserve"> </w:t>
            </w:r>
            <w:r>
              <w:rPr>
                <w:rFonts w:eastAsia="Times New Roman"/>
              </w:rPr>
              <w:br/>
              <w:t>Comment:</w:t>
            </w:r>
            <w:r>
              <w:rPr>
                <w:rFonts w:eastAsia="Times New Roman"/>
              </w:rPr>
              <w:br/>
            </w:r>
          </w:p>
        </w:tc>
      </w:tr>
      <w:tr w:rsidR="00000000" w14:paraId="654DBAB6" w14:textId="77777777">
        <w:trPr>
          <w:trHeight w:val="900"/>
          <w:tblCellSpacing w:w="15" w:type="dxa"/>
        </w:trPr>
        <w:tc>
          <w:tcPr>
            <w:tcW w:w="0" w:type="auto"/>
            <w:vAlign w:val="center"/>
            <w:hideMark/>
          </w:tcPr>
          <w:p w14:paraId="4E9DCCDB" w14:textId="77777777" w:rsidR="00000000" w:rsidRDefault="00000000">
            <w:pPr>
              <w:rPr>
                <w:rFonts w:eastAsia="Times New Roman"/>
              </w:rPr>
            </w:pPr>
          </w:p>
        </w:tc>
        <w:tc>
          <w:tcPr>
            <w:tcW w:w="0" w:type="auto"/>
            <w:vAlign w:val="center"/>
            <w:hideMark/>
          </w:tcPr>
          <w:p w14:paraId="16C8C53A" w14:textId="77777777" w:rsidR="00000000" w:rsidRDefault="00000000">
            <w:pPr>
              <w:rPr>
                <w:rFonts w:eastAsia="Times New Roman"/>
              </w:rPr>
            </w:pPr>
            <w:r>
              <w:rPr>
                <w:rFonts w:eastAsia="Times New Roman"/>
              </w:rPr>
              <w:t>Copy:</w:t>
            </w:r>
          </w:p>
          <w:p w14:paraId="2F43097A" w14:textId="77777777" w:rsidR="00000000" w:rsidRDefault="00000000">
            <w:pPr>
              <w:pStyle w:val="NormalWeb"/>
            </w:pPr>
            <w:r>
              <w:t>According to this portion of the SDS label, which hazard classes apply to this chemical?</w:t>
            </w:r>
          </w:p>
          <w:p w14:paraId="39CF6B22" w14:textId="77777777" w:rsidR="00000000" w:rsidRDefault="00000000">
            <w:pPr>
              <w:rPr>
                <w:rFonts w:eastAsia="Times New Roman"/>
              </w:rPr>
            </w:pPr>
          </w:p>
        </w:tc>
      </w:tr>
      <w:tr w:rsidR="00000000" w14:paraId="76159CCD" w14:textId="77777777">
        <w:trPr>
          <w:trHeight w:val="900"/>
          <w:tblCellSpacing w:w="15" w:type="dxa"/>
        </w:trPr>
        <w:tc>
          <w:tcPr>
            <w:tcW w:w="0" w:type="auto"/>
            <w:vAlign w:val="center"/>
            <w:hideMark/>
          </w:tcPr>
          <w:p w14:paraId="7200BD45" w14:textId="77777777" w:rsidR="00000000" w:rsidRDefault="00000000">
            <w:pPr>
              <w:rPr>
                <w:rFonts w:eastAsia="Times New Roman"/>
              </w:rPr>
            </w:pPr>
          </w:p>
        </w:tc>
        <w:tc>
          <w:tcPr>
            <w:tcW w:w="0" w:type="auto"/>
            <w:vAlign w:val="center"/>
            <w:hideMark/>
          </w:tcPr>
          <w:p w14:paraId="2169E226" w14:textId="77777777" w:rsidR="00000000" w:rsidRDefault="00000000">
            <w:pPr>
              <w:spacing w:after="240"/>
              <w:rPr>
                <w:rFonts w:eastAsia="Times New Roman"/>
              </w:rPr>
            </w:pPr>
            <w:r>
              <w:rPr>
                <w:rFonts w:eastAsia="Times New Roman"/>
              </w:rPr>
              <w:t xml:space="preserve">Image: </w:t>
            </w:r>
          </w:p>
        </w:tc>
      </w:tr>
      <w:tr w:rsidR="00000000" w14:paraId="4BD467E5" w14:textId="77777777">
        <w:trPr>
          <w:trHeight w:val="900"/>
          <w:tblCellSpacing w:w="15" w:type="dxa"/>
        </w:trPr>
        <w:tc>
          <w:tcPr>
            <w:tcW w:w="0" w:type="auto"/>
            <w:vAlign w:val="center"/>
            <w:hideMark/>
          </w:tcPr>
          <w:p w14:paraId="362D4BE0" w14:textId="77777777" w:rsidR="00000000" w:rsidRDefault="00000000">
            <w:pPr>
              <w:rPr>
                <w:rFonts w:eastAsia="Times New Roman"/>
              </w:rPr>
            </w:pPr>
          </w:p>
        </w:tc>
        <w:tc>
          <w:tcPr>
            <w:tcW w:w="0" w:type="auto"/>
            <w:vAlign w:val="center"/>
            <w:hideMark/>
          </w:tcPr>
          <w:p w14:paraId="02C49D55" w14:textId="77777777" w:rsidR="00000000" w:rsidRDefault="00000000">
            <w:pPr>
              <w:spacing w:after="240"/>
              <w:rPr>
                <w:rFonts w:eastAsia="Times New Roman"/>
              </w:rPr>
            </w:pPr>
            <w:r>
              <w:rPr>
                <w:rFonts w:eastAsia="Times New Roman"/>
              </w:rPr>
              <w:t>Answer Choice: Flammable, Corrosive, Explosive</w:t>
            </w:r>
          </w:p>
        </w:tc>
      </w:tr>
      <w:tr w:rsidR="00000000" w14:paraId="1D212B6F" w14:textId="77777777">
        <w:trPr>
          <w:trHeight w:val="900"/>
          <w:tblCellSpacing w:w="15" w:type="dxa"/>
        </w:trPr>
        <w:tc>
          <w:tcPr>
            <w:tcW w:w="0" w:type="auto"/>
            <w:vAlign w:val="center"/>
            <w:hideMark/>
          </w:tcPr>
          <w:p w14:paraId="2EA2A7DE" w14:textId="77777777" w:rsidR="00000000" w:rsidRDefault="00000000">
            <w:pPr>
              <w:rPr>
                <w:rFonts w:eastAsia="Times New Roman"/>
              </w:rPr>
            </w:pPr>
          </w:p>
        </w:tc>
        <w:tc>
          <w:tcPr>
            <w:tcW w:w="0" w:type="auto"/>
            <w:vAlign w:val="center"/>
            <w:hideMark/>
          </w:tcPr>
          <w:p w14:paraId="310EBACE" w14:textId="77777777" w:rsidR="00000000" w:rsidRDefault="00000000">
            <w:pPr>
              <w:spacing w:after="240"/>
              <w:rPr>
                <w:rFonts w:eastAsia="Times New Roman"/>
              </w:rPr>
            </w:pPr>
            <w:r>
              <w:rPr>
                <w:rFonts w:eastAsia="Times New Roman"/>
              </w:rPr>
              <w:t>Answer Choice: Gas Under Pressure, Corrosive, Irritant</w:t>
            </w:r>
          </w:p>
        </w:tc>
      </w:tr>
      <w:tr w:rsidR="00000000" w14:paraId="3373346D" w14:textId="77777777">
        <w:trPr>
          <w:trHeight w:val="900"/>
          <w:tblCellSpacing w:w="15" w:type="dxa"/>
        </w:trPr>
        <w:tc>
          <w:tcPr>
            <w:tcW w:w="0" w:type="auto"/>
            <w:vAlign w:val="center"/>
            <w:hideMark/>
          </w:tcPr>
          <w:p w14:paraId="1C8BF673" w14:textId="77777777" w:rsidR="00000000" w:rsidRDefault="00000000">
            <w:pPr>
              <w:rPr>
                <w:rFonts w:eastAsia="Times New Roman"/>
              </w:rPr>
            </w:pPr>
          </w:p>
        </w:tc>
        <w:tc>
          <w:tcPr>
            <w:tcW w:w="0" w:type="auto"/>
            <w:vAlign w:val="center"/>
            <w:hideMark/>
          </w:tcPr>
          <w:p w14:paraId="407A6B4D" w14:textId="77777777" w:rsidR="00000000" w:rsidRDefault="00000000">
            <w:pPr>
              <w:spacing w:after="240"/>
              <w:rPr>
                <w:rFonts w:eastAsia="Times New Roman"/>
              </w:rPr>
            </w:pPr>
            <w:r>
              <w:rPr>
                <w:rFonts w:eastAsia="Times New Roman"/>
              </w:rPr>
              <w:t>Answer Choice: Flammable, Health Hazard, Irritant</w:t>
            </w:r>
          </w:p>
        </w:tc>
      </w:tr>
      <w:tr w:rsidR="00000000" w14:paraId="3BD3E2BB" w14:textId="77777777">
        <w:trPr>
          <w:trHeight w:val="900"/>
          <w:tblCellSpacing w:w="15" w:type="dxa"/>
        </w:trPr>
        <w:tc>
          <w:tcPr>
            <w:tcW w:w="0" w:type="auto"/>
            <w:vAlign w:val="center"/>
            <w:hideMark/>
          </w:tcPr>
          <w:p w14:paraId="65AF1010" w14:textId="77777777" w:rsidR="00000000" w:rsidRDefault="00000000">
            <w:pPr>
              <w:rPr>
                <w:rFonts w:eastAsia="Times New Roman"/>
              </w:rPr>
            </w:pPr>
          </w:p>
        </w:tc>
        <w:tc>
          <w:tcPr>
            <w:tcW w:w="0" w:type="auto"/>
            <w:vAlign w:val="center"/>
            <w:hideMark/>
          </w:tcPr>
          <w:p w14:paraId="0808272F" w14:textId="77777777" w:rsidR="00000000" w:rsidRDefault="00000000">
            <w:pPr>
              <w:spacing w:after="240"/>
              <w:rPr>
                <w:rFonts w:eastAsia="Times New Roman"/>
              </w:rPr>
            </w:pPr>
            <w:r>
              <w:rPr>
                <w:rFonts w:eastAsia="Times New Roman"/>
              </w:rPr>
              <w:t>Answer Choice: Oxidizer, Health Hazard, Irritant</w:t>
            </w:r>
          </w:p>
        </w:tc>
      </w:tr>
    </w:tbl>
    <w:p w14:paraId="4AAE03AA"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5"/>
        <w:gridCol w:w="7925"/>
      </w:tblGrid>
      <w:tr w:rsidR="00000000" w14:paraId="1041273C" w14:textId="77777777">
        <w:trPr>
          <w:tblCellSpacing w:w="15" w:type="dxa"/>
        </w:trPr>
        <w:tc>
          <w:tcPr>
            <w:tcW w:w="750" w:type="pct"/>
            <w:vAlign w:val="center"/>
            <w:hideMark/>
          </w:tcPr>
          <w:p w14:paraId="10CF6189" w14:textId="77777777" w:rsidR="00000000" w:rsidRDefault="00000000">
            <w:pPr>
              <w:rPr>
                <w:rFonts w:eastAsia="Times New Roman"/>
              </w:rPr>
            </w:pPr>
          </w:p>
        </w:tc>
        <w:tc>
          <w:tcPr>
            <w:tcW w:w="0" w:type="auto"/>
            <w:vAlign w:val="center"/>
            <w:hideMark/>
          </w:tcPr>
          <w:p w14:paraId="7EDD70E6" w14:textId="77777777" w:rsidR="00000000" w:rsidRDefault="00000000">
            <w:pPr>
              <w:spacing w:after="240"/>
              <w:rPr>
                <w:rFonts w:eastAsia="Times New Roman"/>
              </w:rPr>
            </w:pPr>
            <w:r>
              <w:rPr>
                <w:rFonts w:eastAsia="Times New Roman"/>
                <w:b/>
                <w:bCs/>
              </w:rPr>
              <w:t>Explanation</w:t>
            </w:r>
            <w:r>
              <w:rPr>
                <w:rFonts w:eastAsia="Times New Roman"/>
              </w:rPr>
              <w:t xml:space="preserve"> </w:t>
            </w:r>
            <w:r>
              <w:rPr>
                <w:rFonts w:eastAsia="Times New Roman"/>
              </w:rPr>
              <w:br/>
              <w:t>Comment:</w:t>
            </w:r>
            <w:r>
              <w:rPr>
                <w:rFonts w:eastAsia="Times New Roman"/>
              </w:rPr>
              <w:br/>
            </w:r>
          </w:p>
        </w:tc>
      </w:tr>
      <w:tr w:rsidR="00000000" w14:paraId="545260F8" w14:textId="77777777">
        <w:trPr>
          <w:trHeight w:val="900"/>
          <w:tblCellSpacing w:w="15" w:type="dxa"/>
        </w:trPr>
        <w:tc>
          <w:tcPr>
            <w:tcW w:w="0" w:type="auto"/>
            <w:vAlign w:val="center"/>
            <w:hideMark/>
          </w:tcPr>
          <w:p w14:paraId="2E8AF00E" w14:textId="77777777" w:rsidR="00000000" w:rsidRDefault="00000000">
            <w:pPr>
              <w:rPr>
                <w:rFonts w:eastAsia="Times New Roman"/>
              </w:rPr>
            </w:pPr>
          </w:p>
        </w:tc>
        <w:tc>
          <w:tcPr>
            <w:tcW w:w="0" w:type="auto"/>
            <w:vAlign w:val="center"/>
            <w:hideMark/>
          </w:tcPr>
          <w:p w14:paraId="232818F6" w14:textId="77777777" w:rsidR="00000000" w:rsidRDefault="00000000">
            <w:pPr>
              <w:rPr>
                <w:rFonts w:eastAsia="Times New Roman"/>
              </w:rPr>
            </w:pPr>
            <w:r>
              <w:rPr>
                <w:rFonts w:eastAsia="Times New Roman"/>
              </w:rPr>
              <w:t>Copy:The Hazard Classifications that apply to Toluene are Flammable, Health Hazard, and Irritant.</w:t>
            </w:r>
          </w:p>
        </w:tc>
      </w:tr>
      <w:tr w:rsidR="00000000" w14:paraId="14B64930" w14:textId="77777777">
        <w:trPr>
          <w:trHeight w:val="900"/>
          <w:tblCellSpacing w:w="15" w:type="dxa"/>
        </w:trPr>
        <w:tc>
          <w:tcPr>
            <w:tcW w:w="0" w:type="auto"/>
            <w:vAlign w:val="center"/>
            <w:hideMark/>
          </w:tcPr>
          <w:p w14:paraId="775EEE7F" w14:textId="77777777" w:rsidR="00000000" w:rsidRDefault="00000000">
            <w:pPr>
              <w:rPr>
                <w:rFonts w:eastAsia="Times New Roman"/>
              </w:rPr>
            </w:pPr>
          </w:p>
        </w:tc>
        <w:tc>
          <w:tcPr>
            <w:tcW w:w="0" w:type="auto"/>
            <w:vAlign w:val="center"/>
            <w:hideMark/>
          </w:tcPr>
          <w:p w14:paraId="0FF06744" w14:textId="77777777" w:rsidR="00000000" w:rsidRDefault="00000000">
            <w:pPr>
              <w:spacing w:after="240"/>
              <w:rPr>
                <w:rFonts w:eastAsia="Times New Roman"/>
              </w:rPr>
            </w:pPr>
            <w:r>
              <w:rPr>
                <w:rFonts w:eastAsia="Times New Roman"/>
              </w:rPr>
              <w:t xml:space="preserve">Image: </w:t>
            </w:r>
          </w:p>
        </w:tc>
      </w:tr>
    </w:tbl>
    <w:p w14:paraId="302273BB"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
        <w:gridCol w:w="8388"/>
      </w:tblGrid>
      <w:tr w:rsidR="00000000" w14:paraId="1D8327BC" w14:textId="77777777">
        <w:trPr>
          <w:tblCellSpacing w:w="15" w:type="dxa"/>
        </w:trPr>
        <w:tc>
          <w:tcPr>
            <w:tcW w:w="500" w:type="pct"/>
            <w:vAlign w:val="center"/>
            <w:hideMark/>
          </w:tcPr>
          <w:p w14:paraId="34BE96BD" w14:textId="77777777" w:rsidR="00000000" w:rsidRDefault="00000000">
            <w:pPr>
              <w:rPr>
                <w:rFonts w:eastAsia="Times New Roman"/>
              </w:rPr>
            </w:pPr>
          </w:p>
        </w:tc>
        <w:tc>
          <w:tcPr>
            <w:tcW w:w="0" w:type="auto"/>
            <w:vAlign w:val="center"/>
            <w:hideMark/>
          </w:tcPr>
          <w:p w14:paraId="0EA9A748" w14:textId="77777777" w:rsidR="00000000" w:rsidRDefault="00000000">
            <w:pPr>
              <w:spacing w:after="240"/>
              <w:rPr>
                <w:rFonts w:eastAsia="Times New Roman"/>
              </w:rPr>
            </w:pPr>
            <w:r>
              <w:rPr>
                <w:rFonts w:eastAsia="Times New Roman"/>
                <w:b/>
                <w:bCs/>
              </w:rPr>
              <w:t>Question 4</w:t>
            </w:r>
            <w:r>
              <w:rPr>
                <w:rFonts w:eastAsia="Times New Roman"/>
              </w:rPr>
              <w:t xml:space="preserve"> </w:t>
            </w:r>
            <w:r>
              <w:rPr>
                <w:rFonts w:eastAsia="Times New Roman"/>
              </w:rPr>
              <w:br/>
              <w:t>Comment:</w:t>
            </w:r>
            <w:r>
              <w:rPr>
                <w:rFonts w:eastAsia="Times New Roman"/>
              </w:rPr>
              <w:br/>
            </w:r>
          </w:p>
        </w:tc>
      </w:tr>
    </w:tbl>
    <w:p w14:paraId="4B982213"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5"/>
        <w:gridCol w:w="7925"/>
      </w:tblGrid>
      <w:tr w:rsidR="00000000" w14:paraId="43779087" w14:textId="77777777">
        <w:trPr>
          <w:tblCellSpacing w:w="15" w:type="dxa"/>
        </w:trPr>
        <w:tc>
          <w:tcPr>
            <w:tcW w:w="750" w:type="pct"/>
            <w:vAlign w:val="center"/>
            <w:hideMark/>
          </w:tcPr>
          <w:p w14:paraId="26601762" w14:textId="77777777" w:rsidR="00000000" w:rsidRDefault="00000000">
            <w:pPr>
              <w:rPr>
                <w:rFonts w:eastAsia="Times New Roman"/>
              </w:rPr>
            </w:pPr>
          </w:p>
        </w:tc>
        <w:tc>
          <w:tcPr>
            <w:tcW w:w="0" w:type="auto"/>
            <w:vAlign w:val="center"/>
            <w:hideMark/>
          </w:tcPr>
          <w:p w14:paraId="4F6DD455" w14:textId="77777777" w:rsidR="00000000" w:rsidRDefault="00000000">
            <w:pPr>
              <w:spacing w:after="240"/>
              <w:rPr>
                <w:rFonts w:eastAsia="Times New Roman"/>
              </w:rPr>
            </w:pPr>
            <w:r>
              <w:rPr>
                <w:rFonts w:eastAsia="Times New Roman"/>
                <w:b/>
                <w:bCs/>
              </w:rPr>
              <w:t>Question</w:t>
            </w:r>
            <w:r>
              <w:rPr>
                <w:rFonts w:eastAsia="Times New Roman"/>
              </w:rPr>
              <w:t xml:space="preserve"> </w:t>
            </w:r>
            <w:r>
              <w:rPr>
                <w:rFonts w:eastAsia="Times New Roman"/>
              </w:rPr>
              <w:br/>
              <w:t>Comment:</w:t>
            </w:r>
            <w:r>
              <w:rPr>
                <w:rFonts w:eastAsia="Times New Roman"/>
              </w:rPr>
              <w:br/>
            </w:r>
          </w:p>
        </w:tc>
      </w:tr>
      <w:tr w:rsidR="00000000" w14:paraId="1371C627" w14:textId="77777777">
        <w:trPr>
          <w:trHeight w:val="900"/>
          <w:tblCellSpacing w:w="15" w:type="dxa"/>
        </w:trPr>
        <w:tc>
          <w:tcPr>
            <w:tcW w:w="0" w:type="auto"/>
            <w:vAlign w:val="center"/>
            <w:hideMark/>
          </w:tcPr>
          <w:p w14:paraId="5CF0681A" w14:textId="77777777" w:rsidR="00000000" w:rsidRDefault="00000000">
            <w:pPr>
              <w:rPr>
                <w:rFonts w:eastAsia="Times New Roman"/>
              </w:rPr>
            </w:pPr>
          </w:p>
        </w:tc>
        <w:tc>
          <w:tcPr>
            <w:tcW w:w="0" w:type="auto"/>
            <w:vAlign w:val="center"/>
            <w:hideMark/>
          </w:tcPr>
          <w:p w14:paraId="0DD69E37" w14:textId="77777777" w:rsidR="00000000" w:rsidRDefault="00000000">
            <w:pPr>
              <w:rPr>
                <w:rFonts w:eastAsia="Times New Roman"/>
              </w:rPr>
            </w:pPr>
            <w:r>
              <w:rPr>
                <w:rFonts w:eastAsia="Times New Roman"/>
              </w:rPr>
              <w:t>Copy:</w:t>
            </w:r>
          </w:p>
          <w:p w14:paraId="7D80659D" w14:textId="77777777" w:rsidR="00000000" w:rsidRDefault="00000000">
            <w:pPr>
              <w:pStyle w:val="NormalWeb"/>
            </w:pPr>
            <w:r>
              <w:t>Which one of the following is information required on a Secondary Label?</w:t>
            </w:r>
          </w:p>
          <w:p w14:paraId="41C73CBC" w14:textId="77777777" w:rsidR="00000000" w:rsidRDefault="00000000">
            <w:pPr>
              <w:rPr>
                <w:rFonts w:eastAsia="Times New Roman"/>
              </w:rPr>
            </w:pPr>
          </w:p>
        </w:tc>
      </w:tr>
      <w:tr w:rsidR="00000000" w14:paraId="6AB88DD7" w14:textId="77777777">
        <w:trPr>
          <w:trHeight w:val="900"/>
          <w:tblCellSpacing w:w="15" w:type="dxa"/>
        </w:trPr>
        <w:tc>
          <w:tcPr>
            <w:tcW w:w="0" w:type="auto"/>
            <w:vAlign w:val="center"/>
            <w:hideMark/>
          </w:tcPr>
          <w:p w14:paraId="0ECB6F15" w14:textId="77777777" w:rsidR="00000000" w:rsidRDefault="00000000">
            <w:pPr>
              <w:rPr>
                <w:rFonts w:eastAsia="Times New Roman"/>
              </w:rPr>
            </w:pPr>
          </w:p>
        </w:tc>
        <w:tc>
          <w:tcPr>
            <w:tcW w:w="0" w:type="auto"/>
            <w:vAlign w:val="center"/>
            <w:hideMark/>
          </w:tcPr>
          <w:p w14:paraId="2D7132DA" w14:textId="77777777" w:rsidR="00000000" w:rsidRDefault="00000000">
            <w:pPr>
              <w:spacing w:after="240"/>
              <w:rPr>
                <w:rFonts w:eastAsia="Times New Roman"/>
              </w:rPr>
            </w:pPr>
            <w:r>
              <w:rPr>
                <w:rFonts w:eastAsia="Times New Roman"/>
              </w:rPr>
              <w:t xml:space="preserve">Image: </w:t>
            </w:r>
          </w:p>
        </w:tc>
      </w:tr>
      <w:tr w:rsidR="00000000" w14:paraId="2FE3E4F4" w14:textId="77777777">
        <w:trPr>
          <w:trHeight w:val="900"/>
          <w:tblCellSpacing w:w="15" w:type="dxa"/>
        </w:trPr>
        <w:tc>
          <w:tcPr>
            <w:tcW w:w="0" w:type="auto"/>
            <w:vAlign w:val="center"/>
            <w:hideMark/>
          </w:tcPr>
          <w:p w14:paraId="4526573C" w14:textId="77777777" w:rsidR="00000000" w:rsidRDefault="00000000">
            <w:pPr>
              <w:rPr>
                <w:rFonts w:eastAsia="Times New Roman"/>
              </w:rPr>
            </w:pPr>
          </w:p>
        </w:tc>
        <w:tc>
          <w:tcPr>
            <w:tcW w:w="0" w:type="auto"/>
            <w:vAlign w:val="center"/>
            <w:hideMark/>
          </w:tcPr>
          <w:p w14:paraId="6AED6260" w14:textId="77777777" w:rsidR="00000000" w:rsidRDefault="00000000">
            <w:pPr>
              <w:spacing w:after="240"/>
              <w:rPr>
                <w:rFonts w:eastAsia="Times New Roman"/>
              </w:rPr>
            </w:pPr>
            <w:r>
              <w:rPr>
                <w:rFonts w:eastAsia="Times New Roman"/>
              </w:rPr>
              <w:t>Answer Choice: Name of manufacturer</w:t>
            </w:r>
          </w:p>
        </w:tc>
      </w:tr>
      <w:tr w:rsidR="00000000" w14:paraId="331E5597" w14:textId="77777777">
        <w:trPr>
          <w:trHeight w:val="900"/>
          <w:tblCellSpacing w:w="15" w:type="dxa"/>
        </w:trPr>
        <w:tc>
          <w:tcPr>
            <w:tcW w:w="0" w:type="auto"/>
            <w:vAlign w:val="center"/>
            <w:hideMark/>
          </w:tcPr>
          <w:p w14:paraId="54D323A8" w14:textId="77777777" w:rsidR="00000000" w:rsidRDefault="00000000">
            <w:pPr>
              <w:rPr>
                <w:rFonts w:eastAsia="Times New Roman"/>
              </w:rPr>
            </w:pPr>
          </w:p>
        </w:tc>
        <w:tc>
          <w:tcPr>
            <w:tcW w:w="0" w:type="auto"/>
            <w:vAlign w:val="center"/>
            <w:hideMark/>
          </w:tcPr>
          <w:p w14:paraId="430BB4A7" w14:textId="77777777" w:rsidR="00000000" w:rsidRDefault="00000000">
            <w:pPr>
              <w:spacing w:after="240"/>
              <w:rPr>
                <w:rFonts w:eastAsia="Times New Roman"/>
              </w:rPr>
            </w:pPr>
            <w:r>
              <w:rPr>
                <w:rFonts w:eastAsia="Times New Roman"/>
              </w:rPr>
              <w:t>Answer Choice: Permissible Exposure Limits (PEL)</w:t>
            </w:r>
          </w:p>
        </w:tc>
      </w:tr>
      <w:tr w:rsidR="00000000" w14:paraId="7A67905E" w14:textId="77777777">
        <w:trPr>
          <w:trHeight w:val="900"/>
          <w:tblCellSpacing w:w="15" w:type="dxa"/>
        </w:trPr>
        <w:tc>
          <w:tcPr>
            <w:tcW w:w="0" w:type="auto"/>
            <w:vAlign w:val="center"/>
            <w:hideMark/>
          </w:tcPr>
          <w:p w14:paraId="2DC6636A" w14:textId="77777777" w:rsidR="00000000" w:rsidRDefault="00000000">
            <w:pPr>
              <w:rPr>
                <w:rFonts w:eastAsia="Times New Roman"/>
              </w:rPr>
            </w:pPr>
          </w:p>
        </w:tc>
        <w:tc>
          <w:tcPr>
            <w:tcW w:w="0" w:type="auto"/>
            <w:vAlign w:val="center"/>
            <w:hideMark/>
          </w:tcPr>
          <w:p w14:paraId="2EE0A004" w14:textId="77777777" w:rsidR="00000000" w:rsidRDefault="00000000">
            <w:pPr>
              <w:spacing w:after="240"/>
              <w:rPr>
                <w:rFonts w:eastAsia="Times New Roman"/>
              </w:rPr>
            </w:pPr>
            <w:r>
              <w:rPr>
                <w:rFonts w:eastAsia="Times New Roman"/>
              </w:rPr>
              <w:t>Answer Choice: Full name and concentration of chemical</w:t>
            </w:r>
          </w:p>
        </w:tc>
      </w:tr>
      <w:tr w:rsidR="00000000" w14:paraId="0F795C1B" w14:textId="77777777">
        <w:trPr>
          <w:trHeight w:val="900"/>
          <w:tblCellSpacing w:w="15" w:type="dxa"/>
        </w:trPr>
        <w:tc>
          <w:tcPr>
            <w:tcW w:w="0" w:type="auto"/>
            <w:vAlign w:val="center"/>
            <w:hideMark/>
          </w:tcPr>
          <w:p w14:paraId="721A5AF5" w14:textId="77777777" w:rsidR="00000000" w:rsidRDefault="00000000">
            <w:pPr>
              <w:rPr>
                <w:rFonts w:eastAsia="Times New Roman"/>
              </w:rPr>
            </w:pPr>
          </w:p>
        </w:tc>
        <w:tc>
          <w:tcPr>
            <w:tcW w:w="0" w:type="auto"/>
            <w:vAlign w:val="center"/>
            <w:hideMark/>
          </w:tcPr>
          <w:p w14:paraId="78207019" w14:textId="77777777" w:rsidR="00000000" w:rsidRDefault="00000000">
            <w:pPr>
              <w:spacing w:after="240"/>
              <w:rPr>
                <w:rFonts w:eastAsia="Times New Roman"/>
              </w:rPr>
            </w:pPr>
            <w:r>
              <w:rPr>
                <w:rFonts w:eastAsia="Times New Roman"/>
              </w:rPr>
              <w:t>Answer Choice: Emergency phone number</w:t>
            </w:r>
          </w:p>
        </w:tc>
      </w:tr>
    </w:tbl>
    <w:p w14:paraId="3DCF3660"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5"/>
        <w:gridCol w:w="7925"/>
      </w:tblGrid>
      <w:tr w:rsidR="00000000" w14:paraId="66537A09" w14:textId="77777777">
        <w:trPr>
          <w:tblCellSpacing w:w="15" w:type="dxa"/>
        </w:trPr>
        <w:tc>
          <w:tcPr>
            <w:tcW w:w="750" w:type="pct"/>
            <w:vAlign w:val="center"/>
            <w:hideMark/>
          </w:tcPr>
          <w:p w14:paraId="5165CE0D" w14:textId="77777777" w:rsidR="00000000" w:rsidRDefault="00000000">
            <w:pPr>
              <w:rPr>
                <w:rFonts w:eastAsia="Times New Roman"/>
              </w:rPr>
            </w:pPr>
          </w:p>
        </w:tc>
        <w:tc>
          <w:tcPr>
            <w:tcW w:w="0" w:type="auto"/>
            <w:vAlign w:val="center"/>
            <w:hideMark/>
          </w:tcPr>
          <w:p w14:paraId="499EA602" w14:textId="77777777" w:rsidR="00000000" w:rsidRDefault="00000000">
            <w:pPr>
              <w:spacing w:after="240"/>
              <w:rPr>
                <w:rFonts w:eastAsia="Times New Roman"/>
              </w:rPr>
            </w:pPr>
            <w:r>
              <w:rPr>
                <w:rFonts w:eastAsia="Times New Roman"/>
                <w:b/>
                <w:bCs/>
              </w:rPr>
              <w:t>Explanation</w:t>
            </w:r>
            <w:r>
              <w:rPr>
                <w:rFonts w:eastAsia="Times New Roman"/>
              </w:rPr>
              <w:t xml:space="preserve"> </w:t>
            </w:r>
            <w:r>
              <w:rPr>
                <w:rFonts w:eastAsia="Times New Roman"/>
              </w:rPr>
              <w:br/>
              <w:t>Comment:</w:t>
            </w:r>
            <w:r>
              <w:rPr>
                <w:rFonts w:eastAsia="Times New Roman"/>
              </w:rPr>
              <w:br/>
            </w:r>
          </w:p>
        </w:tc>
      </w:tr>
      <w:tr w:rsidR="00000000" w14:paraId="12F06F6B" w14:textId="77777777">
        <w:trPr>
          <w:trHeight w:val="900"/>
          <w:tblCellSpacing w:w="15" w:type="dxa"/>
        </w:trPr>
        <w:tc>
          <w:tcPr>
            <w:tcW w:w="0" w:type="auto"/>
            <w:vAlign w:val="center"/>
            <w:hideMark/>
          </w:tcPr>
          <w:p w14:paraId="2B7D86E9" w14:textId="77777777" w:rsidR="00000000" w:rsidRDefault="00000000">
            <w:pPr>
              <w:rPr>
                <w:rFonts w:eastAsia="Times New Roman"/>
              </w:rPr>
            </w:pPr>
          </w:p>
        </w:tc>
        <w:tc>
          <w:tcPr>
            <w:tcW w:w="0" w:type="auto"/>
            <w:vAlign w:val="center"/>
            <w:hideMark/>
          </w:tcPr>
          <w:p w14:paraId="09AD51BE" w14:textId="77777777" w:rsidR="00000000" w:rsidRDefault="00000000">
            <w:pPr>
              <w:rPr>
                <w:rFonts w:eastAsia="Times New Roman"/>
              </w:rPr>
            </w:pPr>
            <w:r>
              <w:rPr>
                <w:rFonts w:eastAsia="Times New Roman"/>
              </w:rPr>
              <w:t>Copy:</w:t>
            </w:r>
          </w:p>
          <w:p w14:paraId="5925A93C" w14:textId="77777777" w:rsidR="00000000" w:rsidRDefault="00000000">
            <w:pPr>
              <w:pStyle w:val="NormalWeb"/>
            </w:pPr>
            <w:r>
              <w:t xml:space="preserve">Secondary labels must include the full name and concentration of the chemical, as well as an indication of the physical and health hazards and recommended protective equipment or protocols. </w:t>
            </w:r>
          </w:p>
          <w:p w14:paraId="14DA3A04" w14:textId="77777777" w:rsidR="00000000" w:rsidRDefault="00000000">
            <w:pPr>
              <w:rPr>
                <w:rFonts w:eastAsia="Times New Roman"/>
              </w:rPr>
            </w:pPr>
          </w:p>
        </w:tc>
      </w:tr>
      <w:tr w:rsidR="00000000" w14:paraId="3AC7F2DC" w14:textId="77777777">
        <w:trPr>
          <w:trHeight w:val="900"/>
          <w:tblCellSpacing w:w="15" w:type="dxa"/>
        </w:trPr>
        <w:tc>
          <w:tcPr>
            <w:tcW w:w="0" w:type="auto"/>
            <w:vAlign w:val="center"/>
            <w:hideMark/>
          </w:tcPr>
          <w:p w14:paraId="2CEF05AF" w14:textId="77777777" w:rsidR="00000000" w:rsidRDefault="00000000">
            <w:pPr>
              <w:rPr>
                <w:rFonts w:eastAsia="Times New Roman"/>
              </w:rPr>
            </w:pPr>
          </w:p>
        </w:tc>
        <w:tc>
          <w:tcPr>
            <w:tcW w:w="0" w:type="auto"/>
            <w:vAlign w:val="center"/>
            <w:hideMark/>
          </w:tcPr>
          <w:p w14:paraId="68B9CBAF" w14:textId="77777777" w:rsidR="00000000" w:rsidRDefault="00000000">
            <w:pPr>
              <w:spacing w:after="240"/>
              <w:rPr>
                <w:rFonts w:eastAsia="Times New Roman"/>
              </w:rPr>
            </w:pPr>
            <w:r>
              <w:rPr>
                <w:rFonts w:eastAsia="Times New Roman"/>
              </w:rPr>
              <w:t xml:space="preserve">Image: </w:t>
            </w:r>
          </w:p>
        </w:tc>
      </w:tr>
      <w:tr w:rsidR="00000000" w14:paraId="11E8CF79" w14:textId="77777777">
        <w:trPr>
          <w:trHeight w:val="900"/>
          <w:tblCellSpacing w:w="15" w:type="dxa"/>
        </w:trPr>
        <w:tc>
          <w:tcPr>
            <w:tcW w:w="0" w:type="auto"/>
            <w:vAlign w:val="center"/>
            <w:hideMark/>
          </w:tcPr>
          <w:p w14:paraId="23BCA62F" w14:textId="77777777" w:rsidR="00000000" w:rsidRDefault="00000000">
            <w:pPr>
              <w:rPr>
                <w:rFonts w:eastAsia="Times New Roman"/>
              </w:rPr>
            </w:pPr>
          </w:p>
        </w:tc>
        <w:tc>
          <w:tcPr>
            <w:tcW w:w="0" w:type="auto"/>
            <w:vAlign w:val="center"/>
            <w:hideMark/>
          </w:tcPr>
          <w:p w14:paraId="17401EC3" w14:textId="77777777" w:rsidR="00000000" w:rsidRDefault="00000000">
            <w:pPr>
              <w:spacing w:after="240"/>
              <w:rPr>
                <w:rFonts w:eastAsia="Times New Roman"/>
              </w:rPr>
            </w:pPr>
            <w:r>
              <w:rPr>
                <w:rFonts w:eastAsia="Times New Roman"/>
              </w:rPr>
              <w:t>Label: A secondary label</w:t>
            </w:r>
          </w:p>
        </w:tc>
      </w:tr>
    </w:tbl>
    <w:p w14:paraId="2B6C0403"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
        <w:gridCol w:w="8388"/>
      </w:tblGrid>
      <w:tr w:rsidR="00000000" w14:paraId="7AC6A1CD" w14:textId="77777777">
        <w:trPr>
          <w:tblCellSpacing w:w="15" w:type="dxa"/>
        </w:trPr>
        <w:tc>
          <w:tcPr>
            <w:tcW w:w="500" w:type="pct"/>
            <w:vAlign w:val="center"/>
            <w:hideMark/>
          </w:tcPr>
          <w:p w14:paraId="69E2C3A0" w14:textId="77777777" w:rsidR="00000000" w:rsidRDefault="00000000">
            <w:pPr>
              <w:rPr>
                <w:rFonts w:eastAsia="Times New Roman"/>
              </w:rPr>
            </w:pPr>
          </w:p>
        </w:tc>
        <w:tc>
          <w:tcPr>
            <w:tcW w:w="0" w:type="auto"/>
            <w:vAlign w:val="center"/>
            <w:hideMark/>
          </w:tcPr>
          <w:p w14:paraId="3B77B77A" w14:textId="77777777" w:rsidR="00000000" w:rsidRDefault="00000000">
            <w:pPr>
              <w:spacing w:after="240"/>
              <w:rPr>
                <w:rFonts w:eastAsia="Times New Roman"/>
              </w:rPr>
            </w:pPr>
            <w:r>
              <w:rPr>
                <w:rFonts w:eastAsia="Times New Roman"/>
                <w:b/>
                <w:bCs/>
              </w:rPr>
              <w:t>Question 5</w:t>
            </w:r>
            <w:r>
              <w:rPr>
                <w:rFonts w:eastAsia="Times New Roman"/>
              </w:rPr>
              <w:t xml:space="preserve"> </w:t>
            </w:r>
            <w:r>
              <w:rPr>
                <w:rFonts w:eastAsia="Times New Roman"/>
              </w:rPr>
              <w:br/>
              <w:t>Comment:</w:t>
            </w:r>
            <w:r>
              <w:rPr>
                <w:rFonts w:eastAsia="Times New Roman"/>
              </w:rPr>
              <w:br/>
            </w:r>
          </w:p>
        </w:tc>
      </w:tr>
    </w:tbl>
    <w:p w14:paraId="313A378D"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5"/>
        <w:gridCol w:w="7925"/>
      </w:tblGrid>
      <w:tr w:rsidR="00000000" w14:paraId="724A450C" w14:textId="77777777">
        <w:trPr>
          <w:tblCellSpacing w:w="15" w:type="dxa"/>
        </w:trPr>
        <w:tc>
          <w:tcPr>
            <w:tcW w:w="750" w:type="pct"/>
            <w:vAlign w:val="center"/>
            <w:hideMark/>
          </w:tcPr>
          <w:p w14:paraId="2171DC4A" w14:textId="77777777" w:rsidR="00000000" w:rsidRDefault="00000000">
            <w:pPr>
              <w:rPr>
                <w:rFonts w:eastAsia="Times New Roman"/>
              </w:rPr>
            </w:pPr>
          </w:p>
        </w:tc>
        <w:tc>
          <w:tcPr>
            <w:tcW w:w="0" w:type="auto"/>
            <w:vAlign w:val="center"/>
            <w:hideMark/>
          </w:tcPr>
          <w:p w14:paraId="281CC1F9" w14:textId="77777777" w:rsidR="00000000" w:rsidRDefault="00000000">
            <w:pPr>
              <w:spacing w:after="240"/>
              <w:rPr>
                <w:rFonts w:eastAsia="Times New Roman"/>
              </w:rPr>
            </w:pPr>
            <w:r>
              <w:rPr>
                <w:rFonts w:eastAsia="Times New Roman"/>
                <w:b/>
                <w:bCs/>
              </w:rPr>
              <w:t>Question</w:t>
            </w:r>
            <w:r>
              <w:rPr>
                <w:rFonts w:eastAsia="Times New Roman"/>
              </w:rPr>
              <w:t xml:space="preserve"> </w:t>
            </w:r>
            <w:r>
              <w:rPr>
                <w:rFonts w:eastAsia="Times New Roman"/>
              </w:rPr>
              <w:br/>
              <w:t>Comment:</w:t>
            </w:r>
            <w:r>
              <w:rPr>
                <w:rFonts w:eastAsia="Times New Roman"/>
              </w:rPr>
              <w:br/>
            </w:r>
          </w:p>
        </w:tc>
      </w:tr>
      <w:tr w:rsidR="00000000" w14:paraId="7E27EF2B" w14:textId="77777777">
        <w:trPr>
          <w:trHeight w:val="900"/>
          <w:tblCellSpacing w:w="15" w:type="dxa"/>
        </w:trPr>
        <w:tc>
          <w:tcPr>
            <w:tcW w:w="0" w:type="auto"/>
            <w:vAlign w:val="center"/>
            <w:hideMark/>
          </w:tcPr>
          <w:p w14:paraId="2647C42A" w14:textId="77777777" w:rsidR="00000000" w:rsidRDefault="00000000">
            <w:pPr>
              <w:rPr>
                <w:rFonts w:eastAsia="Times New Roman"/>
              </w:rPr>
            </w:pPr>
          </w:p>
        </w:tc>
        <w:tc>
          <w:tcPr>
            <w:tcW w:w="0" w:type="auto"/>
            <w:vAlign w:val="center"/>
            <w:hideMark/>
          </w:tcPr>
          <w:p w14:paraId="2A3D3AD4" w14:textId="77777777" w:rsidR="00000000" w:rsidRDefault="00000000">
            <w:pPr>
              <w:rPr>
                <w:rFonts w:eastAsia="Times New Roman"/>
              </w:rPr>
            </w:pPr>
            <w:r>
              <w:rPr>
                <w:rFonts w:eastAsia="Times New Roman"/>
              </w:rPr>
              <w:t>Copy:</w:t>
            </w:r>
          </w:p>
          <w:p w14:paraId="0A069A01" w14:textId="77777777" w:rsidR="00000000" w:rsidRDefault="00000000">
            <w:pPr>
              <w:pStyle w:val="NormalWeb"/>
            </w:pPr>
            <w:r>
              <w:t xml:space="preserve">In GHS Hazard Classification, which of the following categories is the </w:t>
            </w:r>
            <w:r>
              <w:rPr>
                <w:b/>
                <w:bCs/>
              </w:rPr>
              <w:t>highest</w:t>
            </w:r>
            <w:r>
              <w:t xml:space="preserve"> level of hazard? </w:t>
            </w:r>
          </w:p>
          <w:p w14:paraId="3A4EDAAD" w14:textId="77777777" w:rsidR="00000000" w:rsidRDefault="00000000">
            <w:pPr>
              <w:rPr>
                <w:rFonts w:eastAsia="Times New Roman"/>
              </w:rPr>
            </w:pPr>
          </w:p>
        </w:tc>
      </w:tr>
      <w:tr w:rsidR="00000000" w14:paraId="1D75AD29" w14:textId="77777777">
        <w:trPr>
          <w:trHeight w:val="900"/>
          <w:tblCellSpacing w:w="15" w:type="dxa"/>
        </w:trPr>
        <w:tc>
          <w:tcPr>
            <w:tcW w:w="0" w:type="auto"/>
            <w:vAlign w:val="center"/>
            <w:hideMark/>
          </w:tcPr>
          <w:p w14:paraId="5D0F3A08" w14:textId="77777777" w:rsidR="00000000" w:rsidRDefault="00000000">
            <w:pPr>
              <w:rPr>
                <w:rFonts w:eastAsia="Times New Roman"/>
              </w:rPr>
            </w:pPr>
          </w:p>
        </w:tc>
        <w:tc>
          <w:tcPr>
            <w:tcW w:w="0" w:type="auto"/>
            <w:vAlign w:val="center"/>
            <w:hideMark/>
          </w:tcPr>
          <w:p w14:paraId="2C323706" w14:textId="77777777" w:rsidR="00000000" w:rsidRDefault="00000000">
            <w:pPr>
              <w:spacing w:after="240"/>
              <w:rPr>
                <w:rFonts w:eastAsia="Times New Roman"/>
              </w:rPr>
            </w:pPr>
            <w:r>
              <w:rPr>
                <w:rFonts w:eastAsia="Times New Roman"/>
              </w:rPr>
              <w:t xml:space="preserve">Image: </w:t>
            </w:r>
          </w:p>
        </w:tc>
      </w:tr>
      <w:tr w:rsidR="00000000" w14:paraId="628ED52F" w14:textId="77777777">
        <w:trPr>
          <w:trHeight w:val="900"/>
          <w:tblCellSpacing w:w="15" w:type="dxa"/>
        </w:trPr>
        <w:tc>
          <w:tcPr>
            <w:tcW w:w="0" w:type="auto"/>
            <w:vAlign w:val="center"/>
            <w:hideMark/>
          </w:tcPr>
          <w:p w14:paraId="4680B86A" w14:textId="77777777" w:rsidR="00000000" w:rsidRDefault="00000000">
            <w:pPr>
              <w:rPr>
                <w:rFonts w:eastAsia="Times New Roman"/>
              </w:rPr>
            </w:pPr>
          </w:p>
        </w:tc>
        <w:tc>
          <w:tcPr>
            <w:tcW w:w="0" w:type="auto"/>
            <w:vAlign w:val="center"/>
            <w:hideMark/>
          </w:tcPr>
          <w:p w14:paraId="532F8F07" w14:textId="77777777" w:rsidR="00000000" w:rsidRDefault="00000000">
            <w:pPr>
              <w:spacing w:after="240"/>
              <w:rPr>
                <w:rFonts w:eastAsia="Times New Roman"/>
              </w:rPr>
            </w:pPr>
            <w:r>
              <w:rPr>
                <w:rFonts w:eastAsia="Times New Roman"/>
              </w:rPr>
              <w:t>Answer Choice: Category 1</w:t>
            </w:r>
          </w:p>
        </w:tc>
      </w:tr>
      <w:tr w:rsidR="00000000" w14:paraId="67E07F28" w14:textId="77777777">
        <w:trPr>
          <w:trHeight w:val="900"/>
          <w:tblCellSpacing w:w="15" w:type="dxa"/>
        </w:trPr>
        <w:tc>
          <w:tcPr>
            <w:tcW w:w="0" w:type="auto"/>
            <w:vAlign w:val="center"/>
            <w:hideMark/>
          </w:tcPr>
          <w:p w14:paraId="1C955D85" w14:textId="77777777" w:rsidR="00000000" w:rsidRDefault="00000000">
            <w:pPr>
              <w:rPr>
                <w:rFonts w:eastAsia="Times New Roman"/>
              </w:rPr>
            </w:pPr>
          </w:p>
        </w:tc>
        <w:tc>
          <w:tcPr>
            <w:tcW w:w="0" w:type="auto"/>
            <w:vAlign w:val="center"/>
            <w:hideMark/>
          </w:tcPr>
          <w:p w14:paraId="29316AF2" w14:textId="77777777" w:rsidR="00000000" w:rsidRDefault="00000000">
            <w:pPr>
              <w:spacing w:after="240"/>
              <w:rPr>
                <w:rFonts w:eastAsia="Times New Roman"/>
              </w:rPr>
            </w:pPr>
            <w:r>
              <w:rPr>
                <w:rFonts w:eastAsia="Times New Roman"/>
              </w:rPr>
              <w:t>Answer Choice: Category 4</w:t>
            </w:r>
          </w:p>
        </w:tc>
      </w:tr>
      <w:tr w:rsidR="00000000" w14:paraId="77C5DA2A" w14:textId="77777777">
        <w:trPr>
          <w:trHeight w:val="900"/>
          <w:tblCellSpacing w:w="15" w:type="dxa"/>
        </w:trPr>
        <w:tc>
          <w:tcPr>
            <w:tcW w:w="0" w:type="auto"/>
            <w:vAlign w:val="center"/>
            <w:hideMark/>
          </w:tcPr>
          <w:p w14:paraId="2A7B190B" w14:textId="77777777" w:rsidR="00000000" w:rsidRDefault="00000000">
            <w:pPr>
              <w:rPr>
                <w:rFonts w:eastAsia="Times New Roman"/>
              </w:rPr>
            </w:pPr>
          </w:p>
        </w:tc>
        <w:tc>
          <w:tcPr>
            <w:tcW w:w="0" w:type="auto"/>
            <w:vAlign w:val="center"/>
            <w:hideMark/>
          </w:tcPr>
          <w:p w14:paraId="4F7C89F8" w14:textId="77777777" w:rsidR="00000000" w:rsidRDefault="00000000">
            <w:pPr>
              <w:spacing w:after="240"/>
              <w:rPr>
                <w:rFonts w:eastAsia="Times New Roman"/>
              </w:rPr>
            </w:pPr>
            <w:r>
              <w:rPr>
                <w:rFonts w:eastAsia="Times New Roman"/>
              </w:rPr>
              <w:t>Answer Choice: Category 5</w:t>
            </w:r>
          </w:p>
        </w:tc>
      </w:tr>
      <w:tr w:rsidR="00000000" w14:paraId="7991EEFA" w14:textId="77777777">
        <w:trPr>
          <w:trHeight w:val="900"/>
          <w:tblCellSpacing w:w="15" w:type="dxa"/>
        </w:trPr>
        <w:tc>
          <w:tcPr>
            <w:tcW w:w="0" w:type="auto"/>
            <w:vAlign w:val="center"/>
            <w:hideMark/>
          </w:tcPr>
          <w:p w14:paraId="7C4F6CBF" w14:textId="77777777" w:rsidR="00000000" w:rsidRDefault="00000000">
            <w:pPr>
              <w:rPr>
                <w:rFonts w:eastAsia="Times New Roman"/>
              </w:rPr>
            </w:pPr>
          </w:p>
        </w:tc>
        <w:tc>
          <w:tcPr>
            <w:tcW w:w="0" w:type="auto"/>
            <w:vAlign w:val="center"/>
            <w:hideMark/>
          </w:tcPr>
          <w:p w14:paraId="0E0BE662" w14:textId="77777777" w:rsidR="00000000" w:rsidRDefault="00000000">
            <w:pPr>
              <w:spacing w:after="240"/>
              <w:rPr>
                <w:rFonts w:eastAsia="Times New Roman"/>
              </w:rPr>
            </w:pPr>
            <w:r>
              <w:rPr>
                <w:rFonts w:eastAsia="Times New Roman"/>
              </w:rPr>
              <w:t>Answer Choice: None of the above</w:t>
            </w:r>
          </w:p>
        </w:tc>
      </w:tr>
    </w:tbl>
    <w:p w14:paraId="6E89E18E"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5"/>
        <w:gridCol w:w="7925"/>
      </w:tblGrid>
      <w:tr w:rsidR="00000000" w14:paraId="47F15159" w14:textId="77777777">
        <w:trPr>
          <w:tblCellSpacing w:w="15" w:type="dxa"/>
        </w:trPr>
        <w:tc>
          <w:tcPr>
            <w:tcW w:w="750" w:type="pct"/>
            <w:vAlign w:val="center"/>
            <w:hideMark/>
          </w:tcPr>
          <w:p w14:paraId="3A9F04CA" w14:textId="77777777" w:rsidR="00000000" w:rsidRDefault="00000000">
            <w:pPr>
              <w:rPr>
                <w:rFonts w:eastAsia="Times New Roman"/>
              </w:rPr>
            </w:pPr>
          </w:p>
        </w:tc>
        <w:tc>
          <w:tcPr>
            <w:tcW w:w="0" w:type="auto"/>
            <w:vAlign w:val="center"/>
            <w:hideMark/>
          </w:tcPr>
          <w:p w14:paraId="01878B22" w14:textId="77777777" w:rsidR="00000000" w:rsidRDefault="00000000">
            <w:pPr>
              <w:spacing w:after="240"/>
              <w:rPr>
                <w:rFonts w:eastAsia="Times New Roman"/>
              </w:rPr>
            </w:pPr>
            <w:r>
              <w:rPr>
                <w:rFonts w:eastAsia="Times New Roman"/>
                <w:b/>
                <w:bCs/>
              </w:rPr>
              <w:t>Explanation</w:t>
            </w:r>
            <w:r>
              <w:rPr>
                <w:rFonts w:eastAsia="Times New Roman"/>
              </w:rPr>
              <w:t xml:space="preserve"> </w:t>
            </w:r>
            <w:r>
              <w:rPr>
                <w:rFonts w:eastAsia="Times New Roman"/>
              </w:rPr>
              <w:br/>
              <w:t>Comment:</w:t>
            </w:r>
            <w:r>
              <w:rPr>
                <w:rFonts w:eastAsia="Times New Roman"/>
              </w:rPr>
              <w:br/>
            </w:r>
          </w:p>
        </w:tc>
      </w:tr>
      <w:tr w:rsidR="00000000" w14:paraId="7DBC5F97" w14:textId="77777777">
        <w:trPr>
          <w:trHeight w:val="900"/>
          <w:tblCellSpacing w:w="15" w:type="dxa"/>
        </w:trPr>
        <w:tc>
          <w:tcPr>
            <w:tcW w:w="0" w:type="auto"/>
            <w:vAlign w:val="center"/>
            <w:hideMark/>
          </w:tcPr>
          <w:p w14:paraId="0FCA8D71" w14:textId="77777777" w:rsidR="00000000" w:rsidRDefault="00000000">
            <w:pPr>
              <w:rPr>
                <w:rFonts w:eastAsia="Times New Roman"/>
              </w:rPr>
            </w:pPr>
          </w:p>
        </w:tc>
        <w:tc>
          <w:tcPr>
            <w:tcW w:w="0" w:type="auto"/>
            <w:vAlign w:val="center"/>
            <w:hideMark/>
          </w:tcPr>
          <w:p w14:paraId="68A0D947" w14:textId="77777777" w:rsidR="00000000" w:rsidRDefault="00000000">
            <w:pPr>
              <w:rPr>
                <w:rFonts w:eastAsia="Times New Roman"/>
              </w:rPr>
            </w:pPr>
            <w:r>
              <w:rPr>
                <w:rFonts w:eastAsia="Times New Roman"/>
              </w:rPr>
              <w:t xml:space="preserve">Copy:In GHS, Hazard Classification is divided into four categories based on the degree of hazard. Category 1 is the highest level of hazard. Category 2 is somewhat less hazardous, and so on. </w:t>
            </w:r>
            <w:r>
              <w:rPr>
                <w:rFonts w:eastAsia="Times New Roman"/>
              </w:rPr>
              <w:br/>
            </w:r>
            <w:r>
              <w:rPr>
                <w:rFonts w:eastAsia="Times New Roman"/>
              </w:rPr>
              <w:br/>
              <w:t>As a reminder,in the HMIS and NFPA systems, category 4 is the highest level of hazard and category 1 is the least hazardous.</w:t>
            </w:r>
          </w:p>
        </w:tc>
      </w:tr>
      <w:tr w:rsidR="00000000" w14:paraId="59847BB6" w14:textId="77777777">
        <w:trPr>
          <w:trHeight w:val="900"/>
          <w:tblCellSpacing w:w="15" w:type="dxa"/>
        </w:trPr>
        <w:tc>
          <w:tcPr>
            <w:tcW w:w="0" w:type="auto"/>
            <w:vAlign w:val="center"/>
            <w:hideMark/>
          </w:tcPr>
          <w:p w14:paraId="3EAC2C27" w14:textId="77777777" w:rsidR="00000000" w:rsidRDefault="00000000">
            <w:pPr>
              <w:rPr>
                <w:rFonts w:eastAsia="Times New Roman"/>
              </w:rPr>
            </w:pPr>
          </w:p>
        </w:tc>
        <w:tc>
          <w:tcPr>
            <w:tcW w:w="0" w:type="auto"/>
            <w:vAlign w:val="center"/>
            <w:hideMark/>
          </w:tcPr>
          <w:p w14:paraId="6E26973A" w14:textId="77777777" w:rsidR="00000000" w:rsidRDefault="00000000">
            <w:pPr>
              <w:spacing w:after="240"/>
              <w:rPr>
                <w:rFonts w:eastAsia="Times New Roman"/>
              </w:rPr>
            </w:pPr>
            <w:r>
              <w:rPr>
                <w:rFonts w:eastAsia="Times New Roman"/>
              </w:rPr>
              <w:t xml:space="preserve">Image: </w:t>
            </w:r>
          </w:p>
        </w:tc>
      </w:tr>
      <w:tr w:rsidR="00000000" w14:paraId="0CB83FF1" w14:textId="77777777">
        <w:trPr>
          <w:trHeight w:val="900"/>
          <w:tblCellSpacing w:w="15" w:type="dxa"/>
        </w:trPr>
        <w:tc>
          <w:tcPr>
            <w:tcW w:w="0" w:type="auto"/>
            <w:vAlign w:val="center"/>
            <w:hideMark/>
          </w:tcPr>
          <w:p w14:paraId="4A8AE7D5" w14:textId="77777777" w:rsidR="00000000" w:rsidRDefault="00000000">
            <w:pPr>
              <w:rPr>
                <w:rFonts w:eastAsia="Times New Roman"/>
              </w:rPr>
            </w:pPr>
          </w:p>
        </w:tc>
        <w:tc>
          <w:tcPr>
            <w:tcW w:w="0" w:type="auto"/>
            <w:vAlign w:val="center"/>
            <w:hideMark/>
          </w:tcPr>
          <w:p w14:paraId="4DECB3BD" w14:textId="77777777" w:rsidR="00000000" w:rsidRDefault="00000000">
            <w:pPr>
              <w:spacing w:after="240"/>
              <w:rPr>
                <w:rFonts w:eastAsia="Times New Roman"/>
              </w:rPr>
            </w:pPr>
            <w:r>
              <w:rPr>
                <w:rFonts w:eastAsia="Times New Roman"/>
              </w:rPr>
              <w:t>Label: Hazard Classification, Methanol</w:t>
            </w:r>
          </w:p>
        </w:tc>
      </w:tr>
    </w:tbl>
    <w:p w14:paraId="1379B1B5"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
        <w:gridCol w:w="8388"/>
      </w:tblGrid>
      <w:tr w:rsidR="00000000" w14:paraId="1BBA8174" w14:textId="77777777">
        <w:trPr>
          <w:tblCellSpacing w:w="15" w:type="dxa"/>
        </w:trPr>
        <w:tc>
          <w:tcPr>
            <w:tcW w:w="500" w:type="pct"/>
            <w:vAlign w:val="center"/>
            <w:hideMark/>
          </w:tcPr>
          <w:p w14:paraId="3EA32639" w14:textId="77777777" w:rsidR="00000000" w:rsidRDefault="00000000">
            <w:pPr>
              <w:rPr>
                <w:rFonts w:eastAsia="Times New Roman"/>
              </w:rPr>
            </w:pPr>
          </w:p>
        </w:tc>
        <w:tc>
          <w:tcPr>
            <w:tcW w:w="0" w:type="auto"/>
            <w:vAlign w:val="center"/>
            <w:hideMark/>
          </w:tcPr>
          <w:p w14:paraId="13FE3EC3" w14:textId="77777777" w:rsidR="00000000" w:rsidRDefault="00000000">
            <w:pPr>
              <w:spacing w:after="240"/>
              <w:rPr>
                <w:rFonts w:eastAsia="Times New Roman"/>
              </w:rPr>
            </w:pPr>
            <w:r>
              <w:rPr>
                <w:rFonts w:eastAsia="Times New Roman"/>
                <w:b/>
                <w:bCs/>
              </w:rPr>
              <w:t>Question 6</w:t>
            </w:r>
            <w:r>
              <w:rPr>
                <w:rFonts w:eastAsia="Times New Roman"/>
              </w:rPr>
              <w:t xml:space="preserve"> </w:t>
            </w:r>
            <w:r>
              <w:rPr>
                <w:rFonts w:eastAsia="Times New Roman"/>
              </w:rPr>
              <w:br/>
              <w:t>Comment:</w:t>
            </w:r>
            <w:r>
              <w:rPr>
                <w:rFonts w:eastAsia="Times New Roman"/>
              </w:rPr>
              <w:br/>
            </w:r>
          </w:p>
        </w:tc>
      </w:tr>
    </w:tbl>
    <w:p w14:paraId="5D0504F9"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5"/>
        <w:gridCol w:w="7925"/>
      </w:tblGrid>
      <w:tr w:rsidR="00000000" w14:paraId="0D142A5E" w14:textId="77777777">
        <w:trPr>
          <w:tblCellSpacing w:w="15" w:type="dxa"/>
        </w:trPr>
        <w:tc>
          <w:tcPr>
            <w:tcW w:w="750" w:type="pct"/>
            <w:vAlign w:val="center"/>
            <w:hideMark/>
          </w:tcPr>
          <w:p w14:paraId="249CA963" w14:textId="77777777" w:rsidR="00000000" w:rsidRDefault="00000000">
            <w:pPr>
              <w:rPr>
                <w:rFonts w:eastAsia="Times New Roman"/>
              </w:rPr>
            </w:pPr>
          </w:p>
        </w:tc>
        <w:tc>
          <w:tcPr>
            <w:tcW w:w="0" w:type="auto"/>
            <w:vAlign w:val="center"/>
            <w:hideMark/>
          </w:tcPr>
          <w:p w14:paraId="291B0825" w14:textId="77777777" w:rsidR="00000000" w:rsidRDefault="00000000">
            <w:pPr>
              <w:spacing w:after="240"/>
              <w:rPr>
                <w:rFonts w:eastAsia="Times New Roman"/>
              </w:rPr>
            </w:pPr>
            <w:r>
              <w:rPr>
                <w:rFonts w:eastAsia="Times New Roman"/>
                <w:b/>
                <w:bCs/>
              </w:rPr>
              <w:t>Question</w:t>
            </w:r>
            <w:r>
              <w:rPr>
                <w:rFonts w:eastAsia="Times New Roman"/>
              </w:rPr>
              <w:t xml:space="preserve"> </w:t>
            </w:r>
            <w:r>
              <w:rPr>
                <w:rFonts w:eastAsia="Times New Roman"/>
              </w:rPr>
              <w:br/>
              <w:t>Comment:</w:t>
            </w:r>
            <w:r>
              <w:rPr>
                <w:rFonts w:eastAsia="Times New Roman"/>
              </w:rPr>
              <w:br/>
            </w:r>
          </w:p>
        </w:tc>
      </w:tr>
      <w:tr w:rsidR="00000000" w14:paraId="66B85600" w14:textId="77777777">
        <w:trPr>
          <w:trHeight w:val="900"/>
          <w:tblCellSpacing w:w="15" w:type="dxa"/>
        </w:trPr>
        <w:tc>
          <w:tcPr>
            <w:tcW w:w="0" w:type="auto"/>
            <w:vAlign w:val="center"/>
            <w:hideMark/>
          </w:tcPr>
          <w:p w14:paraId="59AA1118" w14:textId="77777777" w:rsidR="00000000" w:rsidRDefault="00000000">
            <w:pPr>
              <w:rPr>
                <w:rFonts w:eastAsia="Times New Roman"/>
              </w:rPr>
            </w:pPr>
          </w:p>
        </w:tc>
        <w:tc>
          <w:tcPr>
            <w:tcW w:w="0" w:type="auto"/>
            <w:vAlign w:val="center"/>
            <w:hideMark/>
          </w:tcPr>
          <w:p w14:paraId="6C5EA15B" w14:textId="77777777" w:rsidR="00000000" w:rsidRDefault="00000000">
            <w:pPr>
              <w:rPr>
                <w:rFonts w:eastAsia="Times New Roman"/>
              </w:rPr>
            </w:pPr>
            <w:r>
              <w:rPr>
                <w:rFonts w:eastAsia="Times New Roman"/>
              </w:rPr>
              <w:t>Copy:</w:t>
            </w:r>
          </w:p>
          <w:p w14:paraId="0560FF85" w14:textId="77777777" w:rsidR="00000000" w:rsidRDefault="00000000">
            <w:pPr>
              <w:pStyle w:val="NormalWeb"/>
            </w:pPr>
            <w:r>
              <w:lastRenderedPageBreak/>
              <w:t>A chemical that can cause allergic reactions is called a(n):</w:t>
            </w:r>
          </w:p>
          <w:p w14:paraId="753754AD" w14:textId="77777777" w:rsidR="00000000" w:rsidRDefault="00000000">
            <w:pPr>
              <w:rPr>
                <w:rFonts w:eastAsia="Times New Roman"/>
              </w:rPr>
            </w:pPr>
          </w:p>
        </w:tc>
      </w:tr>
      <w:tr w:rsidR="00000000" w14:paraId="6FC0536F" w14:textId="77777777">
        <w:trPr>
          <w:trHeight w:val="900"/>
          <w:tblCellSpacing w:w="15" w:type="dxa"/>
        </w:trPr>
        <w:tc>
          <w:tcPr>
            <w:tcW w:w="0" w:type="auto"/>
            <w:vAlign w:val="center"/>
            <w:hideMark/>
          </w:tcPr>
          <w:p w14:paraId="48C8203B" w14:textId="77777777" w:rsidR="00000000" w:rsidRDefault="00000000">
            <w:pPr>
              <w:rPr>
                <w:rFonts w:eastAsia="Times New Roman"/>
              </w:rPr>
            </w:pPr>
          </w:p>
        </w:tc>
        <w:tc>
          <w:tcPr>
            <w:tcW w:w="0" w:type="auto"/>
            <w:vAlign w:val="center"/>
            <w:hideMark/>
          </w:tcPr>
          <w:p w14:paraId="4089564B" w14:textId="77777777" w:rsidR="00000000" w:rsidRDefault="00000000">
            <w:pPr>
              <w:spacing w:after="240"/>
              <w:rPr>
                <w:rFonts w:eastAsia="Times New Roman"/>
              </w:rPr>
            </w:pPr>
            <w:r>
              <w:rPr>
                <w:rFonts w:eastAsia="Times New Roman"/>
              </w:rPr>
              <w:t xml:space="preserve">Image: </w:t>
            </w:r>
          </w:p>
        </w:tc>
      </w:tr>
      <w:tr w:rsidR="00000000" w14:paraId="27FB3092" w14:textId="77777777">
        <w:trPr>
          <w:trHeight w:val="900"/>
          <w:tblCellSpacing w:w="15" w:type="dxa"/>
        </w:trPr>
        <w:tc>
          <w:tcPr>
            <w:tcW w:w="0" w:type="auto"/>
            <w:vAlign w:val="center"/>
            <w:hideMark/>
          </w:tcPr>
          <w:p w14:paraId="404DC182" w14:textId="77777777" w:rsidR="00000000" w:rsidRDefault="00000000">
            <w:pPr>
              <w:rPr>
                <w:rFonts w:eastAsia="Times New Roman"/>
              </w:rPr>
            </w:pPr>
          </w:p>
        </w:tc>
        <w:tc>
          <w:tcPr>
            <w:tcW w:w="0" w:type="auto"/>
            <w:vAlign w:val="center"/>
            <w:hideMark/>
          </w:tcPr>
          <w:p w14:paraId="02057F8F" w14:textId="77777777" w:rsidR="00000000" w:rsidRDefault="00000000">
            <w:pPr>
              <w:spacing w:after="240"/>
              <w:rPr>
                <w:rFonts w:eastAsia="Times New Roman"/>
              </w:rPr>
            </w:pPr>
            <w:r>
              <w:rPr>
                <w:rFonts w:eastAsia="Times New Roman"/>
              </w:rPr>
              <w:t>Answer Choice: Sensitizer</w:t>
            </w:r>
          </w:p>
        </w:tc>
      </w:tr>
      <w:tr w:rsidR="00000000" w14:paraId="06D52C4C" w14:textId="77777777">
        <w:trPr>
          <w:trHeight w:val="900"/>
          <w:tblCellSpacing w:w="15" w:type="dxa"/>
        </w:trPr>
        <w:tc>
          <w:tcPr>
            <w:tcW w:w="0" w:type="auto"/>
            <w:vAlign w:val="center"/>
            <w:hideMark/>
          </w:tcPr>
          <w:p w14:paraId="6A831D8A" w14:textId="77777777" w:rsidR="00000000" w:rsidRDefault="00000000">
            <w:pPr>
              <w:rPr>
                <w:rFonts w:eastAsia="Times New Roman"/>
              </w:rPr>
            </w:pPr>
          </w:p>
        </w:tc>
        <w:tc>
          <w:tcPr>
            <w:tcW w:w="0" w:type="auto"/>
            <w:vAlign w:val="center"/>
            <w:hideMark/>
          </w:tcPr>
          <w:p w14:paraId="4311396F" w14:textId="77777777" w:rsidR="00000000" w:rsidRDefault="00000000">
            <w:pPr>
              <w:spacing w:after="240"/>
              <w:rPr>
                <w:rFonts w:eastAsia="Times New Roman"/>
              </w:rPr>
            </w:pPr>
            <w:r>
              <w:rPr>
                <w:rFonts w:eastAsia="Times New Roman"/>
              </w:rPr>
              <w:t>Answer Choice: Irritant</w:t>
            </w:r>
          </w:p>
        </w:tc>
      </w:tr>
      <w:tr w:rsidR="00000000" w14:paraId="2DFDA43E" w14:textId="77777777">
        <w:trPr>
          <w:trHeight w:val="900"/>
          <w:tblCellSpacing w:w="15" w:type="dxa"/>
        </w:trPr>
        <w:tc>
          <w:tcPr>
            <w:tcW w:w="0" w:type="auto"/>
            <w:vAlign w:val="center"/>
            <w:hideMark/>
          </w:tcPr>
          <w:p w14:paraId="3B111256" w14:textId="77777777" w:rsidR="00000000" w:rsidRDefault="00000000">
            <w:pPr>
              <w:rPr>
                <w:rFonts w:eastAsia="Times New Roman"/>
              </w:rPr>
            </w:pPr>
          </w:p>
        </w:tc>
        <w:tc>
          <w:tcPr>
            <w:tcW w:w="0" w:type="auto"/>
            <w:vAlign w:val="center"/>
            <w:hideMark/>
          </w:tcPr>
          <w:p w14:paraId="18F945F6" w14:textId="77777777" w:rsidR="00000000" w:rsidRDefault="00000000">
            <w:pPr>
              <w:spacing w:after="240"/>
              <w:rPr>
                <w:rFonts w:eastAsia="Times New Roman"/>
              </w:rPr>
            </w:pPr>
            <w:r>
              <w:rPr>
                <w:rFonts w:eastAsia="Times New Roman"/>
              </w:rPr>
              <w:t>Answer Choice: Corrosive</w:t>
            </w:r>
          </w:p>
        </w:tc>
      </w:tr>
      <w:tr w:rsidR="00000000" w14:paraId="51242B62" w14:textId="77777777">
        <w:trPr>
          <w:trHeight w:val="900"/>
          <w:tblCellSpacing w:w="15" w:type="dxa"/>
        </w:trPr>
        <w:tc>
          <w:tcPr>
            <w:tcW w:w="0" w:type="auto"/>
            <w:vAlign w:val="center"/>
            <w:hideMark/>
          </w:tcPr>
          <w:p w14:paraId="7692A900" w14:textId="77777777" w:rsidR="00000000" w:rsidRDefault="00000000">
            <w:pPr>
              <w:rPr>
                <w:rFonts w:eastAsia="Times New Roman"/>
              </w:rPr>
            </w:pPr>
          </w:p>
        </w:tc>
        <w:tc>
          <w:tcPr>
            <w:tcW w:w="0" w:type="auto"/>
            <w:vAlign w:val="center"/>
            <w:hideMark/>
          </w:tcPr>
          <w:p w14:paraId="736A53F7" w14:textId="77777777" w:rsidR="00000000" w:rsidRDefault="00000000">
            <w:pPr>
              <w:spacing w:after="240"/>
              <w:rPr>
                <w:rFonts w:eastAsia="Times New Roman"/>
              </w:rPr>
            </w:pPr>
            <w:r>
              <w:rPr>
                <w:rFonts w:eastAsia="Times New Roman"/>
              </w:rPr>
              <w:t>Answer Choice: Mutagen</w:t>
            </w:r>
          </w:p>
        </w:tc>
      </w:tr>
    </w:tbl>
    <w:p w14:paraId="73A123CB"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5"/>
        <w:gridCol w:w="7925"/>
      </w:tblGrid>
      <w:tr w:rsidR="00000000" w14:paraId="5492E13C" w14:textId="77777777">
        <w:trPr>
          <w:tblCellSpacing w:w="15" w:type="dxa"/>
        </w:trPr>
        <w:tc>
          <w:tcPr>
            <w:tcW w:w="750" w:type="pct"/>
            <w:vAlign w:val="center"/>
            <w:hideMark/>
          </w:tcPr>
          <w:p w14:paraId="07E710BF" w14:textId="77777777" w:rsidR="00000000" w:rsidRDefault="00000000">
            <w:pPr>
              <w:rPr>
                <w:rFonts w:eastAsia="Times New Roman"/>
              </w:rPr>
            </w:pPr>
          </w:p>
        </w:tc>
        <w:tc>
          <w:tcPr>
            <w:tcW w:w="0" w:type="auto"/>
            <w:vAlign w:val="center"/>
            <w:hideMark/>
          </w:tcPr>
          <w:p w14:paraId="467A1560" w14:textId="77777777" w:rsidR="00000000" w:rsidRDefault="00000000">
            <w:pPr>
              <w:spacing w:after="240"/>
              <w:rPr>
                <w:rFonts w:eastAsia="Times New Roman"/>
              </w:rPr>
            </w:pPr>
            <w:r>
              <w:rPr>
                <w:rFonts w:eastAsia="Times New Roman"/>
                <w:b/>
                <w:bCs/>
              </w:rPr>
              <w:t>Explanation</w:t>
            </w:r>
            <w:r>
              <w:rPr>
                <w:rFonts w:eastAsia="Times New Roman"/>
              </w:rPr>
              <w:t xml:space="preserve"> </w:t>
            </w:r>
            <w:r>
              <w:rPr>
                <w:rFonts w:eastAsia="Times New Roman"/>
              </w:rPr>
              <w:br/>
              <w:t>Comment:</w:t>
            </w:r>
            <w:r>
              <w:rPr>
                <w:rFonts w:eastAsia="Times New Roman"/>
              </w:rPr>
              <w:br/>
            </w:r>
          </w:p>
        </w:tc>
      </w:tr>
      <w:tr w:rsidR="00000000" w14:paraId="271A41B5" w14:textId="77777777">
        <w:trPr>
          <w:trHeight w:val="900"/>
          <w:tblCellSpacing w:w="15" w:type="dxa"/>
        </w:trPr>
        <w:tc>
          <w:tcPr>
            <w:tcW w:w="0" w:type="auto"/>
            <w:vAlign w:val="center"/>
            <w:hideMark/>
          </w:tcPr>
          <w:p w14:paraId="21D7A113" w14:textId="77777777" w:rsidR="00000000" w:rsidRDefault="00000000">
            <w:pPr>
              <w:rPr>
                <w:rFonts w:eastAsia="Times New Roman"/>
              </w:rPr>
            </w:pPr>
          </w:p>
        </w:tc>
        <w:tc>
          <w:tcPr>
            <w:tcW w:w="0" w:type="auto"/>
            <w:vAlign w:val="center"/>
            <w:hideMark/>
          </w:tcPr>
          <w:p w14:paraId="684B2D6B" w14:textId="77777777" w:rsidR="00000000" w:rsidRDefault="00000000">
            <w:pPr>
              <w:rPr>
                <w:rFonts w:eastAsia="Times New Roman"/>
              </w:rPr>
            </w:pPr>
            <w:r>
              <w:rPr>
                <w:rFonts w:eastAsia="Times New Roman"/>
              </w:rPr>
              <w:t xml:space="preserve">Copy:Sensitizers are chemicals that cause allergic reactions. </w:t>
            </w:r>
            <w:r>
              <w:rPr>
                <w:rFonts w:eastAsia="Times New Roman"/>
              </w:rPr>
              <w:br/>
            </w:r>
            <w:r>
              <w:rPr>
                <w:rFonts w:eastAsia="Times New Roman"/>
              </w:rPr>
              <w:br/>
              <w:t>As an example shown on the left, latex products contain chemicals that may cause allergic reactions.</w:t>
            </w:r>
          </w:p>
        </w:tc>
      </w:tr>
      <w:tr w:rsidR="00000000" w14:paraId="5F31A660" w14:textId="77777777">
        <w:trPr>
          <w:trHeight w:val="900"/>
          <w:tblCellSpacing w:w="15" w:type="dxa"/>
        </w:trPr>
        <w:tc>
          <w:tcPr>
            <w:tcW w:w="0" w:type="auto"/>
            <w:vAlign w:val="center"/>
            <w:hideMark/>
          </w:tcPr>
          <w:p w14:paraId="35577C72" w14:textId="77777777" w:rsidR="00000000" w:rsidRDefault="00000000">
            <w:pPr>
              <w:rPr>
                <w:rFonts w:eastAsia="Times New Roman"/>
              </w:rPr>
            </w:pPr>
          </w:p>
        </w:tc>
        <w:tc>
          <w:tcPr>
            <w:tcW w:w="0" w:type="auto"/>
            <w:vAlign w:val="center"/>
            <w:hideMark/>
          </w:tcPr>
          <w:p w14:paraId="784DE406" w14:textId="77777777" w:rsidR="00000000" w:rsidRDefault="00000000">
            <w:pPr>
              <w:spacing w:after="240"/>
              <w:rPr>
                <w:rFonts w:eastAsia="Times New Roman"/>
              </w:rPr>
            </w:pPr>
            <w:r>
              <w:rPr>
                <w:rFonts w:eastAsia="Times New Roman"/>
              </w:rPr>
              <w:t xml:space="preserve">Image: </w:t>
            </w:r>
          </w:p>
        </w:tc>
      </w:tr>
    </w:tbl>
    <w:p w14:paraId="0EC895CF"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
        <w:gridCol w:w="8388"/>
      </w:tblGrid>
      <w:tr w:rsidR="00000000" w14:paraId="1D6A4730" w14:textId="77777777">
        <w:trPr>
          <w:tblCellSpacing w:w="15" w:type="dxa"/>
        </w:trPr>
        <w:tc>
          <w:tcPr>
            <w:tcW w:w="500" w:type="pct"/>
            <w:vAlign w:val="center"/>
            <w:hideMark/>
          </w:tcPr>
          <w:p w14:paraId="4027CD03" w14:textId="77777777" w:rsidR="00000000" w:rsidRDefault="00000000">
            <w:pPr>
              <w:rPr>
                <w:rFonts w:eastAsia="Times New Roman"/>
              </w:rPr>
            </w:pPr>
          </w:p>
        </w:tc>
        <w:tc>
          <w:tcPr>
            <w:tcW w:w="0" w:type="auto"/>
            <w:vAlign w:val="center"/>
            <w:hideMark/>
          </w:tcPr>
          <w:p w14:paraId="51F0C960" w14:textId="77777777" w:rsidR="00000000" w:rsidRDefault="00000000">
            <w:pPr>
              <w:spacing w:after="240"/>
              <w:rPr>
                <w:rFonts w:eastAsia="Times New Roman"/>
              </w:rPr>
            </w:pPr>
            <w:r>
              <w:rPr>
                <w:rFonts w:eastAsia="Times New Roman"/>
                <w:b/>
                <w:bCs/>
              </w:rPr>
              <w:t>Question 7</w:t>
            </w:r>
            <w:r>
              <w:rPr>
                <w:rFonts w:eastAsia="Times New Roman"/>
              </w:rPr>
              <w:t xml:space="preserve"> </w:t>
            </w:r>
            <w:r>
              <w:rPr>
                <w:rFonts w:eastAsia="Times New Roman"/>
              </w:rPr>
              <w:br/>
              <w:t>Comment:</w:t>
            </w:r>
            <w:r>
              <w:rPr>
                <w:rFonts w:eastAsia="Times New Roman"/>
              </w:rPr>
              <w:br/>
            </w:r>
          </w:p>
        </w:tc>
      </w:tr>
    </w:tbl>
    <w:p w14:paraId="1139B1B7"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5"/>
        <w:gridCol w:w="7925"/>
      </w:tblGrid>
      <w:tr w:rsidR="00000000" w14:paraId="02C2001E" w14:textId="77777777">
        <w:trPr>
          <w:tblCellSpacing w:w="15" w:type="dxa"/>
        </w:trPr>
        <w:tc>
          <w:tcPr>
            <w:tcW w:w="750" w:type="pct"/>
            <w:vAlign w:val="center"/>
            <w:hideMark/>
          </w:tcPr>
          <w:p w14:paraId="6D637293" w14:textId="77777777" w:rsidR="00000000" w:rsidRDefault="00000000">
            <w:pPr>
              <w:rPr>
                <w:rFonts w:eastAsia="Times New Roman"/>
              </w:rPr>
            </w:pPr>
          </w:p>
        </w:tc>
        <w:tc>
          <w:tcPr>
            <w:tcW w:w="0" w:type="auto"/>
            <w:vAlign w:val="center"/>
            <w:hideMark/>
          </w:tcPr>
          <w:p w14:paraId="1B2F5AFB" w14:textId="77777777" w:rsidR="00000000" w:rsidRDefault="00000000">
            <w:pPr>
              <w:spacing w:after="240"/>
              <w:rPr>
                <w:rFonts w:eastAsia="Times New Roman"/>
              </w:rPr>
            </w:pPr>
            <w:r>
              <w:rPr>
                <w:rFonts w:eastAsia="Times New Roman"/>
                <w:b/>
                <w:bCs/>
              </w:rPr>
              <w:t>Question</w:t>
            </w:r>
            <w:r>
              <w:rPr>
                <w:rFonts w:eastAsia="Times New Roman"/>
              </w:rPr>
              <w:t xml:space="preserve"> </w:t>
            </w:r>
            <w:r>
              <w:rPr>
                <w:rFonts w:eastAsia="Times New Roman"/>
              </w:rPr>
              <w:br/>
              <w:t>Comment:</w:t>
            </w:r>
            <w:r>
              <w:rPr>
                <w:rFonts w:eastAsia="Times New Roman"/>
              </w:rPr>
              <w:br/>
            </w:r>
          </w:p>
        </w:tc>
      </w:tr>
      <w:tr w:rsidR="00000000" w14:paraId="3DA6A114" w14:textId="77777777">
        <w:trPr>
          <w:trHeight w:val="900"/>
          <w:tblCellSpacing w:w="15" w:type="dxa"/>
        </w:trPr>
        <w:tc>
          <w:tcPr>
            <w:tcW w:w="0" w:type="auto"/>
            <w:vAlign w:val="center"/>
            <w:hideMark/>
          </w:tcPr>
          <w:p w14:paraId="678B2376" w14:textId="77777777" w:rsidR="00000000" w:rsidRDefault="00000000">
            <w:pPr>
              <w:rPr>
                <w:rFonts w:eastAsia="Times New Roman"/>
              </w:rPr>
            </w:pPr>
          </w:p>
        </w:tc>
        <w:tc>
          <w:tcPr>
            <w:tcW w:w="0" w:type="auto"/>
            <w:vAlign w:val="center"/>
            <w:hideMark/>
          </w:tcPr>
          <w:p w14:paraId="5FDC5849" w14:textId="77777777" w:rsidR="00000000" w:rsidRDefault="00000000">
            <w:pPr>
              <w:rPr>
                <w:rFonts w:eastAsia="Times New Roman"/>
              </w:rPr>
            </w:pPr>
            <w:r>
              <w:rPr>
                <w:rFonts w:eastAsia="Times New Roman"/>
              </w:rPr>
              <w:t>Copy:</w:t>
            </w:r>
          </w:p>
          <w:p w14:paraId="2333C103" w14:textId="77777777" w:rsidR="00000000" w:rsidRDefault="00000000">
            <w:pPr>
              <w:pStyle w:val="NormalWeb"/>
            </w:pPr>
            <w:r>
              <w:t>Based on this SDS section for sodium hypochlorite (bleach), what personal protective equipment (PPE) should be worn when working with this chemical?</w:t>
            </w:r>
          </w:p>
          <w:p w14:paraId="1380576D" w14:textId="77777777" w:rsidR="00000000" w:rsidRDefault="00000000">
            <w:pPr>
              <w:rPr>
                <w:rFonts w:eastAsia="Times New Roman"/>
              </w:rPr>
            </w:pPr>
          </w:p>
        </w:tc>
      </w:tr>
      <w:tr w:rsidR="00000000" w14:paraId="5659BFDC" w14:textId="77777777">
        <w:trPr>
          <w:trHeight w:val="900"/>
          <w:tblCellSpacing w:w="15" w:type="dxa"/>
        </w:trPr>
        <w:tc>
          <w:tcPr>
            <w:tcW w:w="0" w:type="auto"/>
            <w:vAlign w:val="center"/>
            <w:hideMark/>
          </w:tcPr>
          <w:p w14:paraId="3C7E43BF" w14:textId="77777777" w:rsidR="00000000" w:rsidRDefault="00000000">
            <w:pPr>
              <w:rPr>
                <w:rFonts w:eastAsia="Times New Roman"/>
              </w:rPr>
            </w:pPr>
          </w:p>
        </w:tc>
        <w:tc>
          <w:tcPr>
            <w:tcW w:w="0" w:type="auto"/>
            <w:vAlign w:val="center"/>
            <w:hideMark/>
          </w:tcPr>
          <w:p w14:paraId="52F9DB2A" w14:textId="77777777" w:rsidR="00000000" w:rsidRDefault="00000000">
            <w:pPr>
              <w:spacing w:after="240"/>
              <w:rPr>
                <w:rFonts w:eastAsia="Times New Roman"/>
              </w:rPr>
            </w:pPr>
            <w:r>
              <w:rPr>
                <w:rFonts w:eastAsia="Times New Roman"/>
              </w:rPr>
              <w:t xml:space="preserve">Image: </w:t>
            </w:r>
          </w:p>
        </w:tc>
      </w:tr>
      <w:tr w:rsidR="00000000" w14:paraId="3D0977EC" w14:textId="77777777">
        <w:trPr>
          <w:trHeight w:val="900"/>
          <w:tblCellSpacing w:w="15" w:type="dxa"/>
        </w:trPr>
        <w:tc>
          <w:tcPr>
            <w:tcW w:w="0" w:type="auto"/>
            <w:vAlign w:val="center"/>
            <w:hideMark/>
          </w:tcPr>
          <w:p w14:paraId="4C224073" w14:textId="77777777" w:rsidR="00000000" w:rsidRDefault="00000000">
            <w:pPr>
              <w:rPr>
                <w:rFonts w:eastAsia="Times New Roman"/>
              </w:rPr>
            </w:pPr>
          </w:p>
        </w:tc>
        <w:tc>
          <w:tcPr>
            <w:tcW w:w="0" w:type="auto"/>
            <w:vAlign w:val="center"/>
            <w:hideMark/>
          </w:tcPr>
          <w:p w14:paraId="590F5A56" w14:textId="77777777" w:rsidR="00000000" w:rsidRDefault="00000000">
            <w:pPr>
              <w:spacing w:after="240"/>
              <w:rPr>
                <w:rFonts w:eastAsia="Times New Roman"/>
              </w:rPr>
            </w:pPr>
            <w:r>
              <w:rPr>
                <w:rFonts w:eastAsia="Times New Roman"/>
              </w:rPr>
              <w:t>Answer Choice: No PPE required</w:t>
            </w:r>
          </w:p>
        </w:tc>
      </w:tr>
      <w:tr w:rsidR="00000000" w14:paraId="75A0C6EF" w14:textId="77777777">
        <w:trPr>
          <w:trHeight w:val="900"/>
          <w:tblCellSpacing w:w="15" w:type="dxa"/>
        </w:trPr>
        <w:tc>
          <w:tcPr>
            <w:tcW w:w="0" w:type="auto"/>
            <w:vAlign w:val="center"/>
            <w:hideMark/>
          </w:tcPr>
          <w:p w14:paraId="2F4A7B0B" w14:textId="77777777" w:rsidR="00000000" w:rsidRDefault="00000000">
            <w:pPr>
              <w:rPr>
                <w:rFonts w:eastAsia="Times New Roman"/>
              </w:rPr>
            </w:pPr>
          </w:p>
        </w:tc>
        <w:tc>
          <w:tcPr>
            <w:tcW w:w="0" w:type="auto"/>
            <w:vAlign w:val="center"/>
            <w:hideMark/>
          </w:tcPr>
          <w:p w14:paraId="575F1476" w14:textId="77777777" w:rsidR="00000000" w:rsidRDefault="00000000">
            <w:pPr>
              <w:spacing w:after="240"/>
              <w:rPr>
                <w:rFonts w:eastAsia="Times New Roman"/>
              </w:rPr>
            </w:pPr>
            <w:r>
              <w:rPr>
                <w:rFonts w:eastAsia="Times New Roman"/>
              </w:rPr>
              <w:t>Answer Choice: Eye, skin, and clothing protection</w:t>
            </w:r>
          </w:p>
        </w:tc>
      </w:tr>
      <w:tr w:rsidR="00000000" w14:paraId="797C6364" w14:textId="77777777">
        <w:trPr>
          <w:trHeight w:val="900"/>
          <w:tblCellSpacing w:w="15" w:type="dxa"/>
        </w:trPr>
        <w:tc>
          <w:tcPr>
            <w:tcW w:w="0" w:type="auto"/>
            <w:vAlign w:val="center"/>
            <w:hideMark/>
          </w:tcPr>
          <w:p w14:paraId="33FCB763" w14:textId="77777777" w:rsidR="00000000" w:rsidRDefault="00000000">
            <w:pPr>
              <w:rPr>
                <w:rFonts w:eastAsia="Times New Roman"/>
              </w:rPr>
            </w:pPr>
          </w:p>
        </w:tc>
        <w:tc>
          <w:tcPr>
            <w:tcW w:w="0" w:type="auto"/>
            <w:vAlign w:val="center"/>
            <w:hideMark/>
          </w:tcPr>
          <w:p w14:paraId="01140E7C" w14:textId="77777777" w:rsidR="00000000" w:rsidRDefault="00000000">
            <w:pPr>
              <w:spacing w:after="240"/>
              <w:rPr>
                <w:rFonts w:eastAsia="Times New Roman"/>
              </w:rPr>
            </w:pPr>
            <w:r>
              <w:rPr>
                <w:rFonts w:eastAsia="Times New Roman"/>
              </w:rPr>
              <w:t>Answer Choice: Steel-toed shoes and leather gloves</w:t>
            </w:r>
          </w:p>
        </w:tc>
      </w:tr>
      <w:tr w:rsidR="00000000" w14:paraId="6803AD59" w14:textId="77777777">
        <w:trPr>
          <w:trHeight w:val="900"/>
          <w:tblCellSpacing w:w="15" w:type="dxa"/>
        </w:trPr>
        <w:tc>
          <w:tcPr>
            <w:tcW w:w="0" w:type="auto"/>
            <w:vAlign w:val="center"/>
            <w:hideMark/>
          </w:tcPr>
          <w:p w14:paraId="33FDE3F3" w14:textId="77777777" w:rsidR="00000000" w:rsidRDefault="00000000">
            <w:pPr>
              <w:rPr>
                <w:rFonts w:eastAsia="Times New Roman"/>
              </w:rPr>
            </w:pPr>
          </w:p>
        </w:tc>
        <w:tc>
          <w:tcPr>
            <w:tcW w:w="0" w:type="auto"/>
            <w:vAlign w:val="center"/>
            <w:hideMark/>
          </w:tcPr>
          <w:p w14:paraId="2E1EA098" w14:textId="77777777" w:rsidR="00000000" w:rsidRDefault="00000000">
            <w:pPr>
              <w:spacing w:after="240"/>
              <w:rPr>
                <w:rFonts w:eastAsia="Times New Roman"/>
              </w:rPr>
            </w:pPr>
            <w:r>
              <w:rPr>
                <w:rFonts w:eastAsia="Times New Roman"/>
              </w:rPr>
              <w:t>Answer Choice: Mouthguard and a rubber apron</w:t>
            </w:r>
          </w:p>
        </w:tc>
      </w:tr>
    </w:tbl>
    <w:p w14:paraId="701E3022"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5"/>
        <w:gridCol w:w="7925"/>
      </w:tblGrid>
      <w:tr w:rsidR="00000000" w14:paraId="503A72A4" w14:textId="77777777">
        <w:trPr>
          <w:tblCellSpacing w:w="15" w:type="dxa"/>
        </w:trPr>
        <w:tc>
          <w:tcPr>
            <w:tcW w:w="750" w:type="pct"/>
            <w:vAlign w:val="center"/>
            <w:hideMark/>
          </w:tcPr>
          <w:p w14:paraId="51296B68" w14:textId="77777777" w:rsidR="00000000" w:rsidRDefault="00000000">
            <w:pPr>
              <w:rPr>
                <w:rFonts w:eastAsia="Times New Roman"/>
              </w:rPr>
            </w:pPr>
          </w:p>
        </w:tc>
        <w:tc>
          <w:tcPr>
            <w:tcW w:w="0" w:type="auto"/>
            <w:vAlign w:val="center"/>
            <w:hideMark/>
          </w:tcPr>
          <w:p w14:paraId="3D0A53B7" w14:textId="77777777" w:rsidR="00000000" w:rsidRDefault="00000000">
            <w:pPr>
              <w:spacing w:after="240"/>
              <w:rPr>
                <w:rFonts w:eastAsia="Times New Roman"/>
              </w:rPr>
            </w:pPr>
            <w:r>
              <w:rPr>
                <w:rFonts w:eastAsia="Times New Roman"/>
                <w:b/>
                <w:bCs/>
              </w:rPr>
              <w:t>Explanation</w:t>
            </w:r>
            <w:r>
              <w:rPr>
                <w:rFonts w:eastAsia="Times New Roman"/>
              </w:rPr>
              <w:t xml:space="preserve"> </w:t>
            </w:r>
            <w:r>
              <w:rPr>
                <w:rFonts w:eastAsia="Times New Roman"/>
              </w:rPr>
              <w:br/>
              <w:t>Comment:</w:t>
            </w:r>
            <w:r>
              <w:rPr>
                <w:rFonts w:eastAsia="Times New Roman"/>
              </w:rPr>
              <w:br/>
            </w:r>
          </w:p>
        </w:tc>
      </w:tr>
      <w:tr w:rsidR="00000000" w14:paraId="3FD3F047" w14:textId="77777777">
        <w:trPr>
          <w:trHeight w:val="900"/>
          <w:tblCellSpacing w:w="15" w:type="dxa"/>
        </w:trPr>
        <w:tc>
          <w:tcPr>
            <w:tcW w:w="0" w:type="auto"/>
            <w:vAlign w:val="center"/>
            <w:hideMark/>
          </w:tcPr>
          <w:p w14:paraId="6D4CCB47" w14:textId="77777777" w:rsidR="00000000" w:rsidRDefault="00000000">
            <w:pPr>
              <w:rPr>
                <w:rFonts w:eastAsia="Times New Roman"/>
              </w:rPr>
            </w:pPr>
          </w:p>
        </w:tc>
        <w:tc>
          <w:tcPr>
            <w:tcW w:w="0" w:type="auto"/>
            <w:vAlign w:val="center"/>
            <w:hideMark/>
          </w:tcPr>
          <w:p w14:paraId="361F4A7F" w14:textId="77777777" w:rsidR="00000000" w:rsidRDefault="00000000">
            <w:pPr>
              <w:rPr>
                <w:rFonts w:eastAsia="Times New Roman"/>
              </w:rPr>
            </w:pPr>
            <w:r>
              <w:rPr>
                <w:rFonts w:eastAsia="Times New Roman"/>
              </w:rPr>
              <w:t>Copy:</w:t>
            </w:r>
          </w:p>
          <w:p w14:paraId="6979AC99" w14:textId="77777777" w:rsidR="00000000" w:rsidRDefault="00000000">
            <w:pPr>
              <w:pStyle w:val="NormalWeb"/>
            </w:pPr>
            <w:r>
              <w:t xml:space="preserve">According to this SDS, use suitable personal protective equipment to prevent the skin, eyes, and clothing from contact with bleach. </w:t>
            </w:r>
          </w:p>
          <w:p w14:paraId="7BDF47D7" w14:textId="77777777" w:rsidR="00000000" w:rsidRDefault="00000000">
            <w:pPr>
              <w:rPr>
                <w:rFonts w:eastAsia="Times New Roman"/>
              </w:rPr>
            </w:pPr>
          </w:p>
        </w:tc>
      </w:tr>
    </w:tbl>
    <w:p w14:paraId="40B5A04C"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
        <w:gridCol w:w="8388"/>
      </w:tblGrid>
      <w:tr w:rsidR="00000000" w14:paraId="72D66BAB" w14:textId="77777777">
        <w:trPr>
          <w:tblCellSpacing w:w="15" w:type="dxa"/>
        </w:trPr>
        <w:tc>
          <w:tcPr>
            <w:tcW w:w="500" w:type="pct"/>
            <w:vAlign w:val="center"/>
            <w:hideMark/>
          </w:tcPr>
          <w:p w14:paraId="12D3488C" w14:textId="77777777" w:rsidR="00000000" w:rsidRDefault="00000000">
            <w:pPr>
              <w:rPr>
                <w:rFonts w:eastAsia="Times New Roman"/>
              </w:rPr>
            </w:pPr>
          </w:p>
        </w:tc>
        <w:tc>
          <w:tcPr>
            <w:tcW w:w="0" w:type="auto"/>
            <w:vAlign w:val="center"/>
            <w:hideMark/>
          </w:tcPr>
          <w:p w14:paraId="4E92DA88" w14:textId="77777777" w:rsidR="00000000" w:rsidRDefault="00000000">
            <w:pPr>
              <w:spacing w:after="240"/>
              <w:rPr>
                <w:rFonts w:eastAsia="Times New Roman"/>
              </w:rPr>
            </w:pPr>
            <w:r>
              <w:rPr>
                <w:rFonts w:eastAsia="Times New Roman"/>
                <w:b/>
                <w:bCs/>
              </w:rPr>
              <w:t>Question 8</w:t>
            </w:r>
            <w:r>
              <w:rPr>
                <w:rFonts w:eastAsia="Times New Roman"/>
              </w:rPr>
              <w:t xml:space="preserve"> </w:t>
            </w:r>
            <w:r>
              <w:rPr>
                <w:rFonts w:eastAsia="Times New Roman"/>
              </w:rPr>
              <w:br/>
              <w:t>Comment:</w:t>
            </w:r>
            <w:r>
              <w:rPr>
                <w:rFonts w:eastAsia="Times New Roman"/>
              </w:rPr>
              <w:br/>
            </w:r>
          </w:p>
        </w:tc>
      </w:tr>
    </w:tbl>
    <w:p w14:paraId="26ED7E47"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5"/>
        <w:gridCol w:w="7925"/>
      </w:tblGrid>
      <w:tr w:rsidR="00000000" w14:paraId="39CC9746" w14:textId="77777777">
        <w:trPr>
          <w:tblCellSpacing w:w="15" w:type="dxa"/>
        </w:trPr>
        <w:tc>
          <w:tcPr>
            <w:tcW w:w="750" w:type="pct"/>
            <w:vAlign w:val="center"/>
            <w:hideMark/>
          </w:tcPr>
          <w:p w14:paraId="001226B7" w14:textId="77777777" w:rsidR="00000000" w:rsidRDefault="00000000">
            <w:pPr>
              <w:rPr>
                <w:rFonts w:eastAsia="Times New Roman"/>
              </w:rPr>
            </w:pPr>
          </w:p>
        </w:tc>
        <w:tc>
          <w:tcPr>
            <w:tcW w:w="0" w:type="auto"/>
            <w:vAlign w:val="center"/>
            <w:hideMark/>
          </w:tcPr>
          <w:p w14:paraId="5363E171" w14:textId="77777777" w:rsidR="00000000" w:rsidRDefault="00000000">
            <w:pPr>
              <w:spacing w:after="240"/>
              <w:rPr>
                <w:rFonts w:eastAsia="Times New Roman"/>
              </w:rPr>
            </w:pPr>
            <w:r>
              <w:rPr>
                <w:rFonts w:eastAsia="Times New Roman"/>
                <w:b/>
                <w:bCs/>
              </w:rPr>
              <w:t>Question</w:t>
            </w:r>
            <w:r>
              <w:rPr>
                <w:rFonts w:eastAsia="Times New Roman"/>
              </w:rPr>
              <w:t xml:space="preserve"> </w:t>
            </w:r>
            <w:r>
              <w:rPr>
                <w:rFonts w:eastAsia="Times New Roman"/>
              </w:rPr>
              <w:br/>
              <w:t>Comment:</w:t>
            </w:r>
            <w:r>
              <w:rPr>
                <w:rFonts w:eastAsia="Times New Roman"/>
              </w:rPr>
              <w:br/>
            </w:r>
          </w:p>
        </w:tc>
      </w:tr>
      <w:tr w:rsidR="00000000" w14:paraId="2DE9F046" w14:textId="77777777">
        <w:trPr>
          <w:trHeight w:val="900"/>
          <w:tblCellSpacing w:w="15" w:type="dxa"/>
        </w:trPr>
        <w:tc>
          <w:tcPr>
            <w:tcW w:w="0" w:type="auto"/>
            <w:vAlign w:val="center"/>
            <w:hideMark/>
          </w:tcPr>
          <w:p w14:paraId="78D43D21" w14:textId="77777777" w:rsidR="00000000" w:rsidRDefault="00000000">
            <w:pPr>
              <w:rPr>
                <w:rFonts w:eastAsia="Times New Roman"/>
              </w:rPr>
            </w:pPr>
          </w:p>
        </w:tc>
        <w:tc>
          <w:tcPr>
            <w:tcW w:w="0" w:type="auto"/>
            <w:vAlign w:val="center"/>
            <w:hideMark/>
          </w:tcPr>
          <w:p w14:paraId="013A1FFD" w14:textId="77777777" w:rsidR="00000000" w:rsidRDefault="00000000">
            <w:pPr>
              <w:rPr>
                <w:rFonts w:eastAsia="Times New Roman"/>
              </w:rPr>
            </w:pPr>
            <w:r>
              <w:rPr>
                <w:rFonts w:eastAsia="Times New Roman"/>
              </w:rPr>
              <w:t xml:space="preserve">Copy: Which of the following is </w:t>
            </w:r>
            <w:r>
              <w:rPr>
                <w:rFonts w:eastAsia="Times New Roman"/>
                <w:b/>
                <w:bCs/>
              </w:rPr>
              <w:t>TRUE</w:t>
            </w:r>
            <w:r>
              <w:rPr>
                <w:rFonts w:eastAsia="Times New Roman"/>
              </w:rPr>
              <w:t xml:space="preserve"> about Safety Data Sheets (SDS)? </w:t>
            </w:r>
          </w:p>
        </w:tc>
      </w:tr>
      <w:tr w:rsidR="00000000" w14:paraId="45909CAC" w14:textId="77777777">
        <w:trPr>
          <w:trHeight w:val="900"/>
          <w:tblCellSpacing w:w="15" w:type="dxa"/>
        </w:trPr>
        <w:tc>
          <w:tcPr>
            <w:tcW w:w="0" w:type="auto"/>
            <w:vAlign w:val="center"/>
            <w:hideMark/>
          </w:tcPr>
          <w:p w14:paraId="02B36C3A" w14:textId="77777777" w:rsidR="00000000" w:rsidRDefault="00000000">
            <w:pPr>
              <w:rPr>
                <w:rFonts w:eastAsia="Times New Roman"/>
              </w:rPr>
            </w:pPr>
          </w:p>
        </w:tc>
        <w:tc>
          <w:tcPr>
            <w:tcW w:w="0" w:type="auto"/>
            <w:vAlign w:val="center"/>
            <w:hideMark/>
          </w:tcPr>
          <w:p w14:paraId="384B8DED" w14:textId="77777777" w:rsidR="00000000" w:rsidRDefault="00000000">
            <w:pPr>
              <w:spacing w:after="240"/>
              <w:rPr>
                <w:rFonts w:eastAsia="Times New Roman"/>
              </w:rPr>
            </w:pPr>
            <w:r>
              <w:rPr>
                <w:rFonts w:eastAsia="Times New Roman"/>
              </w:rPr>
              <w:t xml:space="preserve">Image: </w:t>
            </w:r>
          </w:p>
        </w:tc>
      </w:tr>
      <w:tr w:rsidR="00000000" w14:paraId="13576D4A" w14:textId="77777777">
        <w:trPr>
          <w:trHeight w:val="900"/>
          <w:tblCellSpacing w:w="15" w:type="dxa"/>
        </w:trPr>
        <w:tc>
          <w:tcPr>
            <w:tcW w:w="0" w:type="auto"/>
            <w:vAlign w:val="center"/>
            <w:hideMark/>
          </w:tcPr>
          <w:p w14:paraId="57D743EE" w14:textId="77777777" w:rsidR="00000000" w:rsidRDefault="00000000">
            <w:pPr>
              <w:rPr>
                <w:rFonts w:eastAsia="Times New Roman"/>
              </w:rPr>
            </w:pPr>
          </w:p>
        </w:tc>
        <w:tc>
          <w:tcPr>
            <w:tcW w:w="0" w:type="auto"/>
            <w:vAlign w:val="center"/>
            <w:hideMark/>
          </w:tcPr>
          <w:p w14:paraId="7855EC4E" w14:textId="77777777" w:rsidR="00000000" w:rsidRDefault="00000000">
            <w:pPr>
              <w:spacing w:after="240"/>
              <w:rPr>
                <w:rFonts w:eastAsia="Times New Roman"/>
              </w:rPr>
            </w:pPr>
            <w:r>
              <w:rPr>
                <w:rFonts w:eastAsia="Times New Roman"/>
              </w:rPr>
              <w:t>Answer Choice: The format of an SDS is determined by the manufacturer</w:t>
            </w:r>
          </w:p>
        </w:tc>
      </w:tr>
      <w:tr w:rsidR="00000000" w14:paraId="00ADB638" w14:textId="77777777">
        <w:trPr>
          <w:trHeight w:val="900"/>
          <w:tblCellSpacing w:w="15" w:type="dxa"/>
        </w:trPr>
        <w:tc>
          <w:tcPr>
            <w:tcW w:w="0" w:type="auto"/>
            <w:vAlign w:val="center"/>
            <w:hideMark/>
          </w:tcPr>
          <w:p w14:paraId="1C087A97" w14:textId="77777777" w:rsidR="00000000" w:rsidRDefault="00000000">
            <w:pPr>
              <w:rPr>
                <w:rFonts w:eastAsia="Times New Roman"/>
              </w:rPr>
            </w:pPr>
          </w:p>
        </w:tc>
        <w:tc>
          <w:tcPr>
            <w:tcW w:w="0" w:type="auto"/>
            <w:vAlign w:val="center"/>
            <w:hideMark/>
          </w:tcPr>
          <w:p w14:paraId="0C53AA02" w14:textId="77777777" w:rsidR="00000000" w:rsidRDefault="00000000">
            <w:pPr>
              <w:spacing w:after="240"/>
              <w:rPr>
                <w:rFonts w:eastAsia="Times New Roman"/>
              </w:rPr>
            </w:pPr>
            <w:r>
              <w:rPr>
                <w:rFonts w:eastAsia="Times New Roman"/>
              </w:rPr>
              <w:t>Answer Choice: The lab director is the only employee who needs access to the SDS</w:t>
            </w:r>
          </w:p>
        </w:tc>
      </w:tr>
      <w:tr w:rsidR="00000000" w14:paraId="0A7491AE" w14:textId="77777777">
        <w:trPr>
          <w:trHeight w:val="900"/>
          <w:tblCellSpacing w:w="15" w:type="dxa"/>
        </w:trPr>
        <w:tc>
          <w:tcPr>
            <w:tcW w:w="0" w:type="auto"/>
            <w:vAlign w:val="center"/>
            <w:hideMark/>
          </w:tcPr>
          <w:p w14:paraId="23342B42" w14:textId="77777777" w:rsidR="00000000" w:rsidRDefault="00000000">
            <w:pPr>
              <w:rPr>
                <w:rFonts w:eastAsia="Times New Roman"/>
              </w:rPr>
            </w:pPr>
          </w:p>
        </w:tc>
        <w:tc>
          <w:tcPr>
            <w:tcW w:w="0" w:type="auto"/>
            <w:vAlign w:val="center"/>
            <w:hideMark/>
          </w:tcPr>
          <w:p w14:paraId="236C3D33" w14:textId="77777777" w:rsidR="00000000" w:rsidRDefault="00000000">
            <w:pPr>
              <w:spacing w:after="240"/>
              <w:rPr>
                <w:rFonts w:eastAsia="Times New Roman"/>
              </w:rPr>
            </w:pPr>
            <w:r>
              <w:rPr>
                <w:rFonts w:eastAsia="Times New Roman"/>
              </w:rPr>
              <w:t>Answer Choice: The SDS must comply with a standard 16-section format</w:t>
            </w:r>
          </w:p>
        </w:tc>
      </w:tr>
      <w:tr w:rsidR="00000000" w14:paraId="0CE33DBD" w14:textId="77777777">
        <w:trPr>
          <w:trHeight w:val="900"/>
          <w:tblCellSpacing w:w="15" w:type="dxa"/>
        </w:trPr>
        <w:tc>
          <w:tcPr>
            <w:tcW w:w="0" w:type="auto"/>
            <w:vAlign w:val="center"/>
            <w:hideMark/>
          </w:tcPr>
          <w:p w14:paraId="35056843" w14:textId="77777777" w:rsidR="00000000" w:rsidRDefault="00000000">
            <w:pPr>
              <w:rPr>
                <w:rFonts w:eastAsia="Times New Roman"/>
              </w:rPr>
            </w:pPr>
          </w:p>
        </w:tc>
        <w:tc>
          <w:tcPr>
            <w:tcW w:w="0" w:type="auto"/>
            <w:vAlign w:val="center"/>
            <w:hideMark/>
          </w:tcPr>
          <w:p w14:paraId="2B7D9C55" w14:textId="77777777" w:rsidR="00000000" w:rsidRDefault="00000000">
            <w:pPr>
              <w:spacing w:after="240"/>
              <w:rPr>
                <w:rFonts w:eastAsia="Times New Roman"/>
              </w:rPr>
            </w:pPr>
            <w:r>
              <w:rPr>
                <w:rFonts w:eastAsia="Times New Roman"/>
              </w:rPr>
              <w:t>Answer Choice: If the laboratory is short on space, the SDS may be kept in an off-site storage location</w:t>
            </w:r>
          </w:p>
        </w:tc>
      </w:tr>
    </w:tbl>
    <w:p w14:paraId="04C4371F"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5"/>
        <w:gridCol w:w="7925"/>
      </w:tblGrid>
      <w:tr w:rsidR="00000000" w14:paraId="4FEDDCEA" w14:textId="77777777">
        <w:trPr>
          <w:tblCellSpacing w:w="15" w:type="dxa"/>
        </w:trPr>
        <w:tc>
          <w:tcPr>
            <w:tcW w:w="750" w:type="pct"/>
            <w:vAlign w:val="center"/>
            <w:hideMark/>
          </w:tcPr>
          <w:p w14:paraId="7683459C" w14:textId="77777777" w:rsidR="00000000" w:rsidRDefault="00000000">
            <w:pPr>
              <w:rPr>
                <w:rFonts w:eastAsia="Times New Roman"/>
              </w:rPr>
            </w:pPr>
          </w:p>
        </w:tc>
        <w:tc>
          <w:tcPr>
            <w:tcW w:w="0" w:type="auto"/>
            <w:vAlign w:val="center"/>
            <w:hideMark/>
          </w:tcPr>
          <w:p w14:paraId="251273B6" w14:textId="77777777" w:rsidR="00000000" w:rsidRDefault="00000000">
            <w:pPr>
              <w:spacing w:after="240"/>
              <w:rPr>
                <w:rFonts w:eastAsia="Times New Roman"/>
              </w:rPr>
            </w:pPr>
            <w:r>
              <w:rPr>
                <w:rFonts w:eastAsia="Times New Roman"/>
                <w:b/>
                <w:bCs/>
              </w:rPr>
              <w:t>Explanation</w:t>
            </w:r>
            <w:r>
              <w:rPr>
                <w:rFonts w:eastAsia="Times New Roman"/>
              </w:rPr>
              <w:t xml:space="preserve"> </w:t>
            </w:r>
            <w:r>
              <w:rPr>
                <w:rFonts w:eastAsia="Times New Roman"/>
              </w:rPr>
              <w:br/>
              <w:t>Comment:</w:t>
            </w:r>
            <w:r>
              <w:rPr>
                <w:rFonts w:eastAsia="Times New Roman"/>
              </w:rPr>
              <w:br/>
            </w:r>
          </w:p>
        </w:tc>
      </w:tr>
      <w:tr w:rsidR="00000000" w14:paraId="603F2B4A" w14:textId="77777777">
        <w:trPr>
          <w:trHeight w:val="900"/>
          <w:tblCellSpacing w:w="15" w:type="dxa"/>
        </w:trPr>
        <w:tc>
          <w:tcPr>
            <w:tcW w:w="0" w:type="auto"/>
            <w:vAlign w:val="center"/>
            <w:hideMark/>
          </w:tcPr>
          <w:p w14:paraId="7340E801" w14:textId="77777777" w:rsidR="00000000" w:rsidRDefault="00000000">
            <w:pPr>
              <w:rPr>
                <w:rFonts w:eastAsia="Times New Roman"/>
              </w:rPr>
            </w:pPr>
          </w:p>
        </w:tc>
        <w:tc>
          <w:tcPr>
            <w:tcW w:w="0" w:type="auto"/>
            <w:vAlign w:val="center"/>
            <w:hideMark/>
          </w:tcPr>
          <w:p w14:paraId="1C1156E4" w14:textId="77777777" w:rsidR="00000000" w:rsidRDefault="00000000">
            <w:pPr>
              <w:rPr>
                <w:rFonts w:eastAsia="Times New Roman"/>
              </w:rPr>
            </w:pPr>
            <w:r>
              <w:rPr>
                <w:rFonts w:eastAsia="Times New Roman"/>
              </w:rPr>
              <w:t>Copy:The 2012 HazCom Standard requires SDS's to comply with a standard 16-section format. Employers will ensure that SDS's for each hazardous chemical are readily available to employees during their work shifts.</w:t>
            </w:r>
          </w:p>
        </w:tc>
      </w:tr>
      <w:tr w:rsidR="00000000" w14:paraId="156E61C1" w14:textId="77777777">
        <w:trPr>
          <w:trHeight w:val="900"/>
          <w:tblCellSpacing w:w="15" w:type="dxa"/>
        </w:trPr>
        <w:tc>
          <w:tcPr>
            <w:tcW w:w="0" w:type="auto"/>
            <w:vAlign w:val="center"/>
            <w:hideMark/>
          </w:tcPr>
          <w:p w14:paraId="726C9424" w14:textId="77777777" w:rsidR="00000000" w:rsidRDefault="00000000">
            <w:pPr>
              <w:rPr>
                <w:rFonts w:eastAsia="Times New Roman"/>
              </w:rPr>
            </w:pPr>
          </w:p>
        </w:tc>
        <w:tc>
          <w:tcPr>
            <w:tcW w:w="0" w:type="auto"/>
            <w:vAlign w:val="center"/>
            <w:hideMark/>
          </w:tcPr>
          <w:p w14:paraId="4A7C1640" w14:textId="77777777" w:rsidR="00000000" w:rsidRDefault="00000000">
            <w:pPr>
              <w:spacing w:after="240"/>
              <w:rPr>
                <w:rFonts w:eastAsia="Times New Roman"/>
              </w:rPr>
            </w:pPr>
            <w:r>
              <w:rPr>
                <w:rFonts w:eastAsia="Times New Roman"/>
              </w:rPr>
              <w:t xml:space="preserve">Image: </w:t>
            </w:r>
          </w:p>
        </w:tc>
      </w:tr>
    </w:tbl>
    <w:p w14:paraId="46A8EE0C"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
        <w:gridCol w:w="8388"/>
      </w:tblGrid>
      <w:tr w:rsidR="00000000" w14:paraId="08B981CC" w14:textId="77777777">
        <w:trPr>
          <w:tblCellSpacing w:w="15" w:type="dxa"/>
        </w:trPr>
        <w:tc>
          <w:tcPr>
            <w:tcW w:w="500" w:type="pct"/>
            <w:vAlign w:val="center"/>
            <w:hideMark/>
          </w:tcPr>
          <w:p w14:paraId="59C12065" w14:textId="77777777" w:rsidR="00000000" w:rsidRDefault="00000000">
            <w:pPr>
              <w:rPr>
                <w:rFonts w:eastAsia="Times New Roman"/>
              </w:rPr>
            </w:pPr>
          </w:p>
        </w:tc>
        <w:tc>
          <w:tcPr>
            <w:tcW w:w="0" w:type="auto"/>
            <w:vAlign w:val="center"/>
            <w:hideMark/>
          </w:tcPr>
          <w:p w14:paraId="61049AF5" w14:textId="77777777" w:rsidR="00000000" w:rsidRDefault="00000000">
            <w:pPr>
              <w:spacing w:after="240"/>
              <w:rPr>
                <w:rFonts w:eastAsia="Times New Roman"/>
              </w:rPr>
            </w:pPr>
            <w:r>
              <w:rPr>
                <w:rFonts w:eastAsia="Times New Roman"/>
                <w:b/>
                <w:bCs/>
              </w:rPr>
              <w:t>Question 9</w:t>
            </w:r>
            <w:r>
              <w:rPr>
                <w:rFonts w:eastAsia="Times New Roman"/>
              </w:rPr>
              <w:t xml:space="preserve"> </w:t>
            </w:r>
            <w:r>
              <w:rPr>
                <w:rFonts w:eastAsia="Times New Roman"/>
              </w:rPr>
              <w:br/>
              <w:t>Comment:</w:t>
            </w:r>
            <w:r>
              <w:rPr>
                <w:rFonts w:eastAsia="Times New Roman"/>
              </w:rPr>
              <w:br/>
            </w:r>
          </w:p>
        </w:tc>
      </w:tr>
    </w:tbl>
    <w:p w14:paraId="4FB52BF3"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5"/>
        <w:gridCol w:w="7925"/>
      </w:tblGrid>
      <w:tr w:rsidR="00000000" w14:paraId="0DA14207" w14:textId="77777777">
        <w:trPr>
          <w:tblCellSpacing w:w="15" w:type="dxa"/>
        </w:trPr>
        <w:tc>
          <w:tcPr>
            <w:tcW w:w="750" w:type="pct"/>
            <w:vAlign w:val="center"/>
            <w:hideMark/>
          </w:tcPr>
          <w:p w14:paraId="7463F5FF" w14:textId="77777777" w:rsidR="00000000" w:rsidRDefault="00000000">
            <w:pPr>
              <w:rPr>
                <w:rFonts w:eastAsia="Times New Roman"/>
              </w:rPr>
            </w:pPr>
          </w:p>
        </w:tc>
        <w:tc>
          <w:tcPr>
            <w:tcW w:w="0" w:type="auto"/>
            <w:vAlign w:val="center"/>
            <w:hideMark/>
          </w:tcPr>
          <w:p w14:paraId="39E126FB" w14:textId="77777777" w:rsidR="00000000" w:rsidRDefault="00000000">
            <w:pPr>
              <w:spacing w:after="240"/>
              <w:rPr>
                <w:rFonts w:eastAsia="Times New Roman"/>
              </w:rPr>
            </w:pPr>
            <w:r>
              <w:rPr>
                <w:rFonts w:eastAsia="Times New Roman"/>
                <w:b/>
                <w:bCs/>
              </w:rPr>
              <w:t>Question</w:t>
            </w:r>
            <w:r>
              <w:rPr>
                <w:rFonts w:eastAsia="Times New Roman"/>
              </w:rPr>
              <w:t xml:space="preserve"> </w:t>
            </w:r>
            <w:r>
              <w:rPr>
                <w:rFonts w:eastAsia="Times New Roman"/>
              </w:rPr>
              <w:br/>
              <w:t>Comment:</w:t>
            </w:r>
            <w:r>
              <w:rPr>
                <w:rFonts w:eastAsia="Times New Roman"/>
              </w:rPr>
              <w:br/>
            </w:r>
          </w:p>
        </w:tc>
      </w:tr>
      <w:tr w:rsidR="00000000" w14:paraId="4045BCAF" w14:textId="77777777">
        <w:trPr>
          <w:trHeight w:val="900"/>
          <w:tblCellSpacing w:w="15" w:type="dxa"/>
        </w:trPr>
        <w:tc>
          <w:tcPr>
            <w:tcW w:w="0" w:type="auto"/>
            <w:vAlign w:val="center"/>
            <w:hideMark/>
          </w:tcPr>
          <w:p w14:paraId="7E6ECE05" w14:textId="77777777" w:rsidR="00000000" w:rsidRDefault="00000000">
            <w:pPr>
              <w:rPr>
                <w:rFonts w:eastAsia="Times New Roman"/>
              </w:rPr>
            </w:pPr>
          </w:p>
        </w:tc>
        <w:tc>
          <w:tcPr>
            <w:tcW w:w="0" w:type="auto"/>
            <w:vAlign w:val="center"/>
            <w:hideMark/>
          </w:tcPr>
          <w:p w14:paraId="7BE2A0F4" w14:textId="77777777" w:rsidR="00000000" w:rsidRDefault="00000000">
            <w:pPr>
              <w:rPr>
                <w:rFonts w:eastAsia="Times New Roman"/>
              </w:rPr>
            </w:pPr>
            <w:r>
              <w:rPr>
                <w:rFonts w:eastAsia="Times New Roman"/>
              </w:rPr>
              <w:t xml:space="preserve">Copy:Which of the following pictograms indicates fatal or toxic </w:t>
            </w:r>
            <w:r>
              <w:rPr>
                <w:rFonts w:eastAsia="Times New Roman"/>
                <w:b/>
                <w:bCs/>
              </w:rPr>
              <w:t>Acute Toxicity</w:t>
            </w:r>
            <w:r>
              <w:rPr>
                <w:rFonts w:eastAsia="Times New Roman"/>
              </w:rPr>
              <w:t>?</w:t>
            </w:r>
          </w:p>
        </w:tc>
      </w:tr>
      <w:tr w:rsidR="00000000" w14:paraId="631A59BF" w14:textId="77777777">
        <w:trPr>
          <w:trHeight w:val="900"/>
          <w:tblCellSpacing w:w="15" w:type="dxa"/>
        </w:trPr>
        <w:tc>
          <w:tcPr>
            <w:tcW w:w="0" w:type="auto"/>
            <w:vAlign w:val="center"/>
            <w:hideMark/>
          </w:tcPr>
          <w:p w14:paraId="4E644BC8" w14:textId="77777777" w:rsidR="00000000" w:rsidRDefault="00000000">
            <w:pPr>
              <w:rPr>
                <w:rFonts w:eastAsia="Times New Roman"/>
              </w:rPr>
            </w:pPr>
          </w:p>
        </w:tc>
        <w:tc>
          <w:tcPr>
            <w:tcW w:w="0" w:type="auto"/>
            <w:vAlign w:val="center"/>
            <w:hideMark/>
          </w:tcPr>
          <w:p w14:paraId="78BC190F" w14:textId="77777777" w:rsidR="00000000" w:rsidRDefault="00000000">
            <w:pPr>
              <w:spacing w:after="240"/>
              <w:rPr>
                <w:rFonts w:eastAsia="Times New Roman"/>
              </w:rPr>
            </w:pPr>
            <w:r>
              <w:rPr>
                <w:rFonts w:eastAsia="Times New Roman"/>
              </w:rPr>
              <w:t xml:space="preserve">Image: </w:t>
            </w:r>
          </w:p>
        </w:tc>
      </w:tr>
      <w:tr w:rsidR="00000000" w14:paraId="4004128A" w14:textId="77777777">
        <w:trPr>
          <w:trHeight w:val="900"/>
          <w:tblCellSpacing w:w="15" w:type="dxa"/>
        </w:trPr>
        <w:tc>
          <w:tcPr>
            <w:tcW w:w="0" w:type="auto"/>
            <w:vAlign w:val="center"/>
            <w:hideMark/>
          </w:tcPr>
          <w:p w14:paraId="04F1D3A0" w14:textId="77777777" w:rsidR="00000000" w:rsidRDefault="00000000">
            <w:pPr>
              <w:rPr>
                <w:rFonts w:eastAsia="Times New Roman"/>
              </w:rPr>
            </w:pPr>
          </w:p>
        </w:tc>
        <w:tc>
          <w:tcPr>
            <w:tcW w:w="0" w:type="auto"/>
            <w:vAlign w:val="center"/>
            <w:hideMark/>
          </w:tcPr>
          <w:p w14:paraId="4C504F6E" w14:textId="77777777" w:rsidR="00000000" w:rsidRDefault="00000000">
            <w:pPr>
              <w:spacing w:after="240"/>
              <w:rPr>
                <w:rFonts w:eastAsia="Times New Roman"/>
              </w:rPr>
            </w:pPr>
            <w:r>
              <w:rPr>
                <w:rFonts w:eastAsia="Times New Roman"/>
              </w:rPr>
              <w:t>Answer Choice: A (Skull &amp; Crossbones)</w:t>
            </w:r>
          </w:p>
        </w:tc>
      </w:tr>
      <w:tr w:rsidR="00000000" w14:paraId="46D94A0A" w14:textId="77777777">
        <w:trPr>
          <w:trHeight w:val="900"/>
          <w:tblCellSpacing w:w="15" w:type="dxa"/>
        </w:trPr>
        <w:tc>
          <w:tcPr>
            <w:tcW w:w="0" w:type="auto"/>
            <w:vAlign w:val="center"/>
            <w:hideMark/>
          </w:tcPr>
          <w:p w14:paraId="77482154" w14:textId="77777777" w:rsidR="00000000" w:rsidRDefault="00000000">
            <w:pPr>
              <w:rPr>
                <w:rFonts w:eastAsia="Times New Roman"/>
              </w:rPr>
            </w:pPr>
          </w:p>
        </w:tc>
        <w:tc>
          <w:tcPr>
            <w:tcW w:w="0" w:type="auto"/>
            <w:vAlign w:val="center"/>
            <w:hideMark/>
          </w:tcPr>
          <w:p w14:paraId="2533949E" w14:textId="77777777" w:rsidR="00000000" w:rsidRDefault="00000000">
            <w:pPr>
              <w:spacing w:after="240"/>
              <w:rPr>
                <w:rFonts w:eastAsia="Times New Roman"/>
              </w:rPr>
            </w:pPr>
            <w:r>
              <w:rPr>
                <w:rFonts w:eastAsia="Times New Roman"/>
              </w:rPr>
              <w:t>Answer Choice: B (Exploding Bomb)</w:t>
            </w:r>
          </w:p>
        </w:tc>
      </w:tr>
      <w:tr w:rsidR="00000000" w14:paraId="25B5588D" w14:textId="77777777">
        <w:trPr>
          <w:trHeight w:val="900"/>
          <w:tblCellSpacing w:w="15" w:type="dxa"/>
        </w:trPr>
        <w:tc>
          <w:tcPr>
            <w:tcW w:w="0" w:type="auto"/>
            <w:vAlign w:val="center"/>
            <w:hideMark/>
          </w:tcPr>
          <w:p w14:paraId="18FA36E7" w14:textId="77777777" w:rsidR="00000000" w:rsidRDefault="00000000">
            <w:pPr>
              <w:rPr>
                <w:rFonts w:eastAsia="Times New Roman"/>
              </w:rPr>
            </w:pPr>
          </w:p>
        </w:tc>
        <w:tc>
          <w:tcPr>
            <w:tcW w:w="0" w:type="auto"/>
            <w:vAlign w:val="center"/>
            <w:hideMark/>
          </w:tcPr>
          <w:p w14:paraId="52190A84" w14:textId="77777777" w:rsidR="00000000" w:rsidRDefault="00000000">
            <w:pPr>
              <w:spacing w:after="240"/>
              <w:rPr>
                <w:rFonts w:eastAsia="Times New Roman"/>
              </w:rPr>
            </w:pPr>
            <w:r>
              <w:rPr>
                <w:rFonts w:eastAsia="Times New Roman"/>
              </w:rPr>
              <w:t>Answer Choice: C (Health Hazard)</w:t>
            </w:r>
          </w:p>
        </w:tc>
      </w:tr>
      <w:tr w:rsidR="00000000" w14:paraId="2591EEBC" w14:textId="77777777">
        <w:trPr>
          <w:trHeight w:val="900"/>
          <w:tblCellSpacing w:w="15" w:type="dxa"/>
        </w:trPr>
        <w:tc>
          <w:tcPr>
            <w:tcW w:w="0" w:type="auto"/>
            <w:vAlign w:val="center"/>
            <w:hideMark/>
          </w:tcPr>
          <w:p w14:paraId="3912D098" w14:textId="77777777" w:rsidR="00000000" w:rsidRDefault="00000000">
            <w:pPr>
              <w:rPr>
                <w:rFonts w:eastAsia="Times New Roman"/>
              </w:rPr>
            </w:pPr>
          </w:p>
        </w:tc>
        <w:tc>
          <w:tcPr>
            <w:tcW w:w="0" w:type="auto"/>
            <w:vAlign w:val="center"/>
            <w:hideMark/>
          </w:tcPr>
          <w:p w14:paraId="21D939FA" w14:textId="77777777" w:rsidR="00000000" w:rsidRDefault="00000000">
            <w:pPr>
              <w:spacing w:after="240"/>
              <w:rPr>
                <w:rFonts w:eastAsia="Times New Roman"/>
              </w:rPr>
            </w:pPr>
            <w:r>
              <w:rPr>
                <w:rFonts w:eastAsia="Times New Roman"/>
              </w:rPr>
              <w:t>Answer Choice: D (Flame Over Circle)</w:t>
            </w:r>
          </w:p>
        </w:tc>
      </w:tr>
    </w:tbl>
    <w:p w14:paraId="6A805DA3"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5"/>
        <w:gridCol w:w="7925"/>
      </w:tblGrid>
      <w:tr w:rsidR="00000000" w14:paraId="02307DC3" w14:textId="77777777">
        <w:trPr>
          <w:tblCellSpacing w:w="15" w:type="dxa"/>
        </w:trPr>
        <w:tc>
          <w:tcPr>
            <w:tcW w:w="750" w:type="pct"/>
            <w:vAlign w:val="center"/>
            <w:hideMark/>
          </w:tcPr>
          <w:p w14:paraId="59953105" w14:textId="77777777" w:rsidR="00000000" w:rsidRDefault="00000000">
            <w:pPr>
              <w:rPr>
                <w:rFonts w:eastAsia="Times New Roman"/>
              </w:rPr>
            </w:pPr>
          </w:p>
        </w:tc>
        <w:tc>
          <w:tcPr>
            <w:tcW w:w="0" w:type="auto"/>
            <w:vAlign w:val="center"/>
            <w:hideMark/>
          </w:tcPr>
          <w:p w14:paraId="4B8681DB" w14:textId="77777777" w:rsidR="00000000" w:rsidRDefault="00000000">
            <w:pPr>
              <w:spacing w:after="240"/>
              <w:rPr>
                <w:rFonts w:eastAsia="Times New Roman"/>
              </w:rPr>
            </w:pPr>
            <w:r>
              <w:rPr>
                <w:rFonts w:eastAsia="Times New Roman"/>
                <w:b/>
                <w:bCs/>
              </w:rPr>
              <w:t>Explanation</w:t>
            </w:r>
            <w:r>
              <w:rPr>
                <w:rFonts w:eastAsia="Times New Roman"/>
              </w:rPr>
              <w:t xml:space="preserve"> </w:t>
            </w:r>
            <w:r>
              <w:rPr>
                <w:rFonts w:eastAsia="Times New Roman"/>
              </w:rPr>
              <w:br/>
              <w:t>Comment:</w:t>
            </w:r>
            <w:r>
              <w:rPr>
                <w:rFonts w:eastAsia="Times New Roman"/>
              </w:rPr>
              <w:br/>
            </w:r>
          </w:p>
        </w:tc>
      </w:tr>
      <w:tr w:rsidR="00000000" w14:paraId="2B6D2FCE" w14:textId="77777777">
        <w:trPr>
          <w:trHeight w:val="900"/>
          <w:tblCellSpacing w:w="15" w:type="dxa"/>
        </w:trPr>
        <w:tc>
          <w:tcPr>
            <w:tcW w:w="0" w:type="auto"/>
            <w:vAlign w:val="center"/>
            <w:hideMark/>
          </w:tcPr>
          <w:p w14:paraId="19555518" w14:textId="77777777" w:rsidR="00000000" w:rsidRDefault="00000000">
            <w:pPr>
              <w:rPr>
                <w:rFonts w:eastAsia="Times New Roman"/>
              </w:rPr>
            </w:pPr>
          </w:p>
        </w:tc>
        <w:tc>
          <w:tcPr>
            <w:tcW w:w="0" w:type="auto"/>
            <w:vAlign w:val="center"/>
            <w:hideMark/>
          </w:tcPr>
          <w:p w14:paraId="79AE367C" w14:textId="77777777" w:rsidR="00000000" w:rsidRDefault="00000000">
            <w:pPr>
              <w:rPr>
                <w:rFonts w:eastAsia="Times New Roman"/>
              </w:rPr>
            </w:pPr>
            <w:r>
              <w:rPr>
                <w:rFonts w:eastAsia="Times New Roman"/>
              </w:rPr>
              <w:t xml:space="preserve">Copy:Fatal or toxic </w:t>
            </w:r>
            <w:r>
              <w:rPr>
                <w:rFonts w:eastAsia="Times New Roman"/>
                <w:b/>
                <w:bCs/>
              </w:rPr>
              <w:t>Acute Toxicity</w:t>
            </w:r>
            <w:r>
              <w:rPr>
                <w:rFonts w:eastAsia="Times New Roman"/>
              </w:rPr>
              <w:t xml:space="preserve"> is indicated by the Skull and Crossbones pictogram.</w:t>
            </w:r>
          </w:p>
        </w:tc>
      </w:tr>
      <w:tr w:rsidR="00000000" w14:paraId="13A93C6B" w14:textId="77777777">
        <w:trPr>
          <w:trHeight w:val="900"/>
          <w:tblCellSpacing w:w="15" w:type="dxa"/>
        </w:trPr>
        <w:tc>
          <w:tcPr>
            <w:tcW w:w="0" w:type="auto"/>
            <w:vAlign w:val="center"/>
            <w:hideMark/>
          </w:tcPr>
          <w:p w14:paraId="16CFB5F3" w14:textId="77777777" w:rsidR="00000000" w:rsidRDefault="00000000">
            <w:pPr>
              <w:rPr>
                <w:rFonts w:eastAsia="Times New Roman"/>
              </w:rPr>
            </w:pPr>
          </w:p>
        </w:tc>
        <w:tc>
          <w:tcPr>
            <w:tcW w:w="0" w:type="auto"/>
            <w:vAlign w:val="center"/>
            <w:hideMark/>
          </w:tcPr>
          <w:p w14:paraId="3983E306" w14:textId="77777777" w:rsidR="00000000" w:rsidRDefault="00000000">
            <w:pPr>
              <w:spacing w:after="240"/>
              <w:rPr>
                <w:rFonts w:eastAsia="Times New Roman"/>
              </w:rPr>
            </w:pPr>
            <w:r>
              <w:rPr>
                <w:rFonts w:eastAsia="Times New Roman"/>
              </w:rPr>
              <w:t xml:space="preserve">Image: </w:t>
            </w:r>
          </w:p>
        </w:tc>
      </w:tr>
    </w:tbl>
    <w:p w14:paraId="5E7F832D"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
        <w:gridCol w:w="8388"/>
      </w:tblGrid>
      <w:tr w:rsidR="00000000" w14:paraId="7AF9CF58" w14:textId="77777777">
        <w:trPr>
          <w:tblCellSpacing w:w="15" w:type="dxa"/>
        </w:trPr>
        <w:tc>
          <w:tcPr>
            <w:tcW w:w="500" w:type="pct"/>
            <w:vAlign w:val="center"/>
            <w:hideMark/>
          </w:tcPr>
          <w:p w14:paraId="5CD838ED" w14:textId="77777777" w:rsidR="00000000" w:rsidRDefault="00000000">
            <w:pPr>
              <w:rPr>
                <w:rFonts w:eastAsia="Times New Roman"/>
              </w:rPr>
            </w:pPr>
          </w:p>
        </w:tc>
        <w:tc>
          <w:tcPr>
            <w:tcW w:w="0" w:type="auto"/>
            <w:vAlign w:val="center"/>
            <w:hideMark/>
          </w:tcPr>
          <w:p w14:paraId="6E0CC54B" w14:textId="77777777" w:rsidR="00000000" w:rsidRDefault="00000000">
            <w:pPr>
              <w:spacing w:after="240"/>
              <w:rPr>
                <w:rFonts w:eastAsia="Times New Roman"/>
              </w:rPr>
            </w:pPr>
            <w:r>
              <w:rPr>
                <w:rFonts w:eastAsia="Times New Roman"/>
                <w:b/>
                <w:bCs/>
              </w:rPr>
              <w:t>Question 10</w:t>
            </w:r>
            <w:r>
              <w:rPr>
                <w:rFonts w:eastAsia="Times New Roman"/>
              </w:rPr>
              <w:t xml:space="preserve"> </w:t>
            </w:r>
            <w:r>
              <w:rPr>
                <w:rFonts w:eastAsia="Times New Roman"/>
              </w:rPr>
              <w:br/>
              <w:t>Comment:</w:t>
            </w:r>
            <w:r>
              <w:rPr>
                <w:rFonts w:eastAsia="Times New Roman"/>
              </w:rPr>
              <w:br/>
            </w:r>
          </w:p>
        </w:tc>
      </w:tr>
    </w:tbl>
    <w:p w14:paraId="5C9461F9"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5"/>
        <w:gridCol w:w="7925"/>
      </w:tblGrid>
      <w:tr w:rsidR="00000000" w14:paraId="1952F21C" w14:textId="77777777">
        <w:trPr>
          <w:tblCellSpacing w:w="15" w:type="dxa"/>
        </w:trPr>
        <w:tc>
          <w:tcPr>
            <w:tcW w:w="750" w:type="pct"/>
            <w:vAlign w:val="center"/>
            <w:hideMark/>
          </w:tcPr>
          <w:p w14:paraId="437F62CD" w14:textId="77777777" w:rsidR="00000000" w:rsidRDefault="00000000">
            <w:pPr>
              <w:rPr>
                <w:rFonts w:eastAsia="Times New Roman"/>
              </w:rPr>
            </w:pPr>
          </w:p>
        </w:tc>
        <w:tc>
          <w:tcPr>
            <w:tcW w:w="0" w:type="auto"/>
            <w:vAlign w:val="center"/>
            <w:hideMark/>
          </w:tcPr>
          <w:p w14:paraId="08FE280B" w14:textId="77777777" w:rsidR="00000000" w:rsidRDefault="00000000">
            <w:pPr>
              <w:spacing w:after="240"/>
              <w:rPr>
                <w:rFonts w:eastAsia="Times New Roman"/>
              </w:rPr>
            </w:pPr>
            <w:r>
              <w:rPr>
                <w:rFonts w:eastAsia="Times New Roman"/>
                <w:b/>
                <w:bCs/>
              </w:rPr>
              <w:t>Question</w:t>
            </w:r>
            <w:r>
              <w:rPr>
                <w:rFonts w:eastAsia="Times New Roman"/>
              </w:rPr>
              <w:t xml:space="preserve"> </w:t>
            </w:r>
            <w:r>
              <w:rPr>
                <w:rFonts w:eastAsia="Times New Roman"/>
              </w:rPr>
              <w:br/>
              <w:t>Comment:</w:t>
            </w:r>
            <w:r>
              <w:rPr>
                <w:rFonts w:eastAsia="Times New Roman"/>
              </w:rPr>
              <w:br/>
            </w:r>
          </w:p>
        </w:tc>
      </w:tr>
      <w:tr w:rsidR="00000000" w14:paraId="73DAB7FA" w14:textId="77777777">
        <w:trPr>
          <w:trHeight w:val="900"/>
          <w:tblCellSpacing w:w="15" w:type="dxa"/>
        </w:trPr>
        <w:tc>
          <w:tcPr>
            <w:tcW w:w="0" w:type="auto"/>
            <w:vAlign w:val="center"/>
            <w:hideMark/>
          </w:tcPr>
          <w:p w14:paraId="1E1ED3EC" w14:textId="77777777" w:rsidR="00000000" w:rsidRDefault="00000000">
            <w:pPr>
              <w:rPr>
                <w:rFonts w:eastAsia="Times New Roman"/>
              </w:rPr>
            </w:pPr>
          </w:p>
        </w:tc>
        <w:tc>
          <w:tcPr>
            <w:tcW w:w="0" w:type="auto"/>
            <w:vAlign w:val="center"/>
            <w:hideMark/>
          </w:tcPr>
          <w:p w14:paraId="1FB4BD9B" w14:textId="77777777" w:rsidR="00000000" w:rsidRDefault="00000000">
            <w:pPr>
              <w:rPr>
                <w:rFonts w:eastAsia="Times New Roman"/>
              </w:rPr>
            </w:pPr>
            <w:r>
              <w:rPr>
                <w:rFonts w:eastAsia="Times New Roman"/>
              </w:rPr>
              <w:t>Copy:True or False: Hazard Statements and Codes are standardized and not subject to variation.</w:t>
            </w:r>
          </w:p>
        </w:tc>
      </w:tr>
      <w:tr w:rsidR="00000000" w14:paraId="47FBDF39" w14:textId="77777777">
        <w:trPr>
          <w:trHeight w:val="900"/>
          <w:tblCellSpacing w:w="15" w:type="dxa"/>
        </w:trPr>
        <w:tc>
          <w:tcPr>
            <w:tcW w:w="0" w:type="auto"/>
            <w:vAlign w:val="center"/>
            <w:hideMark/>
          </w:tcPr>
          <w:p w14:paraId="28D0D567" w14:textId="77777777" w:rsidR="00000000" w:rsidRDefault="00000000">
            <w:pPr>
              <w:rPr>
                <w:rFonts w:eastAsia="Times New Roman"/>
              </w:rPr>
            </w:pPr>
          </w:p>
        </w:tc>
        <w:tc>
          <w:tcPr>
            <w:tcW w:w="0" w:type="auto"/>
            <w:vAlign w:val="center"/>
            <w:hideMark/>
          </w:tcPr>
          <w:p w14:paraId="6E979354" w14:textId="77777777" w:rsidR="00000000" w:rsidRDefault="00000000">
            <w:pPr>
              <w:spacing w:after="240"/>
              <w:rPr>
                <w:rFonts w:eastAsia="Times New Roman"/>
              </w:rPr>
            </w:pPr>
            <w:r>
              <w:rPr>
                <w:rFonts w:eastAsia="Times New Roman"/>
              </w:rPr>
              <w:t xml:space="preserve">Image: </w:t>
            </w:r>
          </w:p>
        </w:tc>
      </w:tr>
      <w:tr w:rsidR="00000000" w14:paraId="1CA56DAC" w14:textId="77777777">
        <w:trPr>
          <w:trHeight w:val="900"/>
          <w:tblCellSpacing w:w="15" w:type="dxa"/>
        </w:trPr>
        <w:tc>
          <w:tcPr>
            <w:tcW w:w="0" w:type="auto"/>
            <w:vAlign w:val="center"/>
            <w:hideMark/>
          </w:tcPr>
          <w:p w14:paraId="24AF6227" w14:textId="77777777" w:rsidR="00000000" w:rsidRDefault="00000000">
            <w:pPr>
              <w:rPr>
                <w:rFonts w:eastAsia="Times New Roman"/>
              </w:rPr>
            </w:pPr>
          </w:p>
        </w:tc>
        <w:tc>
          <w:tcPr>
            <w:tcW w:w="0" w:type="auto"/>
            <w:vAlign w:val="center"/>
            <w:hideMark/>
          </w:tcPr>
          <w:p w14:paraId="775540D7" w14:textId="77777777" w:rsidR="00000000" w:rsidRDefault="00000000">
            <w:pPr>
              <w:spacing w:after="240"/>
              <w:rPr>
                <w:rFonts w:eastAsia="Times New Roman"/>
              </w:rPr>
            </w:pPr>
            <w:r>
              <w:rPr>
                <w:rFonts w:eastAsia="Times New Roman"/>
              </w:rPr>
              <w:t>Answer Choice: True</w:t>
            </w:r>
          </w:p>
        </w:tc>
      </w:tr>
      <w:tr w:rsidR="00000000" w14:paraId="22753A3E" w14:textId="77777777">
        <w:trPr>
          <w:trHeight w:val="900"/>
          <w:tblCellSpacing w:w="15" w:type="dxa"/>
        </w:trPr>
        <w:tc>
          <w:tcPr>
            <w:tcW w:w="0" w:type="auto"/>
            <w:vAlign w:val="center"/>
            <w:hideMark/>
          </w:tcPr>
          <w:p w14:paraId="116D12D0" w14:textId="77777777" w:rsidR="00000000" w:rsidRDefault="00000000">
            <w:pPr>
              <w:rPr>
                <w:rFonts w:eastAsia="Times New Roman"/>
              </w:rPr>
            </w:pPr>
          </w:p>
        </w:tc>
        <w:tc>
          <w:tcPr>
            <w:tcW w:w="0" w:type="auto"/>
            <w:vAlign w:val="center"/>
            <w:hideMark/>
          </w:tcPr>
          <w:p w14:paraId="2077794D" w14:textId="77777777" w:rsidR="00000000" w:rsidRDefault="00000000">
            <w:pPr>
              <w:spacing w:after="240"/>
              <w:rPr>
                <w:rFonts w:eastAsia="Times New Roman"/>
              </w:rPr>
            </w:pPr>
            <w:r>
              <w:rPr>
                <w:rFonts w:eastAsia="Times New Roman"/>
              </w:rPr>
              <w:t>Answer Choice: False</w:t>
            </w:r>
          </w:p>
        </w:tc>
      </w:tr>
    </w:tbl>
    <w:p w14:paraId="06482A01"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5"/>
        <w:gridCol w:w="7925"/>
      </w:tblGrid>
      <w:tr w:rsidR="00000000" w14:paraId="6A8641F5" w14:textId="77777777">
        <w:trPr>
          <w:tblCellSpacing w:w="15" w:type="dxa"/>
        </w:trPr>
        <w:tc>
          <w:tcPr>
            <w:tcW w:w="750" w:type="pct"/>
            <w:vAlign w:val="center"/>
            <w:hideMark/>
          </w:tcPr>
          <w:p w14:paraId="198014CC" w14:textId="77777777" w:rsidR="00000000" w:rsidRDefault="00000000">
            <w:pPr>
              <w:rPr>
                <w:rFonts w:eastAsia="Times New Roman"/>
              </w:rPr>
            </w:pPr>
          </w:p>
        </w:tc>
        <w:tc>
          <w:tcPr>
            <w:tcW w:w="0" w:type="auto"/>
            <w:vAlign w:val="center"/>
            <w:hideMark/>
          </w:tcPr>
          <w:p w14:paraId="61AAA4EF" w14:textId="77777777" w:rsidR="00000000" w:rsidRDefault="00000000">
            <w:pPr>
              <w:spacing w:after="240"/>
              <w:rPr>
                <w:rFonts w:eastAsia="Times New Roman"/>
              </w:rPr>
            </w:pPr>
            <w:r>
              <w:rPr>
                <w:rFonts w:eastAsia="Times New Roman"/>
                <w:b/>
                <w:bCs/>
              </w:rPr>
              <w:t>Explanation</w:t>
            </w:r>
            <w:r>
              <w:rPr>
                <w:rFonts w:eastAsia="Times New Roman"/>
              </w:rPr>
              <w:t xml:space="preserve"> </w:t>
            </w:r>
            <w:r>
              <w:rPr>
                <w:rFonts w:eastAsia="Times New Roman"/>
              </w:rPr>
              <w:br/>
              <w:t>Comment:</w:t>
            </w:r>
            <w:r>
              <w:rPr>
                <w:rFonts w:eastAsia="Times New Roman"/>
              </w:rPr>
              <w:br/>
            </w:r>
          </w:p>
        </w:tc>
      </w:tr>
      <w:tr w:rsidR="00000000" w14:paraId="44C85059" w14:textId="77777777">
        <w:trPr>
          <w:trHeight w:val="900"/>
          <w:tblCellSpacing w:w="15" w:type="dxa"/>
        </w:trPr>
        <w:tc>
          <w:tcPr>
            <w:tcW w:w="0" w:type="auto"/>
            <w:vAlign w:val="center"/>
            <w:hideMark/>
          </w:tcPr>
          <w:p w14:paraId="3B9D4BBD" w14:textId="77777777" w:rsidR="00000000" w:rsidRDefault="00000000">
            <w:pPr>
              <w:rPr>
                <w:rFonts w:eastAsia="Times New Roman"/>
              </w:rPr>
            </w:pPr>
          </w:p>
        </w:tc>
        <w:tc>
          <w:tcPr>
            <w:tcW w:w="0" w:type="auto"/>
            <w:vAlign w:val="center"/>
            <w:hideMark/>
          </w:tcPr>
          <w:p w14:paraId="1C6F758B" w14:textId="77777777" w:rsidR="00000000" w:rsidRDefault="00000000">
            <w:pPr>
              <w:rPr>
                <w:rFonts w:eastAsia="Times New Roman"/>
              </w:rPr>
            </w:pPr>
            <w:r>
              <w:rPr>
                <w:rFonts w:eastAsia="Times New Roman"/>
              </w:rPr>
              <w:t>Copy:</w:t>
            </w:r>
          </w:p>
          <w:p w14:paraId="7AFD0DD7" w14:textId="77777777" w:rsidR="00000000" w:rsidRDefault="00000000">
            <w:pPr>
              <w:pStyle w:val="NormalWeb"/>
            </w:pPr>
            <w:r>
              <w:t xml:space="preserve">In the GHS, Hazard Statements and Codes are standardized and not subject to variation. </w:t>
            </w:r>
          </w:p>
          <w:p w14:paraId="5908E1B9" w14:textId="77777777" w:rsidR="00000000" w:rsidRDefault="00000000">
            <w:pPr>
              <w:rPr>
                <w:rFonts w:eastAsia="Times New Roman"/>
              </w:rPr>
            </w:pPr>
            <w:r>
              <w:rPr>
                <w:rFonts w:eastAsia="Times New Roman"/>
              </w:rPr>
              <w:t>Since hazard statements are specific to the hazard classification categories, users should always see the same statement for the same hazard, no matter what the chemical is or who manufactures it.</w:t>
            </w:r>
          </w:p>
        </w:tc>
      </w:tr>
      <w:tr w:rsidR="00000000" w14:paraId="43B56CA5" w14:textId="77777777">
        <w:trPr>
          <w:trHeight w:val="900"/>
          <w:tblCellSpacing w:w="15" w:type="dxa"/>
        </w:trPr>
        <w:tc>
          <w:tcPr>
            <w:tcW w:w="0" w:type="auto"/>
            <w:vAlign w:val="center"/>
            <w:hideMark/>
          </w:tcPr>
          <w:p w14:paraId="53BF2D83" w14:textId="77777777" w:rsidR="00000000" w:rsidRDefault="00000000">
            <w:pPr>
              <w:rPr>
                <w:rFonts w:eastAsia="Times New Roman"/>
              </w:rPr>
            </w:pPr>
          </w:p>
        </w:tc>
        <w:tc>
          <w:tcPr>
            <w:tcW w:w="0" w:type="auto"/>
            <w:vAlign w:val="center"/>
            <w:hideMark/>
          </w:tcPr>
          <w:p w14:paraId="6841E9DB" w14:textId="77777777" w:rsidR="00000000" w:rsidRDefault="00000000">
            <w:pPr>
              <w:spacing w:after="240"/>
              <w:rPr>
                <w:rFonts w:eastAsia="Times New Roman"/>
              </w:rPr>
            </w:pPr>
            <w:r>
              <w:rPr>
                <w:rFonts w:eastAsia="Times New Roman"/>
              </w:rPr>
              <w:t xml:space="preserve">Image: </w:t>
            </w:r>
          </w:p>
        </w:tc>
      </w:tr>
    </w:tbl>
    <w:p w14:paraId="2215D9F9" w14:textId="77777777" w:rsidR="00BD7394" w:rsidRDefault="00BD7394">
      <w:pPr>
        <w:rPr>
          <w:rFonts w:eastAsia="Times New Roman"/>
        </w:rPr>
      </w:pPr>
    </w:p>
    <w:sectPr w:rsidR="00BD7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4069"/>
    <w:multiLevelType w:val="multilevel"/>
    <w:tmpl w:val="887C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175D6"/>
    <w:multiLevelType w:val="multilevel"/>
    <w:tmpl w:val="AAFA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40376"/>
    <w:multiLevelType w:val="multilevel"/>
    <w:tmpl w:val="FA8C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B0B36"/>
    <w:multiLevelType w:val="multilevel"/>
    <w:tmpl w:val="9902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F4942"/>
    <w:multiLevelType w:val="multilevel"/>
    <w:tmpl w:val="76CE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800D1F"/>
    <w:multiLevelType w:val="multilevel"/>
    <w:tmpl w:val="460A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46CA2"/>
    <w:multiLevelType w:val="multilevel"/>
    <w:tmpl w:val="812E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CA286E"/>
    <w:multiLevelType w:val="multilevel"/>
    <w:tmpl w:val="717E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90E84"/>
    <w:multiLevelType w:val="multilevel"/>
    <w:tmpl w:val="1658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3E47DE"/>
    <w:multiLevelType w:val="multilevel"/>
    <w:tmpl w:val="CA56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BA4F6F"/>
    <w:multiLevelType w:val="multilevel"/>
    <w:tmpl w:val="475A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033C87"/>
    <w:multiLevelType w:val="multilevel"/>
    <w:tmpl w:val="B2DA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D650ED"/>
    <w:multiLevelType w:val="multilevel"/>
    <w:tmpl w:val="D7DA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6322E3"/>
    <w:multiLevelType w:val="multilevel"/>
    <w:tmpl w:val="4204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7C1943"/>
    <w:multiLevelType w:val="multilevel"/>
    <w:tmpl w:val="C6BE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D1350B"/>
    <w:multiLevelType w:val="multilevel"/>
    <w:tmpl w:val="67B8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5A780B"/>
    <w:multiLevelType w:val="multilevel"/>
    <w:tmpl w:val="3E28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437B5F"/>
    <w:multiLevelType w:val="multilevel"/>
    <w:tmpl w:val="7CC0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371363"/>
    <w:multiLevelType w:val="multilevel"/>
    <w:tmpl w:val="DE9C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A61ED7"/>
    <w:multiLevelType w:val="multilevel"/>
    <w:tmpl w:val="AB8E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1004EB"/>
    <w:multiLevelType w:val="multilevel"/>
    <w:tmpl w:val="A2A2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D75B56"/>
    <w:multiLevelType w:val="multilevel"/>
    <w:tmpl w:val="563C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397E80"/>
    <w:multiLevelType w:val="multilevel"/>
    <w:tmpl w:val="8886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C257D9"/>
    <w:multiLevelType w:val="multilevel"/>
    <w:tmpl w:val="CD40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535960"/>
    <w:multiLevelType w:val="multilevel"/>
    <w:tmpl w:val="1650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790920">
    <w:abstractNumId w:val="19"/>
  </w:num>
  <w:num w:numId="2" w16cid:durableId="1764063647">
    <w:abstractNumId w:val="1"/>
  </w:num>
  <w:num w:numId="3" w16cid:durableId="2076246226">
    <w:abstractNumId w:val="7"/>
  </w:num>
  <w:num w:numId="4" w16cid:durableId="1858229941">
    <w:abstractNumId w:val="17"/>
  </w:num>
  <w:num w:numId="5" w16cid:durableId="708803719">
    <w:abstractNumId w:val="2"/>
  </w:num>
  <w:num w:numId="6" w16cid:durableId="1636643634">
    <w:abstractNumId w:val="13"/>
  </w:num>
  <w:num w:numId="7" w16cid:durableId="73550933">
    <w:abstractNumId w:val="16"/>
  </w:num>
  <w:num w:numId="8" w16cid:durableId="1204173459">
    <w:abstractNumId w:val="0"/>
  </w:num>
  <w:num w:numId="9" w16cid:durableId="703404937">
    <w:abstractNumId w:val="15"/>
  </w:num>
  <w:num w:numId="10" w16cid:durableId="1082945988">
    <w:abstractNumId w:val="8"/>
  </w:num>
  <w:num w:numId="11" w16cid:durableId="2102331172">
    <w:abstractNumId w:val="23"/>
  </w:num>
  <w:num w:numId="12" w16cid:durableId="809708825">
    <w:abstractNumId w:val="11"/>
  </w:num>
  <w:num w:numId="13" w16cid:durableId="740905189">
    <w:abstractNumId w:val="18"/>
  </w:num>
  <w:num w:numId="14" w16cid:durableId="1511144129">
    <w:abstractNumId w:val="22"/>
  </w:num>
  <w:num w:numId="15" w16cid:durableId="346030822">
    <w:abstractNumId w:val="4"/>
  </w:num>
  <w:num w:numId="16" w16cid:durableId="1247223193">
    <w:abstractNumId w:val="20"/>
  </w:num>
  <w:num w:numId="17" w16cid:durableId="1482893021">
    <w:abstractNumId w:val="9"/>
  </w:num>
  <w:num w:numId="18" w16cid:durableId="472409757">
    <w:abstractNumId w:val="5"/>
  </w:num>
  <w:num w:numId="19" w16cid:durableId="1915897864">
    <w:abstractNumId w:val="10"/>
  </w:num>
  <w:num w:numId="20" w16cid:durableId="1094864743">
    <w:abstractNumId w:val="24"/>
  </w:num>
  <w:num w:numId="21" w16cid:durableId="1775782828">
    <w:abstractNumId w:val="6"/>
  </w:num>
  <w:num w:numId="22" w16cid:durableId="1677539840">
    <w:abstractNumId w:val="21"/>
  </w:num>
  <w:num w:numId="23" w16cid:durableId="258105856">
    <w:abstractNumId w:val="12"/>
  </w:num>
  <w:num w:numId="24" w16cid:durableId="1727139684">
    <w:abstractNumId w:val="14"/>
  </w:num>
  <w:num w:numId="25" w16cid:durableId="1096051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E3771"/>
    <w:rsid w:val="000E3771"/>
    <w:rsid w:val="002E6866"/>
    <w:rsid w:val="004A52AE"/>
    <w:rsid w:val="00BD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12615"/>
  <w15:chartTrackingRefBased/>
  <w15:docId w15:val="{D4129097-5096-4821-82BD-14372D5B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5555</Words>
  <Characters>31670</Characters>
  <Application>Microsoft Office Word</Application>
  <DocSecurity>0</DocSecurity>
  <Lines>263</Lines>
  <Paragraphs>74</Paragraphs>
  <ScaleCrop>false</ScaleCrop>
  <Company/>
  <LinksUpToDate>false</LinksUpToDate>
  <CharactersWithSpaces>37151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Orkand</dc:creator>
  <cp:keywords/>
  <dc:description/>
  <cp:lastModifiedBy>Adam Orkand</cp:lastModifiedBy>
  <cp:revision>2</cp:revision>
  <dcterms:created xsi:type="dcterms:W3CDTF">2024-06-14T21:40:00Z</dcterms:created>
  <dcterms:modified xsi:type="dcterms:W3CDTF">2024-06-14T21:40:00Z</dcterms:modified>
</cp:coreProperties>
</file>