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DE2A" w14:textId="77777777" w:rsidR="00405E55" w:rsidRDefault="00405E55">
      <w:r>
        <w:rPr>
          <w:rFonts w:ascii="Times New Roman" w:hAnsi="Times New Roman"/>
          <w:b/>
          <w:noProof/>
          <w:color w:val="000000"/>
          <w:sz w:val="24"/>
          <w:szCs w:val="24"/>
        </w:rPr>
        <w:drawing>
          <wp:anchor distT="0" distB="0" distL="114300" distR="114300" simplePos="0" relativeHeight="251656192" behindDoc="1" locked="0" layoutInCell="1" allowOverlap="1" wp14:anchorId="5B13E813" wp14:editId="25BB0130">
            <wp:simplePos x="0" y="0"/>
            <wp:positionH relativeFrom="column">
              <wp:posOffset>-262890</wp:posOffset>
            </wp:positionH>
            <wp:positionV relativeFrom="paragraph">
              <wp:posOffset>-247650</wp:posOffset>
            </wp:positionV>
            <wp:extent cx="2085975" cy="609600"/>
            <wp:effectExtent l="0" t="0" r="9525"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85975" cy="609600"/>
                    </a:xfrm>
                    <a:prstGeom prst="rect">
                      <a:avLst/>
                    </a:prstGeom>
                  </pic:spPr>
                </pic:pic>
              </a:graphicData>
            </a:graphic>
          </wp:anchor>
        </w:drawing>
      </w:r>
    </w:p>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410"/>
        <w:gridCol w:w="1260"/>
        <w:gridCol w:w="2250"/>
      </w:tblGrid>
      <w:tr w:rsidR="00923FCD" w:rsidRPr="00EC595F" w14:paraId="1E95907B" w14:textId="77777777" w:rsidTr="00635CFA">
        <w:trPr>
          <w:trHeight w:val="300"/>
        </w:trPr>
        <w:tc>
          <w:tcPr>
            <w:tcW w:w="2898" w:type="dxa"/>
            <w:gridSpan w:val="2"/>
            <w:vMerge w:val="restart"/>
          </w:tcPr>
          <w:p w14:paraId="6588B8D0" w14:textId="77777777"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410" w:type="dxa"/>
            <w:vMerge w:val="restart"/>
          </w:tcPr>
          <w:p w14:paraId="4926EF4F" w14:textId="77777777"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14:paraId="431B1988" w14:textId="3DF2D634" w:rsidR="00635CFA" w:rsidRDefault="00EC2295" w:rsidP="00923F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Blood</w:t>
            </w:r>
            <w:r w:rsidR="00644342">
              <w:rPr>
                <w:rFonts w:ascii="Times New Roman" w:hAnsi="Times New Roman"/>
                <w:b/>
                <w:bCs/>
                <w:sz w:val="28"/>
                <w:szCs w:val="28"/>
              </w:rPr>
              <w:t xml:space="preserve"> </w:t>
            </w:r>
            <w:r w:rsidR="001F5D79">
              <w:rPr>
                <w:rFonts w:ascii="Times New Roman" w:hAnsi="Times New Roman"/>
                <w:b/>
                <w:bCs/>
                <w:sz w:val="28"/>
                <w:szCs w:val="28"/>
              </w:rPr>
              <w:t>Product Inventory</w:t>
            </w:r>
            <w:r w:rsidR="00635CFA">
              <w:rPr>
                <w:rFonts w:ascii="Times New Roman" w:hAnsi="Times New Roman"/>
                <w:b/>
                <w:bCs/>
                <w:sz w:val="28"/>
                <w:szCs w:val="28"/>
              </w:rPr>
              <w:t xml:space="preserve"> Protocol</w:t>
            </w:r>
          </w:p>
          <w:p w14:paraId="3D0B198B" w14:textId="77777777" w:rsidR="00635CFA" w:rsidRDefault="00635CFA" w:rsidP="00923FCD">
            <w:pPr>
              <w:autoSpaceDE w:val="0"/>
              <w:autoSpaceDN w:val="0"/>
              <w:adjustRightInd w:val="0"/>
              <w:spacing w:after="0" w:line="240" w:lineRule="auto"/>
              <w:jc w:val="center"/>
              <w:rPr>
                <w:rFonts w:ascii="Times New Roman" w:hAnsi="Times New Roman"/>
                <w:b/>
                <w:bCs/>
                <w:sz w:val="28"/>
                <w:szCs w:val="28"/>
              </w:rPr>
            </w:pPr>
          </w:p>
          <w:p w14:paraId="75B78B2E" w14:textId="6E755035" w:rsidR="00923FCD" w:rsidRPr="00635CFA" w:rsidRDefault="00635CFA" w:rsidP="00923FCD">
            <w:pPr>
              <w:autoSpaceDE w:val="0"/>
              <w:autoSpaceDN w:val="0"/>
              <w:adjustRightInd w:val="0"/>
              <w:spacing w:after="0" w:line="240" w:lineRule="auto"/>
              <w:jc w:val="center"/>
              <w:rPr>
                <w:rFonts w:ascii="Times New Roman" w:hAnsi="Times New Roman"/>
                <w:b/>
                <w:bCs/>
              </w:rPr>
            </w:pPr>
            <w:r w:rsidRPr="00635CFA">
              <w:rPr>
                <w:rFonts w:ascii="Times New Roman" w:hAnsi="Times New Roman"/>
                <w:b/>
                <w:bCs/>
              </w:rPr>
              <w:t>Formerly: Blood</w:t>
            </w:r>
            <w:r>
              <w:rPr>
                <w:rFonts w:ascii="Times New Roman" w:hAnsi="Times New Roman"/>
                <w:b/>
                <w:bCs/>
              </w:rPr>
              <w:t xml:space="preserve"> </w:t>
            </w:r>
            <w:r w:rsidR="00644342" w:rsidRPr="00635CFA">
              <w:rPr>
                <w:rFonts w:ascii="Times New Roman" w:hAnsi="Times New Roman"/>
                <w:b/>
                <w:bCs/>
              </w:rPr>
              <w:t>Order</w:t>
            </w:r>
            <w:r w:rsidR="00EC2295" w:rsidRPr="00635CFA">
              <w:rPr>
                <w:rFonts w:ascii="Times New Roman" w:hAnsi="Times New Roman"/>
                <w:b/>
                <w:bCs/>
              </w:rPr>
              <w:t>s</w:t>
            </w:r>
            <w:r w:rsidR="00644342" w:rsidRPr="00635CFA">
              <w:rPr>
                <w:rFonts w:ascii="Times New Roman" w:hAnsi="Times New Roman"/>
                <w:b/>
                <w:bCs/>
              </w:rPr>
              <w:t xml:space="preserve"> Protocols</w:t>
            </w:r>
          </w:p>
          <w:p w14:paraId="1D63499E" w14:textId="77777777" w:rsidR="00923FCD" w:rsidRDefault="00923FCD" w:rsidP="00923FCD">
            <w:pPr>
              <w:autoSpaceDE w:val="0"/>
              <w:autoSpaceDN w:val="0"/>
              <w:adjustRightInd w:val="0"/>
              <w:spacing w:after="0" w:line="240" w:lineRule="auto"/>
              <w:jc w:val="center"/>
              <w:rPr>
                <w:rFonts w:ascii="Times New Roman" w:hAnsi="Times New Roman"/>
                <w:bCs/>
                <w:color w:val="000000"/>
                <w:sz w:val="20"/>
                <w:szCs w:val="20"/>
              </w:rPr>
            </w:pPr>
          </w:p>
          <w:p w14:paraId="050BE714" w14:textId="77777777" w:rsidR="00923FCD" w:rsidRDefault="00923FCD" w:rsidP="00923FCD">
            <w:pPr>
              <w:autoSpaceDE w:val="0"/>
              <w:autoSpaceDN w:val="0"/>
              <w:adjustRightInd w:val="0"/>
              <w:spacing w:after="0" w:line="240" w:lineRule="auto"/>
              <w:jc w:val="center"/>
              <w:rPr>
                <w:rFonts w:ascii="Times New Roman" w:hAnsi="Times New Roman"/>
                <w:b/>
                <w:bCs/>
                <w:sz w:val="24"/>
                <w:szCs w:val="24"/>
              </w:rPr>
            </w:pPr>
          </w:p>
          <w:p w14:paraId="34AC91FB" w14:textId="4CD7BCD2" w:rsidR="00644342" w:rsidRPr="00644342" w:rsidRDefault="00644342" w:rsidP="006F14A8">
            <w:pPr>
              <w:autoSpaceDE w:val="0"/>
              <w:autoSpaceDN w:val="0"/>
              <w:adjustRightInd w:val="0"/>
              <w:spacing w:after="0" w:line="240" w:lineRule="auto"/>
              <w:jc w:val="right"/>
              <w:rPr>
                <w:rFonts w:ascii="Times New Roman" w:hAnsi="Times New Roman"/>
                <w:bCs/>
                <w:sz w:val="20"/>
                <w:szCs w:val="20"/>
              </w:rPr>
            </w:pPr>
            <w:r w:rsidRPr="00644342">
              <w:rPr>
                <w:rFonts w:ascii="Times New Roman" w:hAnsi="Times New Roman"/>
                <w:bCs/>
                <w:sz w:val="20"/>
                <w:szCs w:val="20"/>
              </w:rPr>
              <w:t>BB.Protocol.1013.</w:t>
            </w:r>
            <w:r w:rsidR="006F14A8">
              <w:rPr>
                <w:rFonts w:ascii="Times New Roman" w:hAnsi="Times New Roman"/>
                <w:bCs/>
                <w:sz w:val="20"/>
                <w:szCs w:val="20"/>
              </w:rPr>
              <w:t>9</w:t>
            </w:r>
          </w:p>
        </w:tc>
        <w:tc>
          <w:tcPr>
            <w:tcW w:w="1260" w:type="dxa"/>
          </w:tcPr>
          <w:p w14:paraId="5B690800" w14:textId="77777777"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 xml:space="preserve">Dept: </w:t>
            </w:r>
          </w:p>
        </w:tc>
        <w:tc>
          <w:tcPr>
            <w:tcW w:w="2250" w:type="dxa"/>
          </w:tcPr>
          <w:p w14:paraId="6764BC38" w14:textId="77777777" w:rsidR="00923FCD" w:rsidRPr="00EC595F" w:rsidRDefault="00C439D4" w:rsidP="00794686">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32431</w:t>
            </w:r>
            <w:r w:rsidR="00794686">
              <w:rPr>
                <w:rFonts w:ascii="Times New Roman" w:hAnsi="Times New Roman"/>
                <w:bCs/>
                <w:color w:val="000000"/>
              </w:rPr>
              <w:t>1</w:t>
            </w:r>
          </w:p>
        </w:tc>
      </w:tr>
      <w:tr w:rsidR="00923FCD" w:rsidRPr="00EC595F" w14:paraId="0A10A47F" w14:textId="77777777" w:rsidTr="00635CFA">
        <w:trPr>
          <w:trHeight w:val="305"/>
        </w:trPr>
        <w:tc>
          <w:tcPr>
            <w:tcW w:w="2898" w:type="dxa"/>
            <w:gridSpan w:val="2"/>
            <w:vMerge/>
          </w:tcPr>
          <w:p w14:paraId="6AD473E1" w14:textId="01AF4C34"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410" w:type="dxa"/>
            <w:vMerge/>
          </w:tcPr>
          <w:p w14:paraId="736E7D97" w14:textId="77777777"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14:paraId="70D4F79F" w14:textId="77777777"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Dept Name</w:t>
            </w:r>
          </w:p>
        </w:tc>
        <w:tc>
          <w:tcPr>
            <w:tcW w:w="2250" w:type="dxa"/>
          </w:tcPr>
          <w:p w14:paraId="352C9303" w14:textId="77777777" w:rsidR="00923FCD" w:rsidRPr="00EC595F" w:rsidRDefault="00794686"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Blood Bank</w:t>
            </w:r>
          </w:p>
        </w:tc>
      </w:tr>
      <w:tr w:rsidR="00923FCD" w:rsidRPr="00EC595F" w14:paraId="6A6F799D" w14:textId="77777777" w:rsidTr="00635CFA">
        <w:trPr>
          <w:trHeight w:val="350"/>
        </w:trPr>
        <w:tc>
          <w:tcPr>
            <w:tcW w:w="2898" w:type="dxa"/>
            <w:gridSpan w:val="2"/>
            <w:vMerge/>
          </w:tcPr>
          <w:p w14:paraId="3B835DC6" w14:textId="77777777"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410" w:type="dxa"/>
            <w:vMerge/>
          </w:tcPr>
          <w:p w14:paraId="39B15344" w14:textId="77777777"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14:paraId="62D4257A" w14:textId="77777777"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250" w:type="dxa"/>
            <w:tcBorders>
              <w:bottom w:val="single" w:sz="4" w:space="0" w:color="auto"/>
            </w:tcBorders>
          </w:tcPr>
          <w:p w14:paraId="7FAEA7FC" w14:textId="77777777" w:rsidR="00923FCD" w:rsidRPr="00EC595F" w:rsidRDefault="00923FCD" w:rsidP="00510020">
            <w:pPr>
              <w:autoSpaceDE w:val="0"/>
              <w:autoSpaceDN w:val="0"/>
              <w:adjustRightInd w:val="0"/>
              <w:spacing w:after="0" w:line="240" w:lineRule="auto"/>
              <w:jc w:val="center"/>
              <w:rPr>
                <w:rFonts w:ascii="Times New Roman" w:hAnsi="Times New Roman"/>
                <w:bCs/>
                <w:color w:val="000000"/>
              </w:rPr>
            </w:pPr>
          </w:p>
        </w:tc>
      </w:tr>
      <w:tr w:rsidR="00923FCD" w:rsidRPr="00EC595F" w14:paraId="44467931" w14:textId="77777777" w:rsidTr="00635CFA">
        <w:trPr>
          <w:trHeight w:val="260"/>
        </w:trPr>
        <w:tc>
          <w:tcPr>
            <w:tcW w:w="2898" w:type="dxa"/>
            <w:gridSpan w:val="2"/>
            <w:vMerge/>
          </w:tcPr>
          <w:p w14:paraId="51995AAB" w14:textId="77777777"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410" w:type="dxa"/>
            <w:vMerge/>
          </w:tcPr>
          <w:p w14:paraId="03383BC6" w14:textId="77777777"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14:paraId="1F59D2C1" w14:textId="77777777"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250" w:type="dxa"/>
            <w:tcBorders>
              <w:bottom w:val="nil"/>
            </w:tcBorders>
          </w:tcPr>
          <w:p w14:paraId="53F6F5F4" w14:textId="77777777" w:rsidR="00923FCD" w:rsidRPr="00EC595F" w:rsidRDefault="00923FCD" w:rsidP="00923FCD">
            <w:pPr>
              <w:autoSpaceDE w:val="0"/>
              <w:autoSpaceDN w:val="0"/>
              <w:adjustRightInd w:val="0"/>
              <w:spacing w:after="0" w:line="240" w:lineRule="auto"/>
              <w:jc w:val="center"/>
              <w:rPr>
                <w:rFonts w:ascii="Times New Roman" w:hAnsi="Times New Roman"/>
                <w:bCs/>
                <w:color w:val="000000"/>
              </w:rPr>
            </w:pPr>
          </w:p>
        </w:tc>
      </w:tr>
      <w:tr w:rsidR="00923FCD" w:rsidRPr="00EC595F" w14:paraId="24EA7FA5" w14:textId="77777777" w:rsidTr="00635CFA">
        <w:trPr>
          <w:trHeight w:val="300"/>
        </w:trPr>
        <w:tc>
          <w:tcPr>
            <w:tcW w:w="7308" w:type="dxa"/>
            <w:gridSpan w:val="3"/>
            <w:tcBorders>
              <w:bottom w:val="single" w:sz="4" w:space="0" w:color="auto"/>
            </w:tcBorders>
          </w:tcPr>
          <w:p w14:paraId="5EA427B0" w14:textId="77777777"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14:paraId="5A937170" w14:textId="77777777"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250" w:type="dxa"/>
          </w:tcPr>
          <w:p w14:paraId="6573C21B" w14:textId="6D835B96" w:rsidR="00923FCD" w:rsidRPr="00EC595F" w:rsidRDefault="00220732" w:rsidP="006F14A8">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J</w:t>
            </w:r>
            <w:r w:rsidR="006F14A8">
              <w:rPr>
                <w:rFonts w:ascii="Times New Roman" w:hAnsi="Times New Roman"/>
                <w:bCs/>
                <w:color w:val="000000"/>
              </w:rPr>
              <w:t xml:space="preserve">ulie H. </w:t>
            </w:r>
            <w:r>
              <w:rPr>
                <w:rFonts w:ascii="Times New Roman" w:hAnsi="Times New Roman"/>
                <w:bCs/>
                <w:color w:val="000000"/>
              </w:rPr>
              <w:t>Simmons</w:t>
            </w:r>
          </w:p>
        </w:tc>
      </w:tr>
      <w:tr w:rsidR="00923FCD" w:rsidRPr="00EC595F" w14:paraId="13FA02BD" w14:textId="77777777" w:rsidTr="00635CFA">
        <w:trPr>
          <w:trHeight w:val="300"/>
        </w:trPr>
        <w:tc>
          <w:tcPr>
            <w:tcW w:w="1728" w:type="dxa"/>
            <w:tcBorders>
              <w:right w:val="nil"/>
            </w:tcBorders>
          </w:tcPr>
          <w:p w14:paraId="532F9DC1" w14:textId="77777777"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580" w:type="dxa"/>
            <w:gridSpan w:val="2"/>
            <w:tcBorders>
              <w:left w:val="nil"/>
              <w:right w:val="single" w:sz="4" w:space="0" w:color="auto"/>
            </w:tcBorders>
          </w:tcPr>
          <w:p w14:paraId="64C3D385" w14:textId="6737A1C6" w:rsidR="00923FCD" w:rsidRPr="001D3859" w:rsidRDefault="00D719C7"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G. Pomper</w:t>
            </w:r>
          </w:p>
        </w:tc>
        <w:tc>
          <w:tcPr>
            <w:tcW w:w="1260" w:type="dxa"/>
            <w:tcBorders>
              <w:left w:val="single" w:sz="4" w:space="0" w:color="auto"/>
              <w:right w:val="single" w:sz="4" w:space="0" w:color="auto"/>
            </w:tcBorders>
          </w:tcPr>
          <w:p w14:paraId="4796906C" w14:textId="77777777"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250" w:type="dxa"/>
            <w:tcBorders>
              <w:left w:val="single" w:sz="4" w:space="0" w:color="auto"/>
            </w:tcBorders>
          </w:tcPr>
          <w:p w14:paraId="762F69C8" w14:textId="5C67B47C" w:rsidR="00923FCD" w:rsidRPr="00EC595F" w:rsidRDefault="00D719C7"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3/20/20</w:t>
            </w:r>
          </w:p>
        </w:tc>
      </w:tr>
    </w:tbl>
    <w:p w14:paraId="7947C17B" w14:textId="77777777" w:rsidR="00EC595F" w:rsidRDefault="00923FCD" w:rsidP="00A7112E">
      <w:pPr>
        <w:autoSpaceDE w:val="0"/>
        <w:autoSpaceDN w:val="0"/>
        <w:adjustRightInd w:val="0"/>
        <w:spacing w:after="0" w:line="240" w:lineRule="auto"/>
        <w:rPr>
          <w:rFonts w:ascii="Times New Roman" w:hAnsi="Times New Roman"/>
          <w:b/>
          <w:color w:val="000000"/>
          <w:sz w:val="26"/>
          <w:szCs w:val="26"/>
        </w:rPr>
      </w:pPr>
      <w:r w:rsidRPr="00CC60F1">
        <w:rPr>
          <w:rFonts w:ascii="Times New Roman" w:hAnsi="Times New Roman"/>
          <w:b/>
          <w:color w:val="000000"/>
          <w:sz w:val="26"/>
          <w:szCs w:val="26"/>
        </w:rPr>
        <w:t xml:space="preserve">1. </w:t>
      </w:r>
      <w:r w:rsidR="00EC595F" w:rsidRPr="00CC60F1">
        <w:rPr>
          <w:rFonts w:ascii="Times New Roman" w:hAnsi="Times New Roman"/>
          <w:b/>
          <w:color w:val="000000"/>
          <w:sz w:val="26"/>
          <w:szCs w:val="26"/>
        </w:rPr>
        <w:t xml:space="preserve"> General P</w:t>
      </w:r>
      <w:r w:rsidR="00862D2B" w:rsidRPr="00CC60F1">
        <w:rPr>
          <w:rFonts w:ascii="Times New Roman" w:hAnsi="Times New Roman"/>
          <w:b/>
          <w:color w:val="000000"/>
          <w:sz w:val="26"/>
          <w:szCs w:val="26"/>
        </w:rPr>
        <w:t>ro</w:t>
      </w:r>
      <w:r w:rsidR="00002667" w:rsidRPr="00CC60F1">
        <w:rPr>
          <w:rFonts w:ascii="Times New Roman" w:hAnsi="Times New Roman"/>
          <w:b/>
          <w:color w:val="000000"/>
          <w:sz w:val="26"/>
          <w:szCs w:val="26"/>
        </w:rPr>
        <w:t>tocol</w:t>
      </w:r>
      <w:r w:rsidR="003F3D41" w:rsidRPr="00CC60F1">
        <w:rPr>
          <w:rFonts w:ascii="Times New Roman" w:hAnsi="Times New Roman"/>
          <w:b/>
          <w:color w:val="000000"/>
          <w:sz w:val="26"/>
          <w:szCs w:val="26"/>
        </w:rPr>
        <w:t xml:space="preserve"> </w:t>
      </w:r>
      <w:r w:rsidR="00EC595F" w:rsidRPr="00CC60F1">
        <w:rPr>
          <w:rFonts w:ascii="Times New Roman" w:hAnsi="Times New Roman"/>
          <w:b/>
          <w:color w:val="000000"/>
          <w:sz w:val="26"/>
          <w:szCs w:val="26"/>
        </w:rPr>
        <w:t>Statement</w:t>
      </w:r>
      <w:r w:rsidR="00151F0F" w:rsidRPr="00CC60F1">
        <w:rPr>
          <w:rFonts w:ascii="Times New Roman" w:hAnsi="Times New Roman"/>
          <w:b/>
          <w:color w:val="000000"/>
          <w:sz w:val="26"/>
          <w:szCs w:val="26"/>
        </w:rPr>
        <w:t>:</w:t>
      </w:r>
    </w:p>
    <w:p w14:paraId="50D68E0F" w14:textId="77777777" w:rsidR="0005122D" w:rsidRPr="0005122D" w:rsidRDefault="0005122D" w:rsidP="00A7112E">
      <w:pPr>
        <w:autoSpaceDE w:val="0"/>
        <w:autoSpaceDN w:val="0"/>
        <w:adjustRightInd w:val="0"/>
        <w:spacing w:after="0" w:line="240" w:lineRule="auto"/>
        <w:rPr>
          <w:rFonts w:ascii="Times New Roman" w:hAnsi="Times New Roman"/>
          <w:b/>
          <w:color w:val="000000"/>
        </w:rPr>
      </w:pPr>
    </w:p>
    <w:p w14:paraId="5214B163" w14:textId="77777777" w:rsidR="00EC595F" w:rsidRPr="00CC60F1" w:rsidRDefault="00EC595F" w:rsidP="00A7112E">
      <w:pPr>
        <w:pStyle w:val="ListParagraph"/>
        <w:numPr>
          <w:ilvl w:val="0"/>
          <w:numId w:val="2"/>
        </w:numPr>
        <w:autoSpaceDE w:val="0"/>
        <w:autoSpaceDN w:val="0"/>
        <w:adjustRightInd w:val="0"/>
        <w:spacing w:after="0" w:line="240" w:lineRule="auto"/>
        <w:rPr>
          <w:rFonts w:ascii="Times New Roman" w:hAnsi="Times New Roman"/>
          <w:color w:val="000000"/>
        </w:rPr>
      </w:pPr>
      <w:r w:rsidRPr="00CC60F1">
        <w:rPr>
          <w:rFonts w:ascii="Times New Roman" w:hAnsi="Times New Roman"/>
          <w:b/>
          <w:color w:val="000000"/>
        </w:rPr>
        <w:t>Purpose:</w:t>
      </w:r>
      <w:r w:rsidRPr="00CC60F1">
        <w:rPr>
          <w:rFonts w:ascii="Times New Roman" w:hAnsi="Times New Roman"/>
          <w:color w:val="000000"/>
        </w:rPr>
        <w:t xml:space="preserve"> </w:t>
      </w:r>
      <w:r w:rsidR="00434F6E" w:rsidRPr="00CC60F1">
        <w:rPr>
          <w:rFonts w:ascii="Times New Roman" w:hAnsi="Times New Roman"/>
          <w:color w:val="000000"/>
        </w:rPr>
        <w:t xml:space="preserve">  Blood products will be ordered routinely and as special </w:t>
      </w:r>
      <w:r w:rsidR="009C1D8A" w:rsidRPr="00CC60F1">
        <w:rPr>
          <w:rFonts w:ascii="Times New Roman" w:hAnsi="Times New Roman"/>
          <w:color w:val="000000"/>
        </w:rPr>
        <w:t xml:space="preserve">orders to provide for the needs of patients requiring transfusion at Wake Forest Baptist Health and associated facilities. </w:t>
      </w:r>
    </w:p>
    <w:p w14:paraId="7EE5F7EE" w14:textId="77777777" w:rsidR="00151F0F" w:rsidRPr="00CC60F1" w:rsidRDefault="00EC595F" w:rsidP="00A7112E">
      <w:pPr>
        <w:autoSpaceDE w:val="0"/>
        <w:autoSpaceDN w:val="0"/>
        <w:adjustRightInd w:val="0"/>
        <w:spacing w:after="0" w:line="240" w:lineRule="auto"/>
        <w:rPr>
          <w:rFonts w:ascii="Times New Roman" w:hAnsi="Times New Roman"/>
          <w:color w:val="000000"/>
        </w:rPr>
      </w:pPr>
      <w:r w:rsidRPr="00CC60F1">
        <w:rPr>
          <w:rFonts w:ascii="Times New Roman" w:hAnsi="Times New Roman"/>
          <w:color w:val="000000"/>
        </w:rPr>
        <w:t xml:space="preserve">                         </w:t>
      </w:r>
    </w:p>
    <w:p w14:paraId="576564EA" w14:textId="77777777" w:rsidR="00A7112E" w:rsidRPr="00CC60F1" w:rsidRDefault="00EC595F" w:rsidP="00A7112E">
      <w:pPr>
        <w:autoSpaceDE w:val="0"/>
        <w:autoSpaceDN w:val="0"/>
        <w:adjustRightInd w:val="0"/>
        <w:spacing w:after="0" w:line="240" w:lineRule="auto"/>
        <w:rPr>
          <w:rFonts w:ascii="Times New Roman" w:hAnsi="Times New Roman"/>
          <w:color w:val="000000"/>
        </w:rPr>
      </w:pPr>
      <w:r w:rsidRPr="00CC60F1">
        <w:rPr>
          <w:rFonts w:ascii="Times New Roman" w:hAnsi="Times New Roman"/>
          <w:color w:val="0070C0"/>
        </w:rPr>
        <w:t xml:space="preserve">    </w:t>
      </w:r>
      <w:r w:rsidRPr="00CC60F1">
        <w:rPr>
          <w:rFonts w:ascii="Times New Roman" w:hAnsi="Times New Roman"/>
          <w:b/>
        </w:rPr>
        <w:t>B.</w:t>
      </w:r>
      <w:r w:rsidRPr="00CC60F1">
        <w:rPr>
          <w:rFonts w:ascii="Times New Roman" w:hAnsi="Times New Roman"/>
        </w:rPr>
        <w:t xml:space="preserve"> </w:t>
      </w:r>
      <w:r w:rsidRPr="00CC60F1">
        <w:rPr>
          <w:rFonts w:ascii="Times New Roman" w:hAnsi="Times New Roman"/>
          <w:b/>
        </w:rPr>
        <w:t>R</w:t>
      </w:r>
      <w:r w:rsidR="002B1ABF" w:rsidRPr="00CC60F1">
        <w:rPr>
          <w:rFonts w:ascii="Times New Roman" w:hAnsi="Times New Roman"/>
          <w:b/>
        </w:rPr>
        <w:t>esponsible</w:t>
      </w:r>
      <w:r w:rsidR="002B1ABF" w:rsidRPr="00CC60F1">
        <w:rPr>
          <w:rFonts w:ascii="Times New Roman" w:hAnsi="Times New Roman"/>
          <w:b/>
          <w:color w:val="000000"/>
        </w:rPr>
        <w:t xml:space="preserve"> Department/</w:t>
      </w:r>
      <w:r w:rsidR="00CE6ADE" w:rsidRPr="00CC60F1">
        <w:rPr>
          <w:rFonts w:ascii="Times New Roman" w:hAnsi="Times New Roman"/>
          <w:b/>
          <w:color w:val="000000"/>
        </w:rPr>
        <w:t>Scope</w:t>
      </w:r>
      <w:r w:rsidR="002B1ABF" w:rsidRPr="00CC60F1">
        <w:rPr>
          <w:rFonts w:ascii="Times New Roman" w:hAnsi="Times New Roman"/>
          <w:b/>
          <w:color w:val="000000"/>
        </w:rPr>
        <w:t>:</w:t>
      </w:r>
      <w:r w:rsidR="004D1C0A" w:rsidRPr="00CC60F1">
        <w:rPr>
          <w:rFonts w:ascii="Times New Roman" w:hAnsi="Times New Roman"/>
          <w:b/>
          <w:color w:val="000000"/>
        </w:rPr>
        <w:t xml:space="preserve"> </w:t>
      </w:r>
      <w:r w:rsidR="00A7112E" w:rsidRPr="00CC60F1">
        <w:rPr>
          <w:rFonts w:ascii="Times New Roman" w:hAnsi="Times New Roman"/>
          <w:color w:val="000000"/>
        </w:rPr>
        <w:t xml:space="preserve">            </w:t>
      </w:r>
    </w:p>
    <w:p w14:paraId="67DD3DCC" w14:textId="0C8B5FAC" w:rsidR="00794686" w:rsidRPr="00CC60F1" w:rsidRDefault="008E6656" w:rsidP="00CD071A">
      <w:pPr>
        <w:pStyle w:val="ListParagraph"/>
        <w:numPr>
          <w:ilvl w:val="0"/>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O</w:t>
      </w:r>
      <w:r w:rsidR="002B1ABF" w:rsidRPr="00CC60F1">
        <w:rPr>
          <w:rFonts w:ascii="Times New Roman" w:hAnsi="Times New Roman"/>
          <w:color w:val="000000"/>
        </w:rPr>
        <w:t>wner</w:t>
      </w:r>
      <w:r w:rsidR="00151F0F" w:rsidRPr="00CC60F1">
        <w:rPr>
          <w:rFonts w:ascii="Times New Roman" w:hAnsi="Times New Roman"/>
          <w:color w:val="000000"/>
        </w:rPr>
        <w:t>/</w:t>
      </w:r>
      <w:r w:rsidR="0050167A" w:rsidRPr="00CC60F1">
        <w:rPr>
          <w:rFonts w:ascii="Times New Roman" w:hAnsi="Times New Roman"/>
          <w:color w:val="000000"/>
        </w:rPr>
        <w:t>Implementer</w:t>
      </w:r>
      <w:r w:rsidR="00151F0F" w:rsidRPr="00CC60F1">
        <w:rPr>
          <w:rFonts w:ascii="Times New Roman" w:hAnsi="Times New Roman"/>
          <w:color w:val="000000"/>
        </w:rPr>
        <w:t>:</w:t>
      </w:r>
      <w:r w:rsidR="002B1ABF" w:rsidRPr="00CC60F1">
        <w:rPr>
          <w:rFonts w:ascii="Times New Roman" w:hAnsi="Times New Roman"/>
          <w:color w:val="000000"/>
        </w:rPr>
        <w:t xml:space="preserve">  </w:t>
      </w:r>
      <w:r w:rsidR="00C439D4" w:rsidRPr="00CC60F1">
        <w:rPr>
          <w:rFonts w:ascii="Times New Roman" w:hAnsi="Times New Roman"/>
          <w:color w:val="000000"/>
        </w:rPr>
        <w:t>Julie H. Simmons</w:t>
      </w:r>
      <w:r w:rsidR="006F14A8">
        <w:rPr>
          <w:rFonts w:ascii="Times New Roman" w:hAnsi="Times New Roman"/>
          <w:color w:val="000000"/>
        </w:rPr>
        <w:t>/Christina Warren</w:t>
      </w:r>
    </w:p>
    <w:p w14:paraId="2D989E51" w14:textId="77777777" w:rsidR="00335D43" w:rsidRPr="00CC60F1" w:rsidRDefault="00ED5998" w:rsidP="00CD071A">
      <w:pPr>
        <w:pStyle w:val="ListParagraph"/>
        <w:numPr>
          <w:ilvl w:val="0"/>
          <w:numId w:val="1"/>
        </w:numPr>
        <w:autoSpaceDE w:val="0"/>
        <w:autoSpaceDN w:val="0"/>
        <w:adjustRightInd w:val="0"/>
        <w:spacing w:after="0" w:line="240" w:lineRule="auto"/>
        <w:rPr>
          <w:rFonts w:ascii="Times New Roman" w:hAnsi="Times New Roman"/>
          <w:color w:val="000000"/>
        </w:rPr>
      </w:pPr>
      <w:r w:rsidRPr="00CC60F1">
        <w:rPr>
          <w:rFonts w:ascii="Times New Roman" w:hAnsi="Times New Roman"/>
          <w:color w:val="000000"/>
        </w:rPr>
        <w:t>P</w:t>
      </w:r>
      <w:r w:rsidR="00862D2B" w:rsidRPr="00CC60F1">
        <w:rPr>
          <w:rFonts w:ascii="Times New Roman" w:hAnsi="Times New Roman"/>
          <w:color w:val="000000"/>
        </w:rPr>
        <w:t>ro</w:t>
      </w:r>
      <w:r w:rsidR="00002667" w:rsidRPr="00CC60F1">
        <w:rPr>
          <w:rFonts w:ascii="Times New Roman" w:hAnsi="Times New Roman"/>
          <w:color w:val="000000"/>
        </w:rPr>
        <w:t>tocol</w:t>
      </w:r>
      <w:r w:rsidRPr="00CC60F1">
        <w:rPr>
          <w:rFonts w:ascii="Times New Roman" w:hAnsi="Times New Roman"/>
          <w:color w:val="000000"/>
        </w:rPr>
        <w:t xml:space="preserve"> prepared by:</w:t>
      </w:r>
      <w:r w:rsidR="002B1ABF" w:rsidRPr="00CC60F1">
        <w:rPr>
          <w:rFonts w:ascii="Times New Roman" w:hAnsi="Times New Roman"/>
          <w:color w:val="000000"/>
        </w:rPr>
        <w:t xml:space="preserve">  </w:t>
      </w:r>
      <w:r w:rsidR="00220732" w:rsidRPr="00CC60F1">
        <w:rPr>
          <w:rFonts w:ascii="Times New Roman" w:hAnsi="Times New Roman"/>
          <w:color w:val="000000"/>
        </w:rPr>
        <w:t>Julie H</w:t>
      </w:r>
      <w:r w:rsidR="009C1D8A" w:rsidRPr="00CC60F1">
        <w:rPr>
          <w:rFonts w:ascii="Times New Roman" w:hAnsi="Times New Roman"/>
          <w:color w:val="000000"/>
        </w:rPr>
        <w:t xml:space="preserve"> </w:t>
      </w:r>
      <w:r w:rsidR="00220732" w:rsidRPr="00CC60F1">
        <w:rPr>
          <w:rFonts w:ascii="Times New Roman" w:hAnsi="Times New Roman"/>
          <w:color w:val="000000"/>
        </w:rPr>
        <w:t>Simmons</w:t>
      </w:r>
    </w:p>
    <w:p w14:paraId="52FE4FC8" w14:textId="77777777" w:rsidR="00AA3E74" w:rsidRPr="00CC60F1" w:rsidRDefault="00794686" w:rsidP="00794686">
      <w:pPr>
        <w:autoSpaceDE w:val="0"/>
        <w:autoSpaceDN w:val="0"/>
        <w:adjustRightInd w:val="0"/>
        <w:spacing w:after="0" w:line="240" w:lineRule="auto"/>
        <w:ind w:left="540"/>
        <w:rPr>
          <w:rFonts w:ascii="Times New Roman" w:hAnsi="Times New Roman"/>
          <w:color w:val="000000"/>
        </w:rPr>
      </w:pPr>
      <w:r w:rsidRPr="00CC60F1">
        <w:rPr>
          <w:rFonts w:ascii="Times New Roman" w:hAnsi="Times New Roman"/>
          <w:color w:val="000000"/>
        </w:rPr>
        <w:t>iii</w:t>
      </w:r>
      <w:r w:rsidR="00536F68" w:rsidRPr="00CC60F1">
        <w:rPr>
          <w:rFonts w:ascii="Times New Roman" w:hAnsi="Times New Roman"/>
          <w:color w:val="000000"/>
        </w:rPr>
        <w:t xml:space="preserve"> </w:t>
      </w:r>
      <w:r w:rsidRPr="00CC60F1">
        <w:rPr>
          <w:rFonts w:ascii="Times New Roman" w:hAnsi="Times New Roman"/>
          <w:color w:val="000000"/>
        </w:rPr>
        <w:t xml:space="preserve">       </w:t>
      </w:r>
      <w:r w:rsidR="0050167A" w:rsidRPr="00CC60F1">
        <w:rPr>
          <w:rFonts w:ascii="Times New Roman" w:hAnsi="Times New Roman"/>
          <w:color w:val="000000"/>
        </w:rPr>
        <w:t xml:space="preserve">Who performs </w:t>
      </w:r>
      <w:r w:rsidR="00862D2B" w:rsidRPr="00CC60F1">
        <w:rPr>
          <w:rFonts w:ascii="Times New Roman" w:hAnsi="Times New Roman"/>
          <w:color w:val="000000"/>
        </w:rPr>
        <w:t>pro</w:t>
      </w:r>
      <w:r w:rsidR="00002667" w:rsidRPr="00CC60F1">
        <w:rPr>
          <w:rFonts w:ascii="Times New Roman" w:hAnsi="Times New Roman"/>
          <w:color w:val="000000"/>
        </w:rPr>
        <w:t>tocol</w:t>
      </w:r>
      <w:r w:rsidR="002B1ABF" w:rsidRPr="00CC60F1">
        <w:rPr>
          <w:rFonts w:ascii="Times New Roman" w:hAnsi="Times New Roman"/>
          <w:color w:val="000000"/>
        </w:rPr>
        <w:t xml:space="preserve">:     </w:t>
      </w:r>
      <w:r w:rsidR="0050167A" w:rsidRPr="00CC60F1">
        <w:rPr>
          <w:rFonts w:ascii="Times New Roman" w:hAnsi="Times New Roman"/>
          <w:color w:val="000000"/>
        </w:rPr>
        <w:t>Department staff</w:t>
      </w:r>
      <w:r w:rsidR="00072492" w:rsidRPr="00CC60F1">
        <w:rPr>
          <w:rFonts w:ascii="Times New Roman" w:hAnsi="Times New Roman"/>
          <w:color w:val="000000"/>
        </w:rPr>
        <w:t>/</w:t>
      </w:r>
      <w:r w:rsidR="007A51A8" w:rsidRPr="00CC60F1">
        <w:rPr>
          <w:rFonts w:ascii="Times New Roman" w:hAnsi="Times New Roman"/>
          <w:color w:val="000000"/>
        </w:rPr>
        <w:t>management</w:t>
      </w:r>
      <w:r w:rsidR="002B1ABF" w:rsidRPr="00CC60F1">
        <w:rPr>
          <w:rFonts w:ascii="Times New Roman" w:hAnsi="Times New Roman"/>
          <w:b/>
          <w:color w:val="0070C0"/>
        </w:rPr>
        <w:t xml:space="preserve"> </w:t>
      </w:r>
    </w:p>
    <w:p w14:paraId="01479B01" w14:textId="77777777" w:rsidR="00A7112E" w:rsidRPr="0005122D" w:rsidRDefault="002B1ABF" w:rsidP="00A7112E">
      <w:pPr>
        <w:autoSpaceDE w:val="0"/>
        <w:autoSpaceDN w:val="0"/>
        <w:adjustRightInd w:val="0"/>
        <w:spacing w:after="0" w:line="240" w:lineRule="auto"/>
        <w:rPr>
          <w:rFonts w:ascii="Times New Roman" w:hAnsi="Times New Roman"/>
          <w:color w:val="000000"/>
          <w:sz w:val="16"/>
          <w:szCs w:val="16"/>
        </w:rPr>
      </w:pPr>
      <w:r w:rsidRPr="00CC60F1">
        <w:rPr>
          <w:rFonts w:ascii="Times New Roman" w:hAnsi="Times New Roman"/>
          <w:color w:val="000000"/>
        </w:rPr>
        <w:t xml:space="preserve"> </w:t>
      </w:r>
    </w:p>
    <w:p w14:paraId="331225B1" w14:textId="77777777" w:rsidR="005340A3" w:rsidRPr="00CC60F1" w:rsidRDefault="00F02A7C" w:rsidP="007D433B">
      <w:pPr>
        <w:pStyle w:val="ListParagraph"/>
        <w:numPr>
          <w:ilvl w:val="0"/>
          <w:numId w:val="9"/>
        </w:numPr>
        <w:autoSpaceDE w:val="0"/>
        <w:autoSpaceDN w:val="0"/>
        <w:adjustRightInd w:val="0"/>
        <w:spacing w:after="0" w:line="240" w:lineRule="auto"/>
        <w:rPr>
          <w:rFonts w:ascii="Times New Roman" w:hAnsi="Times New Roman"/>
          <w:b/>
          <w:bCs/>
          <w:color w:val="000000"/>
        </w:rPr>
      </w:pPr>
      <w:r w:rsidRPr="00CC60F1">
        <w:rPr>
          <w:rFonts w:ascii="Times New Roman" w:hAnsi="Times New Roman"/>
          <w:b/>
          <w:bCs/>
          <w:color w:val="000000"/>
        </w:rPr>
        <w:t>Definitions:</w:t>
      </w:r>
    </w:p>
    <w:p w14:paraId="5A3CD735" w14:textId="77777777" w:rsidR="00220732" w:rsidRPr="0005122D" w:rsidRDefault="00220732" w:rsidP="00220732">
      <w:pPr>
        <w:pStyle w:val="ListParagraph"/>
        <w:autoSpaceDE w:val="0"/>
        <w:autoSpaceDN w:val="0"/>
        <w:adjustRightInd w:val="0"/>
        <w:spacing w:after="0" w:line="240" w:lineRule="auto"/>
        <w:ind w:left="585"/>
        <w:rPr>
          <w:rFonts w:ascii="Times New Roman" w:hAnsi="Times New Roman"/>
          <w:bCs/>
          <w:color w:val="000000"/>
          <w:sz w:val="20"/>
          <w:szCs w:val="20"/>
        </w:rPr>
      </w:pPr>
      <w:r w:rsidRPr="0005122D">
        <w:rPr>
          <w:rFonts w:ascii="Times New Roman" w:hAnsi="Times New Roman"/>
          <w:bCs/>
          <w:color w:val="000000"/>
          <w:sz w:val="20"/>
          <w:szCs w:val="20"/>
        </w:rPr>
        <w:t>ARC</w:t>
      </w:r>
      <w:r w:rsidRPr="0005122D">
        <w:rPr>
          <w:rFonts w:ascii="Times New Roman" w:hAnsi="Times New Roman"/>
          <w:bCs/>
          <w:color w:val="000000"/>
          <w:sz w:val="20"/>
          <w:szCs w:val="20"/>
        </w:rPr>
        <w:tab/>
      </w:r>
      <w:r w:rsidR="00E72454" w:rsidRPr="0005122D">
        <w:rPr>
          <w:rFonts w:ascii="Times New Roman" w:hAnsi="Times New Roman"/>
          <w:bCs/>
          <w:color w:val="000000"/>
          <w:sz w:val="20"/>
          <w:szCs w:val="20"/>
        </w:rPr>
        <w:tab/>
      </w:r>
      <w:r w:rsidRPr="0005122D">
        <w:rPr>
          <w:rFonts w:ascii="Times New Roman" w:hAnsi="Times New Roman"/>
          <w:bCs/>
          <w:color w:val="000000"/>
          <w:sz w:val="20"/>
          <w:szCs w:val="20"/>
        </w:rPr>
        <w:t>American Red Cross</w:t>
      </w:r>
    </w:p>
    <w:p w14:paraId="6B1904C6" w14:textId="3675AAEF" w:rsidR="00220732" w:rsidRPr="0005122D" w:rsidRDefault="006F14A8" w:rsidP="00220732">
      <w:pPr>
        <w:pStyle w:val="ListParagraph"/>
        <w:autoSpaceDE w:val="0"/>
        <w:autoSpaceDN w:val="0"/>
        <w:adjustRightInd w:val="0"/>
        <w:spacing w:after="0" w:line="240" w:lineRule="auto"/>
        <w:ind w:left="585"/>
        <w:rPr>
          <w:rFonts w:ascii="Times New Roman" w:hAnsi="Times New Roman"/>
          <w:bCs/>
          <w:color w:val="000000"/>
          <w:sz w:val="20"/>
          <w:szCs w:val="20"/>
        </w:rPr>
      </w:pPr>
      <w:r>
        <w:rPr>
          <w:rFonts w:ascii="Times New Roman" w:hAnsi="Times New Roman"/>
          <w:bCs/>
          <w:color w:val="000000"/>
          <w:sz w:val="20"/>
          <w:szCs w:val="20"/>
        </w:rPr>
        <w:t>OB</w:t>
      </w:r>
      <w:r w:rsidR="00220732" w:rsidRPr="0005122D">
        <w:rPr>
          <w:rFonts w:ascii="Times New Roman" w:hAnsi="Times New Roman"/>
          <w:bCs/>
          <w:color w:val="000000"/>
          <w:sz w:val="20"/>
          <w:szCs w:val="20"/>
        </w:rPr>
        <w:tab/>
      </w:r>
      <w:r w:rsidR="00E72454" w:rsidRPr="0005122D">
        <w:rPr>
          <w:rFonts w:ascii="Times New Roman" w:hAnsi="Times New Roman"/>
          <w:bCs/>
          <w:color w:val="000000"/>
          <w:sz w:val="20"/>
          <w:szCs w:val="20"/>
        </w:rPr>
        <w:tab/>
      </w:r>
      <w:r>
        <w:rPr>
          <w:rFonts w:ascii="Times New Roman" w:hAnsi="Times New Roman"/>
          <w:bCs/>
          <w:color w:val="000000"/>
          <w:sz w:val="20"/>
          <w:szCs w:val="20"/>
        </w:rPr>
        <w:t>One Blood (formerly Community Blood Center of the Carolinas (CBCC))</w:t>
      </w:r>
    </w:p>
    <w:p w14:paraId="39D91378" w14:textId="77777777" w:rsidR="00220732" w:rsidRPr="0005122D" w:rsidRDefault="00220732" w:rsidP="00220732">
      <w:pPr>
        <w:pStyle w:val="ListParagraph"/>
        <w:autoSpaceDE w:val="0"/>
        <w:autoSpaceDN w:val="0"/>
        <w:adjustRightInd w:val="0"/>
        <w:spacing w:after="0" w:line="240" w:lineRule="auto"/>
        <w:ind w:left="585"/>
        <w:rPr>
          <w:rFonts w:ascii="Times New Roman" w:hAnsi="Times New Roman"/>
          <w:bCs/>
          <w:color w:val="000000"/>
          <w:sz w:val="20"/>
          <w:szCs w:val="20"/>
        </w:rPr>
      </w:pPr>
      <w:r w:rsidRPr="0005122D">
        <w:rPr>
          <w:rFonts w:ascii="Times New Roman" w:hAnsi="Times New Roman"/>
          <w:bCs/>
          <w:color w:val="000000"/>
          <w:sz w:val="20"/>
          <w:szCs w:val="20"/>
        </w:rPr>
        <w:t>NEO</w:t>
      </w:r>
      <w:r w:rsidR="00546C2F" w:rsidRPr="0005122D">
        <w:rPr>
          <w:rFonts w:ascii="Times New Roman" w:hAnsi="Times New Roman"/>
          <w:bCs/>
          <w:color w:val="000000"/>
          <w:sz w:val="20"/>
          <w:szCs w:val="20"/>
        </w:rPr>
        <w:tab/>
      </w:r>
      <w:r w:rsidR="00E72454" w:rsidRPr="0005122D">
        <w:rPr>
          <w:rFonts w:ascii="Times New Roman" w:hAnsi="Times New Roman"/>
          <w:bCs/>
          <w:color w:val="000000"/>
          <w:sz w:val="20"/>
          <w:szCs w:val="20"/>
        </w:rPr>
        <w:tab/>
      </w:r>
      <w:r w:rsidR="00546C2F" w:rsidRPr="0005122D">
        <w:rPr>
          <w:rFonts w:ascii="Times New Roman" w:hAnsi="Times New Roman"/>
          <w:bCs/>
          <w:color w:val="000000"/>
          <w:sz w:val="20"/>
          <w:szCs w:val="20"/>
        </w:rPr>
        <w:t>Neonate</w:t>
      </w:r>
    </w:p>
    <w:p w14:paraId="57CCC007" w14:textId="77777777" w:rsidR="00E72454" w:rsidRPr="0005122D" w:rsidRDefault="00E72454" w:rsidP="00220732">
      <w:pPr>
        <w:pStyle w:val="ListParagraph"/>
        <w:autoSpaceDE w:val="0"/>
        <w:autoSpaceDN w:val="0"/>
        <w:adjustRightInd w:val="0"/>
        <w:spacing w:after="0" w:line="240" w:lineRule="auto"/>
        <w:ind w:left="585"/>
        <w:rPr>
          <w:rFonts w:ascii="Times New Roman" w:hAnsi="Times New Roman"/>
          <w:bCs/>
          <w:color w:val="000000"/>
          <w:sz w:val="20"/>
          <w:szCs w:val="20"/>
        </w:rPr>
      </w:pPr>
      <w:r w:rsidRPr="0005122D">
        <w:rPr>
          <w:rFonts w:ascii="Times New Roman" w:hAnsi="Times New Roman"/>
          <w:bCs/>
          <w:color w:val="000000"/>
          <w:sz w:val="20"/>
          <w:szCs w:val="20"/>
        </w:rPr>
        <w:t>Mannitol free</w:t>
      </w:r>
      <w:r w:rsidRPr="0005122D">
        <w:rPr>
          <w:rFonts w:ascii="Times New Roman" w:hAnsi="Times New Roman"/>
          <w:bCs/>
          <w:color w:val="000000"/>
          <w:sz w:val="20"/>
          <w:szCs w:val="20"/>
        </w:rPr>
        <w:tab/>
        <w:t>CPDA-1 and AS-3 anticoagulants do not contain mannitol</w:t>
      </w:r>
    </w:p>
    <w:p w14:paraId="64EFB9C9" w14:textId="77777777" w:rsidR="00EB3C9C" w:rsidRPr="0005122D" w:rsidRDefault="00EB3C9C" w:rsidP="00220732">
      <w:pPr>
        <w:pStyle w:val="ListParagraph"/>
        <w:autoSpaceDE w:val="0"/>
        <w:autoSpaceDN w:val="0"/>
        <w:adjustRightInd w:val="0"/>
        <w:spacing w:after="0" w:line="240" w:lineRule="auto"/>
        <w:ind w:left="585"/>
        <w:rPr>
          <w:rFonts w:ascii="Times New Roman" w:hAnsi="Times New Roman"/>
          <w:bCs/>
          <w:color w:val="000000"/>
          <w:sz w:val="20"/>
          <w:szCs w:val="20"/>
        </w:rPr>
      </w:pPr>
      <w:r w:rsidRPr="0005122D">
        <w:rPr>
          <w:rFonts w:ascii="Times New Roman" w:hAnsi="Times New Roman"/>
          <w:bCs/>
          <w:color w:val="000000"/>
          <w:sz w:val="20"/>
          <w:szCs w:val="20"/>
        </w:rPr>
        <w:t xml:space="preserve">Connect </w:t>
      </w:r>
      <w:r w:rsidRPr="0005122D">
        <w:rPr>
          <w:rFonts w:ascii="Times New Roman" w:hAnsi="Times New Roman"/>
          <w:bCs/>
          <w:color w:val="000000"/>
          <w:sz w:val="20"/>
          <w:szCs w:val="20"/>
        </w:rPr>
        <w:tab/>
      </w:r>
      <w:r w:rsidRPr="0005122D">
        <w:rPr>
          <w:rFonts w:ascii="Times New Roman" w:hAnsi="Times New Roman"/>
          <w:bCs/>
          <w:color w:val="000000"/>
          <w:sz w:val="20"/>
          <w:szCs w:val="20"/>
        </w:rPr>
        <w:tab/>
        <w:t>Online ordering system for ARC</w:t>
      </w:r>
    </w:p>
    <w:p w14:paraId="5BB74DC7" w14:textId="77777777" w:rsidR="00072788" w:rsidRDefault="00072788" w:rsidP="00FE1757">
      <w:pPr>
        <w:pStyle w:val="ListParagraph"/>
        <w:autoSpaceDE w:val="0"/>
        <w:autoSpaceDN w:val="0"/>
        <w:adjustRightInd w:val="0"/>
        <w:spacing w:after="0" w:line="240" w:lineRule="auto"/>
        <w:ind w:left="2160" w:hanging="1575"/>
        <w:rPr>
          <w:rFonts w:ascii="Times New Roman" w:hAnsi="Times New Roman"/>
          <w:bCs/>
          <w:color w:val="000000"/>
          <w:sz w:val="20"/>
          <w:szCs w:val="20"/>
        </w:rPr>
      </w:pPr>
      <w:r w:rsidRPr="0005122D">
        <w:rPr>
          <w:rFonts w:ascii="Times New Roman" w:hAnsi="Times New Roman"/>
          <w:bCs/>
          <w:color w:val="000000"/>
          <w:sz w:val="20"/>
          <w:szCs w:val="20"/>
        </w:rPr>
        <w:t xml:space="preserve">Dr. </w:t>
      </w:r>
      <w:r w:rsidR="009B0D74">
        <w:rPr>
          <w:rFonts w:ascii="Times New Roman" w:hAnsi="Times New Roman"/>
          <w:bCs/>
          <w:color w:val="000000"/>
          <w:sz w:val="20"/>
          <w:szCs w:val="20"/>
        </w:rPr>
        <w:t>Otaki</w:t>
      </w:r>
      <w:r w:rsidRPr="0005122D">
        <w:rPr>
          <w:rFonts w:ascii="Times New Roman" w:hAnsi="Times New Roman"/>
          <w:bCs/>
          <w:color w:val="000000"/>
          <w:sz w:val="20"/>
          <w:szCs w:val="20"/>
        </w:rPr>
        <w:tab/>
        <w:t>Pediatric cardiac</w:t>
      </w:r>
      <w:r w:rsidR="00FE1757" w:rsidRPr="0005122D">
        <w:rPr>
          <w:rFonts w:ascii="Times New Roman" w:hAnsi="Times New Roman"/>
          <w:bCs/>
          <w:color w:val="000000"/>
          <w:sz w:val="20"/>
          <w:szCs w:val="20"/>
        </w:rPr>
        <w:t xml:space="preserve"> surgeon. Intraoperative blood requirements: blood less than 5 days old and mannitol free; when patient is not in OR blood can be up to 10 days old and mannitol free.</w:t>
      </w:r>
    </w:p>
    <w:p w14:paraId="222FAB81" w14:textId="77777777" w:rsidR="00707BF0" w:rsidRPr="0005122D" w:rsidRDefault="00707BF0" w:rsidP="00FE1757">
      <w:pPr>
        <w:pStyle w:val="ListParagraph"/>
        <w:autoSpaceDE w:val="0"/>
        <w:autoSpaceDN w:val="0"/>
        <w:adjustRightInd w:val="0"/>
        <w:spacing w:after="0" w:line="240" w:lineRule="auto"/>
        <w:ind w:left="2160" w:hanging="1575"/>
        <w:rPr>
          <w:rFonts w:ascii="Times New Roman" w:hAnsi="Times New Roman"/>
          <w:bCs/>
          <w:color w:val="000000"/>
          <w:sz w:val="20"/>
          <w:szCs w:val="20"/>
        </w:rPr>
      </w:pPr>
      <w:r>
        <w:rPr>
          <w:rFonts w:ascii="Times New Roman" w:hAnsi="Times New Roman"/>
          <w:bCs/>
          <w:color w:val="000000"/>
          <w:sz w:val="20"/>
          <w:szCs w:val="20"/>
        </w:rPr>
        <w:t>DBR</w:t>
      </w:r>
      <w:r>
        <w:rPr>
          <w:rFonts w:ascii="Times New Roman" w:hAnsi="Times New Roman"/>
          <w:bCs/>
          <w:color w:val="000000"/>
          <w:sz w:val="20"/>
          <w:szCs w:val="20"/>
        </w:rPr>
        <w:tab/>
        <w:t>Davie Medical Center Bermuda Run</w:t>
      </w:r>
      <w:r w:rsidR="009B0D74">
        <w:rPr>
          <w:rFonts w:ascii="Times New Roman" w:hAnsi="Times New Roman"/>
          <w:bCs/>
          <w:color w:val="000000"/>
          <w:sz w:val="20"/>
          <w:szCs w:val="20"/>
        </w:rPr>
        <w:t xml:space="preserve">  </w:t>
      </w:r>
    </w:p>
    <w:p w14:paraId="5ABE9F49" w14:textId="77777777" w:rsidR="00EA32D5" w:rsidRDefault="00536F68" w:rsidP="00335D43">
      <w:pPr>
        <w:autoSpaceDE w:val="0"/>
        <w:autoSpaceDN w:val="0"/>
        <w:adjustRightInd w:val="0"/>
        <w:spacing w:after="0" w:line="240" w:lineRule="auto"/>
        <w:rPr>
          <w:rFonts w:ascii="Times New Roman" w:hAnsi="Times New Roman"/>
          <w:bCs/>
          <w:color w:val="000000"/>
          <w:sz w:val="20"/>
          <w:szCs w:val="20"/>
        </w:rPr>
      </w:pPr>
      <w:r w:rsidRPr="0005122D">
        <w:rPr>
          <w:rFonts w:ascii="Times New Roman" w:hAnsi="Times New Roman"/>
          <w:bCs/>
          <w:color w:val="000000"/>
          <w:sz w:val="20"/>
          <w:szCs w:val="20"/>
        </w:rPr>
        <w:t xml:space="preserve">            </w:t>
      </w:r>
      <w:r w:rsidR="00EA32D5">
        <w:rPr>
          <w:rFonts w:ascii="Times New Roman" w:hAnsi="Times New Roman"/>
          <w:bCs/>
          <w:color w:val="000000"/>
          <w:sz w:val="20"/>
          <w:szCs w:val="20"/>
        </w:rPr>
        <w:t>Optimal Inventory</w:t>
      </w:r>
      <w:r w:rsidR="00EA32D5">
        <w:rPr>
          <w:rFonts w:ascii="Times New Roman" w:hAnsi="Times New Roman"/>
          <w:bCs/>
          <w:color w:val="000000"/>
          <w:sz w:val="20"/>
          <w:szCs w:val="20"/>
        </w:rPr>
        <w:tab/>
      </w:r>
      <w:r w:rsidR="00EA32D5">
        <w:rPr>
          <w:rFonts w:ascii="Times New Roman" w:hAnsi="Times New Roman"/>
          <w:bCs/>
          <w:color w:val="000000"/>
          <w:sz w:val="20"/>
          <w:szCs w:val="20"/>
        </w:rPr>
        <w:tab/>
        <w:t xml:space="preserve">The number of AVAILABLE units should be no less than the optimal level on the order sheet. </w:t>
      </w:r>
    </w:p>
    <w:p w14:paraId="19D33009" w14:textId="1B076336" w:rsidR="005340A3" w:rsidRPr="0005122D" w:rsidRDefault="00EA32D5" w:rsidP="00EA32D5">
      <w:pPr>
        <w:autoSpaceDE w:val="0"/>
        <w:autoSpaceDN w:val="0"/>
        <w:adjustRightInd w:val="0"/>
        <w:spacing w:after="0" w:line="240" w:lineRule="auto"/>
        <w:ind w:left="2160" w:firstLine="720"/>
        <w:rPr>
          <w:rFonts w:ascii="Times New Roman" w:hAnsi="Times New Roman"/>
          <w:bCs/>
          <w:color w:val="000000"/>
          <w:sz w:val="16"/>
          <w:szCs w:val="16"/>
        </w:rPr>
      </w:pPr>
      <w:r>
        <w:rPr>
          <w:rFonts w:ascii="Times New Roman" w:hAnsi="Times New Roman"/>
          <w:bCs/>
          <w:color w:val="000000"/>
          <w:sz w:val="20"/>
          <w:szCs w:val="20"/>
        </w:rPr>
        <w:t>If the number of AVAILABLE units is less than the optimal level, then order to the optimal level.</w:t>
      </w:r>
    </w:p>
    <w:p w14:paraId="55E67746" w14:textId="77777777" w:rsidR="00335D43" w:rsidRPr="00CC60F1" w:rsidRDefault="007A1B12" w:rsidP="00335D43">
      <w:pPr>
        <w:autoSpaceDE w:val="0"/>
        <w:autoSpaceDN w:val="0"/>
        <w:adjustRightInd w:val="0"/>
        <w:spacing w:after="0" w:line="240" w:lineRule="auto"/>
        <w:rPr>
          <w:rFonts w:ascii="Times New Roman" w:hAnsi="Times New Roman"/>
          <w:b/>
          <w:bCs/>
          <w:color w:val="000000"/>
        </w:rPr>
      </w:pPr>
      <w:r w:rsidRPr="00CC60F1">
        <w:rPr>
          <w:rFonts w:ascii="Times New Roman" w:hAnsi="Times New Roman"/>
          <w:b/>
          <w:bCs/>
          <w:color w:val="000000"/>
        </w:rPr>
        <w:t xml:space="preserve">    D. Sections</w:t>
      </w:r>
      <w:r w:rsidRPr="00CC60F1">
        <w:rPr>
          <w:rFonts w:ascii="Times New Roman" w:hAnsi="Times New Roman"/>
          <w:bCs/>
          <w:color w:val="000000"/>
        </w:rPr>
        <w:t>:</w:t>
      </w:r>
      <w:r w:rsidR="004A6DF7" w:rsidRPr="00CC60F1">
        <w:rPr>
          <w:rFonts w:ascii="Times New Roman" w:hAnsi="Times New Roman"/>
          <w:bCs/>
          <w:color w:val="000000"/>
        </w:rPr>
        <w:t xml:space="preserve"> </w:t>
      </w:r>
      <w:r w:rsidR="00536F68" w:rsidRPr="00CC60F1">
        <w:rPr>
          <w:rFonts w:ascii="Times New Roman" w:hAnsi="Times New Roman"/>
          <w:b/>
          <w:bCs/>
          <w:color w:val="000000"/>
        </w:rPr>
        <w:t xml:space="preserve">    </w:t>
      </w:r>
    </w:p>
    <w:p w14:paraId="057AA681" w14:textId="7FDF9F16" w:rsidR="00AD119C" w:rsidRPr="0005122D" w:rsidRDefault="00635CFA" w:rsidP="007D433B">
      <w:pPr>
        <w:pStyle w:val="ListParagraph"/>
        <w:numPr>
          <w:ilvl w:val="0"/>
          <w:numId w:val="8"/>
        </w:numPr>
        <w:autoSpaceDE w:val="0"/>
        <w:autoSpaceDN w:val="0"/>
        <w:adjustRightInd w:val="0"/>
        <w:spacing w:after="0" w:line="240" w:lineRule="auto"/>
        <w:ind w:left="1620" w:hanging="540"/>
        <w:rPr>
          <w:rFonts w:ascii="Times New Roman" w:hAnsi="Times New Roman"/>
          <w:bCs/>
          <w:color w:val="000000"/>
          <w:sz w:val="20"/>
          <w:szCs w:val="20"/>
        </w:rPr>
      </w:pPr>
      <w:r>
        <w:rPr>
          <w:rFonts w:ascii="Times New Roman" w:hAnsi="Times New Roman"/>
          <w:bCs/>
          <w:color w:val="000000"/>
          <w:sz w:val="20"/>
          <w:szCs w:val="20"/>
        </w:rPr>
        <w:t xml:space="preserve">Guidelines for </w:t>
      </w:r>
      <w:r w:rsidR="00AD119C" w:rsidRPr="0005122D">
        <w:rPr>
          <w:rFonts w:ascii="Times New Roman" w:hAnsi="Times New Roman"/>
          <w:bCs/>
          <w:color w:val="000000"/>
          <w:sz w:val="20"/>
          <w:szCs w:val="20"/>
        </w:rPr>
        <w:t>Ordering Blood and Blood Components</w:t>
      </w:r>
    </w:p>
    <w:p w14:paraId="68704331" w14:textId="77777777" w:rsidR="00C526CD" w:rsidRPr="0005122D" w:rsidRDefault="00C526CD" w:rsidP="007D433B">
      <w:pPr>
        <w:pStyle w:val="ListParagraph"/>
        <w:numPr>
          <w:ilvl w:val="0"/>
          <w:numId w:val="8"/>
        </w:numPr>
        <w:autoSpaceDE w:val="0"/>
        <w:autoSpaceDN w:val="0"/>
        <w:adjustRightInd w:val="0"/>
        <w:spacing w:after="0" w:line="240" w:lineRule="auto"/>
        <w:ind w:left="1620" w:hanging="540"/>
        <w:rPr>
          <w:rFonts w:ascii="Times New Roman" w:hAnsi="Times New Roman"/>
          <w:bCs/>
          <w:color w:val="000000"/>
          <w:sz w:val="20"/>
          <w:szCs w:val="20"/>
        </w:rPr>
      </w:pPr>
      <w:r w:rsidRPr="0005122D">
        <w:rPr>
          <w:rFonts w:ascii="Times New Roman" w:hAnsi="Times New Roman"/>
          <w:bCs/>
          <w:color w:val="000000"/>
          <w:sz w:val="20"/>
          <w:szCs w:val="20"/>
        </w:rPr>
        <w:t>Ordering Routine Blood Products</w:t>
      </w:r>
    </w:p>
    <w:p w14:paraId="35CEA770" w14:textId="77777777" w:rsidR="00185BE5" w:rsidRPr="0005122D" w:rsidRDefault="00185BE5" w:rsidP="007D433B">
      <w:pPr>
        <w:pStyle w:val="ListParagraph"/>
        <w:numPr>
          <w:ilvl w:val="0"/>
          <w:numId w:val="8"/>
        </w:numPr>
        <w:autoSpaceDE w:val="0"/>
        <w:autoSpaceDN w:val="0"/>
        <w:adjustRightInd w:val="0"/>
        <w:spacing w:after="0" w:line="240" w:lineRule="auto"/>
        <w:ind w:left="1620" w:hanging="540"/>
        <w:rPr>
          <w:rFonts w:ascii="Times New Roman" w:hAnsi="Times New Roman"/>
          <w:bCs/>
          <w:color w:val="000000"/>
          <w:sz w:val="20"/>
          <w:szCs w:val="20"/>
        </w:rPr>
      </w:pPr>
      <w:r w:rsidRPr="0005122D">
        <w:rPr>
          <w:rFonts w:ascii="Times New Roman" w:hAnsi="Times New Roman"/>
          <w:bCs/>
          <w:color w:val="000000"/>
          <w:sz w:val="20"/>
          <w:szCs w:val="20"/>
        </w:rPr>
        <w:t>Orders for Special Blood Products (Red Blood Cells and Granulocytes)</w:t>
      </w:r>
      <w:r w:rsidR="00707BF0">
        <w:rPr>
          <w:rFonts w:ascii="Times New Roman" w:hAnsi="Times New Roman"/>
          <w:bCs/>
          <w:color w:val="000000"/>
          <w:sz w:val="20"/>
          <w:szCs w:val="20"/>
        </w:rPr>
        <w:t xml:space="preserve"> and for Specific Patient Needs</w:t>
      </w:r>
    </w:p>
    <w:p w14:paraId="6ACA1F0F" w14:textId="77777777" w:rsidR="00635CFA" w:rsidRDefault="00AD69E2" w:rsidP="007D433B">
      <w:pPr>
        <w:pStyle w:val="ListParagraph"/>
        <w:numPr>
          <w:ilvl w:val="0"/>
          <w:numId w:val="8"/>
        </w:numPr>
        <w:autoSpaceDE w:val="0"/>
        <w:autoSpaceDN w:val="0"/>
        <w:adjustRightInd w:val="0"/>
        <w:spacing w:after="0" w:line="240" w:lineRule="auto"/>
        <w:ind w:left="1620" w:hanging="540"/>
        <w:rPr>
          <w:rFonts w:ascii="Times New Roman" w:hAnsi="Times New Roman"/>
          <w:bCs/>
          <w:color w:val="000000"/>
          <w:sz w:val="20"/>
          <w:szCs w:val="20"/>
        </w:rPr>
      </w:pPr>
      <w:r w:rsidRPr="0005122D">
        <w:rPr>
          <w:rFonts w:ascii="Times New Roman" w:hAnsi="Times New Roman"/>
          <w:bCs/>
          <w:color w:val="000000"/>
          <w:sz w:val="20"/>
          <w:szCs w:val="20"/>
        </w:rPr>
        <w:t>Blood Shortage</w:t>
      </w:r>
    </w:p>
    <w:p w14:paraId="53FA3819" w14:textId="5E58FF1B" w:rsidR="00AD69E2" w:rsidRPr="00635CFA" w:rsidRDefault="00635CFA" w:rsidP="007D433B">
      <w:pPr>
        <w:pStyle w:val="ListParagraph"/>
        <w:numPr>
          <w:ilvl w:val="0"/>
          <w:numId w:val="70"/>
        </w:num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General Guidelines </w:t>
      </w:r>
      <w:r w:rsidR="00AD69E2" w:rsidRPr="00635CFA">
        <w:rPr>
          <w:rFonts w:ascii="Times New Roman" w:hAnsi="Times New Roman"/>
          <w:bCs/>
          <w:color w:val="000000"/>
          <w:sz w:val="20"/>
          <w:szCs w:val="20"/>
        </w:rPr>
        <w:t xml:space="preserve"> Protocol </w:t>
      </w:r>
    </w:p>
    <w:p w14:paraId="4146EAB4" w14:textId="7AEE7F89" w:rsidR="00AD119C" w:rsidRPr="0005122D" w:rsidRDefault="00AD119C" w:rsidP="007D433B">
      <w:pPr>
        <w:pStyle w:val="ListParagraph"/>
        <w:numPr>
          <w:ilvl w:val="0"/>
          <w:numId w:val="70"/>
        </w:numPr>
        <w:spacing w:after="0"/>
        <w:contextualSpacing/>
        <w:rPr>
          <w:rFonts w:ascii="Times New Roman" w:hAnsi="Times New Roman"/>
          <w:sz w:val="20"/>
          <w:szCs w:val="20"/>
        </w:rPr>
      </w:pPr>
      <w:r w:rsidRPr="0005122D">
        <w:rPr>
          <w:rFonts w:ascii="Times New Roman" w:hAnsi="Times New Roman"/>
          <w:sz w:val="20"/>
          <w:szCs w:val="20"/>
        </w:rPr>
        <w:t>Maintaining an Inventory of Group O Frozen Red Blood Cells for use during Shortages</w:t>
      </w:r>
    </w:p>
    <w:p w14:paraId="58A6CA24" w14:textId="40E70455" w:rsidR="00AD119C" w:rsidRPr="008D7C56" w:rsidRDefault="008D7C56" w:rsidP="007D433B">
      <w:pPr>
        <w:pStyle w:val="ListParagraph"/>
        <w:numPr>
          <w:ilvl w:val="0"/>
          <w:numId w:val="8"/>
        </w:numPr>
        <w:spacing w:after="0"/>
        <w:contextualSpacing/>
        <w:rPr>
          <w:rFonts w:ascii="Times New Roman" w:hAnsi="Times New Roman"/>
          <w:sz w:val="20"/>
          <w:szCs w:val="20"/>
        </w:rPr>
      </w:pPr>
      <w:r>
        <w:rPr>
          <w:rFonts w:ascii="Times New Roman" w:hAnsi="Times New Roman"/>
          <w:sz w:val="20"/>
          <w:szCs w:val="20"/>
        </w:rPr>
        <w:t>Special Blood Product Orders</w:t>
      </w:r>
      <w:r w:rsidR="003378E5">
        <w:rPr>
          <w:rFonts w:ascii="Times New Roman" w:hAnsi="Times New Roman"/>
          <w:sz w:val="20"/>
          <w:szCs w:val="20"/>
        </w:rPr>
        <w:t>/</w:t>
      </w:r>
      <w:r w:rsidR="00AD119C" w:rsidRPr="008D7C56">
        <w:rPr>
          <w:rFonts w:ascii="Times New Roman" w:hAnsi="Times New Roman"/>
          <w:sz w:val="20"/>
          <w:szCs w:val="20"/>
        </w:rPr>
        <w:t>Instructions for Special Antigen Folder</w:t>
      </w:r>
    </w:p>
    <w:p w14:paraId="198E4F62" w14:textId="77777777" w:rsidR="00F050F0" w:rsidRPr="0005122D" w:rsidRDefault="008F4BB6" w:rsidP="007D433B">
      <w:pPr>
        <w:pStyle w:val="ListParagraph"/>
        <w:numPr>
          <w:ilvl w:val="0"/>
          <w:numId w:val="8"/>
        </w:numPr>
        <w:spacing w:after="0"/>
        <w:ind w:left="1620" w:hanging="540"/>
        <w:contextualSpacing/>
        <w:rPr>
          <w:rFonts w:ascii="Times New Roman" w:hAnsi="Times New Roman"/>
          <w:sz w:val="20"/>
          <w:szCs w:val="20"/>
        </w:rPr>
      </w:pPr>
      <w:r w:rsidRPr="0005122D">
        <w:rPr>
          <w:rFonts w:ascii="Times New Roman" w:hAnsi="Times New Roman"/>
          <w:sz w:val="20"/>
          <w:szCs w:val="20"/>
        </w:rPr>
        <w:t xml:space="preserve">Autologous and Directed Donation </w:t>
      </w:r>
    </w:p>
    <w:p w14:paraId="457743EA" w14:textId="77777777" w:rsidR="008D7C56" w:rsidRDefault="008D7C56" w:rsidP="007D433B">
      <w:pPr>
        <w:pStyle w:val="ListParagraph"/>
        <w:numPr>
          <w:ilvl w:val="0"/>
          <w:numId w:val="8"/>
        </w:numPr>
        <w:spacing w:after="0"/>
        <w:ind w:left="1620" w:hanging="540"/>
        <w:contextualSpacing/>
        <w:rPr>
          <w:rFonts w:ascii="Times New Roman" w:hAnsi="Times New Roman"/>
          <w:sz w:val="20"/>
          <w:szCs w:val="20"/>
        </w:rPr>
      </w:pPr>
      <w:r>
        <w:rPr>
          <w:rFonts w:ascii="Times New Roman" w:hAnsi="Times New Roman"/>
          <w:sz w:val="20"/>
          <w:szCs w:val="20"/>
        </w:rPr>
        <w:t xml:space="preserve">Inventory Other Facilities </w:t>
      </w:r>
    </w:p>
    <w:p w14:paraId="46DCE7A1" w14:textId="0B062FFF" w:rsidR="008F4BB6" w:rsidRDefault="008D7C56" w:rsidP="007D433B">
      <w:pPr>
        <w:pStyle w:val="ListParagraph"/>
        <w:numPr>
          <w:ilvl w:val="0"/>
          <w:numId w:val="74"/>
        </w:numPr>
        <w:spacing w:after="0"/>
        <w:contextualSpacing/>
        <w:rPr>
          <w:rFonts w:ascii="Times New Roman" w:hAnsi="Times New Roman"/>
          <w:sz w:val="20"/>
          <w:szCs w:val="20"/>
        </w:rPr>
      </w:pPr>
      <w:r>
        <w:rPr>
          <w:rFonts w:ascii="Times New Roman" w:hAnsi="Times New Roman"/>
          <w:sz w:val="20"/>
          <w:szCs w:val="20"/>
        </w:rPr>
        <w:t>General Guidelines</w:t>
      </w:r>
    </w:p>
    <w:p w14:paraId="23AEE372" w14:textId="5341E592" w:rsidR="00AC090B" w:rsidRPr="0005122D" w:rsidRDefault="00AC090B" w:rsidP="007D433B">
      <w:pPr>
        <w:pStyle w:val="ListParagraph"/>
        <w:numPr>
          <w:ilvl w:val="0"/>
          <w:numId w:val="74"/>
        </w:numPr>
        <w:spacing w:after="0"/>
        <w:contextualSpacing/>
        <w:rPr>
          <w:rFonts w:ascii="Times New Roman" w:hAnsi="Times New Roman"/>
          <w:sz w:val="20"/>
          <w:szCs w:val="20"/>
        </w:rPr>
      </w:pPr>
      <w:r>
        <w:rPr>
          <w:rFonts w:ascii="Times New Roman" w:hAnsi="Times New Roman"/>
          <w:sz w:val="20"/>
          <w:szCs w:val="20"/>
        </w:rPr>
        <w:t>Requests from Davie Bermuda Run</w:t>
      </w:r>
    </w:p>
    <w:p w14:paraId="0758606A" w14:textId="7F9A585F" w:rsidR="008F4BB6" w:rsidRPr="0005122D" w:rsidRDefault="008F4BB6" w:rsidP="007D433B">
      <w:pPr>
        <w:pStyle w:val="ListParagraph"/>
        <w:numPr>
          <w:ilvl w:val="0"/>
          <w:numId w:val="74"/>
        </w:numPr>
        <w:spacing w:after="0"/>
        <w:contextualSpacing/>
        <w:rPr>
          <w:rFonts w:ascii="Times New Roman" w:hAnsi="Times New Roman"/>
          <w:sz w:val="20"/>
          <w:szCs w:val="20"/>
        </w:rPr>
      </w:pPr>
      <w:r w:rsidRPr="0005122D">
        <w:rPr>
          <w:rFonts w:ascii="Times New Roman" w:hAnsi="Times New Roman"/>
          <w:sz w:val="20"/>
          <w:szCs w:val="20"/>
        </w:rPr>
        <w:t>Blood Products Sent from Other Facilities with Transferred Patient</w:t>
      </w:r>
    </w:p>
    <w:p w14:paraId="6477675F" w14:textId="48337836" w:rsidR="00524C59" w:rsidRPr="0005122D" w:rsidRDefault="00524C59" w:rsidP="007D433B">
      <w:pPr>
        <w:pStyle w:val="ListParagraph"/>
        <w:numPr>
          <w:ilvl w:val="0"/>
          <w:numId w:val="74"/>
        </w:numPr>
        <w:spacing w:after="0"/>
        <w:rPr>
          <w:rFonts w:ascii="Times New Roman" w:hAnsi="Times New Roman"/>
          <w:sz w:val="20"/>
          <w:szCs w:val="20"/>
        </w:rPr>
      </w:pPr>
      <w:r w:rsidRPr="0005122D">
        <w:rPr>
          <w:rFonts w:ascii="Times New Roman" w:hAnsi="Times New Roman"/>
          <w:sz w:val="20"/>
          <w:szCs w:val="20"/>
        </w:rPr>
        <w:t xml:space="preserve">Blood Products Sent with Patient to Other Facilities  from WFBH Blood Bank or Air Care Transport </w:t>
      </w:r>
    </w:p>
    <w:p w14:paraId="79979A03" w14:textId="3A47107B" w:rsidR="008D7C56" w:rsidRPr="008D7C56" w:rsidRDefault="008D7C56" w:rsidP="007D433B">
      <w:pPr>
        <w:pStyle w:val="ListParagraph"/>
        <w:numPr>
          <w:ilvl w:val="0"/>
          <w:numId w:val="8"/>
        </w:numPr>
        <w:spacing w:after="0" w:line="240" w:lineRule="auto"/>
        <w:contextualSpacing/>
        <w:rPr>
          <w:rFonts w:ascii="Times New Roman" w:hAnsi="Times New Roman"/>
          <w:b/>
          <w:bCs/>
          <w:color w:val="000000"/>
          <w:sz w:val="28"/>
          <w:szCs w:val="28"/>
        </w:rPr>
      </w:pPr>
      <w:r w:rsidRPr="008D7C56">
        <w:rPr>
          <w:rFonts w:ascii="Times New Roman" w:hAnsi="Times New Roman"/>
          <w:sz w:val="20"/>
          <w:szCs w:val="20"/>
        </w:rPr>
        <w:t>Patient Blood Orders</w:t>
      </w:r>
    </w:p>
    <w:p w14:paraId="3B30338B" w14:textId="77777777" w:rsidR="008D7C56" w:rsidRDefault="00434F6E" w:rsidP="007D433B">
      <w:pPr>
        <w:pStyle w:val="ListParagraph"/>
        <w:numPr>
          <w:ilvl w:val="0"/>
          <w:numId w:val="75"/>
        </w:numPr>
        <w:spacing w:after="0"/>
        <w:contextualSpacing/>
        <w:rPr>
          <w:rFonts w:ascii="Times New Roman" w:hAnsi="Times New Roman"/>
          <w:sz w:val="20"/>
          <w:szCs w:val="20"/>
        </w:rPr>
      </w:pPr>
      <w:r w:rsidRPr="0005122D">
        <w:rPr>
          <w:rFonts w:ascii="Times New Roman" w:hAnsi="Times New Roman"/>
          <w:sz w:val="20"/>
          <w:szCs w:val="20"/>
        </w:rPr>
        <w:t>Excessive Requests for Blood Products or Questionable Orders</w:t>
      </w:r>
      <w:r w:rsidR="008D7C56" w:rsidRPr="008D7C56">
        <w:rPr>
          <w:rFonts w:ascii="Times New Roman" w:hAnsi="Times New Roman"/>
          <w:sz w:val="20"/>
          <w:szCs w:val="20"/>
        </w:rPr>
        <w:t xml:space="preserve"> </w:t>
      </w:r>
    </w:p>
    <w:p w14:paraId="5D0B563B" w14:textId="43363B08" w:rsidR="008D7C56" w:rsidRPr="0005122D" w:rsidRDefault="008D7C56" w:rsidP="007D433B">
      <w:pPr>
        <w:pStyle w:val="ListParagraph"/>
        <w:numPr>
          <w:ilvl w:val="0"/>
          <w:numId w:val="75"/>
        </w:numPr>
        <w:spacing w:after="0"/>
        <w:contextualSpacing/>
        <w:rPr>
          <w:rFonts w:ascii="Times New Roman" w:hAnsi="Times New Roman"/>
          <w:sz w:val="20"/>
          <w:szCs w:val="20"/>
        </w:rPr>
      </w:pPr>
      <w:r w:rsidRPr="0005122D">
        <w:rPr>
          <w:rFonts w:ascii="Times New Roman" w:hAnsi="Times New Roman"/>
          <w:sz w:val="20"/>
          <w:szCs w:val="20"/>
        </w:rPr>
        <w:t>Jehovah’s Witness or Patients Refusing Transfusion</w:t>
      </w:r>
    </w:p>
    <w:p w14:paraId="53C58F70" w14:textId="4FCF1623" w:rsidR="00471FF3" w:rsidRPr="00CB793A" w:rsidRDefault="00471FF3" w:rsidP="007D433B">
      <w:pPr>
        <w:pStyle w:val="ListParagraph"/>
        <w:numPr>
          <w:ilvl w:val="0"/>
          <w:numId w:val="75"/>
        </w:numPr>
        <w:spacing w:after="0" w:line="240" w:lineRule="auto"/>
        <w:contextualSpacing/>
        <w:rPr>
          <w:rFonts w:ascii="Times New Roman" w:hAnsi="Times New Roman"/>
          <w:b/>
          <w:bCs/>
          <w:color w:val="000000"/>
          <w:sz w:val="28"/>
          <w:szCs w:val="28"/>
        </w:rPr>
      </w:pPr>
      <w:r w:rsidRPr="00CB793A">
        <w:rPr>
          <w:rFonts w:ascii="Times New Roman" w:hAnsi="Times New Roman"/>
          <w:b/>
          <w:bCs/>
          <w:color w:val="000000"/>
          <w:sz w:val="28"/>
          <w:szCs w:val="28"/>
        </w:rPr>
        <w:br w:type="page"/>
      </w:r>
    </w:p>
    <w:p w14:paraId="5D1C930D" w14:textId="77777777" w:rsidR="008327B4" w:rsidRDefault="00923FCD" w:rsidP="008327B4">
      <w:pPr>
        <w:autoSpaceDE w:val="0"/>
        <w:autoSpaceDN w:val="0"/>
        <w:adjustRightInd w:val="0"/>
        <w:spacing w:after="0" w:line="240" w:lineRule="auto"/>
        <w:rPr>
          <w:rFonts w:ascii="Times New Roman" w:hAnsi="Times New Roman"/>
          <w:b/>
          <w:bCs/>
          <w:color w:val="000000"/>
          <w:sz w:val="28"/>
          <w:szCs w:val="28"/>
        </w:rPr>
      </w:pPr>
      <w:r w:rsidRPr="00923FCD">
        <w:rPr>
          <w:rFonts w:ascii="Times New Roman" w:hAnsi="Times New Roman"/>
          <w:b/>
          <w:bCs/>
          <w:color w:val="000000"/>
          <w:sz w:val="28"/>
          <w:szCs w:val="28"/>
        </w:rPr>
        <w:lastRenderedPageBreak/>
        <w:t>2.</w:t>
      </w:r>
      <w:r w:rsidR="00536F68" w:rsidRPr="00923FCD">
        <w:rPr>
          <w:rFonts w:ascii="Times New Roman" w:hAnsi="Times New Roman"/>
          <w:b/>
          <w:bCs/>
          <w:color w:val="000000"/>
          <w:sz w:val="28"/>
          <w:szCs w:val="28"/>
        </w:rPr>
        <w:t xml:space="preserve"> </w:t>
      </w:r>
      <w:r w:rsidR="005340A3" w:rsidRPr="00923FCD">
        <w:rPr>
          <w:rFonts w:ascii="Times New Roman" w:hAnsi="Times New Roman"/>
          <w:b/>
          <w:bCs/>
          <w:color w:val="000000"/>
          <w:sz w:val="28"/>
          <w:szCs w:val="28"/>
        </w:rPr>
        <w:t>P</w:t>
      </w:r>
      <w:r w:rsidR="00862D2B" w:rsidRPr="00923FCD">
        <w:rPr>
          <w:rFonts w:ascii="Times New Roman" w:hAnsi="Times New Roman"/>
          <w:b/>
          <w:bCs/>
          <w:color w:val="000000"/>
          <w:sz w:val="28"/>
          <w:szCs w:val="28"/>
        </w:rPr>
        <w:t>ro</w:t>
      </w:r>
      <w:r w:rsidR="00002667">
        <w:rPr>
          <w:rFonts w:ascii="Times New Roman" w:hAnsi="Times New Roman"/>
          <w:b/>
          <w:bCs/>
          <w:color w:val="000000"/>
          <w:sz w:val="28"/>
          <w:szCs w:val="28"/>
        </w:rPr>
        <w:t>tocol</w:t>
      </w:r>
      <w:r w:rsidR="005340A3" w:rsidRPr="00923FCD">
        <w:rPr>
          <w:rFonts w:ascii="Times New Roman" w:hAnsi="Times New Roman"/>
          <w:b/>
          <w:bCs/>
          <w:color w:val="000000"/>
          <w:sz w:val="28"/>
          <w:szCs w:val="28"/>
        </w:rPr>
        <w:t>:</w:t>
      </w:r>
    </w:p>
    <w:p w14:paraId="2C4251FC" w14:textId="77777777" w:rsidR="000A7D05" w:rsidRPr="00856A47" w:rsidRDefault="000A7D05" w:rsidP="008327B4">
      <w:pPr>
        <w:autoSpaceDE w:val="0"/>
        <w:autoSpaceDN w:val="0"/>
        <w:adjustRightInd w:val="0"/>
        <w:spacing w:after="0" w:line="240" w:lineRule="auto"/>
        <w:rPr>
          <w:rFonts w:ascii="Times New Roman" w:hAnsi="Times New Roman"/>
          <w:b/>
          <w:bCs/>
          <w:color w:val="000000"/>
          <w:sz w:val="24"/>
          <w:szCs w:val="24"/>
        </w:rPr>
      </w:pPr>
    </w:p>
    <w:p w14:paraId="074FF87B" w14:textId="77777777" w:rsidR="000A7D05" w:rsidRPr="00AD119C" w:rsidRDefault="00AC6B6D" w:rsidP="000A7D05">
      <w:pPr>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00920DD2">
        <w:rPr>
          <w:rFonts w:ascii="Times New Roman" w:hAnsi="Times New Roman"/>
          <w:b/>
          <w:sz w:val="24"/>
          <w:szCs w:val="24"/>
        </w:rPr>
        <w:t xml:space="preserve">Guidelines for </w:t>
      </w:r>
      <w:r>
        <w:rPr>
          <w:rFonts w:ascii="Times New Roman" w:hAnsi="Times New Roman"/>
          <w:b/>
          <w:sz w:val="24"/>
          <w:szCs w:val="24"/>
        </w:rPr>
        <w:t>Ordering Blood and Blood Components</w:t>
      </w:r>
    </w:p>
    <w:p w14:paraId="21FC488C" w14:textId="77777777" w:rsidR="00546C2F" w:rsidRDefault="000A7D05" w:rsidP="000A7D05">
      <w:pPr>
        <w:contextualSpacing/>
        <w:rPr>
          <w:rFonts w:ascii="Times New Roman" w:hAnsi="Times New Roman"/>
        </w:rPr>
      </w:pPr>
      <w:r w:rsidRPr="00AD119C">
        <w:rPr>
          <w:rFonts w:ascii="Times New Roman" w:hAnsi="Times New Roman"/>
        </w:rPr>
        <w:t>1.0</w:t>
      </w:r>
      <w:r w:rsidRPr="00AD119C">
        <w:rPr>
          <w:rFonts w:ascii="Times New Roman" w:hAnsi="Times New Roman"/>
        </w:rPr>
        <w:tab/>
      </w:r>
      <w:r w:rsidR="00546C2F">
        <w:rPr>
          <w:rFonts w:ascii="Times New Roman" w:hAnsi="Times New Roman"/>
        </w:rPr>
        <w:t>All blood products ORDERED must be leukoreduced.</w:t>
      </w:r>
    </w:p>
    <w:p w14:paraId="2A9F9BEA" w14:textId="05EF3B1A" w:rsidR="00635CFA" w:rsidRDefault="00635CFA" w:rsidP="000A7D05">
      <w:pPr>
        <w:contextualSpacing/>
        <w:rPr>
          <w:rFonts w:ascii="Times New Roman" w:hAnsi="Times New Roman"/>
        </w:rPr>
      </w:pPr>
      <w:r>
        <w:rPr>
          <w:rFonts w:ascii="Times New Roman" w:hAnsi="Times New Roman"/>
        </w:rPr>
        <w:tab/>
        <w:t>1.1 Whole Blood will be the exception to leukoreduction.</w:t>
      </w:r>
    </w:p>
    <w:p w14:paraId="6677EFBC" w14:textId="77777777" w:rsidR="0026629B" w:rsidRPr="00856A47" w:rsidRDefault="00546C2F" w:rsidP="000A7D05">
      <w:pPr>
        <w:contextualSpacing/>
        <w:rPr>
          <w:rFonts w:ascii="Times New Roman" w:hAnsi="Times New Roman"/>
          <w:sz w:val="20"/>
          <w:szCs w:val="20"/>
        </w:rPr>
      </w:pPr>
      <w:r>
        <w:rPr>
          <w:rFonts w:ascii="Times New Roman" w:hAnsi="Times New Roman"/>
        </w:rPr>
        <w:tab/>
      </w:r>
    </w:p>
    <w:p w14:paraId="2234E713" w14:textId="502208BA" w:rsidR="00546C2F" w:rsidRDefault="00546C2F" w:rsidP="000A7D05">
      <w:pPr>
        <w:contextualSpacing/>
        <w:rPr>
          <w:rFonts w:ascii="Times New Roman" w:hAnsi="Times New Roman"/>
        </w:rPr>
      </w:pPr>
      <w:r>
        <w:rPr>
          <w:rFonts w:ascii="Times New Roman" w:hAnsi="Times New Roman"/>
        </w:rPr>
        <w:t xml:space="preserve">2.0 </w:t>
      </w:r>
      <w:r w:rsidR="0026629B">
        <w:rPr>
          <w:rFonts w:ascii="Times New Roman" w:hAnsi="Times New Roman"/>
        </w:rPr>
        <w:tab/>
      </w:r>
      <w:r w:rsidR="00C56FB5">
        <w:rPr>
          <w:rFonts w:ascii="Times New Roman" w:hAnsi="Times New Roman"/>
        </w:rPr>
        <w:t xml:space="preserve">Blood </w:t>
      </w:r>
      <w:r>
        <w:rPr>
          <w:rFonts w:ascii="Times New Roman" w:hAnsi="Times New Roman"/>
        </w:rPr>
        <w:t xml:space="preserve">products </w:t>
      </w:r>
      <w:r w:rsidR="00C56FB5">
        <w:rPr>
          <w:rFonts w:ascii="Times New Roman" w:hAnsi="Times New Roman"/>
        </w:rPr>
        <w:t xml:space="preserve">should only be ordered from blood centers that have been qualified by </w:t>
      </w:r>
      <w:r>
        <w:rPr>
          <w:rFonts w:ascii="Times New Roman" w:hAnsi="Times New Roman"/>
        </w:rPr>
        <w:t>management.</w:t>
      </w:r>
    </w:p>
    <w:p w14:paraId="2DBAF55A" w14:textId="354698B0" w:rsidR="00396BD8" w:rsidRPr="00396BD8" w:rsidRDefault="00396BD8" w:rsidP="007D433B">
      <w:pPr>
        <w:pStyle w:val="ListParagraph"/>
        <w:numPr>
          <w:ilvl w:val="1"/>
          <w:numId w:val="79"/>
        </w:numPr>
        <w:spacing w:after="0"/>
        <w:contextualSpacing/>
        <w:rPr>
          <w:rFonts w:ascii="Times New Roman" w:hAnsi="Times New Roman"/>
        </w:rPr>
      </w:pPr>
      <w:r w:rsidRPr="00396BD8">
        <w:rPr>
          <w:rFonts w:ascii="Times New Roman" w:hAnsi="Times New Roman"/>
        </w:rPr>
        <w:t>Sources should be qualified as acceptable prior to shipment of blood products.</w:t>
      </w:r>
    </w:p>
    <w:p w14:paraId="78635210" w14:textId="191254DD" w:rsidR="00396BD8" w:rsidRDefault="00396BD8" w:rsidP="007D433B">
      <w:pPr>
        <w:pStyle w:val="ListParagraph"/>
        <w:numPr>
          <w:ilvl w:val="1"/>
          <w:numId w:val="73"/>
        </w:numPr>
        <w:spacing w:after="0"/>
        <w:contextualSpacing/>
        <w:rPr>
          <w:rFonts w:ascii="Times New Roman" w:hAnsi="Times New Roman"/>
        </w:rPr>
      </w:pPr>
      <w:r w:rsidRPr="00AD119C">
        <w:rPr>
          <w:rFonts w:ascii="Times New Roman" w:hAnsi="Times New Roman"/>
        </w:rPr>
        <w:t xml:space="preserve">Facility should be accredited by the AABB or equivalent accrediting body, and certified by the Centers for Medicare and Medicaid Services (CMS), and registered </w:t>
      </w:r>
      <w:r>
        <w:rPr>
          <w:rFonts w:ascii="Times New Roman" w:hAnsi="Times New Roman"/>
        </w:rPr>
        <w:t xml:space="preserve">and licensed </w:t>
      </w:r>
      <w:r w:rsidRPr="00AD119C">
        <w:rPr>
          <w:rFonts w:ascii="Times New Roman" w:hAnsi="Times New Roman"/>
        </w:rPr>
        <w:t>by the Food and Drug Administration (FDA).</w:t>
      </w:r>
    </w:p>
    <w:p w14:paraId="15501DE3" w14:textId="77777777" w:rsidR="00396BD8" w:rsidRDefault="00396BD8" w:rsidP="007D433B">
      <w:pPr>
        <w:pStyle w:val="ListParagraph"/>
        <w:numPr>
          <w:ilvl w:val="1"/>
          <w:numId w:val="73"/>
        </w:numPr>
        <w:spacing w:after="0"/>
        <w:contextualSpacing/>
        <w:rPr>
          <w:rFonts w:ascii="Times New Roman" w:hAnsi="Times New Roman"/>
        </w:rPr>
      </w:pPr>
      <w:r w:rsidRPr="00AD119C">
        <w:rPr>
          <w:rFonts w:ascii="Times New Roman" w:hAnsi="Times New Roman"/>
        </w:rPr>
        <w:t xml:space="preserve">Notify management when a new blood supplier is utilized. </w:t>
      </w:r>
    </w:p>
    <w:p w14:paraId="3D973A7F" w14:textId="77777777" w:rsidR="00396BD8" w:rsidRPr="00AD119C" w:rsidRDefault="00396BD8" w:rsidP="007D433B">
      <w:pPr>
        <w:pStyle w:val="ListParagraph"/>
        <w:numPr>
          <w:ilvl w:val="1"/>
          <w:numId w:val="73"/>
        </w:numPr>
        <w:spacing w:after="0"/>
        <w:contextualSpacing/>
        <w:rPr>
          <w:rFonts w:ascii="Times New Roman" w:hAnsi="Times New Roman"/>
        </w:rPr>
      </w:pPr>
      <w:r>
        <w:rPr>
          <w:rFonts w:ascii="Times New Roman" w:hAnsi="Times New Roman"/>
        </w:rPr>
        <w:t>To qualify a blood supplier refer to the QP manual</w:t>
      </w:r>
      <w:r w:rsidRPr="00AD119C">
        <w:rPr>
          <w:rFonts w:ascii="Times New Roman" w:hAnsi="Times New Roman"/>
        </w:rPr>
        <w:t>:</w:t>
      </w:r>
    </w:p>
    <w:p w14:paraId="6DABFA58"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 xml:space="preserve">Facility License number (needed to ship across state lines) </w:t>
      </w:r>
    </w:p>
    <w:p w14:paraId="79AFE47F"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Certified by CMS and Facility Registration number (FDA number)</w:t>
      </w:r>
    </w:p>
    <w:p w14:paraId="6BDDD6F1"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Accrediting agency</w:t>
      </w:r>
    </w:p>
    <w:p w14:paraId="388BD0AA"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Facility Circular</w:t>
      </w:r>
    </w:p>
    <w:p w14:paraId="66D0E000"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Information can be taken verbally or faxed.</w:t>
      </w:r>
    </w:p>
    <w:p w14:paraId="762E3C75"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 xml:space="preserve">It is preferred to have the information prior to shipment but the urgency of the need must be balanced with the ability to obtain the information.   Consult with management if questions. </w:t>
      </w:r>
    </w:p>
    <w:p w14:paraId="66D25A40" w14:textId="77777777" w:rsidR="00396BD8" w:rsidRPr="00AD119C" w:rsidRDefault="00396BD8" w:rsidP="007D433B">
      <w:pPr>
        <w:pStyle w:val="ListParagraph"/>
        <w:numPr>
          <w:ilvl w:val="1"/>
          <w:numId w:val="80"/>
        </w:numPr>
        <w:spacing w:after="0"/>
        <w:contextualSpacing/>
        <w:rPr>
          <w:rFonts w:ascii="Times New Roman" w:hAnsi="Times New Roman"/>
        </w:rPr>
      </w:pPr>
      <w:r w:rsidRPr="00AD119C">
        <w:rPr>
          <w:rFonts w:ascii="Times New Roman" w:hAnsi="Times New Roman"/>
        </w:rPr>
        <w:t xml:space="preserve">Document Information on the Qualifying a Blood Supplier Form and give to management for filing. </w:t>
      </w:r>
    </w:p>
    <w:p w14:paraId="2EDD2BEF" w14:textId="77777777" w:rsidR="00396BD8" w:rsidRPr="00AD119C" w:rsidRDefault="00396BD8" w:rsidP="00396BD8">
      <w:pPr>
        <w:spacing w:after="0"/>
        <w:rPr>
          <w:rFonts w:ascii="Times New Roman" w:hAnsi="Times New Roman"/>
          <w:b/>
          <w:sz w:val="20"/>
          <w:szCs w:val="20"/>
        </w:rPr>
      </w:pPr>
      <w:r w:rsidRPr="00AD119C">
        <w:rPr>
          <w:rFonts w:ascii="Times New Roman" w:hAnsi="Times New Roman"/>
          <w:sz w:val="20"/>
          <w:szCs w:val="20"/>
        </w:rPr>
        <w:t xml:space="preserve">                            </w:t>
      </w:r>
      <w:r w:rsidRPr="00AD119C">
        <w:rPr>
          <w:rFonts w:ascii="Times New Roman" w:hAnsi="Times New Roman"/>
          <w:i/>
          <w:color w:val="0070C0"/>
          <w:sz w:val="20"/>
          <w:szCs w:val="20"/>
        </w:rPr>
        <w:t xml:space="preserve">Refer to Attachment </w:t>
      </w:r>
      <w:r>
        <w:rPr>
          <w:rFonts w:ascii="Times New Roman" w:hAnsi="Times New Roman"/>
          <w:i/>
          <w:color w:val="0070C0"/>
          <w:sz w:val="20"/>
          <w:szCs w:val="20"/>
        </w:rPr>
        <w:t>1</w:t>
      </w:r>
      <w:r w:rsidRPr="00AD119C">
        <w:rPr>
          <w:rFonts w:ascii="Times New Roman" w:hAnsi="Times New Roman"/>
          <w:i/>
          <w:color w:val="0070C0"/>
          <w:sz w:val="20"/>
          <w:szCs w:val="20"/>
        </w:rPr>
        <w:t>: Qualifying a Blood Supplier</w:t>
      </w:r>
    </w:p>
    <w:p w14:paraId="44B5A8E7" w14:textId="77777777" w:rsidR="00C56FB5" w:rsidRPr="005C7222" w:rsidRDefault="00C56FB5" w:rsidP="000A7D05">
      <w:pPr>
        <w:contextualSpacing/>
        <w:rPr>
          <w:rFonts w:ascii="Times New Roman" w:hAnsi="Times New Roman"/>
          <w:i/>
          <w:color w:val="0070C0"/>
          <w:sz w:val="20"/>
          <w:szCs w:val="20"/>
        </w:rPr>
      </w:pPr>
    </w:p>
    <w:p w14:paraId="1D9F0D64" w14:textId="6E732A61" w:rsidR="00C56FB5" w:rsidRPr="00AD119C" w:rsidRDefault="00C56FB5" w:rsidP="00C56FB5">
      <w:pPr>
        <w:contextualSpacing/>
        <w:rPr>
          <w:rFonts w:ascii="Times New Roman" w:hAnsi="Times New Roman"/>
        </w:rPr>
      </w:pPr>
      <w:r>
        <w:rPr>
          <w:rFonts w:ascii="Times New Roman" w:hAnsi="Times New Roman"/>
        </w:rPr>
        <w:t>3</w:t>
      </w:r>
      <w:r w:rsidRPr="00AD119C">
        <w:rPr>
          <w:rFonts w:ascii="Times New Roman" w:hAnsi="Times New Roman"/>
        </w:rPr>
        <w:t>.0</w:t>
      </w:r>
      <w:r w:rsidRPr="00AD119C">
        <w:rPr>
          <w:rFonts w:ascii="Times New Roman" w:hAnsi="Times New Roman"/>
        </w:rPr>
        <w:tab/>
        <w:t>Blood Sources</w:t>
      </w:r>
    </w:p>
    <w:p w14:paraId="2A772063" w14:textId="77777777" w:rsidR="00AB3F7E" w:rsidRDefault="00C56FB5" w:rsidP="00C56FB5">
      <w:pPr>
        <w:ind w:firstLine="720"/>
        <w:contextualSpacing/>
        <w:rPr>
          <w:rFonts w:ascii="Times New Roman" w:hAnsi="Times New Roman"/>
        </w:rPr>
      </w:pPr>
      <w:r>
        <w:rPr>
          <w:rFonts w:ascii="Times New Roman" w:hAnsi="Times New Roman"/>
        </w:rPr>
        <w:t>3</w:t>
      </w:r>
      <w:r w:rsidRPr="00AD119C">
        <w:rPr>
          <w:rFonts w:ascii="Times New Roman" w:hAnsi="Times New Roman"/>
        </w:rPr>
        <w:t>.1 Blood is routinely ordered from the American Red Cross (ARC) in Charlotte.</w:t>
      </w:r>
      <w:r w:rsidR="00AB3F7E" w:rsidRPr="00AB3F7E">
        <w:t xml:space="preserve"> </w:t>
      </w:r>
      <w:r w:rsidR="00AB3F7E" w:rsidRPr="00AB3F7E">
        <w:rPr>
          <w:rFonts w:ascii="Times New Roman" w:hAnsi="Times New Roman"/>
        </w:rPr>
        <w:t xml:space="preserve">There is a written agreement </w:t>
      </w:r>
    </w:p>
    <w:p w14:paraId="79D16DE5" w14:textId="36F84A91" w:rsidR="00C56FB5" w:rsidRPr="00AD119C" w:rsidRDefault="00AB3F7E" w:rsidP="00C56FB5">
      <w:pPr>
        <w:ind w:firstLine="720"/>
        <w:contextualSpacing/>
        <w:rPr>
          <w:rFonts w:ascii="Times New Roman" w:hAnsi="Times New Roman"/>
        </w:rPr>
      </w:pPr>
      <w:r>
        <w:rPr>
          <w:rFonts w:ascii="Times New Roman" w:hAnsi="Times New Roman"/>
        </w:rPr>
        <w:t xml:space="preserve">     </w:t>
      </w:r>
      <w:r w:rsidRPr="00AB3F7E">
        <w:rPr>
          <w:rFonts w:ascii="Times New Roman" w:hAnsi="Times New Roman"/>
        </w:rPr>
        <w:t>with the ARC and information has been received to qualify them during this process.</w:t>
      </w:r>
    </w:p>
    <w:p w14:paraId="7271EFB6" w14:textId="77777777" w:rsidR="00C56FB5" w:rsidRDefault="00C56FB5" w:rsidP="00C56FB5">
      <w:pPr>
        <w:ind w:left="2160" w:hanging="720"/>
        <w:contextualSpacing/>
        <w:rPr>
          <w:rStyle w:val="Hyperlink"/>
          <w:rFonts w:ascii="Times New Roman" w:hAnsi="Times New Roman"/>
        </w:rPr>
      </w:pPr>
      <w:r w:rsidRPr="00AD119C">
        <w:rPr>
          <w:rFonts w:ascii="Times New Roman" w:hAnsi="Times New Roman"/>
        </w:rPr>
        <w:t xml:space="preserve">a. If blood or blood products are needed, </w:t>
      </w:r>
      <w:r>
        <w:rPr>
          <w:rFonts w:ascii="Times New Roman" w:hAnsi="Times New Roman"/>
        </w:rPr>
        <w:t xml:space="preserve">order online at </w:t>
      </w:r>
      <w:hyperlink r:id="rId9" w:history="1">
        <w:r w:rsidRPr="00687B75">
          <w:rPr>
            <w:rStyle w:val="Hyperlink"/>
            <w:rFonts w:ascii="Times New Roman" w:hAnsi="Times New Roman"/>
          </w:rPr>
          <w:t>https://arc.bloodhub.com</w:t>
        </w:r>
      </w:hyperlink>
    </w:p>
    <w:p w14:paraId="18060D55" w14:textId="77777777" w:rsidR="00C56FB5" w:rsidRPr="00056BCC" w:rsidRDefault="00C56FB5" w:rsidP="00C56FB5">
      <w:pPr>
        <w:ind w:left="2520" w:hanging="720"/>
        <w:contextualSpacing/>
        <w:rPr>
          <w:rFonts w:ascii="Times New Roman" w:hAnsi="Times New Roman"/>
          <w:i/>
          <w:color w:val="0070C0"/>
          <w:sz w:val="20"/>
          <w:szCs w:val="20"/>
        </w:rPr>
      </w:pPr>
      <w:r w:rsidRPr="00F76798">
        <w:rPr>
          <w:rFonts w:ascii="Times New Roman" w:hAnsi="Times New Roman"/>
          <w:i/>
          <w:color w:val="0070C0"/>
          <w:sz w:val="20"/>
          <w:szCs w:val="20"/>
        </w:rPr>
        <w:t>Refer to routine manual: ARC Online Ordering System, BB.R.1047</w:t>
      </w:r>
    </w:p>
    <w:p w14:paraId="3B3A453B" w14:textId="77777777" w:rsidR="00C56FB5" w:rsidRPr="00A400B2" w:rsidRDefault="00C56FB5" w:rsidP="007D433B">
      <w:pPr>
        <w:pStyle w:val="ListParagraph"/>
        <w:numPr>
          <w:ilvl w:val="0"/>
          <w:numId w:val="59"/>
        </w:numPr>
        <w:spacing w:after="120"/>
        <w:contextualSpacing/>
        <w:rPr>
          <w:rFonts w:ascii="Times New Roman" w:hAnsi="Times New Roman"/>
        </w:rPr>
      </w:pPr>
      <w:r w:rsidRPr="00A400B2">
        <w:rPr>
          <w:rFonts w:ascii="Times New Roman" w:hAnsi="Times New Roman"/>
        </w:rPr>
        <w:t xml:space="preserve"> During intranet, internet or ARC Connect downtime call 1-800-532-0025 or fax the Blood Products Fax Order Form to 1-800-708-2623.  NCBH account number is 2420.</w:t>
      </w:r>
    </w:p>
    <w:p w14:paraId="457EA99F" w14:textId="77777777" w:rsidR="00C56FB5" w:rsidRPr="00AD119C" w:rsidRDefault="00C56FB5" w:rsidP="00C56FB5">
      <w:pPr>
        <w:spacing w:after="120"/>
        <w:ind w:left="720"/>
        <w:rPr>
          <w:rFonts w:ascii="Times New Roman" w:hAnsi="Times New Roman"/>
          <w:i/>
          <w:color w:val="0070C0"/>
          <w:sz w:val="20"/>
          <w:szCs w:val="20"/>
        </w:rPr>
      </w:pPr>
      <w:r w:rsidRPr="00AD119C">
        <w:rPr>
          <w:rFonts w:ascii="Times New Roman" w:hAnsi="Times New Roman"/>
          <w:sz w:val="20"/>
          <w:szCs w:val="20"/>
        </w:rPr>
        <w:tab/>
        <w:t xml:space="preserve">     </w:t>
      </w:r>
      <w:r>
        <w:rPr>
          <w:rFonts w:ascii="Times New Roman" w:hAnsi="Times New Roman"/>
          <w:sz w:val="20"/>
          <w:szCs w:val="20"/>
        </w:rPr>
        <w:tab/>
      </w:r>
      <w:r w:rsidRPr="00AD119C">
        <w:rPr>
          <w:rFonts w:ascii="Times New Roman" w:hAnsi="Times New Roman"/>
          <w:i/>
          <w:color w:val="0070C0"/>
          <w:sz w:val="20"/>
          <w:szCs w:val="20"/>
        </w:rPr>
        <w:t xml:space="preserve">Refer to Attachment </w:t>
      </w:r>
      <w:r>
        <w:rPr>
          <w:rFonts w:ascii="Times New Roman" w:hAnsi="Times New Roman"/>
          <w:i/>
          <w:color w:val="0070C0"/>
          <w:sz w:val="20"/>
          <w:szCs w:val="20"/>
        </w:rPr>
        <w:t>4</w:t>
      </w:r>
      <w:r w:rsidRPr="00AD119C">
        <w:rPr>
          <w:rFonts w:ascii="Times New Roman" w:hAnsi="Times New Roman"/>
          <w:i/>
          <w:color w:val="0070C0"/>
          <w:sz w:val="20"/>
          <w:szCs w:val="20"/>
        </w:rPr>
        <w:t>: Blood Products Fax Order Form</w:t>
      </w:r>
    </w:p>
    <w:p w14:paraId="202F29A6" w14:textId="77777777" w:rsidR="006F3D8E" w:rsidRDefault="00C56FB5" w:rsidP="006F3D8E">
      <w:pPr>
        <w:pStyle w:val="ListParagraph"/>
        <w:numPr>
          <w:ilvl w:val="0"/>
          <w:numId w:val="59"/>
        </w:numPr>
        <w:spacing w:after="120"/>
        <w:contextualSpacing/>
        <w:rPr>
          <w:rFonts w:ascii="Times New Roman" w:hAnsi="Times New Roman"/>
        </w:rPr>
      </w:pPr>
      <w:r w:rsidRPr="006F3D8E">
        <w:rPr>
          <w:rFonts w:ascii="Times New Roman" w:hAnsi="Times New Roman"/>
        </w:rPr>
        <w:t>The American Red Cross will try to fill most stock orders out of Charlotte.</w:t>
      </w:r>
      <w:r w:rsidR="006F3D8E" w:rsidRPr="006F3D8E">
        <w:rPr>
          <w:rFonts w:ascii="Times New Roman" w:hAnsi="Times New Roman"/>
        </w:rPr>
        <w:t xml:space="preserve"> </w:t>
      </w:r>
    </w:p>
    <w:p w14:paraId="35BC1A33" w14:textId="4C5D7C00" w:rsidR="006F3D8E" w:rsidRPr="006F3D8E" w:rsidRDefault="006F3D8E" w:rsidP="006F3D8E">
      <w:pPr>
        <w:pStyle w:val="ListParagraph"/>
        <w:numPr>
          <w:ilvl w:val="0"/>
          <w:numId w:val="90"/>
        </w:numPr>
        <w:spacing w:after="120"/>
        <w:contextualSpacing/>
        <w:rPr>
          <w:rFonts w:ascii="Times New Roman" w:hAnsi="Times New Roman"/>
        </w:rPr>
      </w:pPr>
      <w:r w:rsidRPr="006F3D8E">
        <w:rPr>
          <w:rFonts w:ascii="Times New Roman" w:hAnsi="Times New Roman"/>
        </w:rPr>
        <w:t>During intranet or ARC Connect downtime.  Call 1-800-532-0025 or fax to 1-800-708-2623.</w:t>
      </w:r>
    </w:p>
    <w:p w14:paraId="1C5BB5B3" w14:textId="0CA9A11C" w:rsidR="006F3D8E" w:rsidRPr="006F3D8E" w:rsidRDefault="006F3D8E" w:rsidP="006F3D8E">
      <w:pPr>
        <w:pStyle w:val="ListParagraph"/>
        <w:numPr>
          <w:ilvl w:val="0"/>
          <w:numId w:val="90"/>
        </w:numPr>
        <w:contextualSpacing/>
        <w:rPr>
          <w:rFonts w:ascii="Times New Roman" w:hAnsi="Times New Roman"/>
          <w:i/>
          <w:color w:val="00B0F0"/>
        </w:rPr>
      </w:pPr>
      <w:r>
        <w:rPr>
          <w:rFonts w:ascii="Times New Roman" w:hAnsi="Times New Roman"/>
          <w:i/>
          <w:color w:val="00B0F0"/>
        </w:rPr>
        <w:t xml:space="preserve"> </w:t>
      </w:r>
      <w:r w:rsidRPr="006F3D8E">
        <w:rPr>
          <w:rFonts w:ascii="Times New Roman" w:hAnsi="Times New Roman"/>
          <w:i/>
          <w:color w:val="00B0F0"/>
        </w:rPr>
        <w:t>Refer to Attachment 14: Red Cross Emergency Phone Numbers</w:t>
      </w:r>
    </w:p>
    <w:p w14:paraId="1384ADCF" w14:textId="25508A56" w:rsidR="00C56FB5" w:rsidRDefault="00C56FB5" w:rsidP="00C56FB5">
      <w:pPr>
        <w:spacing w:after="0"/>
        <w:ind w:left="720" w:firstLine="720"/>
        <w:rPr>
          <w:rFonts w:ascii="Times New Roman" w:hAnsi="Times New Roman"/>
        </w:rPr>
      </w:pPr>
      <w:r>
        <w:rPr>
          <w:rFonts w:ascii="Times New Roman" w:hAnsi="Times New Roman"/>
        </w:rPr>
        <w:t xml:space="preserve">d. </w:t>
      </w:r>
      <w:r w:rsidR="00396BD8">
        <w:rPr>
          <w:rFonts w:ascii="Times New Roman" w:hAnsi="Times New Roman"/>
        </w:rPr>
        <w:t xml:space="preserve">   </w:t>
      </w:r>
      <w:r w:rsidRPr="00AD119C">
        <w:rPr>
          <w:rFonts w:ascii="Times New Roman" w:hAnsi="Times New Roman"/>
        </w:rPr>
        <w:t xml:space="preserve">Antigen negative, special order blood </w:t>
      </w:r>
      <w:r>
        <w:rPr>
          <w:rFonts w:ascii="Times New Roman" w:hAnsi="Times New Roman"/>
        </w:rPr>
        <w:t xml:space="preserve">is also to be ordered online at </w:t>
      </w:r>
      <w:hyperlink r:id="rId10" w:history="1">
        <w:r w:rsidRPr="00687B75">
          <w:rPr>
            <w:rStyle w:val="Hyperlink"/>
            <w:rFonts w:ascii="Times New Roman" w:hAnsi="Times New Roman"/>
          </w:rPr>
          <w:t>https://arc.bloodhub.com</w:t>
        </w:r>
      </w:hyperlink>
    </w:p>
    <w:p w14:paraId="54064B72" w14:textId="77777777" w:rsidR="00C56FB5" w:rsidRDefault="00C56FB5" w:rsidP="00C56FB5">
      <w:pPr>
        <w:spacing w:after="0"/>
        <w:ind w:left="720"/>
        <w:rPr>
          <w:rFonts w:ascii="Times New Roman" w:hAnsi="Times New Roman"/>
          <w:i/>
          <w:color w:val="0070C0"/>
          <w:sz w:val="20"/>
          <w:szCs w:val="20"/>
        </w:rPr>
      </w:pPr>
      <w:r w:rsidRPr="00AD119C">
        <w:rPr>
          <w:rFonts w:ascii="Times New Roman" w:hAnsi="Times New Roman"/>
          <w:color w:val="0070C0"/>
          <w:sz w:val="20"/>
          <w:szCs w:val="20"/>
        </w:rPr>
        <w:t xml:space="preserve">                    </w:t>
      </w:r>
      <w:r>
        <w:rPr>
          <w:rFonts w:ascii="Times New Roman" w:hAnsi="Times New Roman"/>
          <w:i/>
          <w:color w:val="0070C0"/>
          <w:sz w:val="20"/>
          <w:szCs w:val="20"/>
        </w:rPr>
        <w:t>Refer to Section III</w:t>
      </w:r>
      <w:r w:rsidRPr="00AD119C">
        <w:rPr>
          <w:rFonts w:ascii="Times New Roman" w:hAnsi="Times New Roman"/>
          <w:i/>
          <w:color w:val="0070C0"/>
          <w:sz w:val="20"/>
          <w:szCs w:val="20"/>
        </w:rPr>
        <w:t xml:space="preserve">: </w:t>
      </w:r>
      <w:r>
        <w:rPr>
          <w:rFonts w:ascii="Times New Roman" w:hAnsi="Times New Roman"/>
          <w:i/>
          <w:color w:val="0070C0"/>
          <w:sz w:val="20"/>
          <w:szCs w:val="20"/>
        </w:rPr>
        <w:t>Orders for Special Blood Products (Red Blood Cells and Granulocytes) and for Specific</w:t>
      </w:r>
    </w:p>
    <w:p w14:paraId="10893B98" w14:textId="77777777" w:rsidR="00C56FB5" w:rsidRDefault="00C56FB5" w:rsidP="00C56FB5">
      <w:pPr>
        <w:spacing w:after="0"/>
        <w:ind w:left="720"/>
        <w:rPr>
          <w:rFonts w:ascii="Times New Roman" w:hAnsi="Times New Roman"/>
          <w:i/>
          <w:color w:val="0070C0"/>
          <w:sz w:val="20"/>
          <w:szCs w:val="20"/>
        </w:rPr>
      </w:pPr>
      <w:r>
        <w:rPr>
          <w:rFonts w:ascii="Times New Roman" w:hAnsi="Times New Roman"/>
          <w:i/>
          <w:color w:val="0070C0"/>
          <w:sz w:val="20"/>
          <w:szCs w:val="20"/>
        </w:rPr>
        <w:t xml:space="preserve">                                                      Patient needs.</w:t>
      </w:r>
    </w:p>
    <w:p w14:paraId="7BBFEE43" w14:textId="77777777" w:rsidR="00C56FB5" w:rsidRPr="00AD119C" w:rsidRDefault="00C56FB5" w:rsidP="00C56FB5">
      <w:pPr>
        <w:ind w:left="720"/>
        <w:contextualSpacing/>
        <w:rPr>
          <w:rFonts w:ascii="Times New Roman" w:hAnsi="Times New Roman"/>
        </w:rPr>
      </w:pPr>
      <w:r w:rsidRPr="00AD119C">
        <w:rPr>
          <w:rFonts w:ascii="Times New Roman" w:hAnsi="Times New Roman"/>
        </w:rPr>
        <w:tab/>
      </w:r>
      <w:r>
        <w:rPr>
          <w:rFonts w:ascii="Times New Roman" w:hAnsi="Times New Roman"/>
        </w:rPr>
        <w:t>e</w:t>
      </w:r>
      <w:r w:rsidRPr="00AD119C">
        <w:rPr>
          <w:rFonts w:ascii="Times New Roman" w:hAnsi="Times New Roman"/>
        </w:rPr>
        <w:t>. The American Red Cross determines from what center blood products will be sent.</w:t>
      </w:r>
    </w:p>
    <w:p w14:paraId="0D247B73" w14:textId="32DDA3DA" w:rsidR="00C56FB5" w:rsidRDefault="00C56FB5" w:rsidP="00C56FB5">
      <w:pPr>
        <w:spacing w:after="120"/>
        <w:ind w:left="720"/>
        <w:rPr>
          <w:rFonts w:ascii="Times New Roman" w:hAnsi="Times New Roman"/>
        </w:rPr>
      </w:pPr>
      <w:r w:rsidRPr="00AD119C">
        <w:rPr>
          <w:rFonts w:ascii="Times New Roman" w:hAnsi="Times New Roman"/>
        </w:rPr>
        <w:tab/>
      </w:r>
      <w:r w:rsidRPr="00396BD8">
        <w:rPr>
          <w:rFonts w:ascii="Times New Roman" w:hAnsi="Times New Roman"/>
        </w:rPr>
        <w:t xml:space="preserve">f. Blood may be available out of the ARC Winston Salem Center weekdays </w:t>
      </w:r>
      <w:r w:rsidR="00396BD8" w:rsidRPr="00396BD8">
        <w:rPr>
          <w:rFonts w:ascii="Times New Roman" w:hAnsi="Times New Roman"/>
        </w:rPr>
        <w:t xml:space="preserve"> from 7am to </w:t>
      </w:r>
      <w:r w:rsidRPr="00396BD8">
        <w:rPr>
          <w:rFonts w:ascii="Times New Roman" w:hAnsi="Times New Roman"/>
        </w:rPr>
        <w:t>5pm.</w:t>
      </w:r>
      <w:r w:rsidRPr="00AD119C">
        <w:rPr>
          <w:rFonts w:ascii="Times New Roman" w:hAnsi="Times New Roman"/>
        </w:rPr>
        <w:t xml:space="preserve"> </w:t>
      </w:r>
    </w:p>
    <w:p w14:paraId="659C1FB1" w14:textId="77777777" w:rsidR="00396BD8" w:rsidRDefault="00396BD8" w:rsidP="00C56FB5">
      <w:pPr>
        <w:spacing w:after="120"/>
        <w:ind w:left="720"/>
        <w:rPr>
          <w:rFonts w:ascii="Times New Roman" w:hAnsi="Times New Roman"/>
        </w:rPr>
      </w:pPr>
    </w:p>
    <w:p w14:paraId="3178A337" w14:textId="77777777" w:rsidR="00396BD8" w:rsidRDefault="00396BD8" w:rsidP="00C56FB5">
      <w:pPr>
        <w:spacing w:after="120"/>
        <w:ind w:left="720"/>
        <w:rPr>
          <w:rFonts w:ascii="Times New Roman" w:hAnsi="Times New Roman"/>
        </w:rPr>
      </w:pPr>
    </w:p>
    <w:p w14:paraId="28059376" w14:textId="44461585" w:rsidR="006F14A8" w:rsidRDefault="00C56FB5" w:rsidP="006F14A8">
      <w:pPr>
        <w:ind w:left="720"/>
        <w:contextualSpacing/>
        <w:rPr>
          <w:rFonts w:ascii="Times New Roman" w:hAnsi="Times New Roman"/>
        </w:rPr>
      </w:pPr>
      <w:r>
        <w:rPr>
          <w:rFonts w:ascii="Times New Roman" w:hAnsi="Times New Roman"/>
        </w:rPr>
        <w:lastRenderedPageBreak/>
        <w:t>3</w:t>
      </w:r>
      <w:r w:rsidRPr="00AD119C">
        <w:rPr>
          <w:rFonts w:ascii="Times New Roman" w:hAnsi="Times New Roman"/>
        </w:rPr>
        <w:t xml:space="preserve">.2 Blood is also ordered from </w:t>
      </w:r>
      <w:r w:rsidR="006F14A8">
        <w:rPr>
          <w:rFonts w:ascii="Times New Roman" w:hAnsi="Times New Roman"/>
        </w:rPr>
        <w:t xml:space="preserve">One Blood (OB), formerly </w:t>
      </w:r>
      <w:r w:rsidRPr="00AD119C">
        <w:rPr>
          <w:rFonts w:ascii="Times New Roman" w:hAnsi="Times New Roman"/>
        </w:rPr>
        <w:t>Community Blood Center of the Carolinas (CBCC)</w:t>
      </w:r>
      <w:r w:rsidR="006F14A8">
        <w:rPr>
          <w:rFonts w:ascii="Times New Roman" w:hAnsi="Times New Roman"/>
        </w:rPr>
        <w:t>,</w:t>
      </w:r>
    </w:p>
    <w:p w14:paraId="6E67D850" w14:textId="5E4C5902" w:rsidR="00C56FB5" w:rsidRDefault="006F14A8" w:rsidP="006F14A8">
      <w:pPr>
        <w:ind w:left="720"/>
        <w:contextualSpacing/>
        <w:rPr>
          <w:rFonts w:ascii="Times New Roman" w:hAnsi="Times New Roman"/>
        </w:rPr>
      </w:pPr>
      <w:r>
        <w:rPr>
          <w:rFonts w:ascii="Times New Roman" w:hAnsi="Times New Roman"/>
        </w:rPr>
        <w:t xml:space="preserve">      and Blood Connections</w:t>
      </w:r>
      <w:r w:rsidR="00C56FB5">
        <w:rPr>
          <w:rFonts w:ascii="Times New Roman" w:hAnsi="Times New Roman"/>
        </w:rPr>
        <w:t xml:space="preserve"> </w:t>
      </w:r>
      <w:r>
        <w:rPr>
          <w:rFonts w:ascii="Times New Roman" w:hAnsi="Times New Roman"/>
        </w:rPr>
        <w:t>I</w:t>
      </w:r>
      <w:r w:rsidR="00C56FB5">
        <w:rPr>
          <w:rFonts w:ascii="Times New Roman" w:hAnsi="Times New Roman"/>
        </w:rPr>
        <w:t xml:space="preserve">ncorporated (BCI), </w:t>
      </w:r>
      <w:r w:rsidR="00C56FB5" w:rsidRPr="00AD119C">
        <w:rPr>
          <w:rFonts w:ascii="Times New Roman" w:hAnsi="Times New Roman"/>
        </w:rPr>
        <w:t>when ARC is not able to fill orders in a timely manner.</w:t>
      </w:r>
    </w:p>
    <w:p w14:paraId="20E2726B" w14:textId="77777777" w:rsidR="00C56FB5" w:rsidRPr="00AD119C" w:rsidRDefault="00C56FB5" w:rsidP="00C56FB5">
      <w:pPr>
        <w:spacing w:after="0"/>
        <w:rPr>
          <w:rFonts w:ascii="Times New Roman" w:hAnsi="Times New Roman"/>
        </w:rPr>
      </w:pPr>
    </w:p>
    <w:p w14:paraId="2E35281D" w14:textId="77777777" w:rsidR="00C56FB5" w:rsidRDefault="00C56FB5" w:rsidP="007D433B">
      <w:pPr>
        <w:pStyle w:val="ListParagraph"/>
        <w:numPr>
          <w:ilvl w:val="0"/>
          <w:numId w:val="5"/>
        </w:numPr>
        <w:spacing w:after="0"/>
        <w:contextualSpacing/>
        <w:rPr>
          <w:rFonts w:ascii="Times New Roman" w:hAnsi="Times New Roman"/>
        </w:rPr>
      </w:pPr>
      <w:r>
        <w:rPr>
          <w:rFonts w:ascii="Times New Roman" w:hAnsi="Times New Roman"/>
        </w:rPr>
        <w:t>Add to Blood Bank Inventory Sheet</w:t>
      </w:r>
    </w:p>
    <w:p w14:paraId="4850BF65" w14:textId="6B806CBE" w:rsidR="00C56FB5" w:rsidRPr="00437CA5" w:rsidRDefault="00C56FB5" w:rsidP="00C56FB5">
      <w:pPr>
        <w:pStyle w:val="ListParagraph"/>
        <w:ind w:left="1800"/>
        <w:contextualSpacing/>
        <w:rPr>
          <w:rFonts w:ascii="Times New Roman" w:hAnsi="Times New Roman"/>
          <w:i/>
          <w:color w:val="0070C0"/>
          <w:sz w:val="20"/>
          <w:szCs w:val="20"/>
        </w:rPr>
      </w:pPr>
      <w:r w:rsidRPr="00437CA5">
        <w:rPr>
          <w:rFonts w:ascii="Times New Roman" w:hAnsi="Times New Roman"/>
          <w:i/>
          <w:color w:val="0070C0"/>
          <w:sz w:val="20"/>
          <w:szCs w:val="20"/>
        </w:rPr>
        <w:t xml:space="preserve">Refer to Attachment </w:t>
      </w:r>
      <w:r w:rsidR="00D7226E">
        <w:rPr>
          <w:rFonts w:ascii="Times New Roman" w:hAnsi="Times New Roman"/>
          <w:i/>
          <w:color w:val="0070C0"/>
          <w:sz w:val="20"/>
          <w:szCs w:val="20"/>
        </w:rPr>
        <w:t>2</w:t>
      </w:r>
      <w:r w:rsidRPr="00437CA5">
        <w:rPr>
          <w:rFonts w:ascii="Times New Roman" w:hAnsi="Times New Roman"/>
          <w:i/>
          <w:color w:val="0070C0"/>
          <w:sz w:val="20"/>
          <w:szCs w:val="20"/>
        </w:rPr>
        <w:t>: Blood Bank Inventory Sheet</w:t>
      </w:r>
    </w:p>
    <w:p w14:paraId="5CCB5DE1" w14:textId="3D40BA3F" w:rsidR="00C56FB5" w:rsidRDefault="00C56FB5" w:rsidP="00C56FB5">
      <w:pPr>
        <w:ind w:left="1080" w:hanging="360"/>
        <w:contextualSpacing/>
        <w:rPr>
          <w:rFonts w:ascii="Times New Roman" w:hAnsi="Times New Roman"/>
        </w:rPr>
      </w:pPr>
      <w:r>
        <w:rPr>
          <w:rFonts w:ascii="Times New Roman" w:hAnsi="Times New Roman"/>
        </w:rPr>
        <w:t>3</w:t>
      </w:r>
      <w:r w:rsidRPr="00AD119C">
        <w:rPr>
          <w:rFonts w:ascii="Times New Roman" w:hAnsi="Times New Roman"/>
        </w:rPr>
        <w:t xml:space="preserve">.3 </w:t>
      </w:r>
      <w:r>
        <w:rPr>
          <w:rFonts w:ascii="Times New Roman" w:hAnsi="Times New Roman"/>
        </w:rPr>
        <w:t xml:space="preserve">Blood Buy is a third party vendor that works with certain blood centers and hospitals.   </w:t>
      </w:r>
    </w:p>
    <w:p w14:paraId="1654ED7E" w14:textId="77777777" w:rsidR="00C56FB5" w:rsidRDefault="00C56FB5" w:rsidP="007D433B">
      <w:pPr>
        <w:pStyle w:val="ListParagraph"/>
        <w:numPr>
          <w:ilvl w:val="0"/>
          <w:numId w:val="61"/>
        </w:numPr>
        <w:contextualSpacing/>
        <w:rPr>
          <w:rFonts w:ascii="Times New Roman" w:hAnsi="Times New Roman"/>
        </w:rPr>
      </w:pPr>
      <w:r>
        <w:rPr>
          <w:rFonts w:ascii="Times New Roman" w:hAnsi="Times New Roman"/>
        </w:rPr>
        <w:t xml:space="preserve">Only Designated techs and management can order.  Once an order has been placed an email will be sent to </w:t>
      </w:r>
      <w:hyperlink r:id="rId11" w:history="1">
        <w:r w:rsidRPr="00310426">
          <w:rPr>
            <w:rStyle w:val="Hyperlink"/>
            <w:rFonts w:ascii="Times New Roman" w:hAnsi="Times New Roman"/>
          </w:rPr>
          <w:t>BBFRONT@wakehealth.edu</w:t>
        </w:r>
      </w:hyperlink>
      <w:r>
        <w:rPr>
          <w:rFonts w:ascii="Times New Roman" w:hAnsi="Times New Roman"/>
        </w:rPr>
        <w:t xml:space="preserve"> to inform BB of the pending arrival.</w:t>
      </w:r>
    </w:p>
    <w:p w14:paraId="42D4092D" w14:textId="2FB38CED" w:rsidR="00AB3F7E" w:rsidRDefault="00AB3F7E" w:rsidP="007D433B">
      <w:pPr>
        <w:pStyle w:val="ListParagraph"/>
        <w:numPr>
          <w:ilvl w:val="0"/>
          <w:numId w:val="61"/>
        </w:numPr>
        <w:spacing w:after="120"/>
        <w:contextualSpacing/>
        <w:rPr>
          <w:rFonts w:ascii="Times New Roman" w:hAnsi="Times New Roman"/>
        </w:rPr>
      </w:pPr>
      <w:r>
        <w:rPr>
          <w:rFonts w:ascii="Times New Roman" w:hAnsi="Times New Roman"/>
        </w:rPr>
        <w:t xml:space="preserve">All Blood Buy blood centers have been qualified by management.  If one is received and it is not available in SCC, leave for management to review and qualify.  </w:t>
      </w:r>
    </w:p>
    <w:p w14:paraId="1F689DEC" w14:textId="77777777" w:rsidR="00AB3F7E" w:rsidRDefault="00AB3F7E" w:rsidP="00C56FB5">
      <w:pPr>
        <w:pStyle w:val="ListParagraph"/>
        <w:spacing w:after="120"/>
        <w:ind w:left="1800"/>
        <w:contextualSpacing/>
        <w:rPr>
          <w:rFonts w:ascii="Times New Roman" w:hAnsi="Times New Roman"/>
        </w:rPr>
      </w:pPr>
    </w:p>
    <w:p w14:paraId="092222BD" w14:textId="77777777" w:rsidR="00AB3F7E" w:rsidRDefault="00AB3F7E" w:rsidP="00AB3F7E">
      <w:pPr>
        <w:spacing w:after="0"/>
        <w:ind w:firstLine="720"/>
        <w:contextualSpacing/>
        <w:rPr>
          <w:rFonts w:ascii="Times New Roman" w:hAnsi="Times New Roman"/>
        </w:rPr>
      </w:pPr>
      <w:r w:rsidRPr="00AB3F7E">
        <w:rPr>
          <w:rFonts w:ascii="Times New Roman" w:hAnsi="Times New Roman"/>
        </w:rPr>
        <w:t xml:space="preserve">3.4  Blood may be needed from other sources during times of severe shortage or to meet specific patient needs </w:t>
      </w:r>
    </w:p>
    <w:p w14:paraId="241478C8" w14:textId="4BDB1ADD" w:rsidR="00AB3F7E" w:rsidRDefault="00AB3F7E" w:rsidP="00AB3F7E">
      <w:pPr>
        <w:spacing w:after="0"/>
        <w:ind w:firstLine="720"/>
        <w:contextualSpacing/>
        <w:rPr>
          <w:rFonts w:ascii="Times New Roman" w:hAnsi="Times New Roman"/>
        </w:rPr>
      </w:pPr>
      <w:r>
        <w:rPr>
          <w:rFonts w:ascii="Times New Roman" w:hAnsi="Times New Roman"/>
        </w:rPr>
        <w:t xml:space="preserve">       </w:t>
      </w:r>
      <w:r w:rsidRPr="00AB3F7E">
        <w:rPr>
          <w:rFonts w:ascii="Times New Roman" w:hAnsi="Times New Roman"/>
        </w:rPr>
        <w:t xml:space="preserve">such as filling requests for units with rare antigen types. </w:t>
      </w:r>
    </w:p>
    <w:p w14:paraId="4D1F04BD" w14:textId="77777777" w:rsidR="00396BD8" w:rsidRPr="00AB3F7E" w:rsidRDefault="00396BD8" w:rsidP="00AB3F7E">
      <w:pPr>
        <w:spacing w:after="0"/>
        <w:ind w:firstLine="720"/>
        <w:contextualSpacing/>
        <w:rPr>
          <w:rFonts w:ascii="Times New Roman" w:hAnsi="Times New Roman"/>
        </w:rPr>
      </w:pPr>
    </w:p>
    <w:p w14:paraId="63A99EDC" w14:textId="49CD5F1C" w:rsidR="00C56FB5" w:rsidRPr="00396BD8" w:rsidRDefault="00AB3F7E" w:rsidP="007D433B">
      <w:pPr>
        <w:pStyle w:val="ListParagraph"/>
        <w:numPr>
          <w:ilvl w:val="0"/>
          <w:numId w:val="78"/>
        </w:numPr>
        <w:spacing w:after="120"/>
        <w:ind w:firstLine="720"/>
        <w:contextualSpacing/>
        <w:rPr>
          <w:rFonts w:ascii="Times New Roman" w:hAnsi="Times New Roman"/>
        </w:rPr>
      </w:pPr>
      <w:r w:rsidRPr="00396BD8">
        <w:rPr>
          <w:rFonts w:ascii="Times New Roman" w:hAnsi="Times New Roman"/>
        </w:rPr>
        <w:t>The following are qualified blood centers that may be con</w:t>
      </w:r>
      <w:r w:rsidR="005B2271">
        <w:rPr>
          <w:rFonts w:ascii="Times New Roman" w:hAnsi="Times New Roman"/>
        </w:rPr>
        <w:t>tacted to supply blood products</w:t>
      </w:r>
      <w:r w:rsidR="00396BD8">
        <w:rPr>
          <w:rFonts w:ascii="Times New Roman" w:hAnsi="Times New Roman"/>
        </w:rPr>
        <w:t>.</w:t>
      </w:r>
    </w:p>
    <w:tbl>
      <w:tblPr>
        <w:tblpPr w:leftFromText="187" w:rightFromText="187" w:vertAnchor="page" w:horzAnchor="page" w:tblpX="2452" w:tblpY="6321"/>
        <w:tblOverlap w:val="never"/>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836"/>
      </w:tblGrid>
      <w:tr w:rsidR="00396BD8" w:rsidRPr="002D0554" w14:paraId="25642AB5" w14:textId="77777777" w:rsidTr="00396BD8">
        <w:trPr>
          <w:trHeight w:val="255"/>
        </w:trPr>
        <w:tc>
          <w:tcPr>
            <w:tcW w:w="5148" w:type="dxa"/>
            <w:shd w:val="clear" w:color="000000" w:fill="C6D9F1" w:themeFill="text2" w:themeFillTint="33"/>
            <w:noWrap/>
            <w:vAlign w:val="center"/>
          </w:tcPr>
          <w:p w14:paraId="2C2F0B8E" w14:textId="77777777" w:rsidR="00396BD8" w:rsidRPr="00E45D0C" w:rsidRDefault="00396BD8" w:rsidP="00396BD8">
            <w:pPr>
              <w:spacing w:after="0" w:line="240" w:lineRule="auto"/>
              <w:jc w:val="center"/>
              <w:rPr>
                <w:rFonts w:asciiTheme="minorHAnsi" w:eastAsia="Times New Roman" w:hAnsiTheme="minorHAnsi"/>
                <w:b/>
                <w:bCs/>
                <w:sz w:val="24"/>
                <w:szCs w:val="24"/>
              </w:rPr>
            </w:pPr>
            <w:r w:rsidRPr="00E45D0C">
              <w:rPr>
                <w:rFonts w:asciiTheme="minorHAnsi" w:hAnsiTheme="minorHAnsi"/>
                <w:b/>
                <w:sz w:val="24"/>
                <w:szCs w:val="24"/>
              </w:rPr>
              <w:t>Blood Center</w:t>
            </w:r>
          </w:p>
        </w:tc>
        <w:tc>
          <w:tcPr>
            <w:tcW w:w="2836" w:type="dxa"/>
            <w:shd w:val="clear" w:color="000000" w:fill="C6D9F1" w:themeFill="text2" w:themeFillTint="33"/>
            <w:noWrap/>
            <w:vAlign w:val="center"/>
          </w:tcPr>
          <w:p w14:paraId="23DB0BE6" w14:textId="77777777" w:rsidR="00396BD8" w:rsidRPr="00E45D0C" w:rsidRDefault="00396BD8" w:rsidP="00396BD8">
            <w:pPr>
              <w:spacing w:after="0" w:line="240" w:lineRule="auto"/>
              <w:jc w:val="center"/>
              <w:rPr>
                <w:rFonts w:asciiTheme="minorHAnsi" w:eastAsia="Times New Roman" w:hAnsiTheme="minorHAnsi"/>
                <w:b/>
                <w:sz w:val="24"/>
                <w:szCs w:val="24"/>
              </w:rPr>
            </w:pPr>
            <w:r w:rsidRPr="00E45D0C">
              <w:rPr>
                <w:rFonts w:asciiTheme="minorHAnsi" w:eastAsia="Times New Roman" w:hAnsiTheme="minorHAnsi"/>
                <w:b/>
                <w:sz w:val="24"/>
                <w:szCs w:val="24"/>
              </w:rPr>
              <w:t>Phone / Fax #s</w:t>
            </w:r>
          </w:p>
        </w:tc>
      </w:tr>
      <w:tr w:rsidR="00396BD8" w:rsidRPr="002D0554" w14:paraId="743F1F94" w14:textId="77777777" w:rsidTr="00396BD8">
        <w:trPr>
          <w:trHeight w:val="255"/>
        </w:trPr>
        <w:tc>
          <w:tcPr>
            <w:tcW w:w="5148" w:type="dxa"/>
            <w:shd w:val="clear" w:color="000000" w:fill="FFFFFF"/>
            <w:noWrap/>
            <w:vAlign w:val="center"/>
            <w:hideMark/>
          </w:tcPr>
          <w:p w14:paraId="0EC7256B"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Blood Center of Wisconsin</w:t>
            </w:r>
          </w:p>
        </w:tc>
        <w:tc>
          <w:tcPr>
            <w:tcW w:w="2836" w:type="dxa"/>
            <w:shd w:val="clear" w:color="000000" w:fill="FFFFFF"/>
            <w:noWrap/>
            <w:vAlign w:val="center"/>
            <w:hideMark/>
          </w:tcPr>
          <w:p w14:paraId="08F32E2D" w14:textId="77777777" w:rsidR="00396BD8" w:rsidRPr="00E45D0C" w:rsidRDefault="00396BD8" w:rsidP="00396BD8">
            <w:pPr>
              <w:spacing w:after="0" w:line="240" w:lineRule="auto"/>
              <w:jc w:val="center"/>
              <w:rPr>
                <w:rFonts w:asciiTheme="minorHAnsi" w:eastAsia="Times New Roman" w:hAnsiTheme="minorHAnsi"/>
                <w:sz w:val="20"/>
                <w:szCs w:val="20"/>
              </w:rPr>
            </w:pPr>
            <w:r w:rsidRPr="00E45D0C">
              <w:rPr>
                <w:rFonts w:asciiTheme="minorHAnsi" w:eastAsia="Times New Roman" w:hAnsiTheme="minorHAnsi"/>
                <w:sz w:val="20"/>
                <w:szCs w:val="20"/>
              </w:rPr>
              <w:t>414-937-6089</w:t>
            </w:r>
          </w:p>
        </w:tc>
      </w:tr>
      <w:tr w:rsidR="00396BD8" w:rsidRPr="002D0554" w14:paraId="3EA4646B" w14:textId="77777777" w:rsidTr="00396BD8">
        <w:trPr>
          <w:trHeight w:val="322"/>
        </w:trPr>
        <w:tc>
          <w:tcPr>
            <w:tcW w:w="5148" w:type="dxa"/>
            <w:shd w:val="clear" w:color="000000" w:fill="FFFFFF"/>
            <w:noWrap/>
            <w:vAlign w:val="center"/>
          </w:tcPr>
          <w:p w14:paraId="34AB698D" w14:textId="77777777" w:rsidR="00396BD8" w:rsidRPr="00E45D0C" w:rsidRDefault="00396BD8" w:rsidP="00396BD8">
            <w:pPr>
              <w:spacing w:after="0" w:line="240" w:lineRule="auto"/>
              <w:rPr>
                <w:rFonts w:asciiTheme="minorHAnsi" w:eastAsia="Times New Roman" w:hAnsiTheme="minorHAnsi"/>
                <w:bCs/>
                <w:sz w:val="20"/>
                <w:szCs w:val="20"/>
              </w:rPr>
            </w:pPr>
          </w:p>
        </w:tc>
        <w:tc>
          <w:tcPr>
            <w:tcW w:w="2836" w:type="dxa"/>
            <w:shd w:val="clear" w:color="000000" w:fill="FFFFFF"/>
            <w:noWrap/>
            <w:vAlign w:val="center"/>
          </w:tcPr>
          <w:p w14:paraId="2EFD1892" w14:textId="77777777" w:rsidR="00396BD8" w:rsidRPr="00E45D0C" w:rsidRDefault="00396BD8" w:rsidP="00396BD8">
            <w:pPr>
              <w:spacing w:after="0" w:line="240" w:lineRule="auto"/>
              <w:jc w:val="center"/>
              <w:rPr>
                <w:rFonts w:asciiTheme="minorHAnsi" w:eastAsia="Times New Roman" w:hAnsiTheme="minorHAnsi"/>
                <w:sz w:val="20"/>
                <w:szCs w:val="20"/>
              </w:rPr>
            </w:pPr>
          </w:p>
        </w:tc>
      </w:tr>
      <w:tr w:rsidR="00396BD8" w:rsidRPr="002D0554" w14:paraId="480DCADC" w14:textId="77777777" w:rsidTr="00396BD8">
        <w:trPr>
          <w:trHeight w:val="255"/>
        </w:trPr>
        <w:tc>
          <w:tcPr>
            <w:tcW w:w="5148" w:type="dxa"/>
            <w:shd w:val="clear" w:color="000000" w:fill="FFFFFF"/>
            <w:noWrap/>
            <w:vAlign w:val="center"/>
            <w:hideMark/>
          </w:tcPr>
          <w:p w14:paraId="43AD2C5F"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Blood Connection, Inc</w:t>
            </w:r>
          </w:p>
        </w:tc>
        <w:tc>
          <w:tcPr>
            <w:tcW w:w="2836" w:type="dxa"/>
            <w:shd w:val="clear" w:color="000000" w:fill="FFFFFF"/>
            <w:noWrap/>
            <w:vAlign w:val="center"/>
            <w:hideMark/>
          </w:tcPr>
          <w:p w14:paraId="658C07A2" w14:textId="77777777" w:rsidR="00396BD8" w:rsidRPr="00E45D0C" w:rsidRDefault="00396BD8" w:rsidP="00396BD8">
            <w:pPr>
              <w:spacing w:after="0" w:line="240" w:lineRule="auto"/>
              <w:jc w:val="center"/>
              <w:rPr>
                <w:rFonts w:asciiTheme="minorHAnsi" w:eastAsia="Times New Roman" w:hAnsiTheme="minorHAnsi"/>
                <w:sz w:val="20"/>
                <w:szCs w:val="20"/>
              </w:rPr>
            </w:pPr>
          </w:p>
        </w:tc>
      </w:tr>
      <w:tr w:rsidR="00396BD8" w:rsidRPr="002D0554" w14:paraId="17793269" w14:textId="77777777" w:rsidTr="00396BD8">
        <w:trPr>
          <w:trHeight w:val="255"/>
        </w:trPr>
        <w:tc>
          <w:tcPr>
            <w:tcW w:w="5148" w:type="dxa"/>
            <w:shd w:val="clear" w:color="000000" w:fill="FFFFFF"/>
            <w:noWrap/>
            <w:vAlign w:val="center"/>
            <w:hideMark/>
          </w:tcPr>
          <w:p w14:paraId="542C412C"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 xml:space="preserve">          - Product Order</w:t>
            </w:r>
          </w:p>
        </w:tc>
        <w:tc>
          <w:tcPr>
            <w:tcW w:w="2836" w:type="dxa"/>
            <w:shd w:val="clear" w:color="000000" w:fill="FFFFFF"/>
            <w:noWrap/>
            <w:vAlign w:val="center"/>
            <w:hideMark/>
          </w:tcPr>
          <w:p w14:paraId="40CD1A5D" w14:textId="77777777" w:rsidR="00396BD8" w:rsidRPr="00E45D0C" w:rsidRDefault="00396BD8" w:rsidP="00396BD8">
            <w:pPr>
              <w:spacing w:after="0" w:line="240" w:lineRule="auto"/>
              <w:jc w:val="center"/>
              <w:rPr>
                <w:rFonts w:asciiTheme="minorHAnsi" w:eastAsia="Times New Roman" w:hAnsiTheme="minorHAnsi"/>
                <w:sz w:val="20"/>
                <w:szCs w:val="20"/>
              </w:rPr>
            </w:pPr>
            <w:r w:rsidRPr="00E45D0C">
              <w:rPr>
                <w:rFonts w:asciiTheme="minorHAnsi" w:eastAsia="Times New Roman" w:hAnsiTheme="minorHAnsi"/>
                <w:sz w:val="20"/>
                <w:szCs w:val="20"/>
              </w:rPr>
              <w:t>864-751-3017</w:t>
            </w:r>
          </w:p>
        </w:tc>
      </w:tr>
      <w:tr w:rsidR="00396BD8" w:rsidRPr="002D0554" w14:paraId="1155DCCA" w14:textId="77777777" w:rsidTr="00396BD8">
        <w:trPr>
          <w:trHeight w:val="300"/>
        </w:trPr>
        <w:tc>
          <w:tcPr>
            <w:tcW w:w="5148" w:type="dxa"/>
            <w:shd w:val="clear" w:color="000000" w:fill="FFFFFF"/>
            <w:noWrap/>
            <w:vAlign w:val="center"/>
            <w:hideMark/>
          </w:tcPr>
          <w:p w14:paraId="1F8FAAB5"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 xml:space="preserve">          - Fax</w:t>
            </w:r>
          </w:p>
        </w:tc>
        <w:tc>
          <w:tcPr>
            <w:tcW w:w="2836" w:type="dxa"/>
            <w:shd w:val="clear" w:color="000000" w:fill="FFFFFF"/>
            <w:noWrap/>
            <w:vAlign w:val="center"/>
            <w:hideMark/>
          </w:tcPr>
          <w:p w14:paraId="65949CF2" w14:textId="77777777" w:rsidR="00396BD8" w:rsidRPr="00E45D0C" w:rsidRDefault="00396BD8" w:rsidP="00396BD8">
            <w:pPr>
              <w:spacing w:after="0" w:line="240" w:lineRule="auto"/>
              <w:jc w:val="center"/>
              <w:rPr>
                <w:rFonts w:asciiTheme="minorHAnsi" w:eastAsia="Times New Roman" w:hAnsiTheme="minorHAnsi"/>
              </w:rPr>
            </w:pPr>
            <w:r w:rsidRPr="00E45D0C">
              <w:rPr>
                <w:rFonts w:asciiTheme="minorHAnsi" w:eastAsia="Times New Roman" w:hAnsiTheme="minorHAnsi"/>
                <w:sz w:val="20"/>
                <w:szCs w:val="20"/>
              </w:rPr>
              <w:t>864-255-9514</w:t>
            </w:r>
          </w:p>
        </w:tc>
      </w:tr>
      <w:tr w:rsidR="00396BD8" w:rsidRPr="002D0554" w14:paraId="4E4387DF" w14:textId="77777777" w:rsidTr="00396BD8">
        <w:trPr>
          <w:trHeight w:val="255"/>
        </w:trPr>
        <w:tc>
          <w:tcPr>
            <w:tcW w:w="5148" w:type="dxa"/>
            <w:shd w:val="clear" w:color="000000" w:fill="FFFFFF"/>
            <w:noWrap/>
            <w:vAlign w:val="center"/>
          </w:tcPr>
          <w:p w14:paraId="2603E1F0" w14:textId="77777777" w:rsidR="00396BD8" w:rsidRPr="00E45D0C" w:rsidRDefault="00396BD8" w:rsidP="00396BD8">
            <w:pPr>
              <w:spacing w:after="0" w:line="240" w:lineRule="auto"/>
              <w:rPr>
                <w:rFonts w:asciiTheme="minorHAnsi" w:eastAsia="Times New Roman" w:hAnsiTheme="minorHAnsi"/>
                <w:bCs/>
                <w:sz w:val="20"/>
                <w:szCs w:val="20"/>
              </w:rPr>
            </w:pPr>
          </w:p>
        </w:tc>
        <w:tc>
          <w:tcPr>
            <w:tcW w:w="2836" w:type="dxa"/>
            <w:shd w:val="clear" w:color="000000" w:fill="FFFFFF"/>
            <w:noWrap/>
            <w:vAlign w:val="center"/>
          </w:tcPr>
          <w:p w14:paraId="7DFF82A2" w14:textId="77777777" w:rsidR="00396BD8" w:rsidRPr="00E45D0C" w:rsidRDefault="00396BD8" w:rsidP="00396BD8">
            <w:pPr>
              <w:spacing w:after="0" w:line="240" w:lineRule="auto"/>
              <w:jc w:val="center"/>
              <w:rPr>
                <w:rFonts w:asciiTheme="minorHAnsi" w:eastAsia="Times New Roman" w:hAnsiTheme="minorHAnsi"/>
                <w:sz w:val="20"/>
                <w:szCs w:val="20"/>
              </w:rPr>
            </w:pPr>
          </w:p>
        </w:tc>
      </w:tr>
      <w:tr w:rsidR="003B12D3" w:rsidRPr="002D0554" w14:paraId="2989071C" w14:textId="77777777" w:rsidTr="00E802C5">
        <w:trPr>
          <w:trHeight w:val="255"/>
        </w:trPr>
        <w:tc>
          <w:tcPr>
            <w:tcW w:w="5148" w:type="dxa"/>
            <w:shd w:val="clear" w:color="000000" w:fill="FFFFFF"/>
            <w:noWrap/>
            <w:vAlign w:val="center"/>
            <w:hideMark/>
          </w:tcPr>
          <w:p w14:paraId="0FC05C24" w14:textId="4C2565B9" w:rsidR="003B12D3" w:rsidRPr="00E45D0C" w:rsidRDefault="003B12D3" w:rsidP="003B12D3">
            <w:pPr>
              <w:spacing w:after="0" w:line="240" w:lineRule="auto"/>
              <w:rPr>
                <w:rFonts w:asciiTheme="minorHAnsi" w:eastAsia="Times New Roman" w:hAnsiTheme="minorHAnsi"/>
                <w:bCs/>
                <w:sz w:val="20"/>
                <w:szCs w:val="20"/>
              </w:rPr>
            </w:pPr>
            <w:r>
              <w:rPr>
                <w:rFonts w:asciiTheme="minorHAnsi" w:eastAsia="Times New Roman" w:hAnsiTheme="minorHAnsi"/>
                <w:bCs/>
                <w:sz w:val="20"/>
                <w:szCs w:val="20"/>
              </w:rPr>
              <w:t>One Blood Charlotte</w:t>
            </w:r>
          </w:p>
        </w:tc>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9B9AA8" w14:textId="52F3D1F5" w:rsidR="003B12D3" w:rsidRPr="003B12D3" w:rsidRDefault="003B12D3" w:rsidP="003B12D3">
            <w:pPr>
              <w:spacing w:after="0" w:line="240" w:lineRule="auto"/>
              <w:jc w:val="center"/>
              <w:rPr>
                <w:rFonts w:asciiTheme="minorHAnsi" w:eastAsia="Times New Roman" w:hAnsiTheme="minorHAnsi"/>
                <w:sz w:val="18"/>
                <w:szCs w:val="20"/>
              </w:rPr>
            </w:pPr>
            <w:r w:rsidRPr="003B12D3">
              <w:rPr>
                <w:rFonts w:ascii="Arial" w:hAnsi="Arial" w:cs="Arial"/>
                <w:sz w:val="18"/>
                <w:szCs w:val="20"/>
              </w:rPr>
              <w:t xml:space="preserve"> 704-972-4742</w:t>
            </w:r>
          </w:p>
        </w:tc>
      </w:tr>
      <w:tr w:rsidR="003B12D3" w:rsidRPr="002D0554" w14:paraId="2EB8D67C" w14:textId="77777777" w:rsidTr="00E802C5">
        <w:trPr>
          <w:trHeight w:val="255"/>
        </w:trPr>
        <w:tc>
          <w:tcPr>
            <w:tcW w:w="5148" w:type="dxa"/>
            <w:shd w:val="clear" w:color="000000" w:fill="FFFFFF"/>
            <w:noWrap/>
            <w:vAlign w:val="center"/>
          </w:tcPr>
          <w:p w14:paraId="08E27C1E" w14:textId="52B544B2" w:rsidR="003B12D3" w:rsidRPr="00E45D0C" w:rsidRDefault="003B12D3" w:rsidP="003B12D3">
            <w:pPr>
              <w:spacing w:after="0" w:line="240" w:lineRule="auto"/>
              <w:rPr>
                <w:rFonts w:asciiTheme="minorHAnsi" w:eastAsia="Times New Roman" w:hAnsiTheme="minorHAnsi"/>
                <w:bCs/>
                <w:sz w:val="20"/>
                <w:szCs w:val="20"/>
              </w:rPr>
            </w:pPr>
            <w:r>
              <w:rPr>
                <w:rFonts w:asciiTheme="minorHAnsi" w:eastAsia="Times New Roman" w:hAnsiTheme="minorHAnsi"/>
                <w:bCs/>
                <w:sz w:val="20"/>
                <w:szCs w:val="20"/>
              </w:rPr>
              <w:t>One Blood Greensboro</w:t>
            </w:r>
          </w:p>
        </w:tc>
        <w:tc>
          <w:tcPr>
            <w:tcW w:w="2836" w:type="dxa"/>
            <w:tcBorders>
              <w:top w:val="nil"/>
              <w:left w:val="single" w:sz="4" w:space="0" w:color="auto"/>
              <w:bottom w:val="single" w:sz="4" w:space="0" w:color="auto"/>
              <w:right w:val="single" w:sz="4" w:space="0" w:color="auto"/>
            </w:tcBorders>
            <w:shd w:val="clear" w:color="auto" w:fill="auto"/>
            <w:noWrap/>
            <w:vAlign w:val="bottom"/>
          </w:tcPr>
          <w:p w14:paraId="73C02E30" w14:textId="6ECA960B" w:rsidR="003B12D3" w:rsidRPr="003B12D3" w:rsidRDefault="003B12D3" w:rsidP="003B12D3">
            <w:pPr>
              <w:spacing w:after="0" w:line="240" w:lineRule="auto"/>
              <w:jc w:val="center"/>
              <w:rPr>
                <w:rFonts w:asciiTheme="minorHAnsi" w:eastAsia="Times New Roman" w:hAnsiTheme="minorHAnsi"/>
                <w:sz w:val="18"/>
                <w:szCs w:val="20"/>
              </w:rPr>
            </w:pPr>
            <w:r w:rsidRPr="003B12D3">
              <w:rPr>
                <w:rFonts w:ascii="Arial" w:hAnsi="Arial" w:cs="Arial"/>
                <w:sz w:val="18"/>
                <w:szCs w:val="20"/>
              </w:rPr>
              <w:t xml:space="preserve"> 336-207-2896</w:t>
            </w:r>
          </w:p>
        </w:tc>
      </w:tr>
      <w:tr w:rsidR="00396BD8" w:rsidRPr="002D0554" w14:paraId="3A36F727" w14:textId="77777777" w:rsidTr="00396BD8">
        <w:trPr>
          <w:trHeight w:val="255"/>
        </w:trPr>
        <w:tc>
          <w:tcPr>
            <w:tcW w:w="5148" w:type="dxa"/>
            <w:shd w:val="clear" w:color="000000" w:fill="FFFFFF"/>
            <w:noWrap/>
            <w:vAlign w:val="center"/>
            <w:hideMark/>
          </w:tcPr>
          <w:p w14:paraId="04090E05"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Florida Blood Services</w:t>
            </w:r>
          </w:p>
        </w:tc>
        <w:tc>
          <w:tcPr>
            <w:tcW w:w="2836" w:type="dxa"/>
            <w:shd w:val="clear" w:color="000000" w:fill="FFFFFF"/>
            <w:noWrap/>
            <w:vAlign w:val="center"/>
            <w:hideMark/>
          </w:tcPr>
          <w:p w14:paraId="6A6B876B" w14:textId="77777777" w:rsidR="00396BD8" w:rsidRPr="00E45D0C" w:rsidRDefault="00396BD8" w:rsidP="00396BD8">
            <w:pPr>
              <w:spacing w:after="0" w:line="240" w:lineRule="auto"/>
              <w:jc w:val="center"/>
              <w:rPr>
                <w:rFonts w:asciiTheme="minorHAnsi" w:eastAsia="Times New Roman" w:hAnsiTheme="minorHAnsi"/>
                <w:sz w:val="20"/>
                <w:szCs w:val="20"/>
              </w:rPr>
            </w:pPr>
            <w:r w:rsidRPr="00E45D0C">
              <w:rPr>
                <w:rFonts w:asciiTheme="minorHAnsi" w:eastAsia="Times New Roman" w:hAnsiTheme="minorHAnsi"/>
                <w:sz w:val="20"/>
                <w:szCs w:val="20"/>
              </w:rPr>
              <w:t>727-568-5433</w:t>
            </w:r>
          </w:p>
        </w:tc>
      </w:tr>
      <w:tr w:rsidR="00396BD8" w:rsidRPr="002D0554" w14:paraId="778789B3" w14:textId="77777777" w:rsidTr="00396BD8">
        <w:trPr>
          <w:trHeight w:val="255"/>
        </w:trPr>
        <w:tc>
          <w:tcPr>
            <w:tcW w:w="5148" w:type="dxa"/>
            <w:shd w:val="clear" w:color="000000" w:fill="FFFFFF"/>
            <w:noWrap/>
            <w:vAlign w:val="center"/>
            <w:hideMark/>
          </w:tcPr>
          <w:p w14:paraId="69B4607E" w14:textId="77777777" w:rsidR="00396BD8" w:rsidRPr="00E45D0C" w:rsidRDefault="00396BD8" w:rsidP="00396BD8">
            <w:pPr>
              <w:spacing w:after="0" w:line="240" w:lineRule="auto"/>
              <w:rPr>
                <w:rFonts w:asciiTheme="minorHAnsi" w:eastAsia="Times New Roman" w:hAnsiTheme="minorHAnsi"/>
                <w:bCs/>
                <w:sz w:val="20"/>
                <w:szCs w:val="20"/>
              </w:rPr>
            </w:pPr>
          </w:p>
        </w:tc>
        <w:tc>
          <w:tcPr>
            <w:tcW w:w="2836" w:type="dxa"/>
            <w:shd w:val="clear" w:color="000000" w:fill="FFFFFF"/>
            <w:noWrap/>
            <w:vAlign w:val="center"/>
          </w:tcPr>
          <w:p w14:paraId="47E6ACFF" w14:textId="77777777" w:rsidR="00396BD8" w:rsidRPr="00E45D0C" w:rsidRDefault="00396BD8" w:rsidP="00396BD8">
            <w:pPr>
              <w:spacing w:after="0" w:line="240" w:lineRule="auto"/>
              <w:jc w:val="center"/>
              <w:rPr>
                <w:rFonts w:asciiTheme="minorHAnsi" w:eastAsia="Times New Roman" w:hAnsiTheme="minorHAnsi"/>
                <w:sz w:val="20"/>
                <w:szCs w:val="20"/>
              </w:rPr>
            </w:pPr>
            <w:r w:rsidRPr="00E45D0C">
              <w:rPr>
                <w:rFonts w:asciiTheme="minorHAnsi" w:eastAsia="Times New Roman" w:hAnsiTheme="minorHAnsi"/>
                <w:sz w:val="18"/>
                <w:szCs w:val="18"/>
              </w:rPr>
              <w:t>Ext.</w:t>
            </w:r>
            <w:r w:rsidRPr="00E45D0C">
              <w:rPr>
                <w:rFonts w:asciiTheme="minorHAnsi" w:eastAsia="Times New Roman" w:hAnsiTheme="minorHAnsi"/>
                <w:sz w:val="20"/>
                <w:szCs w:val="20"/>
              </w:rPr>
              <w:t xml:space="preserve"> 1113 or 1116</w:t>
            </w:r>
          </w:p>
        </w:tc>
      </w:tr>
      <w:tr w:rsidR="00396BD8" w:rsidRPr="002D0554" w14:paraId="181B925B" w14:textId="77777777" w:rsidTr="00396BD8">
        <w:trPr>
          <w:trHeight w:val="255"/>
        </w:trPr>
        <w:tc>
          <w:tcPr>
            <w:tcW w:w="5148" w:type="dxa"/>
            <w:shd w:val="clear" w:color="auto" w:fill="auto"/>
            <w:noWrap/>
            <w:vAlign w:val="center"/>
            <w:hideMark/>
          </w:tcPr>
          <w:p w14:paraId="25BA9AC7"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Heartland Blood Center - Illinois</w:t>
            </w:r>
          </w:p>
        </w:tc>
        <w:tc>
          <w:tcPr>
            <w:tcW w:w="2836" w:type="dxa"/>
            <w:shd w:val="clear" w:color="auto" w:fill="auto"/>
            <w:noWrap/>
            <w:vAlign w:val="center"/>
            <w:hideMark/>
          </w:tcPr>
          <w:p w14:paraId="02D09CCA" w14:textId="77777777" w:rsidR="00396BD8" w:rsidRPr="00E45D0C" w:rsidRDefault="00396BD8" w:rsidP="00396BD8">
            <w:pPr>
              <w:spacing w:after="0" w:line="240" w:lineRule="auto"/>
              <w:jc w:val="center"/>
              <w:rPr>
                <w:rFonts w:asciiTheme="minorHAnsi" w:eastAsia="Times New Roman" w:hAnsiTheme="minorHAnsi"/>
                <w:sz w:val="20"/>
                <w:szCs w:val="20"/>
              </w:rPr>
            </w:pPr>
            <w:r w:rsidRPr="00E45D0C">
              <w:rPr>
                <w:rFonts w:asciiTheme="minorHAnsi" w:eastAsia="Times New Roman" w:hAnsiTheme="minorHAnsi"/>
                <w:sz w:val="20"/>
                <w:szCs w:val="20"/>
              </w:rPr>
              <w:t>630-892-7091</w:t>
            </w:r>
          </w:p>
        </w:tc>
      </w:tr>
      <w:tr w:rsidR="00396BD8" w:rsidRPr="002D0554" w14:paraId="6DA86A2F" w14:textId="77777777" w:rsidTr="00396BD8">
        <w:trPr>
          <w:trHeight w:val="255"/>
        </w:trPr>
        <w:tc>
          <w:tcPr>
            <w:tcW w:w="5148" w:type="dxa"/>
            <w:shd w:val="clear" w:color="000000" w:fill="FFFFFF"/>
            <w:noWrap/>
            <w:vAlign w:val="center"/>
            <w:hideMark/>
          </w:tcPr>
          <w:p w14:paraId="74CA5D89" w14:textId="77777777" w:rsidR="00396BD8" w:rsidRPr="00E45D0C" w:rsidRDefault="00396BD8" w:rsidP="00396BD8">
            <w:pPr>
              <w:spacing w:after="0" w:line="240" w:lineRule="auto"/>
              <w:rPr>
                <w:rFonts w:asciiTheme="minorHAnsi" w:eastAsia="Times New Roman" w:hAnsiTheme="minorHAnsi"/>
                <w:bCs/>
                <w:sz w:val="20"/>
                <w:szCs w:val="20"/>
              </w:rPr>
            </w:pPr>
            <w:r w:rsidRPr="00E45D0C">
              <w:rPr>
                <w:rFonts w:asciiTheme="minorHAnsi" w:eastAsia="Times New Roman" w:hAnsiTheme="minorHAnsi"/>
                <w:bCs/>
                <w:sz w:val="20"/>
                <w:szCs w:val="20"/>
              </w:rPr>
              <w:t>Hoxworth Blood Center - Univ. of Cincinnati</w:t>
            </w:r>
          </w:p>
        </w:tc>
        <w:tc>
          <w:tcPr>
            <w:tcW w:w="2836" w:type="dxa"/>
            <w:shd w:val="clear" w:color="000000" w:fill="FFFFFF"/>
            <w:noWrap/>
            <w:vAlign w:val="center"/>
            <w:hideMark/>
          </w:tcPr>
          <w:p w14:paraId="1273559F" w14:textId="77777777" w:rsidR="00396BD8" w:rsidRPr="00E45D0C" w:rsidRDefault="00396BD8" w:rsidP="00396BD8">
            <w:pPr>
              <w:spacing w:after="0" w:line="240" w:lineRule="auto"/>
              <w:jc w:val="center"/>
              <w:rPr>
                <w:rFonts w:asciiTheme="minorHAnsi" w:hAnsiTheme="minorHAnsi"/>
                <w:sz w:val="20"/>
                <w:szCs w:val="20"/>
              </w:rPr>
            </w:pPr>
            <w:r w:rsidRPr="00E45D0C">
              <w:rPr>
                <w:rFonts w:asciiTheme="minorHAnsi" w:hAnsiTheme="minorHAnsi"/>
                <w:sz w:val="20"/>
                <w:szCs w:val="20"/>
              </w:rPr>
              <w:t>513-558-1244</w:t>
            </w:r>
          </w:p>
        </w:tc>
      </w:tr>
      <w:tr w:rsidR="00396BD8" w:rsidRPr="002D0554" w14:paraId="27EE1224" w14:textId="77777777" w:rsidTr="00396BD8">
        <w:trPr>
          <w:trHeight w:val="255"/>
        </w:trPr>
        <w:tc>
          <w:tcPr>
            <w:tcW w:w="5148" w:type="dxa"/>
            <w:shd w:val="clear" w:color="000000" w:fill="FFFFFF"/>
            <w:noWrap/>
            <w:vAlign w:val="center"/>
          </w:tcPr>
          <w:p w14:paraId="70FE7A78" w14:textId="77777777" w:rsidR="00396BD8" w:rsidRPr="00E45D0C" w:rsidRDefault="00396BD8" w:rsidP="007D433B">
            <w:pPr>
              <w:pStyle w:val="ListParagraph"/>
              <w:numPr>
                <w:ilvl w:val="0"/>
                <w:numId w:val="22"/>
              </w:numPr>
              <w:spacing w:after="0" w:line="240" w:lineRule="auto"/>
              <w:ind w:hanging="180"/>
              <w:rPr>
                <w:rFonts w:asciiTheme="minorHAnsi" w:eastAsia="Times New Roman" w:hAnsiTheme="minorHAnsi"/>
                <w:bCs/>
                <w:sz w:val="20"/>
                <w:szCs w:val="20"/>
              </w:rPr>
            </w:pPr>
            <w:r w:rsidRPr="00E45D0C">
              <w:rPr>
                <w:rFonts w:asciiTheme="minorHAnsi" w:eastAsia="Times New Roman" w:hAnsiTheme="minorHAnsi"/>
                <w:bCs/>
                <w:sz w:val="20"/>
                <w:szCs w:val="20"/>
              </w:rPr>
              <w:t>Fax</w:t>
            </w:r>
          </w:p>
        </w:tc>
        <w:tc>
          <w:tcPr>
            <w:tcW w:w="2836" w:type="dxa"/>
            <w:shd w:val="clear" w:color="000000" w:fill="FFFFFF"/>
            <w:noWrap/>
            <w:vAlign w:val="center"/>
          </w:tcPr>
          <w:p w14:paraId="6DAD2EEC" w14:textId="77777777" w:rsidR="00396BD8" w:rsidRPr="00E45D0C" w:rsidRDefault="00396BD8" w:rsidP="00396BD8">
            <w:pPr>
              <w:spacing w:after="0" w:line="240" w:lineRule="auto"/>
              <w:jc w:val="center"/>
              <w:rPr>
                <w:rFonts w:asciiTheme="minorHAnsi" w:hAnsiTheme="minorHAnsi"/>
                <w:sz w:val="20"/>
                <w:szCs w:val="20"/>
              </w:rPr>
            </w:pPr>
            <w:r w:rsidRPr="00E45D0C">
              <w:rPr>
                <w:rFonts w:asciiTheme="minorHAnsi" w:hAnsiTheme="minorHAnsi"/>
                <w:sz w:val="20"/>
                <w:szCs w:val="20"/>
              </w:rPr>
              <w:t>513-558-1253</w:t>
            </w:r>
          </w:p>
        </w:tc>
      </w:tr>
      <w:tr w:rsidR="00396BD8" w:rsidRPr="002D0554" w14:paraId="6B560476" w14:textId="77777777" w:rsidTr="00396BD8">
        <w:trPr>
          <w:trHeight w:val="255"/>
        </w:trPr>
        <w:tc>
          <w:tcPr>
            <w:tcW w:w="5148" w:type="dxa"/>
            <w:shd w:val="clear" w:color="000000" w:fill="FFFFFF"/>
            <w:noWrap/>
            <w:vAlign w:val="center"/>
          </w:tcPr>
          <w:p w14:paraId="733AB309" w14:textId="77777777" w:rsidR="00396BD8" w:rsidRPr="009A6D41" w:rsidRDefault="00396BD8" w:rsidP="00396BD8">
            <w:pPr>
              <w:spacing w:after="0" w:line="240" w:lineRule="auto"/>
              <w:rPr>
                <w:rFonts w:asciiTheme="minorHAnsi" w:eastAsia="Times New Roman" w:hAnsiTheme="minorHAnsi"/>
                <w:bCs/>
                <w:sz w:val="20"/>
                <w:szCs w:val="20"/>
              </w:rPr>
            </w:pPr>
            <w:r>
              <w:rPr>
                <w:rFonts w:asciiTheme="minorHAnsi" w:eastAsia="Times New Roman" w:hAnsiTheme="minorHAnsi"/>
                <w:bCs/>
                <w:sz w:val="20"/>
                <w:szCs w:val="20"/>
              </w:rPr>
              <w:t>Memorial Blood Center (Minnesota)</w:t>
            </w:r>
          </w:p>
        </w:tc>
        <w:tc>
          <w:tcPr>
            <w:tcW w:w="2836" w:type="dxa"/>
            <w:shd w:val="clear" w:color="000000" w:fill="FFFFFF"/>
            <w:noWrap/>
            <w:vAlign w:val="center"/>
          </w:tcPr>
          <w:p w14:paraId="2DF356CF" w14:textId="77777777" w:rsidR="00396BD8" w:rsidRPr="0071700A" w:rsidRDefault="00396BD8" w:rsidP="00396BD8">
            <w:pPr>
              <w:spacing w:after="0"/>
              <w:jc w:val="center"/>
              <w:rPr>
                <w:rFonts w:asciiTheme="minorHAnsi" w:hAnsiTheme="minorHAnsi"/>
                <w:sz w:val="20"/>
                <w:szCs w:val="20"/>
              </w:rPr>
            </w:pPr>
            <w:r w:rsidRPr="0071700A">
              <w:rPr>
                <w:rFonts w:asciiTheme="minorHAnsi" w:hAnsiTheme="minorHAnsi"/>
                <w:sz w:val="20"/>
                <w:szCs w:val="20"/>
              </w:rPr>
              <w:t>651-332-7108</w:t>
            </w:r>
          </w:p>
        </w:tc>
      </w:tr>
      <w:tr w:rsidR="00396BD8" w:rsidRPr="002D0554" w14:paraId="5C09EC9C" w14:textId="77777777" w:rsidTr="00396BD8">
        <w:trPr>
          <w:trHeight w:val="255"/>
        </w:trPr>
        <w:tc>
          <w:tcPr>
            <w:tcW w:w="5148" w:type="dxa"/>
            <w:tcBorders>
              <w:bottom w:val="single" w:sz="4" w:space="0" w:color="auto"/>
            </w:tcBorders>
            <w:shd w:val="clear" w:color="000000" w:fill="FFFFFF"/>
            <w:noWrap/>
            <w:vAlign w:val="center"/>
          </w:tcPr>
          <w:p w14:paraId="5DF604B9" w14:textId="77777777" w:rsidR="00396BD8" w:rsidRDefault="00396BD8" w:rsidP="00396BD8">
            <w:pPr>
              <w:spacing w:after="0" w:line="240" w:lineRule="auto"/>
              <w:rPr>
                <w:rFonts w:asciiTheme="minorHAnsi" w:eastAsia="Times New Roman" w:hAnsiTheme="minorHAnsi"/>
                <w:bCs/>
                <w:sz w:val="20"/>
                <w:szCs w:val="20"/>
              </w:rPr>
            </w:pPr>
            <w:r>
              <w:rPr>
                <w:rFonts w:asciiTheme="minorHAnsi" w:eastAsia="Times New Roman" w:hAnsiTheme="minorHAnsi"/>
                <w:bCs/>
                <w:sz w:val="20"/>
                <w:szCs w:val="20"/>
              </w:rPr>
              <w:t>Blood Buy</w:t>
            </w:r>
          </w:p>
        </w:tc>
        <w:tc>
          <w:tcPr>
            <w:tcW w:w="2836" w:type="dxa"/>
            <w:tcBorders>
              <w:bottom w:val="single" w:sz="4" w:space="0" w:color="auto"/>
            </w:tcBorders>
            <w:shd w:val="clear" w:color="000000" w:fill="FFFFFF"/>
            <w:noWrap/>
            <w:vAlign w:val="center"/>
          </w:tcPr>
          <w:p w14:paraId="42200FBD" w14:textId="77777777" w:rsidR="00396BD8" w:rsidRDefault="00396BD8" w:rsidP="00396BD8">
            <w:pPr>
              <w:spacing w:after="0" w:line="240" w:lineRule="auto"/>
              <w:jc w:val="center"/>
              <w:rPr>
                <w:rFonts w:asciiTheme="minorHAnsi" w:hAnsiTheme="minorHAnsi"/>
                <w:sz w:val="20"/>
                <w:szCs w:val="20"/>
              </w:rPr>
            </w:pPr>
            <w:r>
              <w:rPr>
                <w:rFonts w:asciiTheme="minorHAnsi" w:hAnsiTheme="minorHAnsi"/>
                <w:sz w:val="20"/>
                <w:szCs w:val="20"/>
              </w:rPr>
              <w:t>Website only:</w:t>
            </w:r>
          </w:p>
          <w:p w14:paraId="63089A07" w14:textId="77777777" w:rsidR="00396BD8" w:rsidRPr="00E45D0C" w:rsidRDefault="00892A19" w:rsidP="00396BD8">
            <w:pPr>
              <w:spacing w:after="0" w:line="240" w:lineRule="auto"/>
              <w:jc w:val="center"/>
              <w:rPr>
                <w:rFonts w:asciiTheme="minorHAnsi" w:hAnsiTheme="minorHAnsi"/>
                <w:sz w:val="20"/>
                <w:szCs w:val="20"/>
              </w:rPr>
            </w:pPr>
            <w:hyperlink r:id="rId12" w:history="1">
              <w:r w:rsidR="00396BD8" w:rsidRPr="00310426">
                <w:rPr>
                  <w:rStyle w:val="Hyperlink"/>
                  <w:rFonts w:asciiTheme="minorHAnsi" w:hAnsiTheme="minorHAnsi"/>
                  <w:sz w:val="20"/>
                  <w:szCs w:val="20"/>
                </w:rPr>
                <w:t>https://exchange.bloodbuy.com</w:t>
              </w:r>
            </w:hyperlink>
          </w:p>
        </w:tc>
      </w:tr>
      <w:tr w:rsidR="00396BD8" w:rsidRPr="002D0554" w14:paraId="3EAD9C43" w14:textId="77777777" w:rsidTr="00396BD8">
        <w:trPr>
          <w:trHeight w:val="255"/>
        </w:trPr>
        <w:tc>
          <w:tcPr>
            <w:tcW w:w="5148" w:type="dxa"/>
            <w:tcBorders>
              <w:left w:val="nil"/>
              <w:bottom w:val="nil"/>
              <w:right w:val="nil"/>
            </w:tcBorders>
            <w:shd w:val="clear" w:color="000000" w:fill="auto"/>
            <w:noWrap/>
            <w:vAlign w:val="center"/>
          </w:tcPr>
          <w:p w14:paraId="03C7165C" w14:textId="77777777" w:rsidR="00396BD8" w:rsidRDefault="00396BD8" w:rsidP="00396BD8">
            <w:pPr>
              <w:spacing w:after="0" w:line="240" w:lineRule="auto"/>
              <w:rPr>
                <w:rFonts w:asciiTheme="minorHAnsi" w:eastAsia="Times New Roman" w:hAnsiTheme="minorHAnsi"/>
                <w:bCs/>
                <w:sz w:val="20"/>
                <w:szCs w:val="20"/>
              </w:rPr>
            </w:pPr>
          </w:p>
        </w:tc>
        <w:tc>
          <w:tcPr>
            <w:tcW w:w="2836" w:type="dxa"/>
            <w:tcBorders>
              <w:left w:val="nil"/>
              <w:bottom w:val="nil"/>
              <w:right w:val="nil"/>
            </w:tcBorders>
            <w:shd w:val="clear" w:color="000000" w:fill="auto"/>
            <w:noWrap/>
            <w:vAlign w:val="center"/>
          </w:tcPr>
          <w:p w14:paraId="07B17A4D" w14:textId="77777777" w:rsidR="00396BD8" w:rsidRDefault="00396BD8" w:rsidP="00396BD8">
            <w:pPr>
              <w:spacing w:after="0" w:line="240" w:lineRule="auto"/>
              <w:jc w:val="center"/>
              <w:rPr>
                <w:rFonts w:asciiTheme="minorHAnsi" w:hAnsiTheme="minorHAnsi"/>
                <w:sz w:val="20"/>
                <w:szCs w:val="20"/>
              </w:rPr>
            </w:pPr>
          </w:p>
        </w:tc>
      </w:tr>
    </w:tbl>
    <w:p w14:paraId="4A7D4F83" w14:textId="77777777" w:rsidR="00C56FB5" w:rsidRDefault="00C56FB5" w:rsidP="00C56FB5">
      <w:pPr>
        <w:pStyle w:val="ListParagraph"/>
        <w:spacing w:after="120"/>
        <w:ind w:left="1800"/>
        <w:contextualSpacing/>
        <w:rPr>
          <w:rFonts w:ascii="Times New Roman" w:hAnsi="Times New Roman"/>
        </w:rPr>
      </w:pPr>
    </w:p>
    <w:p w14:paraId="2699C066" w14:textId="77777777" w:rsidR="00396BD8" w:rsidRDefault="00396BD8" w:rsidP="00396BD8">
      <w:pPr>
        <w:contextualSpacing/>
        <w:rPr>
          <w:rFonts w:ascii="Times New Roman" w:hAnsi="Times New Roman"/>
        </w:rPr>
      </w:pPr>
    </w:p>
    <w:p w14:paraId="7376DDB9" w14:textId="77777777" w:rsidR="00396BD8" w:rsidRDefault="00396BD8" w:rsidP="00396BD8">
      <w:pPr>
        <w:contextualSpacing/>
        <w:rPr>
          <w:rFonts w:ascii="Times New Roman" w:hAnsi="Times New Roman"/>
        </w:rPr>
      </w:pPr>
    </w:p>
    <w:p w14:paraId="3224E5CA" w14:textId="77777777" w:rsidR="00396BD8" w:rsidRDefault="00396BD8" w:rsidP="00396BD8">
      <w:pPr>
        <w:contextualSpacing/>
        <w:rPr>
          <w:rFonts w:ascii="Times New Roman" w:hAnsi="Times New Roman"/>
        </w:rPr>
      </w:pPr>
    </w:p>
    <w:p w14:paraId="4C90394B" w14:textId="77777777" w:rsidR="00396BD8" w:rsidRDefault="00396BD8" w:rsidP="00396BD8">
      <w:pPr>
        <w:contextualSpacing/>
        <w:rPr>
          <w:rFonts w:ascii="Times New Roman" w:hAnsi="Times New Roman"/>
        </w:rPr>
      </w:pPr>
    </w:p>
    <w:p w14:paraId="53F2D3F4" w14:textId="77777777" w:rsidR="00396BD8" w:rsidRDefault="00396BD8" w:rsidP="00396BD8">
      <w:pPr>
        <w:contextualSpacing/>
        <w:rPr>
          <w:rFonts w:ascii="Times New Roman" w:hAnsi="Times New Roman"/>
        </w:rPr>
      </w:pPr>
    </w:p>
    <w:p w14:paraId="25BA0C16" w14:textId="77777777" w:rsidR="00396BD8" w:rsidRDefault="00396BD8" w:rsidP="00396BD8">
      <w:pPr>
        <w:contextualSpacing/>
        <w:rPr>
          <w:rFonts w:ascii="Times New Roman" w:hAnsi="Times New Roman"/>
        </w:rPr>
      </w:pPr>
    </w:p>
    <w:p w14:paraId="6D6E76AA" w14:textId="77777777" w:rsidR="00396BD8" w:rsidRDefault="00396BD8" w:rsidP="00396BD8">
      <w:pPr>
        <w:contextualSpacing/>
        <w:rPr>
          <w:rFonts w:ascii="Times New Roman" w:hAnsi="Times New Roman"/>
        </w:rPr>
      </w:pPr>
    </w:p>
    <w:p w14:paraId="41CB4D52" w14:textId="77777777" w:rsidR="00396BD8" w:rsidRDefault="00396BD8" w:rsidP="00396BD8">
      <w:pPr>
        <w:contextualSpacing/>
        <w:rPr>
          <w:rFonts w:ascii="Times New Roman" w:hAnsi="Times New Roman"/>
        </w:rPr>
      </w:pPr>
    </w:p>
    <w:p w14:paraId="2F621C7B" w14:textId="77777777" w:rsidR="00396BD8" w:rsidRDefault="00396BD8" w:rsidP="00396BD8">
      <w:pPr>
        <w:contextualSpacing/>
        <w:rPr>
          <w:rFonts w:ascii="Times New Roman" w:hAnsi="Times New Roman"/>
        </w:rPr>
      </w:pPr>
    </w:p>
    <w:p w14:paraId="61EB5E6B" w14:textId="77777777" w:rsidR="00396BD8" w:rsidRDefault="00396BD8" w:rsidP="00396BD8">
      <w:pPr>
        <w:contextualSpacing/>
        <w:rPr>
          <w:rFonts w:ascii="Times New Roman" w:hAnsi="Times New Roman"/>
        </w:rPr>
      </w:pPr>
    </w:p>
    <w:p w14:paraId="1D921081" w14:textId="77777777" w:rsidR="00396BD8" w:rsidRDefault="00396BD8" w:rsidP="00396BD8">
      <w:pPr>
        <w:contextualSpacing/>
        <w:rPr>
          <w:rFonts w:ascii="Times New Roman" w:hAnsi="Times New Roman"/>
        </w:rPr>
      </w:pPr>
    </w:p>
    <w:p w14:paraId="078FF258" w14:textId="77777777" w:rsidR="00396BD8" w:rsidRDefault="00396BD8" w:rsidP="00396BD8">
      <w:pPr>
        <w:contextualSpacing/>
        <w:rPr>
          <w:rFonts w:ascii="Times New Roman" w:hAnsi="Times New Roman"/>
        </w:rPr>
      </w:pPr>
    </w:p>
    <w:p w14:paraId="3850C667" w14:textId="77777777" w:rsidR="00396BD8" w:rsidRDefault="00396BD8" w:rsidP="00396BD8">
      <w:pPr>
        <w:contextualSpacing/>
        <w:rPr>
          <w:rFonts w:ascii="Times New Roman" w:hAnsi="Times New Roman"/>
        </w:rPr>
      </w:pPr>
    </w:p>
    <w:p w14:paraId="0DD82C3F" w14:textId="77777777" w:rsidR="00396BD8" w:rsidRDefault="00396BD8" w:rsidP="00396BD8">
      <w:pPr>
        <w:contextualSpacing/>
        <w:rPr>
          <w:rFonts w:ascii="Times New Roman" w:hAnsi="Times New Roman"/>
        </w:rPr>
      </w:pPr>
    </w:p>
    <w:p w14:paraId="392623A9" w14:textId="77777777" w:rsidR="00396BD8" w:rsidRDefault="00396BD8" w:rsidP="00396BD8">
      <w:pPr>
        <w:contextualSpacing/>
        <w:rPr>
          <w:rFonts w:ascii="Times New Roman" w:hAnsi="Times New Roman"/>
        </w:rPr>
      </w:pPr>
    </w:p>
    <w:p w14:paraId="25DCA186" w14:textId="435CA07D" w:rsidR="00C56FB5" w:rsidRPr="00A85243" w:rsidRDefault="00C56FB5" w:rsidP="00A85243">
      <w:pPr>
        <w:pStyle w:val="ListParagraph"/>
        <w:numPr>
          <w:ilvl w:val="2"/>
          <w:numId w:val="78"/>
        </w:numPr>
        <w:contextualSpacing/>
        <w:rPr>
          <w:rFonts w:ascii="Times New Roman" w:hAnsi="Times New Roman"/>
        </w:rPr>
      </w:pPr>
    </w:p>
    <w:p w14:paraId="04E7D006" w14:textId="68DAE79E" w:rsidR="0026629B" w:rsidRPr="00856A47" w:rsidRDefault="0026629B" w:rsidP="005C7222">
      <w:pPr>
        <w:contextualSpacing/>
        <w:rPr>
          <w:rFonts w:ascii="Times New Roman" w:hAnsi="Times New Roman"/>
          <w:sz w:val="18"/>
          <w:szCs w:val="18"/>
        </w:rPr>
      </w:pPr>
    </w:p>
    <w:p w14:paraId="4C2416FF" w14:textId="43C5CD2F" w:rsidR="000A7D05" w:rsidRPr="00AD119C" w:rsidRDefault="00396BD8" w:rsidP="0026629B">
      <w:pPr>
        <w:contextualSpacing/>
        <w:rPr>
          <w:rFonts w:ascii="Times New Roman" w:hAnsi="Times New Roman"/>
        </w:rPr>
      </w:pPr>
      <w:r>
        <w:rPr>
          <w:rFonts w:ascii="Times New Roman" w:hAnsi="Times New Roman"/>
        </w:rPr>
        <w:t>4</w:t>
      </w:r>
      <w:r w:rsidR="0026629B">
        <w:rPr>
          <w:rFonts w:ascii="Times New Roman" w:hAnsi="Times New Roman"/>
        </w:rPr>
        <w:t xml:space="preserve">.0 </w:t>
      </w:r>
      <w:r w:rsidR="0051631C">
        <w:rPr>
          <w:rFonts w:ascii="Times New Roman" w:hAnsi="Times New Roman"/>
        </w:rPr>
        <w:tab/>
      </w:r>
      <w:r w:rsidR="006F3D8E">
        <w:rPr>
          <w:rFonts w:ascii="Times New Roman" w:hAnsi="Times New Roman"/>
        </w:rPr>
        <w:t>Optimal</w:t>
      </w:r>
      <w:r w:rsidR="000A7D05" w:rsidRPr="00AD119C">
        <w:rPr>
          <w:rFonts w:ascii="Times New Roman" w:hAnsi="Times New Roman"/>
        </w:rPr>
        <w:t xml:space="preserve"> levels have been established for blood/blood components.</w:t>
      </w:r>
    </w:p>
    <w:p w14:paraId="2BFF0347" w14:textId="3220BADA" w:rsidR="006F14A8" w:rsidRDefault="000A7D05" w:rsidP="006F14A8">
      <w:pPr>
        <w:contextualSpacing/>
        <w:rPr>
          <w:rFonts w:ascii="Times New Roman" w:hAnsi="Times New Roman"/>
          <w:i/>
          <w:color w:val="0070C0"/>
          <w:sz w:val="20"/>
          <w:szCs w:val="20"/>
        </w:rPr>
      </w:pPr>
      <w:r w:rsidRPr="00AD119C">
        <w:rPr>
          <w:rFonts w:ascii="Times New Roman" w:hAnsi="Times New Roman"/>
          <w:sz w:val="20"/>
          <w:szCs w:val="20"/>
        </w:rPr>
        <w:tab/>
      </w:r>
      <w:r w:rsidRPr="00AD119C">
        <w:rPr>
          <w:rFonts w:ascii="Times New Roman" w:hAnsi="Times New Roman"/>
          <w:i/>
          <w:color w:val="0070C0"/>
          <w:sz w:val="20"/>
          <w:szCs w:val="20"/>
        </w:rPr>
        <w:t xml:space="preserve">Refer to Attachment </w:t>
      </w:r>
      <w:r w:rsidR="00E91206">
        <w:rPr>
          <w:rFonts w:ascii="Times New Roman" w:hAnsi="Times New Roman"/>
          <w:i/>
          <w:color w:val="0070C0"/>
          <w:sz w:val="20"/>
          <w:szCs w:val="20"/>
        </w:rPr>
        <w:t>2</w:t>
      </w:r>
      <w:r w:rsidRPr="00AD119C">
        <w:rPr>
          <w:rFonts w:ascii="Times New Roman" w:hAnsi="Times New Roman"/>
          <w:i/>
          <w:color w:val="0070C0"/>
          <w:sz w:val="20"/>
          <w:szCs w:val="20"/>
        </w:rPr>
        <w:t>:  Blood Bank Inventory Worksheet.</w:t>
      </w:r>
    </w:p>
    <w:p w14:paraId="2CAD0C3F" w14:textId="64731146" w:rsidR="006F14A8" w:rsidRPr="00A85243" w:rsidRDefault="006F14A8" w:rsidP="00A85243">
      <w:pPr>
        <w:pStyle w:val="ListParagraph"/>
        <w:ind w:left="1080"/>
        <w:contextualSpacing/>
        <w:rPr>
          <w:rFonts w:ascii="Times New Roman" w:hAnsi="Times New Roman"/>
          <w:sz w:val="20"/>
          <w:szCs w:val="20"/>
        </w:rPr>
      </w:pPr>
    </w:p>
    <w:p w14:paraId="6AD54B01" w14:textId="0FB3EB28" w:rsidR="000A7D05" w:rsidRPr="00396BD8" w:rsidRDefault="000A7D05" w:rsidP="007D433B">
      <w:pPr>
        <w:pStyle w:val="ListParagraph"/>
        <w:numPr>
          <w:ilvl w:val="0"/>
          <w:numId w:val="81"/>
        </w:numPr>
        <w:contextualSpacing/>
        <w:rPr>
          <w:rFonts w:ascii="Times New Roman" w:hAnsi="Times New Roman"/>
        </w:rPr>
      </w:pPr>
      <w:r w:rsidRPr="00396BD8">
        <w:rPr>
          <w:rFonts w:ascii="Times New Roman" w:hAnsi="Times New Roman"/>
        </w:rPr>
        <w:t xml:space="preserve">      Maintain levels of blood/blood components </w:t>
      </w:r>
      <w:r w:rsidR="006F3D8E">
        <w:rPr>
          <w:rFonts w:ascii="Times New Roman" w:hAnsi="Times New Roman"/>
        </w:rPr>
        <w:t xml:space="preserve">at or above the optimal </w:t>
      </w:r>
      <w:r w:rsidRPr="00396BD8">
        <w:rPr>
          <w:rFonts w:ascii="Times New Roman" w:hAnsi="Times New Roman"/>
        </w:rPr>
        <w:t>established levels.</w:t>
      </w:r>
    </w:p>
    <w:p w14:paraId="5216F0CD" w14:textId="6AEE4908" w:rsidR="00A85243" w:rsidRPr="00A85243" w:rsidRDefault="000A7D05" w:rsidP="00A85243">
      <w:pPr>
        <w:pStyle w:val="ListParagraph"/>
        <w:numPr>
          <w:ilvl w:val="1"/>
          <w:numId w:val="81"/>
        </w:numPr>
        <w:spacing w:after="120" w:line="240" w:lineRule="auto"/>
        <w:contextualSpacing/>
        <w:rPr>
          <w:rFonts w:ascii="Times New Roman" w:hAnsi="Times New Roman"/>
        </w:rPr>
      </w:pPr>
      <w:r w:rsidRPr="00396BD8">
        <w:rPr>
          <w:rFonts w:ascii="Times New Roman" w:hAnsi="Times New Roman"/>
        </w:rPr>
        <w:t xml:space="preserve">Notify management when inventory below </w:t>
      </w:r>
      <w:r w:rsidR="006F3D8E">
        <w:rPr>
          <w:rFonts w:ascii="Times New Roman" w:hAnsi="Times New Roman"/>
        </w:rPr>
        <w:t xml:space="preserve">optimal </w:t>
      </w:r>
      <w:r w:rsidRPr="00396BD8">
        <w:rPr>
          <w:rFonts w:ascii="Times New Roman" w:hAnsi="Times New Roman"/>
        </w:rPr>
        <w:t>levels and unable to obtain in</w:t>
      </w:r>
      <w:r w:rsidR="00CB793A" w:rsidRPr="00396BD8">
        <w:rPr>
          <w:rFonts w:ascii="Times New Roman" w:hAnsi="Times New Roman"/>
        </w:rPr>
        <w:t>ventory from ARC or         other blood suppliers</w:t>
      </w:r>
      <w:r w:rsidRPr="00396BD8">
        <w:rPr>
          <w:rFonts w:ascii="Times New Roman" w:hAnsi="Times New Roman"/>
        </w:rPr>
        <w:t>.</w:t>
      </w:r>
    </w:p>
    <w:p w14:paraId="2D2B6E0D" w14:textId="77777777" w:rsidR="009A1F36" w:rsidRDefault="009A1F36" w:rsidP="009A1F36">
      <w:pPr>
        <w:pStyle w:val="ListParagraph"/>
        <w:spacing w:after="120" w:line="240" w:lineRule="auto"/>
        <w:ind w:left="1080"/>
        <w:contextualSpacing/>
        <w:rPr>
          <w:rFonts w:ascii="Times New Roman" w:hAnsi="Times New Roman"/>
          <w:sz w:val="20"/>
          <w:szCs w:val="20"/>
        </w:rPr>
      </w:pPr>
    </w:p>
    <w:p w14:paraId="009DEE0A" w14:textId="77777777" w:rsidR="001F4577" w:rsidRDefault="001F4577" w:rsidP="009A1F36">
      <w:pPr>
        <w:pStyle w:val="ListParagraph"/>
        <w:spacing w:after="120" w:line="240" w:lineRule="auto"/>
        <w:ind w:left="1080"/>
        <w:contextualSpacing/>
        <w:rPr>
          <w:rFonts w:ascii="Times New Roman" w:hAnsi="Times New Roman"/>
          <w:sz w:val="20"/>
          <w:szCs w:val="20"/>
        </w:rPr>
      </w:pPr>
    </w:p>
    <w:p w14:paraId="45C1B89E" w14:textId="77777777" w:rsidR="001F4577" w:rsidRDefault="001F4577" w:rsidP="009A1F36">
      <w:pPr>
        <w:pStyle w:val="ListParagraph"/>
        <w:spacing w:after="120" w:line="240" w:lineRule="auto"/>
        <w:ind w:left="1080"/>
        <w:contextualSpacing/>
        <w:rPr>
          <w:rFonts w:ascii="Times New Roman" w:hAnsi="Times New Roman"/>
          <w:sz w:val="20"/>
          <w:szCs w:val="20"/>
        </w:rPr>
      </w:pPr>
    </w:p>
    <w:p w14:paraId="33D46E13" w14:textId="77777777" w:rsidR="001F4577" w:rsidRPr="00856A47" w:rsidRDefault="001F4577" w:rsidP="009A1F36">
      <w:pPr>
        <w:pStyle w:val="ListParagraph"/>
        <w:spacing w:after="120" w:line="240" w:lineRule="auto"/>
        <w:ind w:left="1080"/>
        <w:contextualSpacing/>
        <w:rPr>
          <w:rFonts w:ascii="Times New Roman" w:hAnsi="Times New Roman"/>
          <w:sz w:val="20"/>
          <w:szCs w:val="20"/>
        </w:rPr>
      </w:pPr>
    </w:p>
    <w:p w14:paraId="7629B1B3" w14:textId="4FFEE4D7" w:rsidR="000A7D05" w:rsidRPr="00AD119C" w:rsidRDefault="001F4577" w:rsidP="00280A67">
      <w:pPr>
        <w:spacing w:after="0" w:line="360" w:lineRule="auto"/>
        <w:contextualSpacing/>
        <w:rPr>
          <w:rFonts w:ascii="Times New Roman" w:hAnsi="Times New Roman"/>
        </w:rPr>
      </w:pPr>
      <w:r>
        <w:rPr>
          <w:rFonts w:ascii="Times New Roman" w:hAnsi="Times New Roman"/>
        </w:rPr>
        <w:t>6</w:t>
      </w:r>
      <w:r w:rsidR="000A7D05" w:rsidRPr="00AD119C">
        <w:rPr>
          <w:rFonts w:ascii="Times New Roman" w:hAnsi="Times New Roman"/>
        </w:rPr>
        <w:t>.0</w:t>
      </w:r>
      <w:r w:rsidR="000A7D05" w:rsidRPr="00AD119C">
        <w:rPr>
          <w:rFonts w:ascii="Times New Roman" w:hAnsi="Times New Roman"/>
        </w:rPr>
        <w:tab/>
        <w:t xml:space="preserve">Print Blood inventory on </w:t>
      </w:r>
      <w:r w:rsidR="000A7D05" w:rsidRPr="00AD119C">
        <w:rPr>
          <w:rFonts w:ascii="Times New Roman" w:hAnsi="Times New Roman"/>
          <w:i/>
        </w:rPr>
        <w:t>each</w:t>
      </w:r>
      <w:r w:rsidR="000A7D05" w:rsidRPr="00AD119C">
        <w:rPr>
          <w:rFonts w:ascii="Times New Roman" w:hAnsi="Times New Roman"/>
        </w:rPr>
        <w:t xml:space="preserve"> shift.</w:t>
      </w:r>
    </w:p>
    <w:tbl>
      <w:tblPr>
        <w:tblStyle w:val="TableGrid"/>
        <w:tblpPr w:leftFromText="180" w:rightFromText="180" w:vertAnchor="text" w:horzAnchor="page" w:tblpX="2335" w:tblpY="99"/>
        <w:tblW w:w="0" w:type="auto"/>
        <w:tblLook w:val="04A0" w:firstRow="1" w:lastRow="0" w:firstColumn="1" w:lastColumn="0" w:noHBand="0" w:noVBand="1"/>
      </w:tblPr>
      <w:tblGrid>
        <w:gridCol w:w="936"/>
        <w:gridCol w:w="1836"/>
        <w:gridCol w:w="1440"/>
      </w:tblGrid>
      <w:tr w:rsidR="00C5252A" w14:paraId="1A9D3621" w14:textId="77777777" w:rsidTr="00C5252A">
        <w:tc>
          <w:tcPr>
            <w:tcW w:w="936" w:type="dxa"/>
            <w:shd w:val="clear" w:color="auto" w:fill="C6D9F1" w:themeFill="text2" w:themeFillTint="33"/>
          </w:tcPr>
          <w:p w14:paraId="38931D15" w14:textId="77777777" w:rsidR="00C5252A" w:rsidRDefault="00C5252A" w:rsidP="00C5252A">
            <w:pPr>
              <w:contextualSpacing/>
              <w:rPr>
                <w:rFonts w:ascii="Times New Roman" w:hAnsi="Times New Roman"/>
              </w:rPr>
            </w:pPr>
            <w:r>
              <w:rPr>
                <w:rFonts w:ascii="Times New Roman" w:hAnsi="Times New Roman"/>
              </w:rPr>
              <w:t>Shift</w:t>
            </w:r>
          </w:p>
        </w:tc>
        <w:tc>
          <w:tcPr>
            <w:tcW w:w="1836" w:type="dxa"/>
            <w:shd w:val="clear" w:color="auto" w:fill="C6D9F1" w:themeFill="text2" w:themeFillTint="33"/>
          </w:tcPr>
          <w:p w14:paraId="7ECF8E9C" w14:textId="77777777" w:rsidR="00C5252A" w:rsidRDefault="00C5252A" w:rsidP="00C5252A">
            <w:pPr>
              <w:contextualSpacing/>
              <w:rPr>
                <w:rFonts w:ascii="Times New Roman" w:hAnsi="Times New Roman"/>
              </w:rPr>
            </w:pPr>
            <w:r>
              <w:rPr>
                <w:rFonts w:ascii="Times New Roman" w:hAnsi="Times New Roman"/>
              </w:rPr>
              <w:t>Assigned bench</w:t>
            </w:r>
          </w:p>
        </w:tc>
        <w:tc>
          <w:tcPr>
            <w:tcW w:w="1440" w:type="dxa"/>
            <w:shd w:val="clear" w:color="auto" w:fill="C6D9F1" w:themeFill="text2" w:themeFillTint="33"/>
          </w:tcPr>
          <w:p w14:paraId="7B9EEAA8" w14:textId="77777777" w:rsidR="00C5252A" w:rsidRDefault="00C5252A" w:rsidP="00C5252A">
            <w:pPr>
              <w:contextualSpacing/>
              <w:rPr>
                <w:rFonts w:ascii="Times New Roman" w:hAnsi="Times New Roman"/>
              </w:rPr>
            </w:pPr>
            <w:r>
              <w:rPr>
                <w:rFonts w:ascii="Times New Roman" w:hAnsi="Times New Roman"/>
              </w:rPr>
              <w:t>When</w:t>
            </w:r>
          </w:p>
        </w:tc>
      </w:tr>
      <w:tr w:rsidR="00C5252A" w14:paraId="2342B8D6" w14:textId="77777777" w:rsidTr="00C5252A">
        <w:tc>
          <w:tcPr>
            <w:tcW w:w="936" w:type="dxa"/>
          </w:tcPr>
          <w:p w14:paraId="1C3256A6" w14:textId="77777777" w:rsidR="00C5252A" w:rsidRDefault="00C5252A" w:rsidP="00C5252A">
            <w:pPr>
              <w:contextualSpacing/>
              <w:rPr>
                <w:rFonts w:ascii="Times New Roman" w:hAnsi="Times New Roman"/>
              </w:rPr>
            </w:pPr>
            <w:r>
              <w:rPr>
                <w:rFonts w:ascii="Times New Roman" w:hAnsi="Times New Roman"/>
              </w:rPr>
              <w:t>1</w:t>
            </w:r>
            <w:r w:rsidRPr="00422F26">
              <w:rPr>
                <w:rFonts w:ascii="Times New Roman" w:hAnsi="Times New Roman"/>
                <w:vertAlign w:val="superscript"/>
              </w:rPr>
              <w:t>st</w:t>
            </w:r>
          </w:p>
        </w:tc>
        <w:tc>
          <w:tcPr>
            <w:tcW w:w="1836" w:type="dxa"/>
          </w:tcPr>
          <w:p w14:paraId="5232DCCB" w14:textId="77777777" w:rsidR="00C5252A" w:rsidRDefault="00C5252A" w:rsidP="00C5252A">
            <w:pPr>
              <w:contextualSpacing/>
              <w:rPr>
                <w:rFonts w:ascii="Times New Roman" w:hAnsi="Times New Roman"/>
              </w:rPr>
            </w:pPr>
            <w:r>
              <w:rPr>
                <w:rFonts w:ascii="Times New Roman" w:hAnsi="Times New Roman"/>
              </w:rPr>
              <w:t>XM 1</w:t>
            </w:r>
          </w:p>
        </w:tc>
        <w:tc>
          <w:tcPr>
            <w:tcW w:w="1440" w:type="dxa"/>
          </w:tcPr>
          <w:p w14:paraId="044D4452" w14:textId="77777777" w:rsidR="00C5252A" w:rsidRDefault="00C5252A" w:rsidP="00C5252A">
            <w:pPr>
              <w:contextualSpacing/>
              <w:rPr>
                <w:rFonts w:ascii="Times New Roman" w:hAnsi="Times New Roman"/>
              </w:rPr>
            </w:pPr>
            <w:r>
              <w:rPr>
                <w:rFonts w:ascii="Times New Roman" w:hAnsi="Times New Roman"/>
              </w:rPr>
              <w:t>0600-0800</w:t>
            </w:r>
          </w:p>
        </w:tc>
      </w:tr>
      <w:tr w:rsidR="00C5252A" w14:paraId="070E5B7C" w14:textId="77777777" w:rsidTr="00C5252A">
        <w:tc>
          <w:tcPr>
            <w:tcW w:w="936" w:type="dxa"/>
          </w:tcPr>
          <w:p w14:paraId="51B9A250" w14:textId="77777777" w:rsidR="00C5252A" w:rsidRDefault="00C5252A" w:rsidP="00C5252A">
            <w:pPr>
              <w:contextualSpacing/>
              <w:rPr>
                <w:rFonts w:ascii="Times New Roman" w:hAnsi="Times New Roman"/>
              </w:rPr>
            </w:pPr>
            <w:r>
              <w:rPr>
                <w:rFonts w:ascii="Times New Roman" w:hAnsi="Times New Roman"/>
              </w:rPr>
              <w:t>2</w:t>
            </w:r>
            <w:r w:rsidRPr="00422F26">
              <w:rPr>
                <w:rFonts w:ascii="Times New Roman" w:hAnsi="Times New Roman"/>
                <w:vertAlign w:val="superscript"/>
              </w:rPr>
              <w:t>nd</w:t>
            </w:r>
          </w:p>
        </w:tc>
        <w:tc>
          <w:tcPr>
            <w:tcW w:w="1836" w:type="dxa"/>
          </w:tcPr>
          <w:p w14:paraId="5994B638" w14:textId="77777777" w:rsidR="00C5252A" w:rsidRDefault="00C5252A" w:rsidP="00C5252A">
            <w:pPr>
              <w:contextualSpacing/>
              <w:rPr>
                <w:rFonts w:ascii="Times New Roman" w:hAnsi="Times New Roman"/>
              </w:rPr>
            </w:pPr>
            <w:r>
              <w:rPr>
                <w:rFonts w:ascii="Times New Roman" w:hAnsi="Times New Roman"/>
              </w:rPr>
              <w:t>XM 1</w:t>
            </w:r>
          </w:p>
        </w:tc>
        <w:tc>
          <w:tcPr>
            <w:tcW w:w="1440" w:type="dxa"/>
          </w:tcPr>
          <w:p w14:paraId="391F7669" w14:textId="619074DC" w:rsidR="00C5252A" w:rsidRDefault="00C5252A" w:rsidP="00B45884">
            <w:pPr>
              <w:contextualSpacing/>
              <w:rPr>
                <w:rFonts w:ascii="Times New Roman" w:hAnsi="Times New Roman"/>
              </w:rPr>
            </w:pPr>
            <w:r>
              <w:rPr>
                <w:rFonts w:ascii="Times New Roman" w:hAnsi="Times New Roman"/>
              </w:rPr>
              <w:t>1</w:t>
            </w:r>
            <w:r w:rsidR="00EA32D5">
              <w:rPr>
                <w:rFonts w:ascii="Times New Roman" w:hAnsi="Times New Roman"/>
              </w:rPr>
              <w:t>4</w:t>
            </w:r>
            <w:r w:rsidR="00B45884">
              <w:rPr>
                <w:rFonts w:ascii="Times New Roman" w:hAnsi="Times New Roman"/>
              </w:rPr>
              <w:t>00-1415</w:t>
            </w:r>
          </w:p>
        </w:tc>
      </w:tr>
      <w:tr w:rsidR="00C5252A" w14:paraId="59D849C5" w14:textId="77777777" w:rsidTr="00C5252A">
        <w:tc>
          <w:tcPr>
            <w:tcW w:w="936" w:type="dxa"/>
          </w:tcPr>
          <w:p w14:paraId="4CD86682" w14:textId="77777777" w:rsidR="00C5252A" w:rsidRDefault="00C5252A" w:rsidP="00C5252A">
            <w:pPr>
              <w:contextualSpacing/>
              <w:rPr>
                <w:rFonts w:ascii="Times New Roman" w:hAnsi="Times New Roman"/>
              </w:rPr>
            </w:pPr>
            <w:r>
              <w:rPr>
                <w:rFonts w:ascii="Times New Roman" w:hAnsi="Times New Roman"/>
              </w:rPr>
              <w:t>3</w:t>
            </w:r>
            <w:r w:rsidRPr="00422F26">
              <w:rPr>
                <w:rFonts w:ascii="Times New Roman" w:hAnsi="Times New Roman"/>
                <w:vertAlign w:val="superscript"/>
              </w:rPr>
              <w:t>rd</w:t>
            </w:r>
          </w:p>
        </w:tc>
        <w:tc>
          <w:tcPr>
            <w:tcW w:w="1836" w:type="dxa"/>
          </w:tcPr>
          <w:p w14:paraId="24E1677D" w14:textId="77777777" w:rsidR="00C5252A" w:rsidRDefault="00C5252A" w:rsidP="00C5252A">
            <w:pPr>
              <w:contextualSpacing/>
              <w:rPr>
                <w:rFonts w:ascii="Times New Roman" w:hAnsi="Times New Roman"/>
              </w:rPr>
            </w:pPr>
            <w:r>
              <w:rPr>
                <w:rFonts w:ascii="Times New Roman" w:hAnsi="Times New Roman"/>
              </w:rPr>
              <w:t>Front Desk</w:t>
            </w:r>
          </w:p>
        </w:tc>
        <w:tc>
          <w:tcPr>
            <w:tcW w:w="1440" w:type="dxa"/>
          </w:tcPr>
          <w:p w14:paraId="764BED37" w14:textId="181CDAE3" w:rsidR="00C5252A" w:rsidRDefault="00B45884" w:rsidP="00C5252A">
            <w:pPr>
              <w:contextualSpacing/>
              <w:rPr>
                <w:rFonts w:ascii="Times New Roman" w:hAnsi="Times New Roman"/>
              </w:rPr>
            </w:pPr>
            <w:r>
              <w:rPr>
                <w:rFonts w:ascii="Times New Roman" w:hAnsi="Times New Roman"/>
              </w:rPr>
              <w:t>2100-2130</w:t>
            </w:r>
          </w:p>
        </w:tc>
      </w:tr>
    </w:tbl>
    <w:p w14:paraId="5992EEE5" w14:textId="5D940F55" w:rsidR="00422F26" w:rsidRDefault="000A7D05" w:rsidP="000A7D05">
      <w:pPr>
        <w:contextualSpacing/>
        <w:rPr>
          <w:rFonts w:ascii="Times New Roman" w:hAnsi="Times New Roman"/>
        </w:rPr>
      </w:pPr>
      <w:r w:rsidRPr="00AD119C">
        <w:rPr>
          <w:rFonts w:ascii="Times New Roman" w:hAnsi="Times New Roman"/>
        </w:rPr>
        <w:tab/>
      </w:r>
      <w:r w:rsidR="001F4577">
        <w:rPr>
          <w:rFonts w:ascii="Times New Roman" w:hAnsi="Times New Roman"/>
        </w:rPr>
        <w:t>6</w:t>
      </w:r>
      <w:r w:rsidRPr="00AD119C">
        <w:rPr>
          <w:rFonts w:ascii="Times New Roman" w:hAnsi="Times New Roman"/>
        </w:rPr>
        <w:t>.1</w:t>
      </w:r>
      <w:r w:rsidRPr="00AD119C">
        <w:rPr>
          <w:rFonts w:ascii="Times New Roman" w:hAnsi="Times New Roman"/>
        </w:rPr>
        <w:tab/>
      </w:r>
    </w:p>
    <w:p w14:paraId="74E3A958" w14:textId="77777777" w:rsidR="00422F26" w:rsidRDefault="00422F26" w:rsidP="000A7D05">
      <w:pPr>
        <w:contextualSpacing/>
        <w:rPr>
          <w:rFonts w:ascii="Times New Roman" w:hAnsi="Times New Roman"/>
        </w:rPr>
      </w:pPr>
    </w:p>
    <w:p w14:paraId="5CE49339" w14:textId="77777777" w:rsidR="00422F26" w:rsidRDefault="00422F26" w:rsidP="000A7D05">
      <w:pPr>
        <w:contextualSpacing/>
        <w:rPr>
          <w:rFonts w:ascii="Times New Roman" w:hAnsi="Times New Roman"/>
        </w:rPr>
      </w:pPr>
    </w:p>
    <w:p w14:paraId="47F0CE18" w14:textId="77777777" w:rsidR="00422F26" w:rsidRDefault="00422F26" w:rsidP="000A7D05">
      <w:pPr>
        <w:contextualSpacing/>
        <w:rPr>
          <w:rFonts w:ascii="Times New Roman" w:hAnsi="Times New Roman"/>
        </w:rPr>
      </w:pPr>
    </w:p>
    <w:p w14:paraId="7C1F4721" w14:textId="77777777" w:rsidR="00BE0091" w:rsidRDefault="00BE0091" w:rsidP="00077255">
      <w:pPr>
        <w:ind w:left="1170" w:hanging="360"/>
        <w:contextualSpacing/>
        <w:rPr>
          <w:rFonts w:ascii="Times New Roman" w:hAnsi="Times New Roman"/>
        </w:rPr>
      </w:pPr>
    </w:p>
    <w:p w14:paraId="56F8CA14" w14:textId="4F5C2CA6" w:rsidR="00BE0091" w:rsidRDefault="001F4577" w:rsidP="00077255">
      <w:pPr>
        <w:ind w:left="1170" w:hanging="360"/>
        <w:contextualSpacing/>
        <w:rPr>
          <w:rFonts w:ascii="Times New Roman" w:hAnsi="Times New Roman"/>
        </w:rPr>
      </w:pPr>
      <w:r>
        <w:rPr>
          <w:rFonts w:ascii="Times New Roman" w:hAnsi="Times New Roman"/>
        </w:rPr>
        <w:t>6</w:t>
      </w:r>
      <w:r w:rsidR="00077255" w:rsidRPr="009B0D74">
        <w:rPr>
          <w:rFonts w:ascii="Times New Roman" w:hAnsi="Times New Roman"/>
        </w:rPr>
        <w:t xml:space="preserve">.2 </w:t>
      </w:r>
      <w:r w:rsidR="002E418B" w:rsidRPr="009B0D74">
        <w:rPr>
          <w:rFonts w:ascii="Times New Roman" w:hAnsi="Times New Roman"/>
        </w:rPr>
        <w:t xml:space="preserve">The Blood inventory report is a tool to use for determining the number of units to order.  The assigned tech needs to physically evaluate the inventory in the uncrossmatched refrigerator also to determine that the </w:t>
      </w:r>
      <w:r w:rsidR="00B45884">
        <w:rPr>
          <w:rFonts w:ascii="Times New Roman" w:hAnsi="Times New Roman"/>
        </w:rPr>
        <w:t>optimal</w:t>
      </w:r>
      <w:r w:rsidR="002E418B" w:rsidRPr="009B0D74">
        <w:rPr>
          <w:rFonts w:ascii="Times New Roman" w:hAnsi="Times New Roman"/>
        </w:rPr>
        <w:t xml:space="preserve"> level is present and available</w:t>
      </w:r>
      <w:r w:rsidR="00856A47" w:rsidRPr="009B0D74">
        <w:rPr>
          <w:rFonts w:ascii="Times New Roman" w:hAnsi="Times New Roman"/>
        </w:rPr>
        <w:t xml:space="preserve"> (or in transit if standing order has not arrived)</w:t>
      </w:r>
      <w:r w:rsidR="002E418B" w:rsidRPr="009B0D74">
        <w:rPr>
          <w:rFonts w:ascii="Times New Roman" w:hAnsi="Times New Roman"/>
        </w:rPr>
        <w:t xml:space="preserve">. </w:t>
      </w:r>
    </w:p>
    <w:p w14:paraId="216D3C4E" w14:textId="4AA2B6EE" w:rsidR="00BE0091" w:rsidRDefault="00BE0091" w:rsidP="00077255">
      <w:pPr>
        <w:ind w:left="1170" w:hanging="360"/>
        <w:contextualSpacing/>
        <w:rPr>
          <w:rFonts w:ascii="Times New Roman" w:hAnsi="Times New Roman"/>
        </w:rPr>
      </w:pPr>
      <w:r>
        <w:rPr>
          <w:rFonts w:ascii="Times New Roman" w:hAnsi="Times New Roman"/>
        </w:rPr>
        <w:t xml:space="preserve">     </w:t>
      </w:r>
      <w:r w:rsidR="00D7226E">
        <w:rPr>
          <w:rFonts w:ascii="Times New Roman" w:hAnsi="Times New Roman"/>
        </w:rPr>
        <w:t xml:space="preserve"> a. </w:t>
      </w:r>
      <w:r w:rsidR="00856A47" w:rsidRPr="009B0D74">
        <w:rPr>
          <w:rFonts w:ascii="Times New Roman" w:hAnsi="Times New Roman"/>
        </w:rPr>
        <w:t>As a quick and easy guideline, each shelf when full holds approximately 40 units.</w:t>
      </w:r>
      <w:r w:rsidR="00F66E82">
        <w:rPr>
          <w:rFonts w:ascii="Times New Roman" w:hAnsi="Times New Roman"/>
        </w:rPr>
        <w:t xml:space="preserve"> </w:t>
      </w:r>
      <w:r w:rsidR="00E665C6">
        <w:rPr>
          <w:rFonts w:ascii="Times New Roman" w:hAnsi="Times New Roman"/>
        </w:rPr>
        <w:t xml:space="preserve"> Do not include t</w:t>
      </w:r>
      <w:r w:rsidR="00F66E82">
        <w:rPr>
          <w:rFonts w:ascii="Times New Roman" w:hAnsi="Times New Roman"/>
        </w:rPr>
        <w:t xml:space="preserve">he </w:t>
      </w:r>
    </w:p>
    <w:p w14:paraId="76AF4A69" w14:textId="77777777" w:rsidR="002E418B" w:rsidRDefault="00BE0091" w:rsidP="00077255">
      <w:pPr>
        <w:ind w:left="1170" w:hanging="360"/>
        <w:contextualSpacing/>
        <w:rPr>
          <w:rFonts w:ascii="Times New Roman" w:hAnsi="Times New Roman"/>
        </w:rPr>
      </w:pPr>
      <w:r>
        <w:rPr>
          <w:rFonts w:ascii="Times New Roman" w:hAnsi="Times New Roman"/>
        </w:rPr>
        <w:t xml:space="preserve">          </w:t>
      </w:r>
      <w:r w:rsidR="00F66E82">
        <w:rPr>
          <w:rFonts w:ascii="Times New Roman" w:hAnsi="Times New Roman"/>
        </w:rPr>
        <w:t xml:space="preserve">antigen negative units </w:t>
      </w:r>
      <w:r w:rsidR="004F584E">
        <w:rPr>
          <w:rFonts w:ascii="Times New Roman" w:hAnsi="Times New Roman"/>
        </w:rPr>
        <w:t>i</w:t>
      </w:r>
      <w:r w:rsidR="00F66E82">
        <w:rPr>
          <w:rFonts w:ascii="Times New Roman" w:hAnsi="Times New Roman"/>
        </w:rPr>
        <w:t xml:space="preserve">n </w:t>
      </w:r>
      <w:r w:rsidR="004F584E">
        <w:rPr>
          <w:rFonts w:ascii="Times New Roman" w:hAnsi="Times New Roman"/>
        </w:rPr>
        <w:t>your estimate.</w:t>
      </w:r>
      <w:r w:rsidR="00F66E82">
        <w:rPr>
          <w:rFonts w:ascii="Times New Roman" w:hAnsi="Times New Roman"/>
        </w:rPr>
        <w:t xml:space="preserve"> </w:t>
      </w:r>
    </w:p>
    <w:p w14:paraId="5F5093C3" w14:textId="77777777" w:rsidR="00D7226E" w:rsidRDefault="001F4577" w:rsidP="00077255">
      <w:pPr>
        <w:ind w:left="1170" w:hanging="360"/>
        <w:contextualSpacing/>
        <w:rPr>
          <w:rFonts w:ascii="Times New Roman" w:hAnsi="Times New Roman"/>
        </w:rPr>
      </w:pPr>
      <w:r>
        <w:rPr>
          <w:rFonts w:ascii="Times New Roman" w:hAnsi="Times New Roman"/>
        </w:rPr>
        <w:t>6</w:t>
      </w:r>
      <w:r w:rsidR="002E418B">
        <w:rPr>
          <w:rFonts w:ascii="Times New Roman" w:hAnsi="Times New Roman"/>
        </w:rPr>
        <w:t xml:space="preserve">.3 </w:t>
      </w:r>
      <w:r w:rsidR="0049248A">
        <w:rPr>
          <w:rFonts w:ascii="Times New Roman" w:hAnsi="Times New Roman"/>
        </w:rPr>
        <w:t xml:space="preserve">Each shift is responsible for rotating RBC stock </w:t>
      </w:r>
      <w:r w:rsidR="00D7226E">
        <w:rPr>
          <w:rFonts w:ascii="Times New Roman" w:hAnsi="Times New Roman"/>
        </w:rPr>
        <w:t>so</w:t>
      </w:r>
      <w:r w:rsidR="00077255">
        <w:rPr>
          <w:rFonts w:ascii="Times New Roman" w:hAnsi="Times New Roman"/>
        </w:rPr>
        <w:t xml:space="preserve"> that the shortest </w:t>
      </w:r>
      <w:r w:rsidR="00A400B2">
        <w:rPr>
          <w:rFonts w:ascii="Times New Roman" w:hAnsi="Times New Roman"/>
        </w:rPr>
        <w:t xml:space="preserve">expiration </w:t>
      </w:r>
      <w:r w:rsidR="00077255">
        <w:rPr>
          <w:rFonts w:ascii="Times New Roman" w:hAnsi="Times New Roman"/>
        </w:rPr>
        <w:t>dates are in the fron</w:t>
      </w:r>
      <w:r w:rsidR="00BE0091">
        <w:rPr>
          <w:rFonts w:ascii="Times New Roman" w:hAnsi="Times New Roman"/>
        </w:rPr>
        <w:t xml:space="preserve">t </w:t>
      </w:r>
      <w:r w:rsidR="00D7226E">
        <w:rPr>
          <w:rFonts w:ascii="Times New Roman" w:hAnsi="Times New Roman"/>
        </w:rPr>
        <w:t xml:space="preserve">and are </w:t>
      </w:r>
      <w:r w:rsidR="00BE0091">
        <w:rPr>
          <w:rFonts w:ascii="Times New Roman" w:hAnsi="Times New Roman"/>
        </w:rPr>
        <w:t xml:space="preserve"> used first</w:t>
      </w:r>
      <w:r w:rsidR="00D7226E">
        <w:rPr>
          <w:rFonts w:ascii="Times New Roman" w:hAnsi="Times New Roman"/>
        </w:rPr>
        <w:t>.</w:t>
      </w:r>
    </w:p>
    <w:p w14:paraId="3DC68253" w14:textId="78214443" w:rsidR="008B6A85" w:rsidRDefault="00D7226E" w:rsidP="00077255">
      <w:pPr>
        <w:ind w:left="1170" w:hanging="360"/>
        <w:contextualSpacing/>
        <w:rPr>
          <w:rFonts w:ascii="Times New Roman" w:hAnsi="Times New Roman"/>
        </w:rPr>
      </w:pPr>
      <w:r>
        <w:rPr>
          <w:rFonts w:ascii="Times New Roman" w:hAnsi="Times New Roman"/>
        </w:rPr>
        <w:t xml:space="preserve">      a. Crossmatched units are</w:t>
      </w:r>
      <w:r w:rsidR="008B6A85">
        <w:rPr>
          <w:rFonts w:ascii="Times New Roman" w:hAnsi="Times New Roman"/>
        </w:rPr>
        <w:t xml:space="preserve"> </w:t>
      </w:r>
      <w:r w:rsidR="00635CFA">
        <w:rPr>
          <w:rFonts w:ascii="Times New Roman" w:hAnsi="Times New Roman"/>
        </w:rPr>
        <w:t>grouped by BBID number</w:t>
      </w:r>
      <w:r w:rsidR="008B6A85">
        <w:rPr>
          <w:rFonts w:ascii="Times New Roman" w:hAnsi="Times New Roman"/>
        </w:rPr>
        <w:t>.</w:t>
      </w:r>
    </w:p>
    <w:p w14:paraId="03827E73" w14:textId="77777777" w:rsidR="002E418B" w:rsidRPr="00856A47" w:rsidRDefault="002E418B" w:rsidP="00280A67">
      <w:pPr>
        <w:spacing w:after="0"/>
        <w:ind w:left="1170" w:hanging="360"/>
        <w:contextualSpacing/>
        <w:rPr>
          <w:rFonts w:ascii="Times New Roman" w:hAnsi="Times New Roman"/>
          <w:sz w:val="20"/>
          <w:szCs w:val="20"/>
        </w:rPr>
      </w:pPr>
    </w:p>
    <w:p w14:paraId="4039C284" w14:textId="1C714DD0" w:rsidR="000A7D05" w:rsidRPr="00AD119C" w:rsidRDefault="001F4577" w:rsidP="000A7D05">
      <w:pPr>
        <w:ind w:left="720" w:hanging="720"/>
        <w:contextualSpacing/>
        <w:rPr>
          <w:rFonts w:ascii="Times New Roman" w:hAnsi="Times New Roman"/>
        </w:rPr>
      </w:pPr>
      <w:r>
        <w:rPr>
          <w:rFonts w:ascii="Times New Roman" w:hAnsi="Times New Roman"/>
        </w:rPr>
        <w:t>7</w:t>
      </w:r>
      <w:r w:rsidR="000A7D05" w:rsidRPr="00AD119C">
        <w:rPr>
          <w:rFonts w:ascii="Times New Roman" w:hAnsi="Times New Roman"/>
        </w:rPr>
        <w:t>.0</w:t>
      </w:r>
      <w:r w:rsidR="000A7D05" w:rsidRPr="00AD119C">
        <w:rPr>
          <w:rFonts w:ascii="Times New Roman" w:hAnsi="Times New Roman"/>
        </w:rPr>
        <w:tab/>
        <w:t xml:space="preserve">Complete Frozen Component Inventory on second shift on the Blood Bank Inventory Worksheet at the designated time stated in </w:t>
      </w:r>
      <w:r>
        <w:rPr>
          <w:rFonts w:ascii="Times New Roman" w:hAnsi="Times New Roman"/>
        </w:rPr>
        <w:t>6.</w:t>
      </w:r>
      <w:r w:rsidR="000A7D05" w:rsidRPr="00AD119C">
        <w:rPr>
          <w:rFonts w:ascii="Times New Roman" w:hAnsi="Times New Roman"/>
        </w:rPr>
        <w:t>1.</w:t>
      </w:r>
    </w:p>
    <w:p w14:paraId="02E81966" w14:textId="77777777" w:rsidR="00056BCC" w:rsidRPr="00AD119C" w:rsidRDefault="00056BCC" w:rsidP="00056BCC">
      <w:pPr>
        <w:ind w:left="1440"/>
        <w:contextualSpacing/>
        <w:rPr>
          <w:rFonts w:ascii="Times New Roman" w:hAnsi="Times New Roman"/>
          <w:i/>
          <w:color w:val="0070C0"/>
          <w:sz w:val="20"/>
          <w:szCs w:val="20"/>
        </w:rPr>
      </w:pPr>
      <w:r>
        <w:rPr>
          <w:rFonts w:ascii="Times New Roman" w:hAnsi="Times New Roman"/>
          <w:i/>
          <w:color w:val="0070C0"/>
          <w:sz w:val="20"/>
          <w:szCs w:val="20"/>
        </w:rPr>
        <w:t xml:space="preserve">Refer to Attachment </w:t>
      </w:r>
      <w:r w:rsidR="00E91206">
        <w:rPr>
          <w:rFonts w:ascii="Times New Roman" w:hAnsi="Times New Roman"/>
          <w:i/>
          <w:color w:val="0070C0"/>
          <w:sz w:val="20"/>
          <w:szCs w:val="20"/>
        </w:rPr>
        <w:t>2</w:t>
      </w:r>
      <w:r>
        <w:rPr>
          <w:rFonts w:ascii="Times New Roman" w:hAnsi="Times New Roman"/>
          <w:i/>
          <w:color w:val="0070C0"/>
          <w:sz w:val="20"/>
          <w:szCs w:val="20"/>
        </w:rPr>
        <w:t>: Blood Bank Inventory Sheet</w:t>
      </w:r>
    </w:p>
    <w:p w14:paraId="1D23108F" w14:textId="77777777" w:rsidR="003E6175" w:rsidRPr="00AD119C" w:rsidRDefault="003E6175" w:rsidP="007D5ECF">
      <w:pPr>
        <w:spacing w:after="0"/>
        <w:ind w:left="1440"/>
        <w:contextualSpacing/>
        <w:rPr>
          <w:rFonts w:ascii="Times New Roman" w:hAnsi="Times New Roman"/>
        </w:rPr>
      </w:pPr>
    </w:p>
    <w:p w14:paraId="653F01C2" w14:textId="6715B234" w:rsidR="000A7D05" w:rsidRDefault="001F4577" w:rsidP="000A7D05">
      <w:pPr>
        <w:contextualSpacing/>
        <w:rPr>
          <w:rFonts w:ascii="Times New Roman" w:hAnsi="Times New Roman"/>
        </w:rPr>
      </w:pPr>
      <w:r>
        <w:rPr>
          <w:rFonts w:ascii="Times New Roman" w:hAnsi="Times New Roman"/>
        </w:rPr>
        <w:t>8</w:t>
      </w:r>
      <w:r w:rsidR="000A7D05" w:rsidRPr="00AD119C">
        <w:rPr>
          <w:rFonts w:ascii="Times New Roman" w:hAnsi="Times New Roman"/>
        </w:rPr>
        <w:t>.0</w:t>
      </w:r>
      <w:r w:rsidR="000A7D05" w:rsidRPr="00AD119C">
        <w:rPr>
          <w:rFonts w:ascii="Times New Roman" w:hAnsi="Times New Roman"/>
        </w:rPr>
        <w:tab/>
        <w:t xml:space="preserve">Standing Order of </w:t>
      </w:r>
      <w:r w:rsidR="0026629B">
        <w:rPr>
          <w:rFonts w:ascii="Times New Roman" w:hAnsi="Times New Roman"/>
        </w:rPr>
        <w:t xml:space="preserve">Leukoreduced </w:t>
      </w:r>
      <w:r w:rsidR="000A7D05" w:rsidRPr="00AD119C">
        <w:rPr>
          <w:rFonts w:ascii="Times New Roman" w:hAnsi="Times New Roman"/>
        </w:rPr>
        <w:t>Packed Red Blood Cells</w:t>
      </w:r>
      <w:r>
        <w:rPr>
          <w:rFonts w:ascii="Times New Roman" w:hAnsi="Times New Roman"/>
        </w:rPr>
        <w:t xml:space="preserve"> </w:t>
      </w:r>
    </w:p>
    <w:p w14:paraId="3D336F14" w14:textId="77777777" w:rsidR="00BE0091" w:rsidRPr="005B2271" w:rsidRDefault="00BE0091" w:rsidP="007D5ECF">
      <w:pPr>
        <w:spacing w:after="0"/>
        <w:contextualSpacing/>
        <w:rPr>
          <w:rFonts w:ascii="Times New Roman" w:hAnsi="Times New Roman"/>
          <w:sz w:val="16"/>
          <w:szCs w:val="16"/>
        </w:rPr>
      </w:pPr>
    </w:p>
    <w:p w14:paraId="793938EA" w14:textId="174726C0" w:rsidR="000A7D05" w:rsidRPr="00AD119C" w:rsidRDefault="000A7D05" w:rsidP="000A7D05">
      <w:pPr>
        <w:contextualSpacing/>
        <w:rPr>
          <w:rFonts w:ascii="Times New Roman" w:hAnsi="Times New Roman"/>
        </w:rPr>
      </w:pPr>
      <w:r w:rsidRPr="00AD119C">
        <w:rPr>
          <w:rFonts w:ascii="Times New Roman" w:hAnsi="Times New Roman"/>
        </w:rPr>
        <w:tab/>
      </w:r>
      <w:r w:rsidR="001F4577">
        <w:rPr>
          <w:rFonts w:ascii="Times New Roman" w:hAnsi="Times New Roman"/>
        </w:rPr>
        <w:t>8</w:t>
      </w:r>
      <w:r w:rsidRPr="00AD119C">
        <w:rPr>
          <w:rFonts w:ascii="Times New Roman" w:hAnsi="Times New Roman"/>
        </w:rPr>
        <w:t>.1</w:t>
      </w:r>
      <w:r w:rsidRPr="00AD119C">
        <w:rPr>
          <w:rFonts w:ascii="Times New Roman" w:hAnsi="Times New Roman"/>
        </w:rPr>
        <w:tab/>
        <w:t>There is a standing order of Packed Red Blood Cells for stock and for neonate use (NEO).</w:t>
      </w:r>
    </w:p>
    <w:p w14:paraId="2349635E" w14:textId="77777777" w:rsidR="000A7D05" w:rsidRPr="00AD119C" w:rsidRDefault="000A7D05" w:rsidP="000A7D05">
      <w:pPr>
        <w:ind w:left="720" w:firstLine="720"/>
        <w:contextualSpacing/>
        <w:rPr>
          <w:rFonts w:ascii="Times New Roman" w:hAnsi="Times New Roman"/>
          <w:sz w:val="20"/>
          <w:szCs w:val="20"/>
        </w:rPr>
      </w:pPr>
      <w:r w:rsidRPr="00AD119C">
        <w:rPr>
          <w:rFonts w:ascii="Times New Roman" w:hAnsi="Times New Roman"/>
          <w:i/>
          <w:color w:val="0070C0"/>
          <w:sz w:val="20"/>
          <w:szCs w:val="20"/>
        </w:rPr>
        <w:t xml:space="preserve">Refer to </w:t>
      </w:r>
      <w:r w:rsidR="007E5193">
        <w:rPr>
          <w:rFonts w:ascii="Times New Roman" w:hAnsi="Times New Roman"/>
          <w:i/>
          <w:color w:val="0070C0"/>
          <w:sz w:val="20"/>
          <w:szCs w:val="20"/>
        </w:rPr>
        <w:t xml:space="preserve">Attachment </w:t>
      </w:r>
      <w:r w:rsidR="00E91206">
        <w:rPr>
          <w:rFonts w:ascii="Times New Roman" w:hAnsi="Times New Roman"/>
          <w:i/>
          <w:color w:val="0070C0"/>
          <w:sz w:val="20"/>
          <w:szCs w:val="20"/>
        </w:rPr>
        <w:t>3</w:t>
      </w:r>
      <w:r w:rsidR="007E5193">
        <w:rPr>
          <w:rFonts w:ascii="Times New Roman" w:hAnsi="Times New Roman"/>
          <w:i/>
          <w:color w:val="0070C0"/>
          <w:sz w:val="20"/>
          <w:szCs w:val="20"/>
        </w:rPr>
        <w:t xml:space="preserve">: </w:t>
      </w:r>
      <w:r w:rsidRPr="00AD119C">
        <w:rPr>
          <w:rFonts w:ascii="Times New Roman" w:hAnsi="Times New Roman"/>
          <w:i/>
          <w:color w:val="0070C0"/>
          <w:sz w:val="20"/>
          <w:szCs w:val="20"/>
        </w:rPr>
        <w:t>Standing Orders for Wake Forest Baptist Health.</w:t>
      </w:r>
    </w:p>
    <w:p w14:paraId="5175D873" w14:textId="492CAC10" w:rsidR="000A7D05" w:rsidRPr="00AD119C" w:rsidRDefault="000A7D05" w:rsidP="000A7D05">
      <w:pPr>
        <w:contextualSpacing/>
        <w:rPr>
          <w:rFonts w:ascii="Times New Roman" w:hAnsi="Times New Roman"/>
        </w:rPr>
      </w:pPr>
      <w:r w:rsidRPr="00AD119C">
        <w:rPr>
          <w:rFonts w:ascii="Times New Roman" w:hAnsi="Times New Roman"/>
        </w:rPr>
        <w:tab/>
      </w:r>
      <w:r w:rsidR="001F4577">
        <w:rPr>
          <w:rFonts w:ascii="Times New Roman" w:hAnsi="Times New Roman"/>
        </w:rPr>
        <w:t>8</w:t>
      </w:r>
      <w:r w:rsidRPr="00AD119C">
        <w:rPr>
          <w:rFonts w:ascii="Times New Roman" w:hAnsi="Times New Roman"/>
        </w:rPr>
        <w:t>.2</w:t>
      </w:r>
      <w:r w:rsidRPr="00AD119C">
        <w:rPr>
          <w:rFonts w:ascii="Times New Roman" w:hAnsi="Times New Roman"/>
        </w:rPr>
        <w:tab/>
        <w:t>ARC may modify</w:t>
      </w:r>
      <w:r w:rsidR="00CC60F1">
        <w:rPr>
          <w:rFonts w:ascii="Times New Roman" w:hAnsi="Times New Roman"/>
        </w:rPr>
        <w:t>,</w:t>
      </w:r>
      <w:r w:rsidRPr="00AD119C">
        <w:rPr>
          <w:rFonts w:ascii="Times New Roman" w:hAnsi="Times New Roman"/>
        </w:rPr>
        <w:t xml:space="preserve"> change</w:t>
      </w:r>
      <w:r w:rsidR="00CC60F1">
        <w:rPr>
          <w:rFonts w:ascii="Times New Roman" w:hAnsi="Times New Roman"/>
        </w:rPr>
        <w:t xml:space="preserve"> or cancel</w:t>
      </w:r>
      <w:r w:rsidRPr="00AD119C">
        <w:rPr>
          <w:rFonts w:ascii="Times New Roman" w:hAnsi="Times New Roman"/>
        </w:rPr>
        <w:t xml:space="preserve"> the standing order depending on availability.</w:t>
      </w:r>
    </w:p>
    <w:p w14:paraId="30FDA2AC" w14:textId="73C0025E" w:rsidR="000A7D05" w:rsidRPr="00AD119C" w:rsidRDefault="001F4577" w:rsidP="000A7D05">
      <w:pPr>
        <w:ind w:firstLine="720"/>
        <w:contextualSpacing/>
        <w:rPr>
          <w:rFonts w:ascii="Times New Roman" w:hAnsi="Times New Roman"/>
        </w:rPr>
      </w:pPr>
      <w:r>
        <w:rPr>
          <w:rFonts w:ascii="Times New Roman" w:hAnsi="Times New Roman"/>
        </w:rPr>
        <w:t>8</w:t>
      </w:r>
      <w:r w:rsidR="000A7D05" w:rsidRPr="00AD119C">
        <w:rPr>
          <w:rFonts w:ascii="Times New Roman" w:hAnsi="Times New Roman"/>
        </w:rPr>
        <w:t>.3</w:t>
      </w:r>
      <w:r w:rsidR="000A7D05" w:rsidRPr="00AD119C">
        <w:rPr>
          <w:rFonts w:ascii="Times New Roman" w:hAnsi="Times New Roman"/>
        </w:rPr>
        <w:tab/>
        <w:t xml:space="preserve">The standing orders may be split and/or sent by special couriers. </w:t>
      </w:r>
    </w:p>
    <w:p w14:paraId="0D5673BC" w14:textId="1737E37D" w:rsidR="000A7D05" w:rsidRPr="00AD119C" w:rsidRDefault="001F4577" w:rsidP="000A7D05">
      <w:pPr>
        <w:ind w:firstLine="720"/>
        <w:contextualSpacing/>
        <w:rPr>
          <w:rFonts w:ascii="Times New Roman" w:hAnsi="Times New Roman"/>
        </w:rPr>
      </w:pPr>
      <w:r>
        <w:rPr>
          <w:rFonts w:ascii="Times New Roman" w:hAnsi="Times New Roman"/>
        </w:rPr>
        <w:t>8</w:t>
      </w:r>
      <w:r w:rsidR="000A7D05" w:rsidRPr="00AD119C">
        <w:rPr>
          <w:rFonts w:ascii="Times New Roman" w:hAnsi="Times New Roman"/>
        </w:rPr>
        <w:t>.4</w:t>
      </w:r>
      <w:r w:rsidR="000A7D05" w:rsidRPr="00AD119C">
        <w:rPr>
          <w:rFonts w:ascii="Times New Roman" w:hAnsi="Times New Roman"/>
        </w:rPr>
        <w:tab/>
        <w:t>Changes to the delivery schedule should be documented</w:t>
      </w:r>
      <w:r w:rsidR="000735D6">
        <w:rPr>
          <w:rFonts w:ascii="Times New Roman" w:hAnsi="Times New Roman"/>
        </w:rPr>
        <w:t xml:space="preserve"> on the Blood Bank inventory sheet</w:t>
      </w:r>
      <w:r w:rsidR="000A7D05" w:rsidRPr="00AD119C">
        <w:rPr>
          <w:rFonts w:ascii="Times New Roman" w:hAnsi="Times New Roman"/>
        </w:rPr>
        <w:t>.</w:t>
      </w:r>
    </w:p>
    <w:p w14:paraId="21C278AA" w14:textId="2C860317" w:rsidR="007E5193" w:rsidRDefault="0026629B" w:rsidP="007E5193">
      <w:pPr>
        <w:ind w:left="720" w:firstLine="720"/>
        <w:contextualSpacing/>
        <w:rPr>
          <w:rFonts w:ascii="Times New Roman" w:hAnsi="Times New Roman"/>
        </w:rPr>
      </w:pPr>
      <w:r>
        <w:rPr>
          <w:rFonts w:ascii="Times New Roman" w:hAnsi="Times New Roman"/>
        </w:rPr>
        <w:t>a.</w:t>
      </w:r>
      <w:r w:rsidR="00D7226E">
        <w:rPr>
          <w:rFonts w:ascii="Times New Roman" w:hAnsi="Times New Roman"/>
        </w:rPr>
        <w:t xml:space="preserve"> S</w:t>
      </w:r>
      <w:r w:rsidR="000A7D05" w:rsidRPr="00AD119C">
        <w:rPr>
          <w:rFonts w:ascii="Times New Roman" w:hAnsi="Times New Roman"/>
        </w:rPr>
        <w:t xml:space="preserve">tanding orders can be requested on an earlier shuttle or </w:t>
      </w:r>
      <w:r w:rsidR="00D7226E">
        <w:rPr>
          <w:rFonts w:ascii="Times New Roman" w:hAnsi="Times New Roman"/>
        </w:rPr>
        <w:t xml:space="preserve">by stat </w:t>
      </w:r>
      <w:r w:rsidR="000A7D05" w:rsidRPr="00AD119C">
        <w:rPr>
          <w:rFonts w:ascii="Times New Roman" w:hAnsi="Times New Roman"/>
        </w:rPr>
        <w:t xml:space="preserve">courier </w:t>
      </w:r>
      <w:r w:rsidR="00D7226E">
        <w:rPr>
          <w:rFonts w:ascii="Times New Roman" w:hAnsi="Times New Roman"/>
        </w:rPr>
        <w:t>if needed.</w:t>
      </w:r>
      <w:r w:rsidR="000A7D05" w:rsidRPr="00AD119C">
        <w:rPr>
          <w:rFonts w:ascii="Times New Roman" w:hAnsi="Times New Roman"/>
        </w:rPr>
        <w:t xml:space="preserve"> </w:t>
      </w:r>
    </w:p>
    <w:p w14:paraId="48E461FB" w14:textId="795AB329" w:rsidR="008F4BB6" w:rsidRDefault="000A7D05" w:rsidP="000A7D05">
      <w:pPr>
        <w:contextualSpacing/>
        <w:rPr>
          <w:rFonts w:ascii="Times New Roman" w:hAnsi="Times New Roman"/>
        </w:rPr>
      </w:pPr>
      <w:r w:rsidRPr="00AD119C">
        <w:rPr>
          <w:rFonts w:ascii="Times New Roman" w:hAnsi="Times New Roman"/>
        </w:rPr>
        <w:tab/>
      </w:r>
      <w:r w:rsidR="001F4577">
        <w:rPr>
          <w:rFonts w:ascii="Times New Roman" w:hAnsi="Times New Roman"/>
        </w:rPr>
        <w:t>8</w:t>
      </w:r>
      <w:r w:rsidR="0026629B">
        <w:rPr>
          <w:rFonts w:ascii="Times New Roman" w:hAnsi="Times New Roman"/>
        </w:rPr>
        <w:t xml:space="preserve">.5   </w:t>
      </w:r>
      <w:r w:rsidR="0026629B">
        <w:rPr>
          <w:rFonts w:ascii="Times New Roman" w:hAnsi="Times New Roman"/>
        </w:rPr>
        <w:tab/>
        <w:t xml:space="preserve">Blood Products </w:t>
      </w:r>
      <w:r w:rsidR="007924A1">
        <w:rPr>
          <w:rFonts w:ascii="Times New Roman" w:hAnsi="Times New Roman"/>
        </w:rPr>
        <w:t xml:space="preserve">(including Standing Orders) </w:t>
      </w:r>
      <w:r w:rsidR="0026629B">
        <w:rPr>
          <w:rFonts w:ascii="Times New Roman" w:hAnsi="Times New Roman"/>
        </w:rPr>
        <w:t>from ARC usually come on</w:t>
      </w:r>
      <w:r w:rsidR="007924A1">
        <w:rPr>
          <w:rFonts w:ascii="Times New Roman" w:hAnsi="Times New Roman"/>
        </w:rPr>
        <w:t xml:space="preserve"> the following </w:t>
      </w:r>
      <w:r w:rsidR="0026629B">
        <w:rPr>
          <w:rFonts w:ascii="Times New Roman" w:hAnsi="Times New Roman"/>
        </w:rPr>
        <w:t>shuttles</w:t>
      </w:r>
      <w:r w:rsidR="008B6A85">
        <w:rPr>
          <w:rFonts w:ascii="Times New Roman" w:hAnsi="Times New Roman"/>
        </w:rPr>
        <w:t>:</w:t>
      </w:r>
    </w:p>
    <w:p w14:paraId="7C8FBC69" w14:textId="77777777" w:rsidR="0026629B" w:rsidRPr="00280A67" w:rsidRDefault="0026629B" w:rsidP="008175A5">
      <w:pPr>
        <w:spacing w:after="0"/>
        <w:contextualSpacing/>
        <w:rPr>
          <w:rFonts w:ascii="Times New Roman" w:hAnsi="Times New Roman"/>
          <w:sz w:val="16"/>
          <w:szCs w:val="16"/>
        </w:rPr>
      </w:pPr>
    </w:p>
    <w:tbl>
      <w:tblPr>
        <w:tblStyle w:val="TableGrid"/>
        <w:tblpPr w:leftFromText="180" w:rightFromText="180" w:vertAnchor="text" w:horzAnchor="page" w:tblpX="2150" w:tblpY="100"/>
        <w:tblW w:w="0" w:type="auto"/>
        <w:tblLook w:val="04A0" w:firstRow="1" w:lastRow="0" w:firstColumn="1" w:lastColumn="0" w:noHBand="0" w:noVBand="1"/>
      </w:tblPr>
      <w:tblGrid>
        <w:gridCol w:w="1818"/>
        <w:gridCol w:w="1620"/>
        <w:gridCol w:w="1440"/>
        <w:gridCol w:w="1440"/>
        <w:gridCol w:w="2520"/>
      </w:tblGrid>
      <w:tr w:rsidR="008175A5" w14:paraId="7FB92A88" w14:textId="77777777" w:rsidTr="008175A5">
        <w:tc>
          <w:tcPr>
            <w:tcW w:w="1818" w:type="dxa"/>
            <w:shd w:val="clear" w:color="auto" w:fill="C6D9F1" w:themeFill="text2" w:themeFillTint="33"/>
          </w:tcPr>
          <w:p w14:paraId="2D895844" w14:textId="77777777" w:rsidR="008175A5" w:rsidRDefault="008175A5" w:rsidP="008175A5">
            <w:pPr>
              <w:contextualSpacing/>
              <w:rPr>
                <w:rFonts w:ascii="Times New Roman" w:hAnsi="Times New Roman"/>
              </w:rPr>
            </w:pPr>
            <w:r>
              <w:rPr>
                <w:rFonts w:ascii="Times New Roman" w:hAnsi="Times New Roman"/>
              </w:rPr>
              <w:t xml:space="preserve">Shuttle </w:t>
            </w:r>
          </w:p>
        </w:tc>
        <w:tc>
          <w:tcPr>
            <w:tcW w:w="1620" w:type="dxa"/>
            <w:shd w:val="clear" w:color="auto" w:fill="C6D9F1" w:themeFill="text2" w:themeFillTint="33"/>
          </w:tcPr>
          <w:p w14:paraId="090C0132" w14:textId="77777777" w:rsidR="008175A5" w:rsidRDefault="008175A5" w:rsidP="008175A5">
            <w:pPr>
              <w:contextualSpacing/>
              <w:rPr>
                <w:rFonts w:ascii="Times New Roman" w:hAnsi="Times New Roman"/>
              </w:rPr>
            </w:pPr>
            <w:r>
              <w:rPr>
                <w:rFonts w:ascii="Times New Roman" w:hAnsi="Times New Roman"/>
              </w:rPr>
              <w:t>Days of Week</w:t>
            </w:r>
          </w:p>
        </w:tc>
        <w:tc>
          <w:tcPr>
            <w:tcW w:w="1440" w:type="dxa"/>
            <w:shd w:val="clear" w:color="auto" w:fill="C6D9F1" w:themeFill="text2" w:themeFillTint="33"/>
          </w:tcPr>
          <w:p w14:paraId="2C96A27F" w14:textId="77777777" w:rsidR="008175A5" w:rsidRDefault="008175A5" w:rsidP="008175A5">
            <w:pPr>
              <w:contextualSpacing/>
              <w:rPr>
                <w:rFonts w:ascii="Times New Roman" w:hAnsi="Times New Roman"/>
              </w:rPr>
            </w:pPr>
            <w:r>
              <w:rPr>
                <w:rFonts w:ascii="Times New Roman" w:hAnsi="Times New Roman"/>
              </w:rPr>
              <w:t>Order by</w:t>
            </w:r>
          </w:p>
        </w:tc>
        <w:tc>
          <w:tcPr>
            <w:tcW w:w="1440" w:type="dxa"/>
            <w:shd w:val="clear" w:color="auto" w:fill="C6D9F1" w:themeFill="text2" w:themeFillTint="33"/>
          </w:tcPr>
          <w:p w14:paraId="29E4B8FB" w14:textId="77777777" w:rsidR="008175A5" w:rsidRDefault="008175A5" w:rsidP="008175A5">
            <w:pPr>
              <w:contextualSpacing/>
              <w:rPr>
                <w:rFonts w:ascii="Times New Roman" w:hAnsi="Times New Roman"/>
              </w:rPr>
            </w:pPr>
            <w:r>
              <w:rPr>
                <w:rFonts w:ascii="Times New Roman" w:hAnsi="Times New Roman"/>
              </w:rPr>
              <w:t xml:space="preserve">Approximate Arrival Time </w:t>
            </w:r>
          </w:p>
        </w:tc>
        <w:tc>
          <w:tcPr>
            <w:tcW w:w="2520" w:type="dxa"/>
            <w:shd w:val="clear" w:color="auto" w:fill="C6D9F1" w:themeFill="text2" w:themeFillTint="33"/>
          </w:tcPr>
          <w:p w14:paraId="46993CAA" w14:textId="77777777" w:rsidR="008175A5" w:rsidRDefault="008175A5" w:rsidP="008175A5">
            <w:pPr>
              <w:contextualSpacing/>
              <w:rPr>
                <w:rFonts w:ascii="Times New Roman" w:hAnsi="Times New Roman"/>
              </w:rPr>
            </w:pPr>
            <w:r>
              <w:rPr>
                <w:rFonts w:ascii="Times New Roman" w:hAnsi="Times New Roman"/>
              </w:rPr>
              <w:t>Shuttle Leaves ARC</w:t>
            </w:r>
          </w:p>
        </w:tc>
      </w:tr>
      <w:tr w:rsidR="008175A5" w14:paraId="1A3254F1" w14:textId="77777777" w:rsidTr="008175A5">
        <w:tc>
          <w:tcPr>
            <w:tcW w:w="1818" w:type="dxa"/>
          </w:tcPr>
          <w:p w14:paraId="7DA1AF5E" w14:textId="77777777" w:rsidR="008175A5" w:rsidRDefault="008175A5" w:rsidP="008175A5">
            <w:pPr>
              <w:contextualSpacing/>
              <w:rPr>
                <w:rFonts w:ascii="Times New Roman" w:hAnsi="Times New Roman"/>
              </w:rPr>
            </w:pPr>
            <w:r>
              <w:rPr>
                <w:rFonts w:ascii="Times New Roman" w:hAnsi="Times New Roman"/>
              </w:rPr>
              <w:t xml:space="preserve">Shuttle B </w:t>
            </w:r>
          </w:p>
        </w:tc>
        <w:tc>
          <w:tcPr>
            <w:tcW w:w="1620" w:type="dxa"/>
          </w:tcPr>
          <w:p w14:paraId="3ED1B50A" w14:textId="77777777" w:rsidR="008175A5" w:rsidRDefault="008175A5" w:rsidP="008175A5">
            <w:pPr>
              <w:contextualSpacing/>
              <w:rPr>
                <w:rFonts w:ascii="Times New Roman" w:hAnsi="Times New Roman"/>
              </w:rPr>
            </w:pPr>
            <w:r>
              <w:rPr>
                <w:rFonts w:ascii="Times New Roman" w:hAnsi="Times New Roman"/>
              </w:rPr>
              <w:t>Sat,Sun,Mon</w:t>
            </w:r>
          </w:p>
        </w:tc>
        <w:tc>
          <w:tcPr>
            <w:tcW w:w="1440" w:type="dxa"/>
          </w:tcPr>
          <w:p w14:paraId="0E1B1F45" w14:textId="734DD472" w:rsidR="008175A5" w:rsidRDefault="007D5ECF" w:rsidP="008175A5">
            <w:pPr>
              <w:contextualSpacing/>
              <w:rPr>
                <w:rFonts w:ascii="Times New Roman" w:hAnsi="Times New Roman"/>
              </w:rPr>
            </w:pPr>
            <w:r>
              <w:rPr>
                <w:rFonts w:ascii="Times New Roman" w:hAnsi="Times New Roman"/>
              </w:rPr>
              <w:t>10:00 PM</w:t>
            </w:r>
          </w:p>
        </w:tc>
        <w:tc>
          <w:tcPr>
            <w:tcW w:w="1440" w:type="dxa"/>
          </w:tcPr>
          <w:p w14:paraId="418B5D5A" w14:textId="77777777" w:rsidR="008175A5" w:rsidRDefault="008175A5" w:rsidP="008175A5">
            <w:pPr>
              <w:contextualSpacing/>
              <w:rPr>
                <w:rFonts w:ascii="Times New Roman" w:hAnsi="Times New Roman"/>
              </w:rPr>
            </w:pPr>
            <w:r>
              <w:rPr>
                <w:rFonts w:ascii="Times New Roman" w:hAnsi="Times New Roman"/>
              </w:rPr>
              <w:t>5 AM</w:t>
            </w:r>
          </w:p>
        </w:tc>
        <w:tc>
          <w:tcPr>
            <w:tcW w:w="2520" w:type="dxa"/>
          </w:tcPr>
          <w:p w14:paraId="1A8923E2" w14:textId="77777777" w:rsidR="008175A5" w:rsidRDefault="008175A5" w:rsidP="008175A5">
            <w:pPr>
              <w:contextualSpacing/>
              <w:rPr>
                <w:rFonts w:ascii="Times New Roman" w:hAnsi="Times New Roman"/>
              </w:rPr>
            </w:pPr>
            <w:r>
              <w:rPr>
                <w:rFonts w:ascii="Times New Roman" w:hAnsi="Times New Roman"/>
              </w:rPr>
              <w:t>2 AM</w:t>
            </w:r>
          </w:p>
        </w:tc>
      </w:tr>
      <w:tr w:rsidR="008175A5" w14:paraId="0EF83830" w14:textId="77777777" w:rsidTr="008175A5">
        <w:tc>
          <w:tcPr>
            <w:tcW w:w="1818" w:type="dxa"/>
          </w:tcPr>
          <w:p w14:paraId="17F1721A" w14:textId="77777777" w:rsidR="008175A5" w:rsidRDefault="008175A5" w:rsidP="008175A5">
            <w:pPr>
              <w:contextualSpacing/>
              <w:rPr>
                <w:rFonts w:ascii="Times New Roman" w:hAnsi="Times New Roman"/>
              </w:rPr>
            </w:pPr>
            <w:r>
              <w:rPr>
                <w:rFonts w:ascii="Times New Roman" w:hAnsi="Times New Roman"/>
              </w:rPr>
              <w:t xml:space="preserve">Route 2 </w:t>
            </w:r>
          </w:p>
        </w:tc>
        <w:tc>
          <w:tcPr>
            <w:tcW w:w="1620" w:type="dxa"/>
          </w:tcPr>
          <w:p w14:paraId="24B30D0A" w14:textId="77777777" w:rsidR="008175A5" w:rsidRDefault="008175A5" w:rsidP="008175A5">
            <w:pPr>
              <w:contextualSpacing/>
              <w:rPr>
                <w:rFonts w:ascii="Times New Roman" w:hAnsi="Times New Roman"/>
              </w:rPr>
            </w:pPr>
            <w:r>
              <w:rPr>
                <w:rFonts w:ascii="Times New Roman" w:hAnsi="Times New Roman"/>
              </w:rPr>
              <w:t>Mon-Fri</w:t>
            </w:r>
          </w:p>
        </w:tc>
        <w:tc>
          <w:tcPr>
            <w:tcW w:w="1440" w:type="dxa"/>
          </w:tcPr>
          <w:p w14:paraId="0407F7F4" w14:textId="3CF738E1" w:rsidR="008175A5" w:rsidRDefault="007D5ECF" w:rsidP="008175A5">
            <w:pPr>
              <w:contextualSpacing/>
              <w:rPr>
                <w:rFonts w:ascii="Times New Roman" w:hAnsi="Times New Roman"/>
              </w:rPr>
            </w:pPr>
            <w:r>
              <w:rPr>
                <w:rFonts w:ascii="Times New Roman" w:hAnsi="Times New Roman"/>
              </w:rPr>
              <w:t>10:00 PM</w:t>
            </w:r>
          </w:p>
        </w:tc>
        <w:tc>
          <w:tcPr>
            <w:tcW w:w="1440" w:type="dxa"/>
          </w:tcPr>
          <w:p w14:paraId="40BFEB69" w14:textId="77777777" w:rsidR="008175A5" w:rsidRDefault="008175A5" w:rsidP="008175A5">
            <w:pPr>
              <w:contextualSpacing/>
              <w:rPr>
                <w:rFonts w:ascii="Times New Roman" w:hAnsi="Times New Roman"/>
              </w:rPr>
            </w:pPr>
            <w:r>
              <w:rPr>
                <w:rFonts w:ascii="Times New Roman" w:hAnsi="Times New Roman"/>
              </w:rPr>
              <w:t>7 AM</w:t>
            </w:r>
          </w:p>
        </w:tc>
        <w:tc>
          <w:tcPr>
            <w:tcW w:w="2520" w:type="dxa"/>
          </w:tcPr>
          <w:p w14:paraId="1DB6F596" w14:textId="77777777" w:rsidR="008175A5" w:rsidRDefault="008175A5" w:rsidP="008175A5">
            <w:pPr>
              <w:contextualSpacing/>
              <w:rPr>
                <w:rFonts w:ascii="Times New Roman" w:hAnsi="Times New Roman"/>
              </w:rPr>
            </w:pPr>
            <w:r>
              <w:rPr>
                <w:rFonts w:ascii="Times New Roman" w:hAnsi="Times New Roman"/>
              </w:rPr>
              <w:t>2 AM</w:t>
            </w:r>
          </w:p>
        </w:tc>
      </w:tr>
      <w:tr w:rsidR="008175A5" w14:paraId="720F3147" w14:textId="77777777" w:rsidTr="008175A5">
        <w:tc>
          <w:tcPr>
            <w:tcW w:w="1818" w:type="dxa"/>
          </w:tcPr>
          <w:p w14:paraId="639041DB" w14:textId="77777777" w:rsidR="008175A5" w:rsidRDefault="008175A5" w:rsidP="008175A5">
            <w:pPr>
              <w:spacing w:after="0"/>
              <w:contextualSpacing/>
              <w:rPr>
                <w:rFonts w:ascii="Times New Roman" w:hAnsi="Times New Roman"/>
              </w:rPr>
            </w:pPr>
            <w:r>
              <w:rPr>
                <w:rFonts w:ascii="Times New Roman" w:hAnsi="Times New Roman"/>
              </w:rPr>
              <w:t>Route 2 (return)</w:t>
            </w:r>
          </w:p>
        </w:tc>
        <w:tc>
          <w:tcPr>
            <w:tcW w:w="1620" w:type="dxa"/>
          </w:tcPr>
          <w:p w14:paraId="303B6625" w14:textId="77777777" w:rsidR="008175A5" w:rsidRDefault="008175A5" w:rsidP="008175A5">
            <w:pPr>
              <w:spacing w:after="0"/>
            </w:pPr>
            <w:r w:rsidRPr="005A6FEF">
              <w:rPr>
                <w:rFonts w:ascii="Times New Roman" w:hAnsi="Times New Roman"/>
              </w:rPr>
              <w:t>Mon-Fri</w:t>
            </w:r>
          </w:p>
        </w:tc>
        <w:tc>
          <w:tcPr>
            <w:tcW w:w="1440" w:type="dxa"/>
          </w:tcPr>
          <w:p w14:paraId="71CA6F62" w14:textId="4BCAC513" w:rsidR="008175A5" w:rsidRDefault="007D5ECF" w:rsidP="007D5ECF">
            <w:pPr>
              <w:spacing w:after="0"/>
              <w:contextualSpacing/>
              <w:rPr>
                <w:rFonts w:ascii="Times New Roman" w:hAnsi="Times New Roman"/>
              </w:rPr>
            </w:pPr>
            <w:r>
              <w:rPr>
                <w:rFonts w:ascii="Times New Roman" w:hAnsi="Times New Roman"/>
              </w:rPr>
              <w:t xml:space="preserve">  2</w:t>
            </w:r>
            <w:r w:rsidR="008175A5">
              <w:rPr>
                <w:rFonts w:ascii="Times New Roman" w:hAnsi="Times New Roman"/>
              </w:rPr>
              <w:t>:30 A</w:t>
            </w:r>
            <w:r>
              <w:rPr>
                <w:rFonts w:ascii="Times New Roman" w:hAnsi="Times New Roman"/>
              </w:rPr>
              <w:t>M</w:t>
            </w:r>
          </w:p>
        </w:tc>
        <w:tc>
          <w:tcPr>
            <w:tcW w:w="1440" w:type="dxa"/>
          </w:tcPr>
          <w:p w14:paraId="7E1FE98D" w14:textId="77777777" w:rsidR="008175A5" w:rsidRDefault="008175A5" w:rsidP="008175A5">
            <w:pPr>
              <w:spacing w:after="0"/>
              <w:contextualSpacing/>
              <w:rPr>
                <w:rFonts w:ascii="Times New Roman" w:hAnsi="Times New Roman"/>
              </w:rPr>
            </w:pPr>
            <w:r>
              <w:rPr>
                <w:rFonts w:ascii="Times New Roman" w:hAnsi="Times New Roman"/>
              </w:rPr>
              <w:t>10 AM</w:t>
            </w:r>
          </w:p>
        </w:tc>
        <w:tc>
          <w:tcPr>
            <w:tcW w:w="2520" w:type="dxa"/>
          </w:tcPr>
          <w:p w14:paraId="294FB63E" w14:textId="77777777" w:rsidR="008175A5" w:rsidRDefault="008175A5" w:rsidP="008175A5">
            <w:pPr>
              <w:spacing w:after="0"/>
              <w:contextualSpacing/>
              <w:rPr>
                <w:rFonts w:ascii="Times New Roman" w:hAnsi="Times New Roman"/>
              </w:rPr>
            </w:pPr>
            <w:r>
              <w:rPr>
                <w:rFonts w:ascii="Times New Roman" w:hAnsi="Times New Roman"/>
              </w:rPr>
              <w:t>Goes by Winston center</w:t>
            </w:r>
          </w:p>
        </w:tc>
      </w:tr>
      <w:tr w:rsidR="008175A5" w14:paraId="3A539EDA" w14:textId="77777777" w:rsidTr="008175A5">
        <w:tc>
          <w:tcPr>
            <w:tcW w:w="1818" w:type="dxa"/>
          </w:tcPr>
          <w:p w14:paraId="4BE258F1" w14:textId="77777777" w:rsidR="008175A5" w:rsidRDefault="008175A5" w:rsidP="008175A5">
            <w:pPr>
              <w:spacing w:after="0"/>
              <w:contextualSpacing/>
              <w:rPr>
                <w:rFonts w:ascii="Times New Roman" w:hAnsi="Times New Roman"/>
              </w:rPr>
            </w:pPr>
            <w:r>
              <w:rPr>
                <w:rFonts w:ascii="Times New Roman" w:hAnsi="Times New Roman"/>
              </w:rPr>
              <w:t xml:space="preserve">Shuttle A </w:t>
            </w:r>
          </w:p>
        </w:tc>
        <w:tc>
          <w:tcPr>
            <w:tcW w:w="1620" w:type="dxa"/>
          </w:tcPr>
          <w:p w14:paraId="457B01F9" w14:textId="77777777" w:rsidR="008175A5" w:rsidRDefault="008175A5" w:rsidP="008175A5">
            <w:pPr>
              <w:spacing w:after="0"/>
            </w:pPr>
            <w:r w:rsidRPr="005A6FEF">
              <w:rPr>
                <w:rFonts w:ascii="Times New Roman" w:hAnsi="Times New Roman"/>
              </w:rPr>
              <w:t>Mon-Fri</w:t>
            </w:r>
          </w:p>
        </w:tc>
        <w:tc>
          <w:tcPr>
            <w:tcW w:w="1440" w:type="dxa"/>
          </w:tcPr>
          <w:p w14:paraId="1B0780EE" w14:textId="52E5EB10" w:rsidR="008175A5" w:rsidRDefault="008175A5" w:rsidP="008175A5">
            <w:pPr>
              <w:spacing w:after="0"/>
              <w:contextualSpacing/>
              <w:rPr>
                <w:rFonts w:ascii="Times New Roman" w:hAnsi="Times New Roman"/>
              </w:rPr>
            </w:pPr>
            <w:r>
              <w:rPr>
                <w:rFonts w:ascii="Times New Roman" w:hAnsi="Times New Roman"/>
              </w:rPr>
              <w:t>1</w:t>
            </w:r>
            <w:r w:rsidR="007D5ECF">
              <w:rPr>
                <w:rFonts w:ascii="Times New Roman" w:hAnsi="Times New Roman"/>
              </w:rPr>
              <w:t>2</w:t>
            </w:r>
            <w:r>
              <w:rPr>
                <w:rFonts w:ascii="Times New Roman" w:hAnsi="Times New Roman"/>
              </w:rPr>
              <w:t>:00 PM</w:t>
            </w:r>
          </w:p>
        </w:tc>
        <w:tc>
          <w:tcPr>
            <w:tcW w:w="1440" w:type="dxa"/>
          </w:tcPr>
          <w:p w14:paraId="09E9EB47" w14:textId="77777777" w:rsidR="008175A5" w:rsidRDefault="008175A5" w:rsidP="008175A5">
            <w:pPr>
              <w:spacing w:after="0"/>
              <w:contextualSpacing/>
              <w:rPr>
                <w:rFonts w:ascii="Times New Roman" w:hAnsi="Times New Roman"/>
              </w:rPr>
            </w:pPr>
            <w:r>
              <w:rPr>
                <w:rFonts w:ascii="Times New Roman" w:hAnsi="Times New Roman"/>
              </w:rPr>
              <w:t>4 PM</w:t>
            </w:r>
          </w:p>
        </w:tc>
        <w:tc>
          <w:tcPr>
            <w:tcW w:w="2520" w:type="dxa"/>
          </w:tcPr>
          <w:p w14:paraId="6DF3BAD6" w14:textId="77777777" w:rsidR="008175A5" w:rsidRDefault="008175A5" w:rsidP="008175A5">
            <w:pPr>
              <w:spacing w:after="0"/>
              <w:contextualSpacing/>
              <w:rPr>
                <w:rFonts w:ascii="Times New Roman" w:hAnsi="Times New Roman"/>
              </w:rPr>
            </w:pPr>
            <w:r>
              <w:rPr>
                <w:rFonts w:ascii="Times New Roman" w:hAnsi="Times New Roman"/>
              </w:rPr>
              <w:t>2 PM</w:t>
            </w:r>
          </w:p>
        </w:tc>
      </w:tr>
      <w:tr w:rsidR="008175A5" w14:paraId="6ECFE347" w14:textId="77777777" w:rsidTr="008175A5">
        <w:tc>
          <w:tcPr>
            <w:tcW w:w="1818" w:type="dxa"/>
          </w:tcPr>
          <w:p w14:paraId="3501D575" w14:textId="77777777" w:rsidR="008175A5" w:rsidRDefault="008175A5" w:rsidP="008175A5">
            <w:pPr>
              <w:spacing w:after="0"/>
              <w:contextualSpacing/>
              <w:rPr>
                <w:rFonts w:ascii="Times New Roman" w:hAnsi="Times New Roman"/>
              </w:rPr>
            </w:pPr>
            <w:r>
              <w:rPr>
                <w:rFonts w:ascii="Times New Roman" w:hAnsi="Times New Roman"/>
              </w:rPr>
              <w:t>10pm Shuttle</w:t>
            </w:r>
          </w:p>
        </w:tc>
        <w:tc>
          <w:tcPr>
            <w:tcW w:w="1620" w:type="dxa"/>
          </w:tcPr>
          <w:p w14:paraId="2266AF30" w14:textId="77777777" w:rsidR="008175A5" w:rsidRDefault="008175A5" w:rsidP="008175A5">
            <w:pPr>
              <w:spacing w:after="0"/>
            </w:pPr>
            <w:r w:rsidRPr="005A6FEF">
              <w:rPr>
                <w:rFonts w:ascii="Times New Roman" w:hAnsi="Times New Roman"/>
              </w:rPr>
              <w:t>Mon-Fri</w:t>
            </w:r>
          </w:p>
        </w:tc>
        <w:tc>
          <w:tcPr>
            <w:tcW w:w="1440" w:type="dxa"/>
          </w:tcPr>
          <w:p w14:paraId="585B9B6E" w14:textId="5BAB0AD0" w:rsidR="008175A5" w:rsidRDefault="007D5ECF" w:rsidP="007D5ECF">
            <w:pPr>
              <w:spacing w:after="0"/>
              <w:contextualSpacing/>
              <w:rPr>
                <w:rFonts w:ascii="Times New Roman" w:hAnsi="Times New Roman"/>
              </w:rPr>
            </w:pPr>
            <w:r>
              <w:rPr>
                <w:rFonts w:ascii="Times New Roman" w:hAnsi="Times New Roman"/>
              </w:rPr>
              <w:t xml:space="preserve">  2</w:t>
            </w:r>
            <w:r w:rsidR="008175A5">
              <w:rPr>
                <w:rFonts w:ascii="Times New Roman" w:hAnsi="Times New Roman"/>
              </w:rPr>
              <w:t>:30 PM</w:t>
            </w:r>
          </w:p>
        </w:tc>
        <w:tc>
          <w:tcPr>
            <w:tcW w:w="1440" w:type="dxa"/>
          </w:tcPr>
          <w:p w14:paraId="4D66A061" w14:textId="77777777" w:rsidR="008175A5" w:rsidRDefault="008175A5" w:rsidP="008175A5">
            <w:pPr>
              <w:spacing w:after="0"/>
              <w:contextualSpacing/>
              <w:rPr>
                <w:rFonts w:ascii="Times New Roman" w:hAnsi="Times New Roman"/>
              </w:rPr>
            </w:pPr>
            <w:r>
              <w:rPr>
                <w:rFonts w:ascii="Times New Roman" w:hAnsi="Times New Roman"/>
              </w:rPr>
              <w:t>10 PM</w:t>
            </w:r>
          </w:p>
        </w:tc>
        <w:tc>
          <w:tcPr>
            <w:tcW w:w="2520" w:type="dxa"/>
          </w:tcPr>
          <w:p w14:paraId="752385C6" w14:textId="77777777" w:rsidR="008175A5" w:rsidRDefault="008175A5" w:rsidP="008175A5">
            <w:pPr>
              <w:spacing w:after="0"/>
              <w:contextualSpacing/>
              <w:rPr>
                <w:rFonts w:ascii="Times New Roman" w:hAnsi="Times New Roman"/>
              </w:rPr>
            </w:pPr>
            <w:r>
              <w:rPr>
                <w:rFonts w:ascii="Times New Roman" w:hAnsi="Times New Roman"/>
              </w:rPr>
              <w:t>8 PM</w:t>
            </w:r>
          </w:p>
        </w:tc>
      </w:tr>
    </w:tbl>
    <w:p w14:paraId="234F5551" w14:textId="77777777" w:rsidR="008F4BB6" w:rsidRPr="00BE0091" w:rsidRDefault="008F4BB6" w:rsidP="00BE0091">
      <w:pPr>
        <w:contextualSpacing/>
        <w:rPr>
          <w:rFonts w:ascii="Times New Roman" w:hAnsi="Times New Roman"/>
        </w:rPr>
      </w:pPr>
    </w:p>
    <w:p w14:paraId="3588C697" w14:textId="77777777" w:rsidR="0026629B" w:rsidRDefault="0026629B" w:rsidP="000A7D05">
      <w:pPr>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B37513E" w14:textId="77777777" w:rsidR="008F4BB6" w:rsidRDefault="008F4BB6" w:rsidP="000A7D05">
      <w:pPr>
        <w:contextualSpacing/>
        <w:rPr>
          <w:rFonts w:ascii="Times New Roman" w:hAnsi="Times New Roman"/>
        </w:rPr>
      </w:pPr>
    </w:p>
    <w:p w14:paraId="74348ED0" w14:textId="77777777" w:rsidR="008F4BB6" w:rsidRDefault="008F4BB6" w:rsidP="000A7D05">
      <w:pPr>
        <w:contextualSpacing/>
        <w:rPr>
          <w:rFonts w:ascii="Times New Roman" w:hAnsi="Times New Roman"/>
        </w:rPr>
      </w:pPr>
    </w:p>
    <w:p w14:paraId="1F57B2DB" w14:textId="77777777" w:rsidR="00D12A28" w:rsidRDefault="00D12A28" w:rsidP="000A7D05">
      <w:pPr>
        <w:contextualSpacing/>
        <w:rPr>
          <w:rFonts w:ascii="Times New Roman" w:hAnsi="Times New Roman"/>
        </w:rPr>
      </w:pPr>
    </w:p>
    <w:p w14:paraId="68491385" w14:textId="77777777" w:rsidR="00D12A28" w:rsidRDefault="00D12A28" w:rsidP="000A7D05">
      <w:pPr>
        <w:contextualSpacing/>
        <w:rPr>
          <w:rFonts w:ascii="Times New Roman" w:hAnsi="Times New Roman"/>
        </w:rPr>
      </w:pPr>
    </w:p>
    <w:p w14:paraId="567ECC14" w14:textId="77777777" w:rsidR="00D12A28" w:rsidRPr="008175A5" w:rsidRDefault="00D12A28" w:rsidP="008175A5">
      <w:pPr>
        <w:spacing w:after="0"/>
        <w:contextualSpacing/>
        <w:rPr>
          <w:rFonts w:ascii="Times New Roman" w:hAnsi="Times New Roman"/>
          <w:sz w:val="16"/>
          <w:szCs w:val="16"/>
        </w:rPr>
      </w:pPr>
      <w:r>
        <w:rPr>
          <w:rFonts w:ascii="Times New Roman" w:hAnsi="Times New Roman"/>
        </w:rPr>
        <w:tab/>
      </w:r>
    </w:p>
    <w:p w14:paraId="0712BD60" w14:textId="77777777" w:rsidR="00026392" w:rsidRPr="00026392" w:rsidRDefault="00026392" w:rsidP="007D433B">
      <w:pPr>
        <w:pStyle w:val="ListParagraph"/>
        <w:numPr>
          <w:ilvl w:val="0"/>
          <w:numId w:val="60"/>
        </w:numPr>
        <w:contextualSpacing/>
        <w:rPr>
          <w:rFonts w:ascii="Times New Roman" w:hAnsi="Times New Roman"/>
        </w:rPr>
      </w:pPr>
      <w:r w:rsidRPr="00026392">
        <w:rPr>
          <w:rFonts w:ascii="Times New Roman" w:hAnsi="Times New Roman"/>
        </w:rPr>
        <w:t>Blood and blood products that are NOT stat, courier will be sent on the next available shuttle.</w:t>
      </w:r>
    </w:p>
    <w:p w14:paraId="74F7D214" w14:textId="6A7423D4" w:rsidR="00026392" w:rsidRPr="008175A5" w:rsidRDefault="00026392" w:rsidP="007D433B">
      <w:pPr>
        <w:pStyle w:val="ListParagraph"/>
        <w:numPr>
          <w:ilvl w:val="0"/>
          <w:numId w:val="60"/>
        </w:numPr>
        <w:spacing w:after="0"/>
        <w:rPr>
          <w:rFonts w:ascii="Times New Roman" w:hAnsi="Times New Roman"/>
        </w:rPr>
      </w:pPr>
      <w:r w:rsidRPr="008175A5">
        <w:rPr>
          <w:rFonts w:ascii="Times New Roman" w:hAnsi="Times New Roman"/>
        </w:rPr>
        <w:t>Call Blood Order Entry (800-532-0025) if any questions on Shuttles.</w:t>
      </w:r>
    </w:p>
    <w:p w14:paraId="2F173EEA" w14:textId="77777777" w:rsidR="00026392" w:rsidRPr="00280A67" w:rsidRDefault="00026392" w:rsidP="008175A5">
      <w:pPr>
        <w:spacing w:after="0"/>
        <w:ind w:left="1080" w:hanging="360"/>
        <w:contextualSpacing/>
        <w:rPr>
          <w:rFonts w:ascii="Times New Roman" w:hAnsi="Times New Roman"/>
          <w:sz w:val="16"/>
          <w:szCs w:val="16"/>
        </w:rPr>
      </w:pPr>
    </w:p>
    <w:p w14:paraId="29D5531A" w14:textId="47B4C81A" w:rsidR="009B0D74" w:rsidRDefault="001F4577" w:rsidP="008175A5">
      <w:pPr>
        <w:spacing w:after="0"/>
        <w:ind w:left="1080" w:hanging="360"/>
        <w:contextualSpacing/>
        <w:rPr>
          <w:rFonts w:ascii="Times New Roman" w:hAnsi="Times New Roman"/>
        </w:rPr>
      </w:pPr>
      <w:r>
        <w:rPr>
          <w:rFonts w:ascii="Times New Roman" w:hAnsi="Times New Roman"/>
        </w:rPr>
        <w:t>8</w:t>
      </w:r>
      <w:r w:rsidR="00D12A28">
        <w:rPr>
          <w:rFonts w:ascii="Times New Roman" w:hAnsi="Times New Roman"/>
        </w:rPr>
        <w:t>.6</w:t>
      </w:r>
      <w:r w:rsidR="00BC1536">
        <w:rPr>
          <w:rFonts w:ascii="Times New Roman" w:hAnsi="Times New Roman"/>
        </w:rPr>
        <w:t xml:space="preserve"> Changes to a Standing Order must be done by phone. </w:t>
      </w:r>
    </w:p>
    <w:p w14:paraId="77E1D9D8" w14:textId="2EBEFDC9" w:rsidR="00BC1536" w:rsidRDefault="001F4577" w:rsidP="00BC1536">
      <w:pPr>
        <w:ind w:left="1080" w:hanging="360"/>
        <w:contextualSpacing/>
        <w:rPr>
          <w:rFonts w:ascii="Times New Roman" w:hAnsi="Times New Roman"/>
        </w:rPr>
      </w:pPr>
      <w:r>
        <w:rPr>
          <w:rFonts w:ascii="Times New Roman" w:hAnsi="Times New Roman"/>
        </w:rPr>
        <w:t xml:space="preserve">     </w:t>
      </w:r>
      <w:r w:rsidR="007D5ECF">
        <w:rPr>
          <w:rFonts w:ascii="Times New Roman" w:hAnsi="Times New Roman"/>
        </w:rPr>
        <w:t xml:space="preserve"> </w:t>
      </w:r>
      <w:r>
        <w:rPr>
          <w:rFonts w:ascii="Times New Roman" w:hAnsi="Times New Roman"/>
        </w:rPr>
        <w:t xml:space="preserve">a. </w:t>
      </w:r>
      <w:r w:rsidR="00BC1536">
        <w:rPr>
          <w:rFonts w:ascii="Times New Roman" w:hAnsi="Times New Roman"/>
        </w:rPr>
        <w:t>Changes cannot be made in the ARC Connect online ordering system.</w:t>
      </w:r>
      <w:r w:rsidR="00D12A28">
        <w:rPr>
          <w:rFonts w:ascii="Times New Roman" w:hAnsi="Times New Roman"/>
        </w:rPr>
        <w:t xml:space="preserve">  </w:t>
      </w:r>
      <w:r w:rsidR="00D12A28">
        <w:rPr>
          <w:rFonts w:ascii="Times New Roman" w:hAnsi="Times New Roman"/>
        </w:rPr>
        <w:tab/>
      </w:r>
    </w:p>
    <w:p w14:paraId="2E6F25A9" w14:textId="701AC143" w:rsidR="009B0D74" w:rsidRDefault="009B0D74" w:rsidP="00BC1536">
      <w:pPr>
        <w:ind w:left="1080" w:hanging="360"/>
        <w:contextualSpacing/>
        <w:rPr>
          <w:rFonts w:ascii="Times New Roman" w:hAnsi="Times New Roman"/>
        </w:rPr>
      </w:pPr>
      <w:r>
        <w:rPr>
          <w:rFonts w:ascii="Times New Roman" w:hAnsi="Times New Roman"/>
        </w:rPr>
        <w:t xml:space="preserve">      </w:t>
      </w:r>
      <w:r w:rsidR="001F4577">
        <w:rPr>
          <w:rFonts w:ascii="Times New Roman" w:hAnsi="Times New Roman"/>
        </w:rPr>
        <w:t>b. Standing</w:t>
      </w:r>
      <w:r>
        <w:rPr>
          <w:rFonts w:ascii="Times New Roman" w:hAnsi="Times New Roman"/>
        </w:rPr>
        <w:t xml:space="preserve"> orders for Liquid Plasma</w:t>
      </w:r>
      <w:r w:rsidR="007D5ECF">
        <w:rPr>
          <w:rFonts w:ascii="Times New Roman" w:hAnsi="Times New Roman"/>
        </w:rPr>
        <w:t>/Whole Blood</w:t>
      </w:r>
      <w:r>
        <w:rPr>
          <w:rFonts w:ascii="Times New Roman" w:hAnsi="Times New Roman"/>
        </w:rPr>
        <w:t xml:space="preserve"> must be cancelled 5 days in advance.</w:t>
      </w:r>
    </w:p>
    <w:p w14:paraId="4D751EDA" w14:textId="64D21C90" w:rsidR="007D5ECF" w:rsidRDefault="007D5ECF" w:rsidP="00BC1536">
      <w:pPr>
        <w:ind w:left="1080" w:hanging="360"/>
        <w:contextualSpacing/>
        <w:rPr>
          <w:rFonts w:ascii="Times New Roman" w:hAnsi="Times New Roman"/>
        </w:rPr>
      </w:pPr>
      <w:r>
        <w:rPr>
          <w:rFonts w:ascii="Times New Roman" w:hAnsi="Times New Roman"/>
        </w:rPr>
        <w:t xml:space="preserve">      c. Standing orders for Routine products (Red Cells/Platelets) must be cancelled 12 hours in advance.</w:t>
      </w:r>
    </w:p>
    <w:p w14:paraId="481A124F" w14:textId="2B3D4E79" w:rsidR="00DB134E" w:rsidRDefault="00DB134E" w:rsidP="00BC1536">
      <w:pPr>
        <w:ind w:left="1080" w:hanging="360"/>
        <w:contextualSpacing/>
        <w:rPr>
          <w:rFonts w:ascii="Times New Roman" w:hAnsi="Times New Roman"/>
        </w:rPr>
      </w:pPr>
      <w:r>
        <w:rPr>
          <w:rFonts w:ascii="Times New Roman" w:hAnsi="Times New Roman"/>
        </w:rPr>
        <w:t xml:space="preserve">      d. Document Date and Time changes are made on Blood Bank Inventory worksheet.</w:t>
      </w:r>
    </w:p>
    <w:p w14:paraId="402EC15E" w14:textId="5B342722" w:rsidR="008F4BB6" w:rsidRDefault="008175A5" w:rsidP="00D12A28">
      <w:pPr>
        <w:ind w:firstLine="720"/>
        <w:contextualSpacing/>
        <w:rPr>
          <w:rFonts w:ascii="Times New Roman" w:hAnsi="Times New Roman"/>
        </w:rPr>
      </w:pPr>
      <w:r>
        <w:rPr>
          <w:rFonts w:ascii="Times New Roman" w:hAnsi="Times New Roman"/>
        </w:rPr>
        <w:t>8</w:t>
      </w:r>
      <w:r w:rsidR="00BC1536">
        <w:rPr>
          <w:rFonts w:ascii="Times New Roman" w:hAnsi="Times New Roman"/>
        </w:rPr>
        <w:t xml:space="preserve">.7 </w:t>
      </w:r>
      <w:r w:rsidR="00D12A28">
        <w:rPr>
          <w:rFonts w:ascii="Times New Roman" w:hAnsi="Times New Roman"/>
        </w:rPr>
        <w:t>Standing Orders for Wake Forest Baptist Health</w:t>
      </w:r>
    </w:p>
    <w:p w14:paraId="5CBD0831" w14:textId="77777777" w:rsidR="00D12A28" w:rsidRPr="00D12A28" w:rsidRDefault="00D12A28" w:rsidP="00477CA2">
      <w:pPr>
        <w:spacing w:after="120"/>
        <w:rPr>
          <w:rFonts w:ascii="Times New Roman" w:hAnsi="Times New Roman"/>
          <w:i/>
          <w:sz w:val="20"/>
          <w:szCs w:val="20"/>
        </w:rPr>
      </w:pPr>
      <w:r>
        <w:rPr>
          <w:rFonts w:ascii="Times New Roman" w:hAnsi="Times New Roman"/>
        </w:rPr>
        <w:tab/>
      </w:r>
      <w:r>
        <w:rPr>
          <w:rFonts w:ascii="Times New Roman" w:hAnsi="Times New Roman"/>
        </w:rPr>
        <w:tab/>
      </w:r>
      <w:r w:rsidRPr="00F22B84">
        <w:rPr>
          <w:rFonts w:ascii="Times New Roman" w:hAnsi="Times New Roman"/>
          <w:i/>
          <w:color w:val="0070C0"/>
          <w:sz w:val="20"/>
          <w:szCs w:val="20"/>
        </w:rPr>
        <w:t xml:space="preserve">Refer to Attachment </w:t>
      </w:r>
      <w:r w:rsidR="00E91206">
        <w:rPr>
          <w:rFonts w:ascii="Times New Roman" w:hAnsi="Times New Roman"/>
          <w:i/>
          <w:color w:val="0070C0"/>
          <w:sz w:val="20"/>
          <w:szCs w:val="20"/>
        </w:rPr>
        <w:t>3</w:t>
      </w:r>
      <w:r w:rsidRPr="00F22B84">
        <w:rPr>
          <w:rFonts w:ascii="Times New Roman" w:hAnsi="Times New Roman"/>
          <w:i/>
          <w:color w:val="0070C0"/>
          <w:sz w:val="20"/>
          <w:szCs w:val="20"/>
        </w:rPr>
        <w:t>:  Standing Orders for Blood Products</w:t>
      </w:r>
    </w:p>
    <w:p w14:paraId="681449AC" w14:textId="37CFBA1E" w:rsidR="001F2CAD" w:rsidRDefault="008175A5" w:rsidP="008175A5">
      <w:pPr>
        <w:rPr>
          <w:rFonts w:ascii="Times New Roman" w:hAnsi="Times New Roman"/>
        </w:rPr>
      </w:pPr>
      <w:r w:rsidRPr="008175A5">
        <w:rPr>
          <w:rFonts w:ascii="Times New Roman" w:hAnsi="Times New Roman"/>
        </w:rPr>
        <w:t xml:space="preserve">9.0 </w:t>
      </w:r>
      <w:r>
        <w:rPr>
          <w:rFonts w:ascii="Times New Roman" w:hAnsi="Times New Roman"/>
        </w:rPr>
        <w:t xml:space="preserve">    </w:t>
      </w:r>
      <w:r w:rsidRPr="008175A5">
        <w:rPr>
          <w:rFonts w:ascii="Times New Roman" w:hAnsi="Times New Roman"/>
        </w:rPr>
        <w:t>Whole Blood</w:t>
      </w:r>
      <w:r w:rsidR="001F2CAD" w:rsidRPr="008175A5">
        <w:rPr>
          <w:rFonts w:ascii="Times New Roman" w:hAnsi="Times New Roman"/>
        </w:rPr>
        <w:t xml:space="preserve"> </w:t>
      </w:r>
      <w:r>
        <w:rPr>
          <w:rFonts w:ascii="Times New Roman" w:hAnsi="Times New Roman"/>
        </w:rPr>
        <w:t>(low titer) Group O</w:t>
      </w:r>
    </w:p>
    <w:p w14:paraId="260D216F" w14:textId="3E64AEB4" w:rsidR="008175A5" w:rsidRDefault="008175A5" w:rsidP="008175A5">
      <w:pPr>
        <w:spacing w:after="0"/>
        <w:rPr>
          <w:rFonts w:ascii="Times New Roman" w:hAnsi="Times New Roman"/>
        </w:rPr>
      </w:pPr>
      <w:r>
        <w:rPr>
          <w:rFonts w:ascii="Times New Roman" w:hAnsi="Times New Roman"/>
        </w:rPr>
        <w:tab/>
        <w:t>9.1 Whole Blood (low titer) Group O is on a standing order.</w:t>
      </w:r>
    </w:p>
    <w:p w14:paraId="28AC56E5" w14:textId="77777777" w:rsidR="007E1494" w:rsidRPr="008175A5" w:rsidRDefault="007E1494" w:rsidP="007E1494">
      <w:pPr>
        <w:spacing w:after="0"/>
        <w:ind w:left="720" w:firstLine="720"/>
        <w:rPr>
          <w:rFonts w:ascii="Times New Roman" w:hAnsi="Times New Roman"/>
        </w:rPr>
      </w:pPr>
      <w:r w:rsidRPr="00F22B84">
        <w:rPr>
          <w:rFonts w:ascii="Times New Roman" w:hAnsi="Times New Roman"/>
          <w:i/>
          <w:color w:val="0070C0"/>
          <w:sz w:val="20"/>
          <w:szCs w:val="20"/>
        </w:rPr>
        <w:t xml:space="preserve">Refer to Attachment </w:t>
      </w:r>
      <w:r>
        <w:rPr>
          <w:rFonts w:ascii="Times New Roman" w:hAnsi="Times New Roman"/>
          <w:i/>
          <w:color w:val="0070C0"/>
          <w:sz w:val="20"/>
          <w:szCs w:val="20"/>
        </w:rPr>
        <w:t>3</w:t>
      </w:r>
      <w:r w:rsidRPr="00F22B84">
        <w:rPr>
          <w:rFonts w:ascii="Times New Roman" w:hAnsi="Times New Roman"/>
          <w:i/>
          <w:color w:val="0070C0"/>
          <w:sz w:val="20"/>
          <w:szCs w:val="20"/>
        </w:rPr>
        <w:t>:  Standing Orders for Blood Products</w:t>
      </w:r>
    </w:p>
    <w:p w14:paraId="03FF5412" w14:textId="4327E8C0" w:rsidR="00BE2C43" w:rsidRDefault="008175A5" w:rsidP="008175A5">
      <w:pPr>
        <w:spacing w:after="0"/>
        <w:rPr>
          <w:rFonts w:ascii="Times New Roman" w:hAnsi="Times New Roman"/>
        </w:rPr>
      </w:pPr>
      <w:r>
        <w:rPr>
          <w:rFonts w:ascii="Times New Roman" w:hAnsi="Times New Roman"/>
        </w:rPr>
        <w:tab/>
        <w:t xml:space="preserve">9.2 Low titer Group O whole blood will be used </w:t>
      </w:r>
      <w:r w:rsidR="00FA70BC">
        <w:rPr>
          <w:rFonts w:ascii="Times New Roman" w:hAnsi="Times New Roman"/>
        </w:rPr>
        <w:t>for adult</w:t>
      </w:r>
      <w:r w:rsidR="00BE2C43">
        <w:rPr>
          <w:rFonts w:ascii="Times New Roman" w:hAnsi="Times New Roman"/>
        </w:rPr>
        <w:t xml:space="preserve"> TRAUMA </w:t>
      </w:r>
      <w:r>
        <w:rPr>
          <w:rFonts w:ascii="Times New Roman" w:hAnsi="Times New Roman"/>
        </w:rPr>
        <w:t xml:space="preserve">patients that meet the established </w:t>
      </w:r>
      <w:r w:rsidR="00BE2C43">
        <w:rPr>
          <w:rFonts w:ascii="Times New Roman" w:hAnsi="Times New Roman"/>
        </w:rPr>
        <w:t xml:space="preserve">age/sex </w:t>
      </w:r>
    </w:p>
    <w:p w14:paraId="030E7244" w14:textId="01569B3C" w:rsidR="008175A5" w:rsidRDefault="00BE2C43" w:rsidP="008175A5">
      <w:pPr>
        <w:spacing w:after="0"/>
        <w:rPr>
          <w:rFonts w:ascii="Times New Roman" w:hAnsi="Times New Roman"/>
        </w:rPr>
      </w:pPr>
      <w:r>
        <w:rPr>
          <w:rFonts w:ascii="Times New Roman" w:hAnsi="Times New Roman"/>
        </w:rPr>
        <w:tab/>
        <w:t xml:space="preserve">      </w:t>
      </w:r>
      <w:r w:rsidR="008175A5">
        <w:rPr>
          <w:rFonts w:ascii="Times New Roman" w:hAnsi="Times New Roman"/>
        </w:rPr>
        <w:t>criteria.</w:t>
      </w:r>
    </w:p>
    <w:p w14:paraId="728E01B2" w14:textId="07652477" w:rsidR="00BE2C43" w:rsidRPr="00BE2C43" w:rsidRDefault="00BE2C43" w:rsidP="00BE2C43">
      <w:pPr>
        <w:pStyle w:val="ListParagraph"/>
        <w:numPr>
          <w:ilvl w:val="0"/>
          <w:numId w:val="85"/>
        </w:numPr>
        <w:spacing w:after="0"/>
        <w:rPr>
          <w:rFonts w:ascii="Times New Roman" w:hAnsi="Times New Roman"/>
        </w:rPr>
      </w:pPr>
      <w:r w:rsidRPr="00BE2C43">
        <w:rPr>
          <w:rFonts w:ascii="Times New Roman" w:hAnsi="Times New Roman"/>
        </w:rPr>
        <w:t>Males:  Age 17 and older</w:t>
      </w:r>
    </w:p>
    <w:p w14:paraId="45436CC6" w14:textId="3C8C77F7" w:rsidR="00BE2C43" w:rsidRPr="00BE2C43" w:rsidRDefault="00BE2C43" w:rsidP="00BE2C43">
      <w:pPr>
        <w:pStyle w:val="ListParagraph"/>
        <w:numPr>
          <w:ilvl w:val="0"/>
          <w:numId w:val="85"/>
        </w:numPr>
        <w:spacing w:after="0"/>
        <w:rPr>
          <w:rFonts w:ascii="Times New Roman" w:hAnsi="Times New Roman"/>
        </w:rPr>
      </w:pPr>
      <w:r>
        <w:rPr>
          <w:rFonts w:ascii="Times New Roman" w:hAnsi="Times New Roman"/>
        </w:rPr>
        <w:t>Females: Age 51 and older</w:t>
      </w:r>
    </w:p>
    <w:p w14:paraId="2F4091CA" w14:textId="359EA5BA" w:rsidR="00BE2C43" w:rsidRDefault="00BE2C43" w:rsidP="008175A5">
      <w:pPr>
        <w:spacing w:after="0"/>
        <w:rPr>
          <w:rFonts w:ascii="Times New Roman" w:hAnsi="Times New Roman"/>
        </w:rPr>
      </w:pPr>
      <w:r>
        <w:rPr>
          <w:rFonts w:ascii="Times New Roman" w:hAnsi="Times New Roman"/>
        </w:rPr>
        <w:tab/>
        <w:t xml:space="preserve">9.3 Low titer Group O whole blood </w:t>
      </w:r>
      <w:r w:rsidR="00FA70BC">
        <w:rPr>
          <w:rFonts w:ascii="Times New Roman" w:hAnsi="Times New Roman"/>
        </w:rPr>
        <w:t xml:space="preserve">should </w:t>
      </w:r>
      <w:r>
        <w:rPr>
          <w:rFonts w:ascii="Times New Roman" w:hAnsi="Times New Roman"/>
        </w:rPr>
        <w:t>be received</w:t>
      </w:r>
      <w:r w:rsidR="00FA70BC">
        <w:rPr>
          <w:rFonts w:ascii="Times New Roman" w:hAnsi="Times New Roman"/>
        </w:rPr>
        <w:t xml:space="preserve"> as</w:t>
      </w:r>
      <w:r>
        <w:rPr>
          <w:rFonts w:ascii="Times New Roman" w:hAnsi="Times New Roman"/>
        </w:rPr>
        <w:t xml:space="preserve"> LEUKOCYTE REDUCED with a platelet sparing filter. </w:t>
      </w:r>
    </w:p>
    <w:p w14:paraId="22489E20" w14:textId="56E6E506" w:rsidR="00FA70BC" w:rsidRDefault="00FA70BC" w:rsidP="008175A5">
      <w:pPr>
        <w:spacing w:after="0"/>
        <w:rPr>
          <w:rFonts w:ascii="Times New Roman" w:hAnsi="Times New Roman"/>
        </w:rPr>
      </w:pPr>
      <w:r>
        <w:rPr>
          <w:rFonts w:ascii="Times New Roman" w:hAnsi="Times New Roman"/>
        </w:rPr>
        <w:t xml:space="preserve">                          a.    Notify management if NON LEUKOCYTE REDUCED is received.</w:t>
      </w:r>
    </w:p>
    <w:p w14:paraId="30CDB6A7" w14:textId="6B402844" w:rsidR="00A775B1" w:rsidRDefault="00A775B1" w:rsidP="008175A5">
      <w:pPr>
        <w:spacing w:after="0"/>
        <w:rPr>
          <w:rFonts w:ascii="Times New Roman" w:hAnsi="Times New Roman"/>
        </w:rPr>
      </w:pPr>
      <w:r>
        <w:rPr>
          <w:rFonts w:ascii="Times New Roman" w:hAnsi="Times New Roman"/>
        </w:rPr>
        <w:tab/>
        <w:t>9.</w:t>
      </w:r>
      <w:r w:rsidR="00BE2C43">
        <w:rPr>
          <w:rFonts w:ascii="Times New Roman" w:hAnsi="Times New Roman"/>
        </w:rPr>
        <w:t>4</w:t>
      </w:r>
      <w:r>
        <w:rPr>
          <w:rFonts w:ascii="Times New Roman" w:hAnsi="Times New Roman"/>
        </w:rPr>
        <w:t xml:space="preserve"> Low titer Group O whole blood will be used for 14 days from day of collection.</w:t>
      </w:r>
    </w:p>
    <w:p w14:paraId="12F0484C" w14:textId="3A7D9479" w:rsidR="00A775B1" w:rsidRDefault="00A775B1" w:rsidP="008175A5">
      <w:pPr>
        <w:spacing w:after="0"/>
        <w:rPr>
          <w:rFonts w:ascii="Times New Roman" w:hAnsi="Times New Roman"/>
        </w:rPr>
      </w:pPr>
      <w:r>
        <w:rPr>
          <w:rFonts w:ascii="Times New Roman" w:hAnsi="Times New Roman"/>
        </w:rPr>
        <w:tab/>
        <w:t>9.</w:t>
      </w:r>
      <w:r w:rsidR="00BE2C43">
        <w:rPr>
          <w:rFonts w:ascii="Times New Roman" w:hAnsi="Times New Roman"/>
        </w:rPr>
        <w:t>5</w:t>
      </w:r>
      <w:r>
        <w:rPr>
          <w:rFonts w:ascii="Times New Roman" w:hAnsi="Times New Roman"/>
        </w:rPr>
        <w:t xml:space="preserve"> A ‘tie tag’ will indicate the ‘Best Used by Date’ (14 days from date of collection) for Whole Blood</w:t>
      </w:r>
      <w:r w:rsidR="00BE2C43">
        <w:rPr>
          <w:rFonts w:ascii="Times New Roman" w:hAnsi="Times New Roman"/>
        </w:rPr>
        <w:t>.</w:t>
      </w:r>
    </w:p>
    <w:p w14:paraId="08925B81" w14:textId="77777777" w:rsidR="00D34B9F" w:rsidRDefault="00BE2C43" w:rsidP="00D34B9F">
      <w:pPr>
        <w:spacing w:after="0"/>
        <w:ind w:left="1440"/>
        <w:rPr>
          <w:rFonts w:ascii="Times New Roman" w:hAnsi="Times New Roman"/>
        </w:rPr>
      </w:pPr>
      <w:r>
        <w:rPr>
          <w:rFonts w:ascii="Times New Roman" w:hAnsi="Times New Roman"/>
        </w:rPr>
        <w:t xml:space="preserve">a. Determine the </w:t>
      </w:r>
      <w:r w:rsidR="00D34B9F">
        <w:rPr>
          <w:rFonts w:ascii="Times New Roman" w:hAnsi="Times New Roman"/>
        </w:rPr>
        <w:t xml:space="preserve">date of collection </w:t>
      </w:r>
      <w:r>
        <w:rPr>
          <w:rFonts w:ascii="Times New Roman" w:hAnsi="Times New Roman"/>
        </w:rPr>
        <w:t xml:space="preserve">with the </w:t>
      </w:r>
      <w:r w:rsidR="00D34B9F">
        <w:rPr>
          <w:rFonts w:ascii="Times New Roman" w:hAnsi="Times New Roman"/>
        </w:rPr>
        <w:t xml:space="preserve">‘Blood Expiration Date Calculator’ wheel or the invoice and </w:t>
      </w:r>
    </w:p>
    <w:p w14:paraId="35D7FFD0" w14:textId="63C8D8FE" w:rsidR="00BE2C43" w:rsidRDefault="00D34B9F" w:rsidP="00D34B9F">
      <w:pPr>
        <w:spacing w:after="0"/>
        <w:ind w:left="1440"/>
        <w:rPr>
          <w:rFonts w:ascii="Times New Roman" w:hAnsi="Times New Roman"/>
        </w:rPr>
      </w:pPr>
      <w:r>
        <w:rPr>
          <w:rFonts w:ascii="Times New Roman" w:hAnsi="Times New Roman"/>
        </w:rPr>
        <w:t xml:space="preserve">    count 14 days with day of collect as ‘Day 0’ to determine the 14 day ‘best used by’ expiration date</w:t>
      </w:r>
    </w:p>
    <w:p w14:paraId="603979C9" w14:textId="7BA4D2FA" w:rsidR="00A775B1" w:rsidRDefault="00A775B1" w:rsidP="008175A5">
      <w:pPr>
        <w:spacing w:after="0"/>
        <w:rPr>
          <w:rFonts w:ascii="Times New Roman" w:hAnsi="Times New Roman"/>
        </w:rPr>
      </w:pPr>
      <w:r>
        <w:rPr>
          <w:rFonts w:ascii="Times New Roman" w:hAnsi="Times New Roman"/>
        </w:rPr>
        <w:tab/>
        <w:t>9.</w:t>
      </w:r>
      <w:r w:rsidR="00BE2C43">
        <w:rPr>
          <w:rFonts w:ascii="Times New Roman" w:hAnsi="Times New Roman"/>
        </w:rPr>
        <w:t>6</w:t>
      </w:r>
      <w:r>
        <w:rPr>
          <w:rFonts w:ascii="Times New Roman" w:hAnsi="Times New Roman"/>
        </w:rPr>
        <w:t xml:space="preserve"> Whole Blood will be packed and used as packed cells if not transfused by day 14.</w:t>
      </w:r>
    </w:p>
    <w:p w14:paraId="078A38A1" w14:textId="40234919" w:rsidR="00A775B1" w:rsidRDefault="00A775B1" w:rsidP="008175A5">
      <w:pPr>
        <w:spacing w:after="0"/>
        <w:rPr>
          <w:rFonts w:ascii="Times New Roman" w:hAnsi="Times New Roman"/>
        </w:rPr>
      </w:pPr>
      <w:r>
        <w:rPr>
          <w:rFonts w:ascii="Times New Roman" w:hAnsi="Times New Roman"/>
        </w:rPr>
        <w:tab/>
        <w:t>9.</w:t>
      </w:r>
      <w:r w:rsidR="00BE2C43">
        <w:rPr>
          <w:rFonts w:ascii="Times New Roman" w:hAnsi="Times New Roman"/>
        </w:rPr>
        <w:t>7</w:t>
      </w:r>
      <w:r>
        <w:rPr>
          <w:rFonts w:ascii="Times New Roman" w:hAnsi="Times New Roman"/>
        </w:rPr>
        <w:t xml:space="preserve"> The plasma expressed in making the packed cells will be discarded</w:t>
      </w:r>
      <w:r w:rsidR="00BE2C43">
        <w:rPr>
          <w:rFonts w:ascii="Times New Roman" w:hAnsi="Times New Roman"/>
        </w:rPr>
        <w:t xml:space="preserve"> physically and in SCC.</w:t>
      </w:r>
    </w:p>
    <w:p w14:paraId="16672886" w14:textId="439218BD" w:rsidR="00A775B1" w:rsidRDefault="00A775B1" w:rsidP="008175A5">
      <w:pPr>
        <w:spacing w:after="0"/>
        <w:rPr>
          <w:rFonts w:ascii="Times New Roman" w:hAnsi="Times New Roman"/>
        </w:rPr>
      </w:pPr>
      <w:r>
        <w:rPr>
          <w:rFonts w:ascii="Times New Roman" w:hAnsi="Times New Roman"/>
        </w:rPr>
        <w:tab/>
        <w:t>9.</w:t>
      </w:r>
      <w:r w:rsidR="00D34B9F">
        <w:rPr>
          <w:rFonts w:ascii="Times New Roman" w:hAnsi="Times New Roman"/>
        </w:rPr>
        <w:t>8</w:t>
      </w:r>
      <w:r>
        <w:rPr>
          <w:rFonts w:ascii="Times New Roman" w:hAnsi="Times New Roman"/>
        </w:rPr>
        <w:t xml:space="preserve"> The </w:t>
      </w:r>
      <w:r w:rsidR="00BE2C43">
        <w:rPr>
          <w:rFonts w:ascii="Times New Roman" w:hAnsi="Times New Roman"/>
        </w:rPr>
        <w:t>packed cells</w:t>
      </w:r>
      <w:r w:rsidR="00D34B9F">
        <w:rPr>
          <w:rFonts w:ascii="Times New Roman" w:hAnsi="Times New Roman"/>
        </w:rPr>
        <w:t xml:space="preserve"> disposition will depend on the category of </w:t>
      </w:r>
      <w:r>
        <w:rPr>
          <w:rFonts w:ascii="Times New Roman" w:hAnsi="Times New Roman"/>
        </w:rPr>
        <w:t>low titer Group O whole blood received.</w:t>
      </w:r>
    </w:p>
    <w:p w14:paraId="56CBDE81" w14:textId="2053A1E2" w:rsidR="00D34B9F" w:rsidRDefault="00D34B9F" w:rsidP="008175A5">
      <w:pPr>
        <w:spacing w:after="0"/>
        <w:rPr>
          <w:rFonts w:ascii="Times New Roman" w:hAnsi="Times New Roman"/>
        </w:rPr>
      </w:pPr>
      <w:r>
        <w:rPr>
          <w:rFonts w:ascii="Times New Roman" w:hAnsi="Times New Roman"/>
        </w:rPr>
        <w:tab/>
      </w:r>
      <w:r>
        <w:rPr>
          <w:rFonts w:ascii="Times New Roman" w:hAnsi="Times New Roman"/>
        </w:rPr>
        <w:tab/>
        <w:t xml:space="preserve">a. </w:t>
      </w:r>
    </w:p>
    <w:tbl>
      <w:tblPr>
        <w:tblStyle w:val="TableGrid"/>
        <w:tblW w:w="0" w:type="auto"/>
        <w:tblInd w:w="828" w:type="dxa"/>
        <w:tblLook w:val="04A0" w:firstRow="1" w:lastRow="0" w:firstColumn="1" w:lastColumn="0" w:noHBand="0" w:noVBand="1"/>
      </w:tblPr>
      <w:tblGrid>
        <w:gridCol w:w="2880"/>
        <w:gridCol w:w="3600"/>
        <w:gridCol w:w="2970"/>
      </w:tblGrid>
      <w:tr w:rsidR="00A775B1" w14:paraId="47289EEA" w14:textId="77777777" w:rsidTr="00D34B9F">
        <w:tc>
          <w:tcPr>
            <w:tcW w:w="2880" w:type="dxa"/>
            <w:shd w:val="clear" w:color="auto" w:fill="E5DFEC" w:themeFill="accent4" w:themeFillTint="33"/>
          </w:tcPr>
          <w:p w14:paraId="5CF9B1E4" w14:textId="6089A919" w:rsidR="00A775B1" w:rsidRDefault="00A775B1" w:rsidP="008175A5">
            <w:pPr>
              <w:spacing w:after="0"/>
              <w:rPr>
                <w:rFonts w:ascii="Times New Roman" w:hAnsi="Times New Roman"/>
              </w:rPr>
            </w:pPr>
            <w:r>
              <w:rPr>
                <w:rFonts w:ascii="Times New Roman" w:hAnsi="Times New Roman"/>
              </w:rPr>
              <w:t>Product</w:t>
            </w:r>
            <w:r w:rsidR="00D34B9F">
              <w:rPr>
                <w:rFonts w:ascii="Times New Roman" w:hAnsi="Times New Roman"/>
              </w:rPr>
              <w:t xml:space="preserve"> – Packed cell</w:t>
            </w:r>
          </w:p>
        </w:tc>
        <w:tc>
          <w:tcPr>
            <w:tcW w:w="3600" w:type="dxa"/>
            <w:shd w:val="clear" w:color="auto" w:fill="E5DFEC" w:themeFill="accent4" w:themeFillTint="33"/>
          </w:tcPr>
          <w:p w14:paraId="722A563D" w14:textId="35A82985" w:rsidR="00A775B1" w:rsidRDefault="00A775B1" w:rsidP="008175A5">
            <w:pPr>
              <w:spacing w:after="0"/>
              <w:rPr>
                <w:rFonts w:ascii="Times New Roman" w:hAnsi="Times New Roman"/>
              </w:rPr>
            </w:pPr>
            <w:r>
              <w:rPr>
                <w:rFonts w:ascii="Times New Roman" w:hAnsi="Times New Roman"/>
              </w:rPr>
              <w:t>Patient Population that CAN receive</w:t>
            </w:r>
          </w:p>
        </w:tc>
        <w:tc>
          <w:tcPr>
            <w:tcW w:w="2970" w:type="dxa"/>
            <w:shd w:val="clear" w:color="auto" w:fill="E5DFEC" w:themeFill="accent4" w:themeFillTint="33"/>
          </w:tcPr>
          <w:p w14:paraId="5D3B4DE8" w14:textId="0F4DA55E" w:rsidR="00A775B1" w:rsidRDefault="00A775B1" w:rsidP="008175A5">
            <w:pPr>
              <w:spacing w:after="0"/>
              <w:rPr>
                <w:rFonts w:ascii="Times New Roman" w:hAnsi="Times New Roman"/>
              </w:rPr>
            </w:pPr>
            <w:r>
              <w:rPr>
                <w:rFonts w:ascii="Times New Roman" w:hAnsi="Times New Roman"/>
              </w:rPr>
              <w:t>Comments</w:t>
            </w:r>
          </w:p>
        </w:tc>
      </w:tr>
      <w:tr w:rsidR="00A775B1" w14:paraId="6704548A" w14:textId="77777777" w:rsidTr="00D34B9F">
        <w:tc>
          <w:tcPr>
            <w:tcW w:w="2880" w:type="dxa"/>
          </w:tcPr>
          <w:p w14:paraId="7ACE38DC" w14:textId="623BDAEF" w:rsidR="00A775B1" w:rsidRDefault="00D34B9F" w:rsidP="008175A5">
            <w:pPr>
              <w:spacing w:after="0"/>
              <w:rPr>
                <w:rFonts w:ascii="Times New Roman" w:hAnsi="Times New Roman"/>
              </w:rPr>
            </w:pPr>
            <w:r>
              <w:rPr>
                <w:rFonts w:ascii="Times New Roman" w:hAnsi="Times New Roman"/>
              </w:rPr>
              <w:t>Leukocyte Reduced (platelet sparing)</w:t>
            </w:r>
          </w:p>
        </w:tc>
        <w:tc>
          <w:tcPr>
            <w:tcW w:w="3600" w:type="dxa"/>
          </w:tcPr>
          <w:p w14:paraId="54685A8A" w14:textId="2D4AE176" w:rsidR="00A775B1" w:rsidRDefault="00D34B9F" w:rsidP="008175A5">
            <w:pPr>
              <w:spacing w:after="0"/>
              <w:rPr>
                <w:rFonts w:ascii="Times New Roman" w:hAnsi="Times New Roman"/>
              </w:rPr>
            </w:pPr>
            <w:r>
              <w:rPr>
                <w:rFonts w:ascii="Times New Roman" w:hAnsi="Times New Roman"/>
              </w:rPr>
              <w:t>Anyone</w:t>
            </w:r>
          </w:p>
        </w:tc>
        <w:tc>
          <w:tcPr>
            <w:tcW w:w="2970" w:type="dxa"/>
          </w:tcPr>
          <w:p w14:paraId="42663B78" w14:textId="2CB82F28" w:rsidR="00A775B1" w:rsidRDefault="00D34B9F" w:rsidP="008175A5">
            <w:pPr>
              <w:spacing w:after="0"/>
              <w:rPr>
                <w:rFonts w:ascii="Times New Roman" w:hAnsi="Times New Roman"/>
              </w:rPr>
            </w:pPr>
            <w:r>
              <w:rPr>
                <w:rFonts w:ascii="Times New Roman" w:hAnsi="Times New Roman"/>
              </w:rPr>
              <w:t>Put into general inventory</w:t>
            </w:r>
          </w:p>
        </w:tc>
      </w:tr>
      <w:tr w:rsidR="00FA70BC" w14:paraId="44707519" w14:textId="77777777" w:rsidTr="00D34B9F">
        <w:tc>
          <w:tcPr>
            <w:tcW w:w="2880" w:type="dxa"/>
          </w:tcPr>
          <w:p w14:paraId="6A54B06D" w14:textId="7C591EBF" w:rsidR="00FA70BC" w:rsidRDefault="00FA70BC" w:rsidP="008175A5">
            <w:pPr>
              <w:spacing w:after="0"/>
              <w:rPr>
                <w:rFonts w:ascii="Times New Roman" w:hAnsi="Times New Roman"/>
              </w:rPr>
            </w:pPr>
            <w:r>
              <w:rPr>
                <w:rFonts w:ascii="Times New Roman" w:hAnsi="Times New Roman"/>
              </w:rPr>
              <w:t>NON Leukocyte Reduced</w:t>
            </w:r>
          </w:p>
        </w:tc>
        <w:tc>
          <w:tcPr>
            <w:tcW w:w="3600" w:type="dxa"/>
          </w:tcPr>
          <w:p w14:paraId="4E0126C7" w14:textId="01FD8D89" w:rsidR="00FA70BC" w:rsidRDefault="00FA70BC" w:rsidP="008175A5">
            <w:pPr>
              <w:spacing w:after="0"/>
              <w:rPr>
                <w:rFonts w:ascii="Times New Roman" w:hAnsi="Times New Roman"/>
              </w:rPr>
            </w:pPr>
            <w:r>
              <w:rPr>
                <w:rFonts w:ascii="Times New Roman" w:hAnsi="Times New Roman"/>
              </w:rPr>
              <w:t xml:space="preserve">MTP TRAUMA patients </w:t>
            </w:r>
          </w:p>
        </w:tc>
        <w:tc>
          <w:tcPr>
            <w:tcW w:w="2970" w:type="dxa"/>
          </w:tcPr>
          <w:p w14:paraId="5956A3B7" w14:textId="77777777" w:rsidR="00FA70BC" w:rsidRDefault="00FA70BC" w:rsidP="008175A5">
            <w:pPr>
              <w:spacing w:after="0"/>
              <w:rPr>
                <w:rFonts w:ascii="Times New Roman" w:hAnsi="Times New Roman"/>
              </w:rPr>
            </w:pPr>
            <w:r>
              <w:rPr>
                <w:rFonts w:ascii="Times New Roman" w:hAnsi="Times New Roman"/>
              </w:rPr>
              <w:t>Load in BioFridge.</w:t>
            </w:r>
          </w:p>
          <w:p w14:paraId="1D3990B0" w14:textId="2CC335B8" w:rsidR="00FA70BC" w:rsidRDefault="00FA70BC" w:rsidP="008175A5">
            <w:pPr>
              <w:spacing w:after="0"/>
              <w:rPr>
                <w:rFonts w:ascii="Times New Roman" w:hAnsi="Times New Roman"/>
              </w:rPr>
            </w:pPr>
            <w:r>
              <w:rPr>
                <w:rFonts w:ascii="Times New Roman" w:hAnsi="Times New Roman"/>
              </w:rPr>
              <w:t>Notify management if NON Leukocyte reduced.</w:t>
            </w:r>
          </w:p>
        </w:tc>
      </w:tr>
    </w:tbl>
    <w:p w14:paraId="6D5B338F" w14:textId="6BD385DC" w:rsidR="002D0554" w:rsidRDefault="002D0554" w:rsidP="002D0554">
      <w:pPr>
        <w:ind w:left="1530"/>
        <w:contextualSpacing/>
        <w:rPr>
          <w:rFonts w:ascii="Times New Roman" w:hAnsi="Times New Roman"/>
        </w:rPr>
      </w:pPr>
    </w:p>
    <w:p w14:paraId="5ED5DA40" w14:textId="44E9F2A2" w:rsidR="000A7D05" w:rsidRPr="00AD119C" w:rsidRDefault="00B56B36" w:rsidP="007E1494">
      <w:pPr>
        <w:spacing w:after="0"/>
        <w:ind w:left="720" w:hanging="720"/>
        <w:rPr>
          <w:rFonts w:ascii="Times New Roman" w:hAnsi="Times New Roman"/>
        </w:rPr>
      </w:pPr>
      <w:r>
        <w:rPr>
          <w:rFonts w:ascii="Times New Roman" w:hAnsi="Times New Roman"/>
        </w:rPr>
        <w:t>10.</w:t>
      </w:r>
      <w:r w:rsidR="000A7D05" w:rsidRPr="00AD119C">
        <w:rPr>
          <w:rFonts w:ascii="Times New Roman" w:hAnsi="Times New Roman"/>
        </w:rPr>
        <w:t>0</w:t>
      </w:r>
      <w:r w:rsidR="000A7D05" w:rsidRPr="00AD119C">
        <w:rPr>
          <w:rFonts w:ascii="Times New Roman" w:hAnsi="Times New Roman"/>
        </w:rPr>
        <w:tab/>
        <w:t xml:space="preserve">Platelets arrive as standing order.  Arrival times can vary depending on release times.  </w:t>
      </w:r>
      <w:r w:rsidR="00963D15">
        <w:rPr>
          <w:rFonts w:ascii="Times New Roman" w:hAnsi="Times New Roman"/>
        </w:rPr>
        <w:t>The Blood Center</w:t>
      </w:r>
      <w:r w:rsidR="000A7D05" w:rsidRPr="00AD119C">
        <w:rPr>
          <w:rFonts w:ascii="Times New Roman" w:hAnsi="Times New Roman"/>
        </w:rPr>
        <w:t xml:space="preserve"> will notify staff </w:t>
      </w:r>
      <w:r w:rsidR="00FD5969">
        <w:rPr>
          <w:rFonts w:ascii="Times New Roman" w:hAnsi="Times New Roman"/>
        </w:rPr>
        <w:t xml:space="preserve">if </w:t>
      </w:r>
      <w:r w:rsidR="000A7D05" w:rsidRPr="00AD119C">
        <w:rPr>
          <w:rFonts w:ascii="Times New Roman" w:hAnsi="Times New Roman"/>
        </w:rPr>
        <w:t xml:space="preserve">the time of delivery </w:t>
      </w:r>
      <w:r w:rsidR="00FD5969">
        <w:rPr>
          <w:rFonts w:ascii="Times New Roman" w:hAnsi="Times New Roman"/>
        </w:rPr>
        <w:t xml:space="preserve">changes </w:t>
      </w:r>
      <w:r w:rsidR="000A7D05" w:rsidRPr="00AD119C">
        <w:rPr>
          <w:rFonts w:ascii="Times New Roman" w:hAnsi="Times New Roman"/>
        </w:rPr>
        <w:t>and expiration dates of platelets.</w:t>
      </w:r>
    </w:p>
    <w:p w14:paraId="4D22B944" w14:textId="364984B6" w:rsidR="000A7D05" w:rsidRPr="00AD119C" w:rsidRDefault="008175A5" w:rsidP="007E1494">
      <w:pPr>
        <w:spacing w:after="0" w:line="240" w:lineRule="auto"/>
        <w:ind w:left="1440" w:hanging="720"/>
        <w:contextualSpacing/>
        <w:rPr>
          <w:rFonts w:ascii="Times New Roman" w:hAnsi="Times New Roman"/>
        </w:rPr>
      </w:pPr>
      <w:r>
        <w:rPr>
          <w:rFonts w:ascii="Times New Roman" w:hAnsi="Times New Roman"/>
        </w:rPr>
        <w:t>10</w:t>
      </w:r>
      <w:r w:rsidR="000A7D05" w:rsidRPr="00AD119C">
        <w:rPr>
          <w:rFonts w:ascii="Times New Roman" w:hAnsi="Times New Roman"/>
        </w:rPr>
        <w:t>.1</w:t>
      </w:r>
      <w:r w:rsidR="000A7D05" w:rsidRPr="00AD119C">
        <w:rPr>
          <w:rFonts w:ascii="Times New Roman" w:hAnsi="Times New Roman"/>
        </w:rPr>
        <w:tab/>
        <w:t>Platelet inventory is counted by</w:t>
      </w:r>
      <w:r w:rsidR="007E1494">
        <w:rPr>
          <w:rFonts w:ascii="Times New Roman" w:hAnsi="Times New Roman"/>
        </w:rPr>
        <w:t xml:space="preserve"> the technologist assigned to component prep </w:t>
      </w:r>
      <w:r w:rsidR="00FA70BC">
        <w:rPr>
          <w:rFonts w:ascii="Times New Roman" w:hAnsi="Times New Roman"/>
        </w:rPr>
        <w:t xml:space="preserve">on </w:t>
      </w:r>
      <w:r w:rsidR="00FA70BC" w:rsidRPr="00AD119C">
        <w:rPr>
          <w:rFonts w:ascii="Times New Roman" w:hAnsi="Times New Roman"/>
        </w:rPr>
        <w:t>each</w:t>
      </w:r>
      <w:r w:rsidR="000A7D05" w:rsidRPr="00AD119C">
        <w:rPr>
          <w:rFonts w:ascii="Times New Roman" w:hAnsi="Times New Roman"/>
        </w:rPr>
        <w:t xml:space="preserve"> shift and recorded on the Blood Bank Platelet Inventory Worksheet.        </w:t>
      </w:r>
    </w:p>
    <w:p w14:paraId="482A54BF" w14:textId="77777777" w:rsidR="000A7D05" w:rsidRPr="00EF0DE3" w:rsidRDefault="000A7D05" w:rsidP="007E1494">
      <w:pPr>
        <w:spacing w:after="0" w:line="360" w:lineRule="auto"/>
        <w:ind w:left="1440"/>
        <w:contextualSpacing/>
        <w:rPr>
          <w:rFonts w:ascii="Times New Roman" w:hAnsi="Times New Roman"/>
          <w:sz w:val="20"/>
          <w:szCs w:val="20"/>
        </w:rPr>
      </w:pPr>
      <w:r w:rsidRPr="00EF0DE3">
        <w:rPr>
          <w:rFonts w:ascii="Times New Roman" w:hAnsi="Times New Roman"/>
          <w:i/>
          <w:color w:val="0070C0"/>
          <w:sz w:val="20"/>
          <w:szCs w:val="20"/>
        </w:rPr>
        <w:t xml:space="preserve">Refer to Attachment </w:t>
      </w:r>
      <w:r w:rsidR="0009710E">
        <w:rPr>
          <w:rFonts w:ascii="Times New Roman" w:hAnsi="Times New Roman"/>
          <w:i/>
          <w:color w:val="0070C0"/>
          <w:sz w:val="20"/>
          <w:szCs w:val="20"/>
        </w:rPr>
        <w:t>5</w:t>
      </w:r>
      <w:r w:rsidRPr="00EF0DE3">
        <w:rPr>
          <w:rFonts w:ascii="Times New Roman" w:hAnsi="Times New Roman"/>
          <w:i/>
          <w:color w:val="0070C0"/>
          <w:sz w:val="20"/>
          <w:szCs w:val="20"/>
        </w:rPr>
        <w:t>:  Blood Bank Platelet Inventory Worksheet.</w:t>
      </w:r>
    </w:p>
    <w:p w14:paraId="37761F12" w14:textId="52DF51FE" w:rsidR="000A7D05" w:rsidRDefault="008175A5" w:rsidP="007E1494">
      <w:pPr>
        <w:spacing w:after="0" w:line="240" w:lineRule="auto"/>
        <w:ind w:left="1440" w:hanging="720"/>
        <w:rPr>
          <w:rFonts w:ascii="Times New Roman" w:hAnsi="Times New Roman"/>
        </w:rPr>
      </w:pPr>
      <w:r>
        <w:rPr>
          <w:rFonts w:ascii="Times New Roman" w:hAnsi="Times New Roman"/>
        </w:rPr>
        <w:t>10</w:t>
      </w:r>
      <w:r w:rsidR="000A7D05" w:rsidRPr="00AD119C">
        <w:rPr>
          <w:rFonts w:ascii="Times New Roman" w:hAnsi="Times New Roman"/>
        </w:rPr>
        <w:t>.2</w:t>
      </w:r>
      <w:r w:rsidR="000A7D05" w:rsidRPr="00AD119C">
        <w:rPr>
          <w:rFonts w:ascii="Times New Roman" w:hAnsi="Times New Roman"/>
        </w:rPr>
        <w:tab/>
        <w:t xml:space="preserve">When accepting platelets, note the expiration dates of the platelets being sent.  If expiration dates are not acceptable ask the </w:t>
      </w:r>
      <w:r w:rsidR="00963D15">
        <w:rPr>
          <w:rFonts w:ascii="Times New Roman" w:hAnsi="Times New Roman"/>
        </w:rPr>
        <w:t>Blood Center</w:t>
      </w:r>
      <w:r w:rsidR="000A7D05" w:rsidRPr="00AD119C">
        <w:rPr>
          <w:rFonts w:ascii="Times New Roman" w:hAnsi="Times New Roman"/>
        </w:rPr>
        <w:t xml:space="preserve"> to send "better" dates if available.</w:t>
      </w:r>
    </w:p>
    <w:p w14:paraId="4992BAB3" w14:textId="6B6CB9D3" w:rsidR="0000556B" w:rsidRDefault="008175A5" w:rsidP="007E1494">
      <w:pPr>
        <w:spacing w:after="0"/>
        <w:ind w:left="1440" w:hanging="720"/>
        <w:rPr>
          <w:rFonts w:ascii="Times New Roman" w:hAnsi="Times New Roman"/>
        </w:rPr>
      </w:pPr>
      <w:r>
        <w:rPr>
          <w:rFonts w:ascii="Times New Roman" w:hAnsi="Times New Roman"/>
        </w:rPr>
        <w:t>10</w:t>
      </w:r>
      <w:r w:rsidR="007E5193">
        <w:rPr>
          <w:rFonts w:ascii="Times New Roman" w:hAnsi="Times New Roman"/>
        </w:rPr>
        <w:t xml:space="preserve">.3      </w:t>
      </w:r>
      <w:r w:rsidR="00963D15">
        <w:rPr>
          <w:rFonts w:ascii="Times New Roman" w:hAnsi="Times New Roman"/>
        </w:rPr>
        <w:t xml:space="preserve">For ARC shipments: </w:t>
      </w:r>
      <w:r w:rsidR="000A7D05" w:rsidRPr="00AD119C">
        <w:rPr>
          <w:rFonts w:ascii="Times New Roman" w:hAnsi="Times New Roman"/>
        </w:rPr>
        <w:tab/>
      </w:r>
      <w:r w:rsidR="000A7D05" w:rsidRPr="00AD119C">
        <w:rPr>
          <w:rFonts w:ascii="Times New Roman" w:hAnsi="Times New Roman"/>
        </w:rPr>
        <w:tab/>
      </w:r>
      <w:r w:rsidR="0000556B">
        <w:rPr>
          <w:rFonts w:ascii="Times New Roman" w:hAnsi="Times New Roman"/>
        </w:rPr>
        <w:t xml:space="preserve">               </w:t>
      </w:r>
    </w:p>
    <w:p w14:paraId="484A865E" w14:textId="36E66D90" w:rsidR="00FD5969" w:rsidRDefault="0081503A" w:rsidP="007E1494">
      <w:pPr>
        <w:spacing w:after="0"/>
        <w:ind w:left="1440" w:hanging="720"/>
        <w:rPr>
          <w:rFonts w:ascii="Times New Roman" w:hAnsi="Times New Roman"/>
        </w:rPr>
      </w:pPr>
      <w:r>
        <w:rPr>
          <w:rFonts w:ascii="Times New Roman" w:hAnsi="Times New Roman"/>
        </w:rPr>
        <w:t xml:space="preserve">            </w:t>
      </w:r>
      <w:r w:rsidR="007E1494">
        <w:rPr>
          <w:rFonts w:ascii="Times New Roman" w:hAnsi="Times New Roman"/>
        </w:rPr>
        <w:t xml:space="preserve"> </w:t>
      </w:r>
      <w:r w:rsidR="00FD5969">
        <w:rPr>
          <w:rFonts w:ascii="Times New Roman" w:hAnsi="Times New Roman"/>
        </w:rPr>
        <w:t xml:space="preserve">a. The </w:t>
      </w:r>
      <w:r w:rsidR="0000556B">
        <w:rPr>
          <w:rFonts w:ascii="Times New Roman" w:hAnsi="Times New Roman"/>
        </w:rPr>
        <w:t xml:space="preserve">ARC standing order </w:t>
      </w:r>
      <w:r w:rsidR="00FD5969">
        <w:rPr>
          <w:rFonts w:ascii="Times New Roman" w:hAnsi="Times New Roman"/>
        </w:rPr>
        <w:t>must be cancelled 12 hours in advance.</w:t>
      </w:r>
    </w:p>
    <w:p w14:paraId="37A8D336" w14:textId="3B1D2916" w:rsidR="0000556B" w:rsidRDefault="0081503A" w:rsidP="007E1494">
      <w:pPr>
        <w:spacing w:after="0" w:line="360" w:lineRule="auto"/>
        <w:ind w:left="1440" w:hanging="1440"/>
        <w:contextualSpacing/>
        <w:rPr>
          <w:rFonts w:ascii="Times New Roman" w:hAnsi="Times New Roman"/>
        </w:rPr>
      </w:pPr>
      <w:r>
        <w:rPr>
          <w:rFonts w:ascii="Times New Roman" w:hAnsi="Times New Roman"/>
        </w:rPr>
        <w:t xml:space="preserve">             </w:t>
      </w:r>
      <w:r w:rsidR="008175A5">
        <w:rPr>
          <w:rFonts w:ascii="Times New Roman" w:hAnsi="Times New Roman"/>
        </w:rPr>
        <w:t>10</w:t>
      </w:r>
      <w:r>
        <w:rPr>
          <w:rFonts w:ascii="Times New Roman" w:hAnsi="Times New Roman"/>
        </w:rPr>
        <w:t>.4 Special order platelets are ordered at the request of the Medical Director and/or pathology residents.</w:t>
      </w:r>
    </w:p>
    <w:p w14:paraId="62BB9888" w14:textId="5C2E5082" w:rsidR="0081503A" w:rsidRDefault="0081503A" w:rsidP="007E1494">
      <w:pPr>
        <w:spacing w:after="0" w:line="240" w:lineRule="auto"/>
        <w:ind w:left="1440" w:hanging="1440"/>
        <w:contextualSpacing/>
        <w:rPr>
          <w:rFonts w:ascii="Times New Roman" w:hAnsi="Times New Roman"/>
        </w:rPr>
      </w:pPr>
      <w:r>
        <w:rPr>
          <w:rFonts w:ascii="Times New Roman" w:hAnsi="Times New Roman"/>
        </w:rPr>
        <w:t xml:space="preserve">             </w:t>
      </w:r>
      <w:r w:rsidR="008175A5">
        <w:rPr>
          <w:rFonts w:ascii="Times New Roman" w:hAnsi="Times New Roman"/>
        </w:rPr>
        <w:t>10</w:t>
      </w:r>
      <w:r>
        <w:rPr>
          <w:rFonts w:ascii="Times New Roman" w:hAnsi="Times New Roman"/>
        </w:rPr>
        <w:t>.5 Special order platelets are filled by the ARC pheresis department:</w:t>
      </w:r>
    </w:p>
    <w:p w14:paraId="51D7720C" w14:textId="77777777" w:rsidR="00C47568" w:rsidRPr="007E1494" w:rsidRDefault="00C47568" w:rsidP="007E1494">
      <w:pPr>
        <w:pStyle w:val="ListParagraph"/>
        <w:numPr>
          <w:ilvl w:val="0"/>
          <w:numId w:val="18"/>
        </w:numPr>
        <w:spacing w:after="0"/>
        <w:ind w:left="1710" w:hanging="270"/>
        <w:contextualSpacing/>
        <w:rPr>
          <w:rFonts w:ascii="Times New Roman" w:hAnsi="Times New Roman"/>
          <w:sz w:val="20"/>
          <w:szCs w:val="20"/>
        </w:rPr>
      </w:pPr>
      <w:r w:rsidRPr="007E1494">
        <w:rPr>
          <w:rFonts w:ascii="Times New Roman" w:hAnsi="Times New Roman"/>
          <w:sz w:val="20"/>
          <w:szCs w:val="20"/>
        </w:rPr>
        <w:t xml:space="preserve">Orders are placed online at </w:t>
      </w:r>
      <w:hyperlink r:id="rId13" w:history="1">
        <w:r w:rsidR="0042770C" w:rsidRPr="007E1494">
          <w:rPr>
            <w:rStyle w:val="Hyperlink"/>
            <w:rFonts w:ascii="Times New Roman" w:hAnsi="Times New Roman"/>
            <w:sz w:val="20"/>
            <w:szCs w:val="20"/>
          </w:rPr>
          <w:t>https://arc.bloodhub.com</w:t>
        </w:r>
      </w:hyperlink>
    </w:p>
    <w:p w14:paraId="513F0BA1" w14:textId="77777777" w:rsidR="00C47568" w:rsidRPr="007E1494" w:rsidRDefault="00C47568" w:rsidP="007E1494">
      <w:pPr>
        <w:pStyle w:val="ListParagraph"/>
        <w:numPr>
          <w:ilvl w:val="0"/>
          <w:numId w:val="18"/>
        </w:numPr>
        <w:spacing w:after="0"/>
        <w:ind w:left="1710" w:hanging="270"/>
        <w:contextualSpacing/>
        <w:rPr>
          <w:rFonts w:ascii="Times New Roman" w:hAnsi="Times New Roman"/>
          <w:sz w:val="20"/>
          <w:szCs w:val="20"/>
        </w:rPr>
      </w:pPr>
      <w:r w:rsidRPr="007E1494">
        <w:rPr>
          <w:rFonts w:ascii="Times New Roman" w:hAnsi="Times New Roman"/>
          <w:sz w:val="20"/>
          <w:szCs w:val="20"/>
        </w:rPr>
        <w:t xml:space="preserve">For Questions contact the pheresis department at ARC at </w:t>
      </w:r>
      <w:r w:rsidR="000A7D05" w:rsidRPr="007E1494">
        <w:rPr>
          <w:rFonts w:ascii="Times New Roman" w:hAnsi="Times New Roman"/>
          <w:sz w:val="20"/>
          <w:szCs w:val="20"/>
        </w:rPr>
        <w:t>1-800-350-0556 or 1-704-347-8395.</w:t>
      </w:r>
    </w:p>
    <w:p w14:paraId="7AADEE16" w14:textId="77777777" w:rsidR="00C47568" w:rsidRPr="007E1494" w:rsidRDefault="00C47568" w:rsidP="007E1494">
      <w:pPr>
        <w:pStyle w:val="ListParagraph"/>
        <w:numPr>
          <w:ilvl w:val="0"/>
          <w:numId w:val="18"/>
        </w:numPr>
        <w:spacing w:after="0"/>
        <w:ind w:left="1710" w:hanging="270"/>
        <w:contextualSpacing/>
        <w:rPr>
          <w:rFonts w:ascii="Times New Roman" w:hAnsi="Times New Roman"/>
          <w:sz w:val="20"/>
          <w:szCs w:val="20"/>
        </w:rPr>
      </w:pPr>
      <w:r w:rsidRPr="007E1494">
        <w:rPr>
          <w:rFonts w:ascii="Times New Roman" w:hAnsi="Times New Roman"/>
          <w:sz w:val="20"/>
          <w:szCs w:val="20"/>
        </w:rPr>
        <w:t>Special order platelets include:</w:t>
      </w:r>
    </w:p>
    <w:p w14:paraId="7D93B095" w14:textId="77777777" w:rsidR="00C47568" w:rsidRPr="007E1494" w:rsidRDefault="00732FF7" w:rsidP="007E1494">
      <w:pPr>
        <w:pStyle w:val="ListParagraph"/>
        <w:numPr>
          <w:ilvl w:val="0"/>
          <w:numId w:val="19"/>
        </w:numPr>
        <w:spacing w:after="0"/>
        <w:contextualSpacing/>
        <w:rPr>
          <w:rFonts w:ascii="Times New Roman" w:hAnsi="Times New Roman"/>
          <w:sz w:val="20"/>
          <w:szCs w:val="20"/>
        </w:rPr>
      </w:pPr>
      <w:r w:rsidRPr="007E1494">
        <w:rPr>
          <w:rFonts w:ascii="Times New Roman" w:hAnsi="Times New Roman"/>
          <w:sz w:val="20"/>
          <w:szCs w:val="20"/>
        </w:rPr>
        <w:t>HLA matched</w:t>
      </w:r>
    </w:p>
    <w:p w14:paraId="25EA483B" w14:textId="77777777" w:rsidR="0097443F" w:rsidRPr="007E1494" w:rsidRDefault="00732FF7" w:rsidP="007E1494">
      <w:pPr>
        <w:pStyle w:val="ListParagraph"/>
        <w:numPr>
          <w:ilvl w:val="0"/>
          <w:numId w:val="19"/>
        </w:numPr>
        <w:spacing w:after="0"/>
        <w:contextualSpacing/>
        <w:rPr>
          <w:rFonts w:ascii="Times New Roman" w:hAnsi="Times New Roman"/>
          <w:sz w:val="20"/>
          <w:szCs w:val="20"/>
        </w:rPr>
      </w:pPr>
      <w:r w:rsidRPr="007E1494">
        <w:rPr>
          <w:rFonts w:ascii="Times New Roman" w:hAnsi="Times New Roman"/>
          <w:sz w:val="20"/>
          <w:szCs w:val="20"/>
        </w:rPr>
        <w:t>Platelet</w:t>
      </w:r>
      <w:r w:rsidR="00C47568" w:rsidRPr="007E1494">
        <w:rPr>
          <w:rFonts w:ascii="Times New Roman" w:hAnsi="Times New Roman"/>
          <w:sz w:val="20"/>
          <w:szCs w:val="20"/>
        </w:rPr>
        <w:t>s</w:t>
      </w:r>
      <w:r w:rsidRPr="007E1494">
        <w:rPr>
          <w:rFonts w:ascii="Times New Roman" w:hAnsi="Times New Roman"/>
          <w:sz w:val="20"/>
          <w:szCs w:val="20"/>
        </w:rPr>
        <w:t xml:space="preserve"> crossmatched</w:t>
      </w:r>
    </w:p>
    <w:p w14:paraId="27E1BBE7" w14:textId="77777777" w:rsidR="000A7D05" w:rsidRPr="007E1494" w:rsidRDefault="000A7D05" w:rsidP="007E1494">
      <w:pPr>
        <w:pStyle w:val="ListParagraph"/>
        <w:numPr>
          <w:ilvl w:val="0"/>
          <w:numId w:val="18"/>
        </w:numPr>
        <w:spacing w:after="0"/>
        <w:ind w:left="1800"/>
        <w:rPr>
          <w:rFonts w:ascii="Times New Roman" w:hAnsi="Times New Roman"/>
          <w:sz w:val="20"/>
          <w:szCs w:val="20"/>
        </w:rPr>
      </w:pPr>
      <w:r w:rsidRPr="007E1494">
        <w:rPr>
          <w:rFonts w:ascii="Times New Roman" w:hAnsi="Times New Roman"/>
          <w:sz w:val="20"/>
          <w:szCs w:val="20"/>
        </w:rPr>
        <w:t>When placing special order platelets</w:t>
      </w:r>
      <w:r w:rsidR="0042770C" w:rsidRPr="007E1494">
        <w:rPr>
          <w:rFonts w:ascii="Times New Roman" w:hAnsi="Times New Roman"/>
          <w:sz w:val="20"/>
          <w:szCs w:val="20"/>
        </w:rPr>
        <w:t xml:space="preserve"> during Internet or ARC Connect downtime</w:t>
      </w:r>
      <w:r w:rsidRPr="007E1494">
        <w:rPr>
          <w:rFonts w:ascii="Times New Roman" w:hAnsi="Times New Roman"/>
          <w:sz w:val="20"/>
          <w:szCs w:val="20"/>
        </w:rPr>
        <w:t xml:space="preserve"> use the special order form.  Blank copies are kept in the back of the special order platelet notebook kept in component prep.</w:t>
      </w:r>
    </w:p>
    <w:p w14:paraId="19F256CD" w14:textId="77777777" w:rsidR="000A7D05" w:rsidRPr="00AD119C" w:rsidRDefault="000A7D05" w:rsidP="007E1494">
      <w:pPr>
        <w:spacing w:after="0"/>
        <w:ind w:left="1440" w:hanging="720"/>
        <w:rPr>
          <w:rFonts w:ascii="Times New Roman" w:hAnsi="Times New Roman"/>
          <w:i/>
          <w:color w:val="0070C0"/>
          <w:sz w:val="20"/>
          <w:szCs w:val="20"/>
        </w:rPr>
      </w:pPr>
      <w:r w:rsidRPr="00AD119C">
        <w:rPr>
          <w:rFonts w:ascii="Times New Roman" w:hAnsi="Times New Roman"/>
          <w:sz w:val="20"/>
          <w:szCs w:val="20"/>
        </w:rPr>
        <w:tab/>
      </w:r>
      <w:r w:rsidR="0097443F">
        <w:rPr>
          <w:rFonts w:ascii="Times New Roman" w:hAnsi="Times New Roman"/>
          <w:sz w:val="20"/>
          <w:szCs w:val="20"/>
        </w:rPr>
        <w:t xml:space="preserve">       </w:t>
      </w:r>
      <w:r w:rsidRPr="00AD119C">
        <w:rPr>
          <w:rFonts w:ascii="Times New Roman" w:hAnsi="Times New Roman"/>
          <w:i/>
          <w:color w:val="0070C0"/>
          <w:sz w:val="20"/>
          <w:szCs w:val="20"/>
        </w:rPr>
        <w:t xml:space="preserve">Refer to Attachment </w:t>
      </w:r>
      <w:r w:rsidR="0009710E">
        <w:rPr>
          <w:rFonts w:ascii="Times New Roman" w:hAnsi="Times New Roman"/>
          <w:i/>
          <w:color w:val="0070C0"/>
          <w:sz w:val="20"/>
          <w:szCs w:val="20"/>
        </w:rPr>
        <w:t>6</w:t>
      </w:r>
      <w:r w:rsidRPr="00AD119C">
        <w:rPr>
          <w:rFonts w:ascii="Times New Roman" w:hAnsi="Times New Roman"/>
          <w:i/>
          <w:color w:val="0070C0"/>
          <w:sz w:val="20"/>
          <w:szCs w:val="20"/>
        </w:rPr>
        <w:t xml:space="preserve">:  </w:t>
      </w:r>
      <w:r w:rsidR="00395952">
        <w:rPr>
          <w:rFonts w:ascii="Times New Roman" w:hAnsi="Times New Roman"/>
          <w:i/>
          <w:color w:val="0070C0"/>
          <w:sz w:val="20"/>
          <w:szCs w:val="20"/>
        </w:rPr>
        <w:t>Platelet Specific</w:t>
      </w:r>
      <w:r w:rsidRPr="00AD119C">
        <w:rPr>
          <w:rFonts w:ascii="Times New Roman" w:hAnsi="Times New Roman"/>
          <w:i/>
          <w:color w:val="0070C0"/>
          <w:sz w:val="20"/>
          <w:szCs w:val="20"/>
        </w:rPr>
        <w:t xml:space="preserve"> Order Form.</w:t>
      </w:r>
    </w:p>
    <w:p w14:paraId="00F8ADB3" w14:textId="77777777" w:rsidR="000A7D05" w:rsidRDefault="00FA5D82" w:rsidP="00486A05">
      <w:pPr>
        <w:spacing w:after="120" w:line="240" w:lineRule="auto"/>
        <w:ind w:left="1440" w:hanging="720"/>
        <w:rPr>
          <w:rFonts w:ascii="Times New Roman" w:hAnsi="Times New Roman"/>
        </w:rPr>
      </w:pPr>
      <w:r>
        <w:rPr>
          <w:rFonts w:ascii="Times New Roman" w:hAnsi="Times New Roman"/>
        </w:rPr>
        <w:t>10</w:t>
      </w:r>
      <w:r w:rsidR="00D756E0">
        <w:rPr>
          <w:rFonts w:ascii="Times New Roman" w:hAnsi="Times New Roman"/>
        </w:rPr>
        <w:t>.6</w:t>
      </w:r>
      <w:r w:rsidR="000A7D05" w:rsidRPr="00AD119C">
        <w:rPr>
          <w:rFonts w:ascii="Times New Roman" w:hAnsi="Times New Roman"/>
        </w:rPr>
        <w:tab/>
        <w:t xml:space="preserve">The tech assigned to component prep is responsible for monitoring active special platelet orders and to have the medical director and/or pathology resident reevaluate orders. </w:t>
      </w:r>
    </w:p>
    <w:p w14:paraId="5F2C5A7B" w14:textId="77777777" w:rsidR="0081503A" w:rsidRPr="00AD119C" w:rsidRDefault="0081503A" w:rsidP="00486A05">
      <w:pPr>
        <w:spacing w:after="120" w:line="240" w:lineRule="auto"/>
        <w:ind w:left="1440" w:hanging="720"/>
        <w:rPr>
          <w:rFonts w:ascii="Times New Roman" w:hAnsi="Times New Roman"/>
        </w:rPr>
      </w:pPr>
    </w:p>
    <w:p w14:paraId="43981234" w14:textId="77777777" w:rsidR="000A7D05" w:rsidRPr="00AD119C" w:rsidRDefault="00FA5D82" w:rsidP="000A7D05">
      <w:pPr>
        <w:ind w:left="720" w:hanging="720"/>
        <w:contextualSpacing/>
        <w:rPr>
          <w:rFonts w:ascii="Times New Roman" w:hAnsi="Times New Roman"/>
        </w:rPr>
      </w:pPr>
      <w:r>
        <w:rPr>
          <w:rFonts w:ascii="Times New Roman" w:hAnsi="Times New Roman"/>
        </w:rPr>
        <w:t>11</w:t>
      </w:r>
      <w:r w:rsidR="000A7D05" w:rsidRPr="00AD119C">
        <w:rPr>
          <w:rFonts w:ascii="Times New Roman" w:hAnsi="Times New Roman"/>
        </w:rPr>
        <w:t>.0</w:t>
      </w:r>
      <w:r w:rsidR="000A7D05" w:rsidRPr="00AD119C">
        <w:rPr>
          <w:rFonts w:ascii="Times New Roman" w:hAnsi="Times New Roman"/>
        </w:rPr>
        <w:tab/>
        <w:t>All blood/blood component orders need to be documented on the Blood Bank Inventory Worksheet, with the exception of platelets.</w:t>
      </w:r>
    </w:p>
    <w:p w14:paraId="3BFF1AF3" w14:textId="77777777" w:rsidR="000A7D05" w:rsidRPr="00AD119C" w:rsidRDefault="00FA5D82" w:rsidP="00C635BF">
      <w:pPr>
        <w:ind w:left="1440" w:hanging="720"/>
        <w:contextualSpacing/>
        <w:rPr>
          <w:rFonts w:ascii="Times New Roman" w:hAnsi="Times New Roman"/>
        </w:rPr>
      </w:pPr>
      <w:r>
        <w:rPr>
          <w:rFonts w:ascii="Times New Roman" w:hAnsi="Times New Roman"/>
        </w:rPr>
        <w:t>11</w:t>
      </w:r>
      <w:r w:rsidR="005851DA">
        <w:rPr>
          <w:rFonts w:ascii="Times New Roman" w:hAnsi="Times New Roman"/>
        </w:rPr>
        <w:t>.1</w:t>
      </w:r>
      <w:r w:rsidR="005851DA">
        <w:rPr>
          <w:rFonts w:ascii="Times New Roman" w:hAnsi="Times New Roman"/>
        </w:rPr>
        <w:tab/>
        <w:t>Document tech initials, time</w:t>
      </w:r>
      <w:r w:rsidR="000A7D05" w:rsidRPr="00AD119C">
        <w:rPr>
          <w:rFonts w:ascii="Times New Roman" w:hAnsi="Times New Roman"/>
        </w:rPr>
        <w:t xml:space="preserve">, and </w:t>
      </w:r>
      <w:r w:rsidR="00C635BF">
        <w:rPr>
          <w:rFonts w:ascii="Times New Roman" w:hAnsi="Times New Roman"/>
        </w:rPr>
        <w:t xml:space="preserve">Connect order # (or </w:t>
      </w:r>
      <w:r w:rsidR="000A7D05" w:rsidRPr="00AD119C">
        <w:rPr>
          <w:rFonts w:ascii="Times New Roman" w:hAnsi="Times New Roman"/>
        </w:rPr>
        <w:t>name of the person arranging the order</w:t>
      </w:r>
      <w:r w:rsidR="00C635BF">
        <w:rPr>
          <w:rFonts w:ascii="Times New Roman" w:hAnsi="Times New Roman"/>
        </w:rPr>
        <w:t xml:space="preserve"> if a phone call is needed)</w:t>
      </w:r>
      <w:r w:rsidR="00A479CA">
        <w:rPr>
          <w:rFonts w:ascii="Times New Roman" w:hAnsi="Times New Roman"/>
        </w:rPr>
        <w:t xml:space="preserve"> from the American Red Cross or other blood supplier.</w:t>
      </w:r>
    </w:p>
    <w:p w14:paraId="44B9AFBF" w14:textId="012FF90E" w:rsidR="000A7D05" w:rsidRPr="00AD119C" w:rsidRDefault="000A7D05" w:rsidP="000A7D05">
      <w:pPr>
        <w:contextualSpacing/>
        <w:rPr>
          <w:rFonts w:ascii="Times New Roman" w:hAnsi="Times New Roman"/>
        </w:rPr>
      </w:pPr>
      <w:r w:rsidRPr="00AD119C">
        <w:rPr>
          <w:rFonts w:ascii="Times New Roman" w:hAnsi="Times New Roman"/>
        </w:rPr>
        <w:tab/>
      </w:r>
      <w:r w:rsidR="00FA5D82">
        <w:rPr>
          <w:rFonts w:ascii="Times New Roman" w:hAnsi="Times New Roman"/>
        </w:rPr>
        <w:t>11.</w:t>
      </w:r>
      <w:r w:rsidRPr="00AD119C">
        <w:rPr>
          <w:rFonts w:ascii="Times New Roman" w:hAnsi="Times New Roman"/>
        </w:rPr>
        <w:t>2</w:t>
      </w:r>
      <w:r w:rsidRPr="00AD119C">
        <w:rPr>
          <w:rFonts w:ascii="Times New Roman" w:hAnsi="Times New Roman"/>
        </w:rPr>
        <w:tab/>
        <w:t xml:space="preserve">Document </w:t>
      </w:r>
      <w:r w:rsidR="005851DA">
        <w:rPr>
          <w:rFonts w:ascii="Times New Roman" w:hAnsi="Times New Roman"/>
        </w:rPr>
        <w:t>how the products will be arriving (i.e. Stat courier, which shuttle, etc</w:t>
      </w:r>
      <w:r w:rsidR="007E1494">
        <w:rPr>
          <w:rFonts w:ascii="Times New Roman" w:hAnsi="Times New Roman"/>
        </w:rPr>
        <w:t>.</w:t>
      </w:r>
      <w:r w:rsidR="005851DA">
        <w:rPr>
          <w:rFonts w:ascii="Times New Roman" w:hAnsi="Times New Roman"/>
        </w:rPr>
        <w:t>)</w:t>
      </w:r>
    </w:p>
    <w:p w14:paraId="22981991" w14:textId="77777777" w:rsidR="0097443F" w:rsidRDefault="000A7D05" w:rsidP="007E1494">
      <w:pPr>
        <w:spacing w:after="0" w:line="240" w:lineRule="auto"/>
        <w:ind w:left="720" w:hanging="720"/>
        <w:rPr>
          <w:rFonts w:ascii="Times New Roman" w:hAnsi="Times New Roman"/>
        </w:rPr>
      </w:pPr>
      <w:r w:rsidRPr="00AD119C">
        <w:rPr>
          <w:rFonts w:ascii="Times New Roman" w:hAnsi="Times New Roman"/>
        </w:rPr>
        <w:tab/>
      </w:r>
      <w:r w:rsidR="00FA5D82">
        <w:rPr>
          <w:rFonts w:ascii="Times New Roman" w:hAnsi="Times New Roman"/>
        </w:rPr>
        <w:t>11</w:t>
      </w:r>
      <w:r w:rsidRPr="00AD119C">
        <w:rPr>
          <w:rFonts w:ascii="Times New Roman" w:hAnsi="Times New Roman"/>
        </w:rPr>
        <w:t>.3</w:t>
      </w:r>
      <w:r w:rsidRPr="00AD119C">
        <w:rPr>
          <w:rFonts w:ascii="Times New Roman" w:hAnsi="Times New Roman"/>
        </w:rPr>
        <w:tab/>
        <w:t xml:space="preserve">Any additional information regarding blood/blood components should be written </w:t>
      </w:r>
      <w:r w:rsidR="007E5193">
        <w:rPr>
          <w:rFonts w:ascii="Times New Roman" w:hAnsi="Times New Roman"/>
        </w:rPr>
        <w:t>on the inventory sheet.</w:t>
      </w:r>
    </w:p>
    <w:p w14:paraId="401987B9" w14:textId="77777777" w:rsidR="00395952" w:rsidRPr="00AD119C" w:rsidRDefault="00395952" w:rsidP="007E1494">
      <w:pPr>
        <w:spacing w:after="0"/>
        <w:ind w:left="2880" w:hanging="720"/>
        <w:rPr>
          <w:rFonts w:ascii="Times New Roman" w:hAnsi="Times New Roman"/>
        </w:rPr>
      </w:pPr>
      <w:r>
        <w:rPr>
          <w:rFonts w:ascii="Times New Roman" w:hAnsi="Times New Roman"/>
          <w:i/>
          <w:color w:val="0070C0"/>
          <w:sz w:val="20"/>
          <w:szCs w:val="20"/>
        </w:rPr>
        <w:t xml:space="preserve">Refer to Attachment </w:t>
      </w:r>
      <w:r w:rsidR="0009710E">
        <w:rPr>
          <w:rFonts w:ascii="Times New Roman" w:hAnsi="Times New Roman"/>
          <w:i/>
          <w:color w:val="0070C0"/>
          <w:sz w:val="20"/>
          <w:szCs w:val="20"/>
        </w:rPr>
        <w:t>2</w:t>
      </w:r>
      <w:r>
        <w:rPr>
          <w:rFonts w:ascii="Times New Roman" w:hAnsi="Times New Roman"/>
          <w:i/>
          <w:color w:val="0070C0"/>
          <w:sz w:val="20"/>
          <w:szCs w:val="20"/>
        </w:rPr>
        <w:t>: Blood Bank Inventory Sheet</w:t>
      </w:r>
    </w:p>
    <w:p w14:paraId="2E7898F4" w14:textId="41E9F35B" w:rsidR="000A7D05" w:rsidRPr="00AD119C" w:rsidRDefault="000A7D05" w:rsidP="000A7D05">
      <w:pPr>
        <w:ind w:left="720" w:hanging="720"/>
        <w:contextualSpacing/>
        <w:rPr>
          <w:rFonts w:ascii="Times New Roman" w:hAnsi="Times New Roman"/>
        </w:rPr>
      </w:pPr>
      <w:r w:rsidRPr="00AD119C">
        <w:rPr>
          <w:rFonts w:ascii="Times New Roman" w:hAnsi="Times New Roman"/>
        </w:rPr>
        <w:t>1</w:t>
      </w:r>
      <w:r w:rsidR="00FA5D82">
        <w:rPr>
          <w:rFonts w:ascii="Times New Roman" w:hAnsi="Times New Roman"/>
        </w:rPr>
        <w:t>2</w:t>
      </w:r>
      <w:r w:rsidRPr="00AD119C">
        <w:rPr>
          <w:rFonts w:ascii="Times New Roman" w:hAnsi="Times New Roman"/>
        </w:rPr>
        <w:t>.0</w:t>
      </w:r>
      <w:r w:rsidRPr="00AD119C">
        <w:rPr>
          <w:rFonts w:ascii="Times New Roman" w:hAnsi="Times New Roman"/>
        </w:rPr>
        <w:tab/>
        <w:t xml:space="preserve">When blood level is below </w:t>
      </w:r>
      <w:r w:rsidR="00B45884">
        <w:rPr>
          <w:rFonts w:ascii="Times New Roman" w:hAnsi="Times New Roman"/>
        </w:rPr>
        <w:t>optimal</w:t>
      </w:r>
      <w:r w:rsidRPr="00AD119C">
        <w:rPr>
          <w:rFonts w:ascii="Times New Roman" w:hAnsi="Times New Roman"/>
        </w:rPr>
        <w:t xml:space="preserve"> or anticipating </w:t>
      </w:r>
      <w:r w:rsidR="00732FF7" w:rsidRPr="00AD119C">
        <w:rPr>
          <w:rFonts w:ascii="Times New Roman" w:hAnsi="Times New Roman"/>
        </w:rPr>
        <w:t>usage at</w:t>
      </w:r>
      <w:r w:rsidRPr="00AD119C">
        <w:rPr>
          <w:rFonts w:ascii="Times New Roman" w:hAnsi="Times New Roman"/>
        </w:rPr>
        <w:t xml:space="preserve"> or above the </w:t>
      </w:r>
      <w:r w:rsidR="00984698" w:rsidRPr="00AD119C">
        <w:rPr>
          <w:rFonts w:ascii="Times New Roman" w:hAnsi="Times New Roman"/>
        </w:rPr>
        <w:t>normal that</w:t>
      </w:r>
      <w:r w:rsidRPr="00AD119C">
        <w:rPr>
          <w:rFonts w:ascii="Times New Roman" w:hAnsi="Times New Roman"/>
        </w:rPr>
        <w:t xml:space="preserve"> </w:t>
      </w:r>
      <w:r w:rsidR="002A57B0">
        <w:rPr>
          <w:rFonts w:ascii="Times New Roman" w:hAnsi="Times New Roman"/>
        </w:rPr>
        <w:t>will</w:t>
      </w:r>
      <w:r w:rsidRPr="00AD119C">
        <w:rPr>
          <w:rFonts w:ascii="Times New Roman" w:hAnsi="Times New Roman"/>
        </w:rPr>
        <w:t xml:space="preserve"> deplete normal inventory, orders should be placed STAT.</w:t>
      </w:r>
    </w:p>
    <w:p w14:paraId="63908CD3" w14:textId="01774F82" w:rsidR="000A7D05" w:rsidRPr="00635CFA" w:rsidRDefault="000A7D05" w:rsidP="007E1494">
      <w:pPr>
        <w:spacing w:after="0"/>
        <w:contextualSpacing/>
        <w:rPr>
          <w:rFonts w:ascii="Times New Roman" w:hAnsi="Times New Roman"/>
          <w:sz w:val="20"/>
          <w:szCs w:val="20"/>
        </w:rPr>
      </w:pPr>
      <w:r w:rsidRPr="00AD119C">
        <w:rPr>
          <w:rFonts w:ascii="Times New Roman" w:hAnsi="Times New Roman"/>
        </w:rPr>
        <w:tab/>
      </w:r>
      <w:r w:rsidRPr="008175A5">
        <w:rPr>
          <w:rFonts w:ascii="Times New Roman" w:hAnsi="Times New Roman"/>
        </w:rPr>
        <w:t>1</w:t>
      </w:r>
      <w:r w:rsidR="00FA5D82" w:rsidRPr="008175A5">
        <w:rPr>
          <w:rFonts w:ascii="Times New Roman" w:hAnsi="Times New Roman"/>
        </w:rPr>
        <w:t>2</w:t>
      </w:r>
      <w:r w:rsidRPr="008175A5">
        <w:rPr>
          <w:rFonts w:ascii="Times New Roman" w:hAnsi="Times New Roman"/>
        </w:rPr>
        <w:t>.1</w:t>
      </w:r>
      <w:r w:rsidRPr="008175A5">
        <w:rPr>
          <w:rFonts w:ascii="Times New Roman" w:hAnsi="Times New Roman"/>
        </w:rPr>
        <w:tab/>
        <w:t>The Winston Center Red Cross can fill orders during normal business hours</w:t>
      </w:r>
      <w:r w:rsidR="00635CFA" w:rsidRPr="008175A5">
        <w:rPr>
          <w:rFonts w:ascii="Times New Roman" w:hAnsi="Times New Roman"/>
        </w:rPr>
        <w:t xml:space="preserve"> </w:t>
      </w:r>
      <w:r w:rsidR="00635CFA" w:rsidRPr="008175A5">
        <w:rPr>
          <w:rFonts w:ascii="Times New Roman" w:hAnsi="Times New Roman"/>
          <w:sz w:val="20"/>
          <w:szCs w:val="20"/>
        </w:rPr>
        <w:t>(Monday –Friday, 7am to 5pm)</w:t>
      </w:r>
      <w:r w:rsidRPr="008175A5">
        <w:rPr>
          <w:rFonts w:ascii="Times New Roman" w:hAnsi="Times New Roman"/>
          <w:sz w:val="20"/>
          <w:szCs w:val="20"/>
        </w:rPr>
        <w:t>.</w:t>
      </w:r>
    </w:p>
    <w:p w14:paraId="3B775FBB" w14:textId="77777777" w:rsidR="005851DA" w:rsidRPr="00305662" w:rsidRDefault="000A7D05" w:rsidP="007E1494">
      <w:pPr>
        <w:pStyle w:val="ListParagraph"/>
        <w:numPr>
          <w:ilvl w:val="0"/>
          <w:numId w:val="20"/>
        </w:numPr>
        <w:spacing w:after="0" w:line="240" w:lineRule="auto"/>
        <w:ind w:left="1800"/>
        <w:rPr>
          <w:rFonts w:ascii="Times New Roman" w:hAnsi="Times New Roman"/>
        </w:rPr>
      </w:pPr>
      <w:r w:rsidRPr="00C7705F">
        <w:rPr>
          <w:rFonts w:ascii="Times New Roman" w:hAnsi="Times New Roman"/>
        </w:rPr>
        <w:t xml:space="preserve">The Winston Center Red Cross </w:t>
      </w:r>
      <w:r w:rsidRPr="00C7705F">
        <w:rPr>
          <w:rFonts w:ascii="Times New Roman" w:hAnsi="Times New Roman"/>
          <w:b/>
          <w:color w:val="FF0000"/>
        </w:rPr>
        <w:t>cannot</w:t>
      </w:r>
      <w:r w:rsidRPr="00C7705F">
        <w:rPr>
          <w:rFonts w:ascii="Times New Roman" w:hAnsi="Times New Roman"/>
        </w:rPr>
        <w:t xml:space="preserve"> accommodate large orders.</w:t>
      </w:r>
    </w:p>
    <w:p w14:paraId="6DA0640B" w14:textId="77777777" w:rsidR="00C7705F" w:rsidRDefault="00815A03" w:rsidP="007D433B">
      <w:pPr>
        <w:pStyle w:val="ListParagraph"/>
        <w:numPr>
          <w:ilvl w:val="0"/>
          <w:numId w:val="20"/>
        </w:numPr>
        <w:spacing w:after="60" w:line="240" w:lineRule="auto"/>
        <w:ind w:left="1800"/>
        <w:rPr>
          <w:rFonts w:ascii="Times New Roman" w:hAnsi="Times New Roman"/>
        </w:rPr>
      </w:pPr>
      <w:r w:rsidRPr="00815A03">
        <w:rPr>
          <w:rFonts w:ascii="Times New Roman" w:hAnsi="Times New Roman"/>
        </w:rPr>
        <w:t>Delivery on Time (DOT)</w:t>
      </w:r>
      <w:r>
        <w:t xml:space="preserve"> </w:t>
      </w:r>
      <w:r w:rsidR="00CE14EC">
        <w:rPr>
          <w:rFonts w:ascii="Times New Roman" w:hAnsi="Times New Roman"/>
        </w:rPr>
        <w:t xml:space="preserve">is the primary courier used </w:t>
      </w:r>
      <w:r>
        <w:rPr>
          <w:rFonts w:ascii="Times New Roman" w:hAnsi="Times New Roman"/>
        </w:rPr>
        <w:t>for Stat pickups (</w:t>
      </w:r>
      <w:r w:rsidRPr="00815A03">
        <w:rPr>
          <w:rFonts w:ascii="Times New Roman" w:hAnsi="Times New Roman"/>
        </w:rPr>
        <w:t>855-933-6368)</w:t>
      </w:r>
      <w:r>
        <w:rPr>
          <w:rFonts w:ascii="Times New Roman" w:hAnsi="Times New Roman"/>
        </w:rPr>
        <w:t>.</w:t>
      </w:r>
    </w:p>
    <w:p w14:paraId="3D2AF567" w14:textId="77777777" w:rsidR="00984698" w:rsidRPr="00815A03" w:rsidRDefault="00815A03" w:rsidP="007D433B">
      <w:pPr>
        <w:pStyle w:val="ListParagraph"/>
        <w:numPr>
          <w:ilvl w:val="0"/>
          <w:numId w:val="20"/>
        </w:numPr>
        <w:spacing w:after="0" w:line="240" w:lineRule="auto"/>
        <w:ind w:left="1800"/>
        <w:rPr>
          <w:rFonts w:ascii="Times New Roman" w:hAnsi="Times New Roman"/>
        </w:rPr>
      </w:pPr>
      <w:r>
        <w:rPr>
          <w:rFonts w:ascii="Times New Roman" w:hAnsi="Times New Roman"/>
        </w:rPr>
        <w:t>STAT ASAP couriers (Rhonda) is available if other options are not.</w:t>
      </w:r>
    </w:p>
    <w:p w14:paraId="3415508D" w14:textId="77777777" w:rsidR="00FB70F0" w:rsidRDefault="00FB70F0" w:rsidP="007D433B">
      <w:pPr>
        <w:pStyle w:val="ListParagraph"/>
        <w:numPr>
          <w:ilvl w:val="0"/>
          <w:numId w:val="20"/>
        </w:numPr>
        <w:spacing w:after="0" w:line="240" w:lineRule="auto"/>
        <w:ind w:left="1800"/>
        <w:rPr>
          <w:rFonts w:ascii="Times New Roman" w:hAnsi="Times New Roman"/>
        </w:rPr>
      </w:pPr>
      <w:r>
        <w:rPr>
          <w:rFonts w:ascii="Times New Roman" w:hAnsi="Times New Roman"/>
        </w:rPr>
        <w:t>Document on the BB Inventory Worksheet including which courier and time courier called.</w:t>
      </w:r>
    </w:p>
    <w:p w14:paraId="30C00CC9" w14:textId="698B2002" w:rsidR="008E0924" w:rsidRDefault="008E0924" w:rsidP="008E0924">
      <w:pPr>
        <w:spacing w:after="120" w:line="240" w:lineRule="auto"/>
        <w:ind w:left="1440" w:hanging="720"/>
        <w:rPr>
          <w:rFonts w:ascii="Times New Roman" w:hAnsi="Times New Roman"/>
        </w:rPr>
      </w:pPr>
      <w:r>
        <w:rPr>
          <w:rFonts w:ascii="Times New Roman" w:hAnsi="Times New Roman"/>
        </w:rPr>
        <w:t xml:space="preserve">12.2 </w:t>
      </w:r>
      <w:r>
        <w:rPr>
          <w:rFonts w:ascii="Times New Roman" w:hAnsi="Times New Roman"/>
        </w:rPr>
        <w:tab/>
        <w:t xml:space="preserve">All Employees on all shifts are responsible for ensuring that blood levels do not drop below </w:t>
      </w:r>
      <w:r w:rsidR="00B45884">
        <w:rPr>
          <w:rFonts w:ascii="Times New Roman" w:hAnsi="Times New Roman"/>
        </w:rPr>
        <w:t>optima</w:t>
      </w:r>
      <w:r>
        <w:rPr>
          <w:rFonts w:ascii="Times New Roman" w:hAnsi="Times New Roman"/>
        </w:rPr>
        <w:t>l levels.</w:t>
      </w:r>
    </w:p>
    <w:p w14:paraId="52B75382" w14:textId="77777777" w:rsidR="00984698" w:rsidRDefault="00984698" w:rsidP="00305662">
      <w:pPr>
        <w:spacing w:after="60"/>
        <w:rPr>
          <w:rFonts w:ascii="Times New Roman" w:hAnsi="Times New Roman"/>
        </w:rPr>
      </w:pPr>
      <w:r>
        <w:rPr>
          <w:rFonts w:ascii="Times New Roman" w:hAnsi="Times New Roman"/>
        </w:rPr>
        <w:t xml:space="preserve">13.0     Emergent orders for blood products should be requested for arrival by the most expedient method. </w:t>
      </w:r>
    </w:p>
    <w:p w14:paraId="5E0B8FEC" w14:textId="77777777" w:rsidR="002A57B0" w:rsidRDefault="00984698" w:rsidP="00486A05">
      <w:pPr>
        <w:spacing w:after="60" w:line="240" w:lineRule="auto"/>
        <w:rPr>
          <w:rFonts w:ascii="Times New Roman" w:hAnsi="Times New Roman"/>
        </w:rPr>
      </w:pPr>
      <w:r>
        <w:rPr>
          <w:rFonts w:ascii="Times New Roman" w:hAnsi="Times New Roman"/>
        </w:rPr>
        <w:tab/>
        <w:t xml:space="preserve">13.1 STAT </w:t>
      </w:r>
      <w:r w:rsidR="00486A05">
        <w:rPr>
          <w:rFonts w:ascii="Times New Roman" w:hAnsi="Times New Roman"/>
        </w:rPr>
        <w:t xml:space="preserve">(from supplier) </w:t>
      </w:r>
      <w:r>
        <w:rPr>
          <w:rFonts w:ascii="Times New Roman" w:hAnsi="Times New Roman"/>
        </w:rPr>
        <w:t>couriers</w:t>
      </w:r>
      <w:r w:rsidR="00486A05">
        <w:rPr>
          <w:rFonts w:ascii="Times New Roman" w:hAnsi="Times New Roman"/>
        </w:rPr>
        <w:t xml:space="preserve"> </w:t>
      </w:r>
      <w:r>
        <w:rPr>
          <w:rFonts w:ascii="Times New Roman" w:hAnsi="Times New Roman"/>
        </w:rPr>
        <w:t xml:space="preserve">may be requested with an estimate time of arrival at WFBH. </w:t>
      </w:r>
    </w:p>
    <w:p w14:paraId="7C9D2793" w14:textId="77777777" w:rsidR="002A57B0" w:rsidRDefault="002A57B0" w:rsidP="00486A05">
      <w:pPr>
        <w:spacing w:after="60" w:line="240" w:lineRule="auto"/>
        <w:rPr>
          <w:rFonts w:ascii="Times New Roman" w:hAnsi="Times New Roman"/>
        </w:rPr>
      </w:pPr>
      <w:r>
        <w:rPr>
          <w:rFonts w:ascii="Times New Roman" w:hAnsi="Times New Roman"/>
        </w:rPr>
        <w:tab/>
        <w:t>13.2 Other</w:t>
      </w:r>
      <w:r w:rsidR="00CE14EC">
        <w:rPr>
          <w:rFonts w:ascii="Times New Roman" w:hAnsi="Times New Roman"/>
        </w:rPr>
        <w:t xml:space="preserve"> couriers (</w:t>
      </w:r>
      <w:r w:rsidR="00815A03">
        <w:rPr>
          <w:rFonts w:ascii="Times New Roman" w:hAnsi="Times New Roman"/>
        </w:rPr>
        <w:t>DOT</w:t>
      </w:r>
      <w:r>
        <w:rPr>
          <w:rFonts w:ascii="Times New Roman" w:hAnsi="Times New Roman"/>
        </w:rPr>
        <w:t>) should be checked to see if they can deliver product more quickly.</w:t>
      </w:r>
    </w:p>
    <w:p w14:paraId="34042040" w14:textId="77777777" w:rsidR="00984698" w:rsidRDefault="00984698" w:rsidP="00486A05">
      <w:pPr>
        <w:spacing w:after="60" w:line="240" w:lineRule="auto"/>
        <w:ind w:left="1260" w:hanging="540"/>
        <w:rPr>
          <w:rFonts w:ascii="Times New Roman" w:hAnsi="Times New Roman"/>
        </w:rPr>
      </w:pPr>
      <w:r>
        <w:rPr>
          <w:rFonts w:ascii="Times New Roman" w:hAnsi="Times New Roman"/>
        </w:rPr>
        <w:t>1</w:t>
      </w:r>
      <w:r w:rsidR="00B14649">
        <w:rPr>
          <w:rFonts w:ascii="Times New Roman" w:hAnsi="Times New Roman"/>
        </w:rPr>
        <w:t>3</w:t>
      </w:r>
      <w:r>
        <w:rPr>
          <w:rFonts w:ascii="Times New Roman" w:hAnsi="Times New Roman"/>
        </w:rPr>
        <w:t xml:space="preserve">.2 WFBH Incident command center may be able to provide a courier if needed </w:t>
      </w:r>
      <w:r w:rsidR="00486A05">
        <w:rPr>
          <w:rFonts w:ascii="Times New Roman" w:hAnsi="Times New Roman"/>
        </w:rPr>
        <w:t>when</w:t>
      </w:r>
      <w:r>
        <w:rPr>
          <w:rFonts w:ascii="Times New Roman" w:hAnsi="Times New Roman"/>
        </w:rPr>
        <w:t xml:space="preserve"> WFBH has                  activated the command center such as during Severe Weather. </w:t>
      </w:r>
    </w:p>
    <w:p w14:paraId="1D55F5D1" w14:textId="77777777" w:rsidR="00984698" w:rsidRDefault="00984698" w:rsidP="007E1494">
      <w:pPr>
        <w:spacing w:after="0" w:line="240" w:lineRule="auto"/>
        <w:rPr>
          <w:rFonts w:ascii="Times New Roman" w:hAnsi="Times New Roman"/>
        </w:rPr>
      </w:pPr>
      <w:r>
        <w:rPr>
          <w:rFonts w:ascii="Times New Roman" w:hAnsi="Times New Roman"/>
        </w:rPr>
        <w:tab/>
        <w:t>1</w:t>
      </w:r>
      <w:r w:rsidR="00B14649">
        <w:rPr>
          <w:rFonts w:ascii="Times New Roman" w:hAnsi="Times New Roman"/>
        </w:rPr>
        <w:t>3</w:t>
      </w:r>
      <w:r>
        <w:rPr>
          <w:rFonts w:ascii="Times New Roman" w:hAnsi="Times New Roman"/>
        </w:rPr>
        <w:t xml:space="preserve">.3 Management should be immediately consulted when there is an emergent need for blood. </w:t>
      </w:r>
    </w:p>
    <w:p w14:paraId="05C4201B" w14:textId="77777777" w:rsidR="00A1518D" w:rsidRDefault="00A1518D" w:rsidP="007E1494">
      <w:pPr>
        <w:spacing w:after="0" w:line="240" w:lineRule="auto"/>
        <w:rPr>
          <w:rFonts w:ascii="Times New Roman" w:hAnsi="Times New Roman"/>
        </w:rPr>
      </w:pPr>
    </w:p>
    <w:p w14:paraId="66C67E99" w14:textId="000F827A" w:rsidR="005B2271" w:rsidRDefault="00B14649" w:rsidP="007E1494">
      <w:pPr>
        <w:spacing w:after="120" w:line="240" w:lineRule="auto"/>
        <w:rPr>
          <w:rFonts w:ascii="Times New Roman" w:hAnsi="Times New Roman"/>
        </w:rPr>
      </w:pPr>
      <w:r>
        <w:rPr>
          <w:rFonts w:ascii="Times New Roman" w:hAnsi="Times New Roman"/>
        </w:rPr>
        <w:t>1</w:t>
      </w:r>
      <w:r w:rsidR="00CC60F1">
        <w:rPr>
          <w:rFonts w:ascii="Times New Roman" w:hAnsi="Times New Roman"/>
        </w:rPr>
        <w:t>4</w:t>
      </w:r>
      <w:r>
        <w:rPr>
          <w:rFonts w:ascii="Times New Roman" w:hAnsi="Times New Roman"/>
        </w:rPr>
        <w:t xml:space="preserve">.0 </w:t>
      </w:r>
      <w:r>
        <w:rPr>
          <w:rFonts w:ascii="Times New Roman" w:hAnsi="Times New Roman"/>
        </w:rPr>
        <w:tab/>
      </w:r>
      <w:r w:rsidR="005B2271">
        <w:rPr>
          <w:rFonts w:ascii="Times New Roman" w:hAnsi="Times New Roman"/>
        </w:rPr>
        <w:t>Massive Trauma pack is available 24/7 at the Winston Salem Red Cross.</w:t>
      </w:r>
    </w:p>
    <w:p w14:paraId="26936828" w14:textId="61F0C581" w:rsidR="005B2271" w:rsidRDefault="005B2271" w:rsidP="00CB0293">
      <w:pPr>
        <w:spacing w:after="0" w:line="240" w:lineRule="auto"/>
        <w:rPr>
          <w:rFonts w:ascii="Times New Roman" w:hAnsi="Times New Roman"/>
        </w:rPr>
      </w:pPr>
      <w:r>
        <w:rPr>
          <w:rFonts w:ascii="Times New Roman" w:hAnsi="Times New Roman"/>
        </w:rPr>
        <w:tab/>
        <w:t>14.1 The Massive Traum</w:t>
      </w:r>
      <w:r w:rsidR="00CB0293">
        <w:rPr>
          <w:rFonts w:ascii="Times New Roman" w:hAnsi="Times New Roman"/>
        </w:rPr>
        <w:t>a</w:t>
      </w:r>
      <w:r>
        <w:rPr>
          <w:rFonts w:ascii="Times New Roman" w:hAnsi="Times New Roman"/>
        </w:rPr>
        <w:t xml:space="preserve"> pack </w:t>
      </w:r>
      <w:r w:rsidR="00CB0293">
        <w:rPr>
          <w:rFonts w:ascii="Times New Roman" w:hAnsi="Times New Roman"/>
        </w:rPr>
        <w:t>available has the following components:</w:t>
      </w:r>
    </w:p>
    <w:p w14:paraId="6C826886" w14:textId="25AC7E7E" w:rsidR="00CB0293" w:rsidRDefault="00CB0293" w:rsidP="00CB0293">
      <w:pPr>
        <w:spacing w:after="0" w:line="240" w:lineRule="auto"/>
        <w:rPr>
          <w:rFonts w:ascii="Times New Roman" w:hAnsi="Times New Roman"/>
        </w:rPr>
      </w:pPr>
      <w:r>
        <w:rPr>
          <w:rFonts w:ascii="Times New Roman" w:hAnsi="Times New Roman"/>
        </w:rPr>
        <w:t xml:space="preserve">                      </w:t>
      </w:r>
      <w:r>
        <w:rPr>
          <w:rFonts w:ascii="Times New Roman" w:hAnsi="Times New Roman"/>
        </w:rPr>
        <w:tab/>
        <w:t>a. 2</w:t>
      </w:r>
      <w:r w:rsidR="00B45884">
        <w:rPr>
          <w:rFonts w:ascii="Times New Roman" w:hAnsi="Times New Roman"/>
        </w:rPr>
        <w:t>5</w:t>
      </w:r>
      <w:r>
        <w:rPr>
          <w:rFonts w:ascii="Times New Roman" w:hAnsi="Times New Roman"/>
        </w:rPr>
        <w:t xml:space="preserve"> Group O positive packed cells</w:t>
      </w:r>
    </w:p>
    <w:p w14:paraId="2B5D6649" w14:textId="15DA6FA6" w:rsidR="00CB0293" w:rsidRDefault="00CB0293" w:rsidP="00CB0293">
      <w:pPr>
        <w:spacing w:after="0" w:line="240" w:lineRule="auto"/>
        <w:rPr>
          <w:rFonts w:ascii="Times New Roman" w:hAnsi="Times New Roman"/>
        </w:rPr>
      </w:pPr>
      <w:r>
        <w:rPr>
          <w:rFonts w:ascii="Times New Roman" w:hAnsi="Times New Roman"/>
        </w:rPr>
        <w:tab/>
      </w:r>
      <w:r>
        <w:rPr>
          <w:rFonts w:ascii="Times New Roman" w:hAnsi="Times New Roman"/>
        </w:rPr>
        <w:tab/>
        <w:t>b. 2</w:t>
      </w:r>
      <w:r w:rsidR="00B45884">
        <w:rPr>
          <w:rFonts w:ascii="Times New Roman" w:hAnsi="Times New Roman"/>
        </w:rPr>
        <w:t>5</w:t>
      </w:r>
      <w:r>
        <w:rPr>
          <w:rFonts w:ascii="Times New Roman" w:hAnsi="Times New Roman"/>
        </w:rPr>
        <w:t xml:space="preserve"> Group O negative packed cells</w:t>
      </w:r>
    </w:p>
    <w:p w14:paraId="034DFA90" w14:textId="06272BB4" w:rsidR="00CB0293" w:rsidRDefault="00CB0293" w:rsidP="00CB0293">
      <w:pPr>
        <w:spacing w:after="0" w:line="240" w:lineRule="auto"/>
        <w:rPr>
          <w:rFonts w:ascii="Times New Roman" w:hAnsi="Times New Roman"/>
        </w:rPr>
      </w:pPr>
      <w:r>
        <w:rPr>
          <w:rFonts w:ascii="Times New Roman" w:hAnsi="Times New Roman"/>
        </w:rPr>
        <w:tab/>
      </w:r>
      <w:r>
        <w:rPr>
          <w:rFonts w:ascii="Times New Roman" w:hAnsi="Times New Roman"/>
        </w:rPr>
        <w:tab/>
        <w:t>c. 2 Platelet pheresis</w:t>
      </w:r>
    </w:p>
    <w:p w14:paraId="63DB90B2" w14:textId="77777777" w:rsidR="00BC470A" w:rsidRDefault="00BC470A" w:rsidP="00CB0293">
      <w:pPr>
        <w:spacing w:after="0" w:line="240" w:lineRule="auto"/>
        <w:rPr>
          <w:rFonts w:ascii="Times New Roman" w:hAnsi="Times New Roman"/>
        </w:rPr>
      </w:pPr>
    </w:p>
    <w:p w14:paraId="0B94DB9E" w14:textId="77777777" w:rsidR="00DA6D24" w:rsidRDefault="00CB0293" w:rsidP="00BC470A">
      <w:pPr>
        <w:spacing w:after="0" w:line="240" w:lineRule="auto"/>
        <w:rPr>
          <w:rFonts w:ascii="Times New Roman" w:hAnsi="Times New Roman"/>
        </w:rPr>
      </w:pPr>
      <w:r>
        <w:rPr>
          <w:rFonts w:ascii="Times New Roman" w:hAnsi="Times New Roman"/>
        </w:rPr>
        <w:tab/>
      </w:r>
      <w:r w:rsidR="00BC470A">
        <w:rPr>
          <w:rFonts w:ascii="Times New Roman" w:hAnsi="Times New Roman"/>
        </w:rPr>
        <w:t xml:space="preserve">14.2 </w:t>
      </w:r>
      <w:r w:rsidR="00DA6D24">
        <w:rPr>
          <w:rFonts w:ascii="Times New Roman" w:hAnsi="Times New Roman"/>
        </w:rPr>
        <w:t>The Massive Trauma pack should be ordered if a 2</w:t>
      </w:r>
      <w:r w:rsidR="00DA6D24" w:rsidRPr="00DA6D24">
        <w:rPr>
          <w:rFonts w:ascii="Times New Roman" w:hAnsi="Times New Roman"/>
          <w:vertAlign w:val="superscript"/>
        </w:rPr>
        <w:t>nd</w:t>
      </w:r>
      <w:r w:rsidR="00DA6D24">
        <w:rPr>
          <w:rFonts w:ascii="Times New Roman" w:hAnsi="Times New Roman"/>
        </w:rPr>
        <w:t xml:space="preserve"> BioFridge has gone out on a massive and inventory is </w:t>
      </w:r>
    </w:p>
    <w:p w14:paraId="728F76D2" w14:textId="3E42EC6C" w:rsidR="00DA6D24" w:rsidRDefault="00DA6D24" w:rsidP="00BC470A">
      <w:pPr>
        <w:spacing w:after="0" w:line="240" w:lineRule="auto"/>
        <w:rPr>
          <w:rFonts w:ascii="Times New Roman" w:hAnsi="Times New Roman"/>
        </w:rPr>
      </w:pPr>
      <w:r>
        <w:rPr>
          <w:rFonts w:ascii="Times New Roman" w:hAnsi="Times New Roman"/>
        </w:rPr>
        <w:t xml:space="preserve">                      not above optimal level.</w:t>
      </w:r>
    </w:p>
    <w:p w14:paraId="63AD8104" w14:textId="77777777" w:rsidR="00DA6D24" w:rsidRDefault="00DA6D24" w:rsidP="00BC470A">
      <w:pPr>
        <w:spacing w:after="0" w:line="240" w:lineRule="auto"/>
        <w:rPr>
          <w:rFonts w:ascii="Times New Roman" w:hAnsi="Times New Roman"/>
        </w:rPr>
      </w:pPr>
    </w:p>
    <w:p w14:paraId="0B50772D" w14:textId="772CFBBB" w:rsidR="005B2271" w:rsidRDefault="00DA6D24" w:rsidP="00DA6D24">
      <w:pPr>
        <w:spacing w:after="0" w:line="240" w:lineRule="auto"/>
        <w:ind w:firstLine="720"/>
        <w:rPr>
          <w:rFonts w:ascii="Times New Roman" w:hAnsi="Times New Roman"/>
        </w:rPr>
      </w:pPr>
      <w:r>
        <w:rPr>
          <w:rFonts w:ascii="Times New Roman" w:hAnsi="Times New Roman"/>
        </w:rPr>
        <w:t xml:space="preserve">14.3 </w:t>
      </w:r>
      <w:r w:rsidR="00BC470A">
        <w:rPr>
          <w:rFonts w:ascii="Times New Roman" w:hAnsi="Times New Roman"/>
        </w:rPr>
        <w:t>The</w:t>
      </w:r>
      <w:r w:rsidR="00CB0293">
        <w:rPr>
          <w:rFonts w:ascii="Times New Roman" w:hAnsi="Times New Roman"/>
        </w:rPr>
        <w:t xml:space="preserve"> Red Cross order number should be called to request the Massive Trauma pack.</w:t>
      </w:r>
    </w:p>
    <w:p w14:paraId="28818A39" w14:textId="02905554" w:rsidR="00CB0293" w:rsidRDefault="00CB0293" w:rsidP="00BC470A">
      <w:pPr>
        <w:spacing w:after="0" w:line="240" w:lineRule="auto"/>
        <w:rPr>
          <w:rFonts w:ascii="Times New Roman" w:hAnsi="Times New Roman"/>
        </w:rPr>
      </w:pPr>
      <w:r>
        <w:rPr>
          <w:rFonts w:ascii="Times New Roman" w:hAnsi="Times New Roman"/>
        </w:rPr>
        <w:t xml:space="preserve">                           </w:t>
      </w:r>
      <w:r w:rsidR="00BC470A">
        <w:rPr>
          <w:rFonts w:ascii="Times New Roman" w:hAnsi="Times New Roman"/>
        </w:rPr>
        <w:t>a. The</w:t>
      </w:r>
      <w:r>
        <w:rPr>
          <w:rFonts w:ascii="Times New Roman" w:hAnsi="Times New Roman"/>
        </w:rPr>
        <w:t xml:space="preserve"> entire pack can be received or only part of the pack can be received.</w:t>
      </w:r>
    </w:p>
    <w:p w14:paraId="17E487C3" w14:textId="407D2944" w:rsidR="00CB0293" w:rsidRDefault="00CB0293" w:rsidP="00BC470A">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45884">
        <w:rPr>
          <w:rFonts w:ascii="Times New Roman" w:hAnsi="Times New Roman"/>
        </w:rPr>
        <w:t xml:space="preserve">i.e. You can request only the </w:t>
      </w:r>
      <w:r>
        <w:rPr>
          <w:rFonts w:ascii="Times New Roman" w:hAnsi="Times New Roman"/>
        </w:rPr>
        <w:t xml:space="preserve"> Group O positive packed cells be sent.</w:t>
      </w:r>
    </w:p>
    <w:p w14:paraId="342F6CAE" w14:textId="6EAB4E39" w:rsidR="00CB0293" w:rsidRDefault="00CB0293" w:rsidP="00BC470A">
      <w:pPr>
        <w:spacing w:after="0" w:line="240" w:lineRule="auto"/>
        <w:rPr>
          <w:rFonts w:ascii="Times New Roman" w:hAnsi="Times New Roman"/>
        </w:rPr>
      </w:pPr>
      <w:r>
        <w:rPr>
          <w:rFonts w:ascii="Times New Roman" w:hAnsi="Times New Roman"/>
        </w:rPr>
        <w:tab/>
      </w:r>
      <w:r>
        <w:rPr>
          <w:rFonts w:ascii="Times New Roman" w:hAnsi="Times New Roman"/>
        </w:rPr>
        <w:tab/>
      </w:r>
      <w:r w:rsidR="00BC470A">
        <w:rPr>
          <w:rFonts w:ascii="Times New Roman" w:hAnsi="Times New Roman"/>
        </w:rPr>
        <w:t xml:space="preserve">b. Additional product may be ordered to come out of Charlotte or Durham if needed. </w:t>
      </w:r>
    </w:p>
    <w:p w14:paraId="2BE17162" w14:textId="4E8F7272" w:rsidR="00CB0293" w:rsidRDefault="00CB0293" w:rsidP="00BC470A">
      <w:pPr>
        <w:spacing w:after="0" w:line="240" w:lineRule="auto"/>
        <w:ind w:left="720" w:firstLine="720"/>
        <w:rPr>
          <w:rFonts w:ascii="Times New Roman" w:hAnsi="Times New Roman"/>
        </w:rPr>
      </w:pPr>
      <w:r>
        <w:rPr>
          <w:rFonts w:ascii="Times New Roman" w:hAnsi="Times New Roman"/>
        </w:rPr>
        <w:t xml:space="preserve">c. The Red Cross will call to notify when the products are ready to leave the Winston Salem center. </w:t>
      </w:r>
    </w:p>
    <w:p w14:paraId="4BF41FCF" w14:textId="4C4E1090" w:rsidR="006F3D8E" w:rsidRDefault="006F3D8E" w:rsidP="00BC470A">
      <w:pPr>
        <w:spacing w:after="0" w:line="240" w:lineRule="auto"/>
        <w:ind w:left="720" w:firstLine="720"/>
        <w:rPr>
          <w:rFonts w:ascii="Times New Roman" w:hAnsi="Times New Roman"/>
        </w:rPr>
      </w:pPr>
      <w:r>
        <w:rPr>
          <w:rFonts w:ascii="Times New Roman" w:hAnsi="Times New Roman"/>
        </w:rPr>
        <w:t>d. Document the MTP request at the bottom of the MTP log.</w:t>
      </w:r>
    </w:p>
    <w:p w14:paraId="23854FAB" w14:textId="2A9AF1F4"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Date/Time Requested</w:t>
      </w:r>
    </w:p>
    <w:p w14:paraId="69DE3C0D" w14:textId="50868C11"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Tech Requesting</w:t>
      </w:r>
    </w:p>
    <w:p w14:paraId="408F2F35" w14:textId="4441FF65"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What was ordered</w:t>
      </w:r>
    </w:p>
    <w:p w14:paraId="606C7868" w14:textId="52F3F32F"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Red Cross staff</w:t>
      </w:r>
    </w:p>
    <w:p w14:paraId="40EB5910" w14:textId="5931153E"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Date/Time Received</w:t>
      </w:r>
    </w:p>
    <w:p w14:paraId="6180B3D6" w14:textId="76D47249"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Tech Receiving</w:t>
      </w:r>
    </w:p>
    <w:p w14:paraId="65DA872D" w14:textId="079F2588"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Time from Order to Receipt</w:t>
      </w:r>
    </w:p>
    <w:p w14:paraId="7BFA2EA0" w14:textId="5F2A2826" w:rsidR="006F3D8E" w:rsidRPr="006F3D8E" w:rsidRDefault="006F3D8E" w:rsidP="006F3D8E">
      <w:pPr>
        <w:pStyle w:val="ListParagraph"/>
        <w:numPr>
          <w:ilvl w:val="1"/>
          <w:numId w:val="91"/>
        </w:numPr>
        <w:spacing w:after="0" w:line="240" w:lineRule="auto"/>
        <w:rPr>
          <w:rFonts w:ascii="Times New Roman" w:hAnsi="Times New Roman"/>
        </w:rPr>
      </w:pPr>
      <w:r w:rsidRPr="006F3D8E">
        <w:rPr>
          <w:rFonts w:ascii="Times New Roman" w:hAnsi="Times New Roman"/>
        </w:rPr>
        <w:t>Comment on any additional information, i.e. courier lost, no parking</w:t>
      </w:r>
    </w:p>
    <w:p w14:paraId="272BC560" w14:textId="0634D72C" w:rsidR="00CB0293" w:rsidRDefault="00CB0293" w:rsidP="007E1494">
      <w:pPr>
        <w:spacing w:after="120" w:line="240" w:lineRule="auto"/>
        <w:rPr>
          <w:rFonts w:ascii="Times New Roman" w:hAnsi="Times New Roman"/>
        </w:rPr>
      </w:pPr>
      <w:r>
        <w:rPr>
          <w:rFonts w:ascii="Times New Roman" w:hAnsi="Times New Roman"/>
        </w:rPr>
        <w:t xml:space="preserve">                          </w:t>
      </w:r>
    </w:p>
    <w:p w14:paraId="04F33B2E" w14:textId="77777777" w:rsidR="006F3D8E" w:rsidRDefault="006F3D8E" w:rsidP="007E1494">
      <w:pPr>
        <w:spacing w:after="120" w:line="240" w:lineRule="auto"/>
        <w:rPr>
          <w:rFonts w:ascii="Times New Roman" w:hAnsi="Times New Roman"/>
        </w:rPr>
      </w:pPr>
    </w:p>
    <w:p w14:paraId="501062BB" w14:textId="71F5119C" w:rsidR="00B14649" w:rsidRPr="005B2271" w:rsidRDefault="00B14649" w:rsidP="005B2271">
      <w:pPr>
        <w:pStyle w:val="ListParagraph"/>
        <w:numPr>
          <w:ilvl w:val="0"/>
          <w:numId w:val="86"/>
        </w:numPr>
        <w:spacing w:after="120" w:line="240" w:lineRule="auto"/>
        <w:rPr>
          <w:rFonts w:ascii="Times New Roman" w:hAnsi="Times New Roman"/>
        </w:rPr>
      </w:pPr>
      <w:r w:rsidRPr="005B2271">
        <w:rPr>
          <w:rFonts w:ascii="Times New Roman" w:hAnsi="Times New Roman"/>
        </w:rPr>
        <w:t xml:space="preserve">Blood order placement during times of </w:t>
      </w:r>
      <w:r w:rsidR="00CC60F1" w:rsidRPr="005B2271">
        <w:rPr>
          <w:rFonts w:ascii="Times New Roman" w:hAnsi="Times New Roman"/>
        </w:rPr>
        <w:t xml:space="preserve">power or phone </w:t>
      </w:r>
      <w:r w:rsidRPr="005B2271">
        <w:rPr>
          <w:rFonts w:ascii="Times New Roman" w:hAnsi="Times New Roman"/>
        </w:rPr>
        <w:t>outages or intranet</w:t>
      </w:r>
      <w:r w:rsidR="00B06FC7" w:rsidRPr="005B2271">
        <w:rPr>
          <w:rFonts w:ascii="Times New Roman" w:hAnsi="Times New Roman"/>
        </w:rPr>
        <w:t>/internet</w:t>
      </w:r>
      <w:r w:rsidRPr="005B2271">
        <w:rPr>
          <w:rFonts w:ascii="Times New Roman" w:hAnsi="Times New Roman"/>
        </w:rPr>
        <w:t xml:space="preserve"> service disruption. </w:t>
      </w:r>
    </w:p>
    <w:p w14:paraId="1FA87F3F" w14:textId="46B2B6A4" w:rsidR="00305662" w:rsidRPr="005B2271" w:rsidRDefault="005B2271" w:rsidP="005B2271">
      <w:pPr>
        <w:spacing w:after="0"/>
        <w:ind w:left="720"/>
        <w:contextualSpacing/>
        <w:rPr>
          <w:rFonts w:ascii="Times New Roman" w:hAnsi="Times New Roman"/>
        </w:rPr>
      </w:pPr>
      <w:r>
        <w:rPr>
          <w:rFonts w:ascii="Times New Roman" w:hAnsi="Times New Roman"/>
        </w:rPr>
        <w:t xml:space="preserve">15.1 </w:t>
      </w:r>
      <w:r w:rsidR="00181E0E" w:rsidRPr="005B2271">
        <w:rPr>
          <w:rFonts w:ascii="Times New Roman" w:hAnsi="Times New Roman"/>
        </w:rPr>
        <w:t>During intranet</w:t>
      </w:r>
      <w:r w:rsidR="00B06FC7" w:rsidRPr="005B2271">
        <w:rPr>
          <w:rFonts w:ascii="Times New Roman" w:hAnsi="Times New Roman"/>
        </w:rPr>
        <w:t>, internet</w:t>
      </w:r>
      <w:r w:rsidR="00181E0E" w:rsidRPr="005B2271">
        <w:rPr>
          <w:rFonts w:ascii="Times New Roman" w:hAnsi="Times New Roman"/>
        </w:rPr>
        <w:t xml:space="preserve"> or ARC Connect downtime</w:t>
      </w:r>
      <w:r w:rsidR="00305662" w:rsidRPr="005B2271">
        <w:rPr>
          <w:rFonts w:ascii="Times New Roman" w:hAnsi="Times New Roman"/>
        </w:rPr>
        <w:t>:</w:t>
      </w:r>
      <w:r w:rsidR="00181E0E" w:rsidRPr="005B2271">
        <w:rPr>
          <w:rFonts w:ascii="Times New Roman" w:hAnsi="Times New Roman"/>
        </w:rPr>
        <w:t xml:space="preserve"> </w:t>
      </w:r>
    </w:p>
    <w:p w14:paraId="1E26492A" w14:textId="77777777" w:rsidR="00305662" w:rsidRDefault="00181E0E" w:rsidP="007D433B">
      <w:pPr>
        <w:pStyle w:val="ListParagraph"/>
        <w:numPr>
          <w:ilvl w:val="0"/>
          <w:numId w:val="23"/>
        </w:numPr>
        <w:spacing w:after="0"/>
        <w:contextualSpacing/>
        <w:rPr>
          <w:rFonts w:ascii="Times New Roman" w:hAnsi="Times New Roman"/>
        </w:rPr>
      </w:pPr>
      <w:r w:rsidRPr="00305662">
        <w:rPr>
          <w:rFonts w:ascii="Times New Roman" w:hAnsi="Times New Roman"/>
        </w:rPr>
        <w:t>Call 1-800-532-0025 or fax</w:t>
      </w:r>
      <w:r w:rsidR="007C551F" w:rsidRPr="00305662">
        <w:rPr>
          <w:rFonts w:ascii="Times New Roman" w:hAnsi="Times New Roman"/>
        </w:rPr>
        <w:t xml:space="preserve"> Blood Products Fax Order Form</w:t>
      </w:r>
      <w:r w:rsidRPr="00305662">
        <w:rPr>
          <w:rFonts w:ascii="Times New Roman" w:hAnsi="Times New Roman"/>
        </w:rPr>
        <w:t xml:space="preserve"> to 1-800-708-2623.</w:t>
      </w:r>
      <w:r w:rsidRPr="00305662">
        <w:rPr>
          <w:rFonts w:ascii="Times New Roman" w:hAnsi="Times New Roman"/>
        </w:rPr>
        <w:tab/>
      </w:r>
    </w:p>
    <w:p w14:paraId="3DD1895B" w14:textId="77777777" w:rsidR="00181E0E" w:rsidRDefault="007C551F" w:rsidP="007E1494">
      <w:pPr>
        <w:pStyle w:val="ListParagraph"/>
        <w:numPr>
          <w:ilvl w:val="0"/>
          <w:numId w:val="23"/>
        </w:numPr>
        <w:spacing w:after="120" w:line="240" w:lineRule="auto"/>
        <w:contextualSpacing/>
        <w:rPr>
          <w:rFonts w:ascii="Times New Roman" w:hAnsi="Times New Roman"/>
        </w:rPr>
      </w:pPr>
      <w:r w:rsidRPr="00305662">
        <w:rPr>
          <w:rFonts w:ascii="Times New Roman" w:hAnsi="Times New Roman"/>
        </w:rPr>
        <w:t>Document on BB Inventory Worksheet and place faxed form on clipboard with worksheet.</w:t>
      </w:r>
    </w:p>
    <w:p w14:paraId="1A275B09" w14:textId="04461BDA" w:rsidR="00917CE0" w:rsidRDefault="00917CE0" w:rsidP="00181E0E">
      <w:pPr>
        <w:ind w:firstLine="720"/>
        <w:contextualSpacing/>
        <w:rPr>
          <w:rFonts w:ascii="Times New Roman" w:hAnsi="Times New Roman"/>
          <w:i/>
          <w:color w:val="00B0F0"/>
        </w:rPr>
      </w:pPr>
      <w:r>
        <w:rPr>
          <w:rFonts w:ascii="Times New Roman" w:hAnsi="Times New Roman"/>
          <w:i/>
          <w:color w:val="00B0F0"/>
        </w:rPr>
        <w:t xml:space="preserve">     </w:t>
      </w:r>
      <w:r w:rsidRPr="00917CE0">
        <w:rPr>
          <w:rFonts w:ascii="Times New Roman" w:hAnsi="Times New Roman"/>
          <w:i/>
          <w:color w:val="00B0F0"/>
        </w:rPr>
        <w:t>Refer to Attachment 14: Red Cross Emergency Phone Numbers</w:t>
      </w:r>
    </w:p>
    <w:p w14:paraId="10A72A3A" w14:textId="77777777" w:rsidR="00917CE0" w:rsidRPr="00917CE0" w:rsidRDefault="00917CE0" w:rsidP="00181E0E">
      <w:pPr>
        <w:ind w:firstLine="720"/>
        <w:contextualSpacing/>
        <w:rPr>
          <w:rFonts w:ascii="Times New Roman" w:hAnsi="Times New Roman"/>
          <w:i/>
          <w:color w:val="00B0F0"/>
        </w:rPr>
      </w:pPr>
    </w:p>
    <w:p w14:paraId="2A8F2B45" w14:textId="72DC30B9" w:rsidR="00B14649" w:rsidRDefault="00181E0E" w:rsidP="00181E0E">
      <w:pPr>
        <w:ind w:firstLine="720"/>
        <w:contextualSpacing/>
        <w:rPr>
          <w:rFonts w:ascii="Times New Roman" w:hAnsi="Times New Roman"/>
        </w:rPr>
      </w:pPr>
      <w:r>
        <w:rPr>
          <w:rFonts w:ascii="Times New Roman" w:hAnsi="Times New Roman"/>
        </w:rPr>
        <w:t>1</w:t>
      </w:r>
      <w:r w:rsidR="005B2271">
        <w:rPr>
          <w:rFonts w:ascii="Times New Roman" w:hAnsi="Times New Roman"/>
        </w:rPr>
        <w:t>5</w:t>
      </w:r>
      <w:r>
        <w:rPr>
          <w:rFonts w:ascii="Times New Roman" w:hAnsi="Times New Roman"/>
        </w:rPr>
        <w:t xml:space="preserve">.2 </w:t>
      </w:r>
      <w:r w:rsidR="00AA18B9">
        <w:rPr>
          <w:rFonts w:ascii="Times New Roman" w:hAnsi="Times New Roman"/>
        </w:rPr>
        <w:t xml:space="preserve">Black </w:t>
      </w:r>
      <w:r w:rsidR="00B14649">
        <w:rPr>
          <w:rFonts w:ascii="Times New Roman" w:hAnsi="Times New Roman"/>
        </w:rPr>
        <w:t>phone is available and may be used if working.</w:t>
      </w:r>
    </w:p>
    <w:p w14:paraId="517BCD48" w14:textId="77777777" w:rsidR="00B14649" w:rsidRDefault="00B14649" w:rsidP="00CB20F4">
      <w:pPr>
        <w:spacing w:after="120"/>
        <w:rPr>
          <w:rFonts w:ascii="Times New Roman" w:hAnsi="Times New Roman"/>
          <w:i/>
          <w:color w:val="0070C0"/>
          <w:sz w:val="20"/>
          <w:szCs w:val="20"/>
        </w:rPr>
      </w:pPr>
      <w:r>
        <w:rPr>
          <w:rFonts w:ascii="Times New Roman" w:hAnsi="Times New Roman"/>
        </w:rPr>
        <w:tab/>
        <w:t xml:space="preserve">          </w:t>
      </w:r>
      <w:r w:rsidRPr="00994A88">
        <w:rPr>
          <w:rFonts w:ascii="Times New Roman" w:hAnsi="Times New Roman"/>
          <w:i/>
          <w:color w:val="0070C0"/>
          <w:sz w:val="20"/>
          <w:szCs w:val="20"/>
        </w:rPr>
        <w:t>Refer to Policies: Power Failure Polices</w:t>
      </w:r>
    </w:p>
    <w:p w14:paraId="780BB71A" w14:textId="77777777" w:rsidR="00917CE0" w:rsidRPr="00994A88" w:rsidRDefault="00917CE0" w:rsidP="00CB20F4">
      <w:pPr>
        <w:spacing w:after="120"/>
        <w:rPr>
          <w:rFonts w:ascii="Times New Roman" w:hAnsi="Times New Roman"/>
          <w:i/>
          <w:color w:val="0070C0"/>
          <w:sz w:val="20"/>
          <w:szCs w:val="20"/>
        </w:rPr>
      </w:pPr>
    </w:p>
    <w:p w14:paraId="157F2D7B" w14:textId="27BD2432" w:rsidR="000A7D05" w:rsidRPr="008E0924" w:rsidRDefault="000A7D05" w:rsidP="00305662">
      <w:pPr>
        <w:contextualSpacing/>
        <w:rPr>
          <w:rFonts w:ascii="Times New Roman" w:hAnsi="Times New Roman"/>
        </w:rPr>
      </w:pPr>
      <w:r w:rsidRPr="008E0924">
        <w:rPr>
          <w:rFonts w:ascii="Times New Roman" w:hAnsi="Times New Roman"/>
        </w:rPr>
        <w:t>1</w:t>
      </w:r>
      <w:r w:rsidR="005B2271">
        <w:rPr>
          <w:rFonts w:ascii="Times New Roman" w:hAnsi="Times New Roman"/>
        </w:rPr>
        <w:t>6</w:t>
      </w:r>
      <w:r w:rsidRPr="008E0924">
        <w:rPr>
          <w:rFonts w:ascii="Times New Roman" w:hAnsi="Times New Roman"/>
        </w:rPr>
        <w:t>.0</w:t>
      </w:r>
      <w:r w:rsidRPr="008E0924">
        <w:rPr>
          <w:rFonts w:ascii="Times New Roman" w:hAnsi="Times New Roman"/>
        </w:rPr>
        <w:tab/>
        <w:t xml:space="preserve">Granulocytes are ordered only with the approval of the Medical Director.  </w:t>
      </w:r>
    </w:p>
    <w:p w14:paraId="4B0097DB" w14:textId="25352679" w:rsidR="00832565" w:rsidRDefault="00F129ED" w:rsidP="00FC0CD8">
      <w:pPr>
        <w:ind w:left="720" w:hanging="720"/>
        <w:contextualSpacing/>
        <w:rPr>
          <w:rFonts w:ascii="Times New Roman" w:hAnsi="Times New Roman"/>
        </w:rPr>
      </w:pPr>
      <w:r w:rsidRPr="008E0924">
        <w:rPr>
          <w:rFonts w:ascii="Times New Roman" w:hAnsi="Times New Roman"/>
        </w:rPr>
        <w:tab/>
        <w:t>1</w:t>
      </w:r>
      <w:r w:rsidR="005B2271">
        <w:rPr>
          <w:rFonts w:ascii="Times New Roman" w:hAnsi="Times New Roman"/>
        </w:rPr>
        <w:t>6</w:t>
      </w:r>
      <w:r w:rsidRPr="008E0924">
        <w:rPr>
          <w:rFonts w:ascii="Times New Roman" w:hAnsi="Times New Roman"/>
        </w:rPr>
        <w:t xml:space="preserve">.1 </w:t>
      </w:r>
      <w:r w:rsidR="00FC0CD8" w:rsidRPr="008E0924">
        <w:rPr>
          <w:rFonts w:ascii="Times New Roman" w:hAnsi="Times New Roman"/>
        </w:rPr>
        <w:t>Granulocytes are not orderable in the ARC online Connect system.</w:t>
      </w:r>
    </w:p>
    <w:p w14:paraId="70CE9408" w14:textId="77777777" w:rsidR="00B37B66" w:rsidRDefault="00B37B66" w:rsidP="00FC0CD8">
      <w:pPr>
        <w:ind w:left="720" w:hanging="720"/>
        <w:contextualSpacing/>
        <w:rPr>
          <w:rFonts w:ascii="Times New Roman" w:hAnsi="Times New Roman"/>
        </w:rPr>
      </w:pPr>
    </w:p>
    <w:p w14:paraId="4011F131" w14:textId="5BCAF08A" w:rsidR="000A7D05" w:rsidRPr="008E0924" w:rsidRDefault="000A7D05" w:rsidP="000A7D05">
      <w:pPr>
        <w:contextualSpacing/>
        <w:rPr>
          <w:rFonts w:ascii="Times New Roman" w:hAnsi="Times New Roman"/>
        </w:rPr>
      </w:pPr>
      <w:r w:rsidRPr="008E0924">
        <w:rPr>
          <w:rFonts w:ascii="Times New Roman" w:hAnsi="Times New Roman"/>
        </w:rPr>
        <w:t>1</w:t>
      </w:r>
      <w:r w:rsidR="005B2271">
        <w:rPr>
          <w:rFonts w:ascii="Times New Roman" w:hAnsi="Times New Roman"/>
        </w:rPr>
        <w:t>7</w:t>
      </w:r>
      <w:r w:rsidRPr="008E0924">
        <w:rPr>
          <w:rFonts w:ascii="Times New Roman" w:hAnsi="Times New Roman"/>
        </w:rPr>
        <w:t>.0</w:t>
      </w:r>
      <w:r w:rsidRPr="008E0924">
        <w:rPr>
          <w:rFonts w:ascii="Times New Roman" w:hAnsi="Times New Roman"/>
        </w:rPr>
        <w:tab/>
        <w:t>CDIE's-</w:t>
      </w:r>
      <w:r w:rsidR="00B37B66">
        <w:rPr>
          <w:rFonts w:ascii="Times New Roman" w:hAnsi="Times New Roman"/>
        </w:rPr>
        <w:t xml:space="preserve">ARC </w:t>
      </w:r>
      <w:r w:rsidRPr="008E0924">
        <w:rPr>
          <w:rFonts w:ascii="Times New Roman" w:hAnsi="Times New Roman"/>
        </w:rPr>
        <w:t>Credit Due if Expires</w:t>
      </w:r>
    </w:p>
    <w:p w14:paraId="0B5EA910" w14:textId="686ED76B" w:rsidR="000A7D05" w:rsidRPr="008E0924" w:rsidRDefault="000A7D05" w:rsidP="004725B1">
      <w:pPr>
        <w:ind w:left="1260" w:hanging="540"/>
        <w:contextualSpacing/>
        <w:rPr>
          <w:rFonts w:ascii="Times New Roman" w:hAnsi="Times New Roman"/>
        </w:rPr>
      </w:pPr>
      <w:r w:rsidRPr="008E0924">
        <w:rPr>
          <w:rFonts w:ascii="Times New Roman" w:hAnsi="Times New Roman"/>
        </w:rPr>
        <w:t>1</w:t>
      </w:r>
      <w:r w:rsidR="005B2271">
        <w:rPr>
          <w:rFonts w:ascii="Times New Roman" w:hAnsi="Times New Roman"/>
        </w:rPr>
        <w:t>7</w:t>
      </w:r>
      <w:r w:rsidRPr="008E0924">
        <w:rPr>
          <w:rFonts w:ascii="Times New Roman" w:hAnsi="Times New Roman"/>
        </w:rPr>
        <w:t>.1</w:t>
      </w:r>
      <w:r w:rsidRPr="008E0924">
        <w:rPr>
          <w:rFonts w:ascii="Times New Roman" w:hAnsi="Times New Roman"/>
        </w:rPr>
        <w:tab/>
        <w:t xml:space="preserve">CDIE (Credit due if Expires) are products that are sent with limited shelf life thus Red Cross </w:t>
      </w:r>
      <w:r w:rsidR="004725B1">
        <w:rPr>
          <w:rFonts w:ascii="Times New Roman" w:hAnsi="Times New Roman"/>
        </w:rPr>
        <w:t>or other supplier w</w:t>
      </w:r>
      <w:r w:rsidRPr="008E0924">
        <w:rPr>
          <w:rFonts w:ascii="Times New Roman" w:hAnsi="Times New Roman"/>
        </w:rPr>
        <w:t xml:space="preserve">ill issue a credit if they are not used. CDIE products are </w:t>
      </w:r>
      <w:r w:rsidRPr="008E0924">
        <w:rPr>
          <w:rFonts w:ascii="Times New Roman" w:hAnsi="Times New Roman"/>
          <w:i/>
          <w:color w:val="FF0000"/>
        </w:rPr>
        <w:t>only</w:t>
      </w:r>
      <w:r w:rsidRPr="008E0924">
        <w:rPr>
          <w:rFonts w:ascii="Times New Roman" w:hAnsi="Times New Roman"/>
          <w:color w:val="FF0000"/>
        </w:rPr>
        <w:t xml:space="preserve"> </w:t>
      </w:r>
      <w:r w:rsidRPr="008E0924">
        <w:rPr>
          <w:rFonts w:ascii="Times New Roman" w:hAnsi="Times New Roman"/>
        </w:rPr>
        <w:t>sent by ARC with technologist approval.</w:t>
      </w:r>
    </w:p>
    <w:p w14:paraId="4988907F" w14:textId="0026E4EA" w:rsidR="00077255" w:rsidRDefault="000A7D05" w:rsidP="009B5171">
      <w:pPr>
        <w:spacing w:after="0"/>
        <w:ind w:left="1080" w:hanging="360"/>
        <w:rPr>
          <w:rFonts w:ascii="Times New Roman" w:hAnsi="Times New Roman"/>
        </w:rPr>
      </w:pPr>
      <w:r w:rsidRPr="008E0924">
        <w:rPr>
          <w:rFonts w:ascii="Times New Roman" w:hAnsi="Times New Roman"/>
        </w:rPr>
        <w:t>1</w:t>
      </w:r>
      <w:r w:rsidR="005B2271">
        <w:rPr>
          <w:rFonts w:ascii="Times New Roman" w:hAnsi="Times New Roman"/>
        </w:rPr>
        <w:t>7</w:t>
      </w:r>
      <w:r w:rsidR="004725B1">
        <w:rPr>
          <w:rFonts w:ascii="Times New Roman" w:hAnsi="Times New Roman"/>
        </w:rPr>
        <w:t xml:space="preserve">.1   </w:t>
      </w:r>
      <w:r w:rsidR="00077255">
        <w:rPr>
          <w:rFonts w:ascii="Times New Roman" w:hAnsi="Times New Roman"/>
        </w:rPr>
        <w:t>The foll</w:t>
      </w:r>
      <w:r w:rsidR="009B5171">
        <w:rPr>
          <w:rFonts w:ascii="Times New Roman" w:hAnsi="Times New Roman"/>
        </w:rPr>
        <w:t>o</w:t>
      </w:r>
      <w:r w:rsidR="00077255">
        <w:rPr>
          <w:rFonts w:ascii="Times New Roman" w:hAnsi="Times New Roman"/>
        </w:rPr>
        <w:t xml:space="preserve">wing qualify </w:t>
      </w:r>
      <w:r w:rsidR="00B37B66">
        <w:rPr>
          <w:rFonts w:ascii="Times New Roman" w:hAnsi="Times New Roman"/>
        </w:rPr>
        <w:t>as ARC</w:t>
      </w:r>
      <w:r w:rsidR="00A1518D">
        <w:rPr>
          <w:rFonts w:ascii="Times New Roman" w:hAnsi="Times New Roman"/>
        </w:rPr>
        <w:t xml:space="preserve"> only </w:t>
      </w:r>
      <w:r w:rsidR="00077255">
        <w:rPr>
          <w:rFonts w:ascii="Times New Roman" w:hAnsi="Times New Roman"/>
        </w:rPr>
        <w:t>CDIE units.</w:t>
      </w:r>
    </w:p>
    <w:p w14:paraId="171C2F22" w14:textId="77777777" w:rsidR="0080172F" w:rsidRDefault="00077255" w:rsidP="007D433B">
      <w:pPr>
        <w:pStyle w:val="ListParagraph"/>
        <w:numPr>
          <w:ilvl w:val="0"/>
          <w:numId w:val="26"/>
        </w:numPr>
        <w:ind w:left="1800"/>
        <w:contextualSpacing/>
        <w:rPr>
          <w:rFonts w:ascii="Times New Roman" w:hAnsi="Times New Roman"/>
        </w:rPr>
      </w:pPr>
      <w:r w:rsidRPr="00077255">
        <w:rPr>
          <w:rFonts w:ascii="Times New Roman" w:hAnsi="Times New Roman"/>
        </w:rPr>
        <w:t xml:space="preserve">Red blood cells </w:t>
      </w:r>
      <w:r w:rsidR="000A7D05" w:rsidRPr="00077255">
        <w:rPr>
          <w:rFonts w:ascii="Times New Roman" w:hAnsi="Times New Roman"/>
        </w:rPr>
        <w:t>&lt; 10 days until expir</w:t>
      </w:r>
      <w:r w:rsidRPr="00077255">
        <w:rPr>
          <w:rFonts w:ascii="Times New Roman" w:hAnsi="Times New Roman"/>
        </w:rPr>
        <w:t>ation</w:t>
      </w:r>
    </w:p>
    <w:p w14:paraId="2F48DA68" w14:textId="77777777" w:rsidR="000A7D05" w:rsidRDefault="0080172F" w:rsidP="007D433B">
      <w:pPr>
        <w:pStyle w:val="ListParagraph"/>
        <w:numPr>
          <w:ilvl w:val="0"/>
          <w:numId w:val="26"/>
        </w:numPr>
        <w:ind w:left="1800"/>
        <w:contextualSpacing/>
        <w:rPr>
          <w:rFonts w:ascii="Times New Roman" w:hAnsi="Times New Roman"/>
        </w:rPr>
      </w:pPr>
      <w:r>
        <w:rPr>
          <w:rFonts w:ascii="Times New Roman" w:hAnsi="Times New Roman"/>
        </w:rPr>
        <w:t>P</w:t>
      </w:r>
      <w:r w:rsidR="000A7D05" w:rsidRPr="0080172F">
        <w:rPr>
          <w:rFonts w:ascii="Times New Roman" w:hAnsi="Times New Roman"/>
        </w:rPr>
        <w:t xml:space="preserve">latelets &lt; </w:t>
      </w:r>
      <w:r w:rsidR="004709DE" w:rsidRPr="0080172F">
        <w:rPr>
          <w:rFonts w:ascii="Times New Roman" w:hAnsi="Times New Roman"/>
        </w:rPr>
        <w:t>36</w:t>
      </w:r>
      <w:r w:rsidR="000A7D05" w:rsidRPr="0080172F">
        <w:rPr>
          <w:rFonts w:ascii="Times New Roman" w:hAnsi="Times New Roman"/>
        </w:rPr>
        <w:t xml:space="preserve"> hours until expiration </w:t>
      </w:r>
    </w:p>
    <w:p w14:paraId="18EFA452" w14:textId="77777777" w:rsidR="0080172F" w:rsidRPr="0080172F" w:rsidRDefault="0080172F" w:rsidP="007D433B">
      <w:pPr>
        <w:pStyle w:val="ListParagraph"/>
        <w:numPr>
          <w:ilvl w:val="0"/>
          <w:numId w:val="26"/>
        </w:numPr>
        <w:spacing w:after="0"/>
        <w:ind w:left="1800"/>
        <w:rPr>
          <w:rFonts w:ascii="Times New Roman" w:hAnsi="Times New Roman"/>
        </w:rPr>
      </w:pPr>
      <w:r>
        <w:rPr>
          <w:rFonts w:ascii="Times New Roman" w:hAnsi="Times New Roman"/>
        </w:rPr>
        <w:t>CDIE will be indicated in the LIS</w:t>
      </w:r>
    </w:p>
    <w:p w14:paraId="451681D3" w14:textId="77777777" w:rsidR="007E1494" w:rsidRDefault="007E1494" w:rsidP="000A7D05">
      <w:pPr>
        <w:contextualSpacing/>
        <w:rPr>
          <w:rFonts w:ascii="Times New Roman" w:hAnsi="Times New Roman"/>
        </w:rPr>
      </w:pPr>
    </w:p>
    <w:p w14:paraId="06D4B9C8" w14:textId="04E44DE9" w:rsidR="00CC60F1" w:rsidRDefault="000A7D05" w:rsidP="000A7D05">
      <w:pPr>
        <w:contextualSpacing/>
        <w:rPr>
          <w:rFonts w:ascii="Times New Roman" w:hAnsi="Times New Roman"/>
        </w:rPr>
      </w:pPr>
      <w:r w:rsidRPr="00AD119C">
        <w:rPr>
          <w:rFonts w:ascii="Times New Roman" w:hAnsi="Times New Roman"/>
        </w:rPr>
        <w:t>1</w:t>
      </w:r>
      <w:r w:rsidR="005B2271">
        <w:rPr>
          <w:rFonts w:ascii="Times New Roman" w:hAnsi="Times New Roman"/>
        </w:rPr>
        <w:t>8</w:t>
      </w:r>
      <w:r w:rsidRPr="00AD119C">
        <w:rPr>
          <w:rFonts w:ascii="Times New Roman" w:hAnsi="Times New Roman"/>
        </w:rPr>
        <w:t>.0</w:t>
      </w:r>
      <w:r w:rsidRPr="00AD119C">
        <w:rPr>
          <w:rFonts w:ascii="Times New Roman" w:hAnsi="Times New Roman"/>
        </w:rPr>
        <w:tab/>
      </w:r>
      <w:r w:rsidR="00CC60F1">
        <w:rPr>
          <w:rFonts w:ascii="Times New Roman" w:hAnsi="Times New Roman"/>
        </w:rPr>
        <w:t>R</w:t>
      </w:r>
      <w:r w:rsidR="007567A0">
        <w:rPr>
          <w:rFonts w:ascii="Times New Roman" w:hAnsi="Times New Roman"/>
        </w:rPr>
        <w:t xml:space="preserve">arely a unit of packed red cells </w:t>
      </w:r>
      <w:r w:rsidR="00CC60F1">
        <w:rPr>
          <w:rFonts w:ascii="Times New Roman" w:hAnsi="Times New Roman"/>
        </w:rPr>
        <w:t xml:space="preserve">containing </w:t>
      </w:r>
      <w:r w:rsidR="00B37B66">
        <w:rPr>
          <w:rFonts w:ascii="Times New Roman" w:hAnsi="Times New Roman"/>
        </w:rPr>
        <w:t>antibody (</w:t>
      </w:r>
      <w:r w:rsidR="00CC60F1">
        <w:rPr>
          <w:rFonts w:ascii="Times New Roman" w:hAnsi="Times New Roman"/>
        </w:rPr>
        <w:t>ies) may be offered by a blood supplier.</w:t>
      </w:r>
    </w:p>
    <w:p w14:paraId="29E7E302" w14:textId="6635B78D" w:rsidR="00231272" w:rsidRDefault="00CC60F1" w:rsidP="000A7D05">
      <w:pPr>
        <w:contextualSpacing/>
        <w:rPr>
          <w:rFonts w:ascii="Times New Roman" w:hAnsi="Times New Roman"/>
        </w:rPr>
      </w:pPr>
      <w:r>
        <w:rPr>
          <w:rFonts w:ascii="Times New Roman" w:hAnsi="Times New Roman"/>
        </w:rPr>
        <w:tab/>
        <w:t>1</w:t>
      </w:r>
      <w:r w:rsidR="005B2271">
        <w:rPr>
          <w:rFonts w:ascii="Times New Roman" w:hAnsi="Times New Roman"/>
        </w:rPr>
        <w:t>8</w:t>
      </w:r>
      <w:r>
        <w:rPr>
          <w:rFonts w:ascii="Times New Roman" w:hAnsi="Times New Roman"/>
        </w:rPr>
        <w:t>.1</w:t>
      </w:r>
      <w:r>
        <w:rPr>
          <w:rFonts w:ascii="Times New Roman" w:hAnsi="Times New Roman"/>
        </w:rPr>
        <w:tab/>
      </w:r>
      <w:r w:rsidR="00231272">
        <w:rPr>
          <w:rFonts w:ascii="Times New Roman" w:hAnsi="Times New Roman"/>
        </w:rPr>
        <w:t xml:space="preserve">Medical Director </w:t>
      </w:r>
      <w:commentRangeStart w:id="0"/>
      <w:r w:rsidR="00231272">
        <w:rPr>
          <w:rFonts w:ascii="Times New Roman" w:hAnsi="Times New Roman"/>
        </w:rPr>
        <w:t>will</w:t>
      </w:r>
      <w:commentRangeEnd w:id="0"/>
      <w:r w:rsidR="0009710E">
        <w:rPr>
          <w:rStyle w:val="CommentReference"/>
        </w:rPr>
        <w:commentReference w:id="0"/>
      </w:r>
      <w:r w:rsidR="00231272">
        <w:rPr>
          <w:rFonts w:ascii="Times New Roman" w:hAnsi="Times New Roman"/>
        </w:rPr>
        <w:t xml:space="preserve"> routinely only accept Group O negative donors with anti-D antibodies.</w:t>
      </w:r>
    </w:p>
    <w:p w14:paraId="3FFC83CA" w14:textId="735E5091" w:rsidR="00231272" w:rsidRDefault="002A57B0" w:rsidP="00CB20F4">
      <w:pPr>
        <w:spacing w:after="120"/>
        <w:ind w:firstLine="720"/>
        <w:rPr>
          <w:rFonts w:ascii="Times New Roman" w:hAnsi="Times New Roman"/>
        </w:rPr>
      </w:pPr>
      <w:r>
        <w:rPr>
          <w:rFonts w:ascii="Times New Roman" w:hAnsi="Times New Roman"/>
        </w:rPr>
        <w:t>1</w:t>
      </w:r>
      <w:r w:rsidR="005B2271">
        <w:rPr>
          <w:rFonts w:ascii="Times New Roman" w:hAnsi="Times New Roman"/>
        </w:rPr>
        <w:t>8</w:t>
      </w:r>
      <w:r>
        <w:rPr>
          <w:rFonts w:ascii="Times New Roman" w:hAnsi="Times New Roman"/>
        </w:rPr>
        <w:t>.2</w:t>
      </w:r>
      <w:r>
        <w:rPr>
          <w:rFonts w:ascii="Times New Roman" w:hAnsi="Times New Roman"/>
        </w:rPr>
        <w:tab/>
      </w:r>
      <w:r w:rsidR="00231272">
        <w:rPr>
          <w:rFonts w:ascii="Times New Roman" w:hAnsi="Times New Roman"/>
        </w:rPr>
        <w:t xml:space="preserve">Consult with management prior to accepting any blood groups with </w:t>
      </w:r>
      <w:r w:rsidR="00B37B66">
        <w:rPr>
          <w:rFonts w:ascii="Times New Roman" w:hAnsi="Times New Roman"/>
        </w:rPr>
        <w:t>antibody (</w:t>
      </w:r>
      <w:r w:rsidR="00231272">
        <w:rPr>
          <w:rFonts w:ascii="Times New Roman" w:hAnsi="Times New Roman"/>
        </w:rPr>
        <w:t>ies).</w:t>
      </w:r>
    </w:p>
    <w:p w14:paraId="5558C1D6" w14:textId="03FAF1B2" w:rsidR="000A7D05" w:rsidRDefault="00CC60F1" w:rsidP="000A7D05">
      <w:pPr>
        <w:contextualSpacing/>
        <w:rPr>
          <w:rFonts w:ascii="Times New Roman" w:hAnsi="Times New Roman"/>
        </w:rPr>
      </w:pPr>
      <w:r>
        <w:rPr>
          <w:rFonts w:ascii="Times New Roman" w:hAnsi="Times New Roman"/>
        </w:rPr>
        <w:t>1</w:t>
      </w:r>
      <w:r w:rsidR="005B2271">
        <w:rPr>
          <w:rFonts w:ascii="Times New Roman" w:hAnsi="Times New Roman"/>
        </w:rPr>
        <w:t>9</w:t>
      </w:r>
      <w:r>
        <w:rPr>
          <w:rFonts w:ascii="Times New Roman" w:hAnsi="Times New Roman"/>
        </w:rPr>
        <w:t xml:space="preserve">.0     </w:t>
      </w:r>
      <w:r w:rsidR="000A7D05" w:rsidRPr="00AD119C">
        <w:rPr>
          <w:rFonts w:ascii="Times New Roman" w:hAnsi="Times New Roman"/>
        </w:rPr>
        <w:t xml:space="preserve">Any issues with blood/blood products inventory shall be recorded </w:t>
      </w:r>
      <w:r w:rsidR="008D0D47">
        <w:rPr>
          <w:rFonts w:ascii="Times New Roman" w:hAnsi="Times New Roman"/>
        </w:rPr>
        <w:t>o</w:t>
      </w:r>
      <w:r w:rsidR="000A7D05" w:rsidRPr="00AD119C">
        <w:rPr>
          <w:rFonts w:ascii="Times New Roman" w:hAnsi="Times New Roman"/>
        </w:rPr>
        <w:t xml:space="preserve">n the </w:t>
      </w:r>
      <w:r w:rsidR="008D0D47">
        <w:rPr>
          <w:rFonts w:ascii="Times New Roman" w:hAnsi="Times New Roman"/>
        </w:rPr>
        <w:t>BB Monitor 1</w:t>
      </w:r>
      <w:r w:rsidR="000A7D05" w:rsidRPr="00AD119C">
        <w:rPr>
          <w:rFonts w:ascii="Times New Roman" w:hAnsi="Times New Roman"/>
        </w:rPr>
        <w:t>.</w:t>
      </w:r>
    </w:p>
    <w:p w14:paraId="49110655" w14:textId="05745A28" w:rsidR="00EE3574" w:rsidRDefault="00732FF7" w:rsidP="00732FF7">
      <w:pPr>
        <w:spacing w:after="0"/>
        <w:ind w:left="720"/>
        <w:contextualSpacing/>
        <w:rPr>
          <w:rFonts w:ascii="Times New Roman" w:hAnsi="Times New Roman"/>
        </w:rPr>
      </w:pPr>
      <w:r>
        <w:rPr>
          <w:rFonts w:ascii="Times New Roman" w:hAnsi="Times New Roman"/>
        </w:rPr>
        <w:t>1</w:t>
      </w:r>
      <w:r w:rsidR="005B2271">
        <w:rPr>
          <w:rFonts w:ascii="Times New Roman" w:hAnsi="Times New Roman"/>
        </w:rPr>
        <w:t>9</w:t>
      </w:r>
      <w:r>
        <w:rPr>
          <w:rFonts w:ascii="Times New Roman" w:hAnsi="Times New Roman"/>
        </w:rPr>
        <w:t xml:space="preserve">.1   </w:t>
      </w:r>
      <w:r w:rsidR="00EE3574">
        <w:rPr>
          <w:rFonts w:ascii="Times New Roman" w:hAnsi="Times New Roman"/>
        </w:rPr>
        <w:tab/>
      </w:r>
      <w:r>
        <w:rPr>
          <w:rFonts w:ascii="Times New Roman" w:hAnsi="Times New Roman"/>
        </w:rPr>
        <w:t xml:space="preserve">Orders that can only be partially filled should be documented on BB Monitor 1 if product must be </w:t>
      </w:r>
    </w:p>
    <w:p w14:paraId="2D2CD1AF" w14:textId="77777777" w:rsidR="00732FF7" w:rsidRDefault="00EE3574" w:rsidP="00732FF7">
      <w:pPr>
        <w:spacing w:after="0"/>
        <w:ind w:left="720"/>
        <w:contextualSpacing/>
        <w:rPr>
          <w:rFonts w:ascii="Times New Roman" w:hAnsi="Times New Roman"/>
        </w:rPr>
      </w:pPr>
      <w:r>
        <w:rPr>
          <w:rFonts w:ascii="Times New Roman" w:hAnsi="Times New Roman"/>
        </w:rPr>
        <w:tab/>
      </w:r>
      <w:r w:rsidR="00B37B66">
        <w:rPr>
          <w:rFonts w:ascii="Times New Roman" w:hAnsi="Times New Roman"/>
        </w:rPr>
        <w:t>obtained from</w:t>
      </w:r>
      <w:r w:rsidR="00732FF7">
        <w:rPr>
          <w:rFonts w:ascii="Times New Roman" w:hAnsi="Times New Roman"/>
        </w:rPr>
        <w:t xml:space="preserve"> another blood supplier.</w:t>
      </w:r>
    </w:p>
    <w:p w14:paraId="2B74E225" w14:textId="0D398B85" w:rsidR="00EE3574" w:rsidRPr="005B2271" w:rsidRDefault="005B2271" w:rsidP="005B2271">
      <w:pPr>
        <w:spacing w:after="0"/>
        <w:ind w:left="720"/>
        <w:contextualSpacing/>
        <w:rPr>
          <w:rFonts w:ascii="Times New Roman" w:hAnsi="Times New Roman"/>
        </w:rPr>
      </w:pPr>
      <w:r>
        <w:rPr>
          <w:rFonts w:ascii="Times New Roman" w:hAnsi="Times New Roman"/>
        </w:rPr>
        <w:t>19.2</w:t>
      </w:r>
      <w:r w:rsidR="00CC60F1" w:rsidRPr="005B2271">
        <w:rPr>
          <w:rFonts w:ascii="Times New Roman" w:hAnsi="Times New Roman"/>
        </w:rPr>
        <w:t xml:space="preserve">  </w:t>
      </w:r>
      <w:r w:rsidR="00EE3574" w:rsidRPr="005B2271">
        <w:rPr>
          <w:rFonts w:ascii="Times New Roman" w:hAnsi="Times New Roman"/>
        </w:rPr>
        <w:tab/>
      </w:r>
      <w:r w:rsidR="00732FF7" w:rsidRPr="005B2271">
        <w:rPr>
          <w:rFonts w:ascii="Times New Roman" w:hAnsi="Times New Roman"/>
        </w:rPr>
        <w:t xml:space="preserve">Document instances that the standing order cannot be filled on BB Monitor 1 so that credit can be </w:t>
      </w:r>
    </w:p>
    <w:p w14:paraId="3E14686E" w14:textId="77777777" w:rsidR="00732FF7" w:rsidRDefault="00EE3574" w:rsidP="00CB20F4">
      <w:pPr>
        <w:pStyle w:val="ListParagraph"/>
        <w:spacing w:after="60"/>
        <w:ind w:left="1138"/>
        <w:rPr>
          <w:rFonts w:ascii="Times New Roman" w:hAnsi="Times New Roman"/>
        </w:rPr>
      </w:pPr>
      <w:r>
        <w:rPr>
          <w:rFonts w:ascii="Times New Roman" w:hAnsi="Times New Roman"/>
        </w:rPr>
        <w:t xml:space="preserve"> </w:t>
      </w:r>
      <w:r>
        <w:rPr>
          <w:rFonts w:ascii="Times New Roman" w:hAnsi="Times New Roman"/>
        </w:rPr>
        <w:tab/>
      </w:r>
      <w:r w:rsidR="00732FF7" w:rsidRPr="00CC60F1">
        <w:rPr>
          <w:rFonts w:ascii="Times New Roman" w:hAnsi="Times New Roman"/>
        </w:rPr>
        <w:t xml:space="preserve">obtained </w:t>
      </w:r>
      <w:r w:rsidR="00732FF7">
        <w:rPr>
          <w:rFonts w:ascii="Times New Roman" w:hAnsi="Times New Roman"/>
        </w:rPr>
        <w:t>if purchas</w:t>
      </w:r>
      <w:r w:rsidR="001D7C7C">
        <w:rPr>
          <w:rFonts w:ascii="Times New Roman" w:hAnsi="Times New Roman"/>
        </w:rPr>
        <w:t>ed from another blood supplier.</w:t>
      </w:r>
    </w:p>
    <w:p w14:paraId="2FF70646" w14:textId="630BF9A4" w:rsidR="00405E55" w:rsidRDefault="005B2271">
      <w:pPr>
        <w:spacing w:after="0" w:line="240" w:lineRule="auto"/>
        <w:rPr>
          <w:rFonts w:ascii="Times New Roman" w:hAnsi="Times New Roman"/>
        </w:rPr>
      </w:pPr>
      <w:r>
        <w:rPr>
          <w:rFonts w:ascii="Times New Roman" w:hAnsi="Times New Roman"/>
        </w:rPr>
        <w:t>20</w:t>
      </w:r>
      <w:r w:rsidR="00405E55" w:rsidRPr="00405E55">
        <w:rPr>
          <w:rFonts w:ascii="Times New Roman" w:hAnsi="Times New Roman"/>
        </w:rPr>
        <w:t>.0</w:t>
      </w:r>
      <w:r w:rsidR="00405E55">
        <w:rPr>
          <w:rFonts w:ascii="Times New Roman" w:hAnsi="Times New Roman"/>
        </w:rPr>
        <w:tab/>
        <w:t xml:space="preserve">A member of the patient clinical team will be notified of any delays in obtaining products for patients with special </w:t>
      </w:r>
    </w:p>
    <w:p w14:paraId="32B87BC1" w14:textId="77777777" w:rsidR="00EE3574" w:rsidRDefault="00405E55">
      <w:pPr>
        <w:spacing w:after="0" w:line="240" w:lineRule="auto"/>
        <w:rPr>
          <w:rFonts w:ascii="Times New Roman" w:hAnsi="Times New Roman"/>
        </w:rPr>
      </w:pPr>
      <w:r>
        <w:rPr>
          <w:rFonts w:ascii="Times New Roman" w:hAnsi="Times New Roman"/>
        </w:rPr>
        <w:t xml:space="preserve">             order needs.  </w:t>
      </w:r>
    </w:p>
    <w:p w14:paraId="6A706A29" w14:textId="68CB6CC8" w:rsidR="00EE3574" w:rsidRDefault="005B2271" w:rsidP="00EE3574">
      <w:pPr>
        <w:spacing w:after="0" w:line="240" w:lineRule="auto"/>
        <w:ind w:firstLine="720"/>
        <w:rPr>
          <w:rFonts w:ascii="Times New Roman" w:hAnsi="Times New Roman"/>
        </w:rPr>
      </w:pPr>
      <w:r>
        <w:rPr>
          <w:rFonts w:ascii="Times New Roman" w:hAnsi="Times New Roman"/>
        </w:rPr>
        <w:t>20</w:t>
      </w:r>
      <w:r w:rsidR="00EE3574">
        <w:rPr>
          <w:rFonts w:ascii="Times New Roman" w:hAnsi="Times New Roman"/>
        </w:rPr>
        <w:t xml:space="preserve">.1 </w:t>
      </w:r>
      <w:r w:rsidR="00EE3574">
        <w:rPr>
          <w:rFonts w:ascii="Times New Roman" w:hAnsi="Times New Roman"/>
        </w:rPr>
        <w:tab/>
      </w:r>
      <w:r w:rsidR="00405E55">
        <w:rPr>
          <w:rFonts w:ascii="Times New Roman" w:hAnsi="Times New Roman"/>
        </w:rPr>
        <w:t>This includes HLA matched platelets, CMV negative product, antigen negative product</w:t>
      </w:r>
      <w:r w:rsidR="00EE3574">
        <w:rPr>
          <w:rFonts w:ascii="Times New Roman" w:hAnsi="Times New Roman"/>
        </w:rPr>
        <w:t xml:space="preserve"> or any </w:t>
      </w:r>
    </w:p>
    <w:p w14:paraId="75A598EF" w14:textId="77777777" w:rsidR="007443DE" w:rsidRDefault="00EE3574">
      <w:pPr>
        <w:spacing w:after="0" w:line="240" w:lineRule="auto"/>
        <w:rPr>
          <w:rFonts w:ascii="Times New Roman" w:hAnsi="Times New Roman"/>
        </w:rPr>
      </w:pPr>
      <w:r>
        <w:rPr>
          <w:rFonts w:ascii="Times New Roman" w:hAnsi="Times New Roman"/>
        </w:rPr>
        <w:tab/>
        <w:t xml:space="preserve">         </w:t>
      </w:r>
      <w:r>
        <w:rPr>
          <w:rFonts w:ascii="Times New Roman" w:hAnsi="Times New Roman"/>
        </w:rPr>
        <w:tab/>
        <w:t>product that cannot be obtained for the day of transfusion.</w:t>
      </w:r>
    </w:p>
    <w:p w14:paraId="6CE8F432" w14:textId="626D0BDB" w:rsidR="00EE3574" w:rsidRDefault="00EE3574">
      <w:pPr>
        <w:spacing w:after="0" w:line="240" w:lineRule="auto"/>
        <w:rPr>
          <w:rFonts w:ascii="Times New Roman" w:hAnsi="Times New Roman"/>
        </w:rPr>
      </w:pPr>
      <w:r>
        <w:rPr>
          <w:rFonts w:ascii="Times New Roman" w:hAnsi="Times New Roman"/>
        </w:rPr>
        <w:tab/>
      </w:r>
      <w:r w:rsidR="005B2271">
        <w:rPr>
          <w:rFonts w:ascii="Times New Roman" w:hAnsi="Times New Roman"/>
        </w:rPr>
        <w:t>20</w:t>
      </w:r>
      <w:r>
        <w:rPr>
          <w:rFonts w:ascii="Times New Roman" w:hAnsi="Times New Roman"/>
        </w:rPr>
        <w:t xml:space="preserve">.2 </w:t>
      </w:r>
      <w:r>
        <w:rPr>
          <w:rFonts w:ascii="Times New Roman" w:hAnsi="Times New Roman"/>
        </w:rPr>
        <w:tab/>
        <w:t xml:space="preserve">Critical patients or patients with urgent orders that cannot be filled with special product will be given to </w:t>
      </w:r>
    </w:p>
    <w:p w14:paraId="3FED073E" w14:textId="77777777" w:rsidR="00091DBE" w:rsidRDefault="00EE3574">
      <w:pPr>
        <w:spacing w:after="0" w:line="240" w:lineRule="auto"/>
        <w:rPr>
          <w:rFonts w:ascii="Times New Roman" w:hAnsi="Times New Roman"/>
        </w:rPr>
      </w:pPr>
      <w:r>
        <w:rPr>
          <w:rFonts w:ascii="Times New Roman" w:hAnsi="Times New Roman"/>
        </w:rPr>
        <w:tab/>
        <w:t xml:space="preserve">  </w:t>
      </w:r>
      <w:r>
        <w:rPr>
          <w:rFonts w:ascii="Times New Roman" w:hAnsi="Times New Roman"/>
        </w:rPr>
        <w:tab/>
        <w:t xml:space="preserve">the Medical Director or designee to evaluate and consult with clinical team </w:t>
      </w:r>
      <w:r w:rsidR="00091DBE">
        <w:rPr>
          <w:rFonts w:ascii="Times New Roman" w:hAnsi="Times New Roman"/>
        </w:rPr>
        <w:t xml:space="preserve">to determine the best course </w:t>
      </w:r>
    </w:p>
    <w:p w14:paraId="033BB0B7" w14:textId="77777777" w:rsidR="00CB20F4" w:rsidRDefault="00091DBE" w:rsidP="00CB20F4">
      <w:pPr>
        <w:spacing w:after="0" w:line="240" w:lineRule="auto"/>
        <w:rPr>
          <w:rFonts w:ascii="Times New Roman" w:hAnsi="Times New Roman"/>
        </w:rPr>
      </w:pPr>
      <w:r>
        <w:rPr>
          <w:rFonts w:ascii="Times New Roman" w:hAnsi="Times New Roman"/>
        </w:rPr>
        <w:tab/>
      </w:r>
      <w:r>
        <w:rPr>
          <w:rFonts w:ascii="Times New Roman" w:hAnsi="Times New Roman"/>
        </w:rPr>
        <w:tab/>
        <w:t>of action</w:t>
      </w:r>
      <w:r w:rsidR="00EE3574">
        <w:rPr>
          <w:rFonts w:ascii="Times New Roman" w:hAnsi="Times New Roman"/>
        </w:rPr>
        <w:t xml:space="preserve">. </w:t>
      </w:r>
    </w:p>
    <w:p w14:paraId="23F71222" w14:textId="77777777" w:rsidR="00522846" w:rsidRDefault="00522846" w:rsidP="00CB20F4">
      <w:pPr>
        <w:spacing w:after="0" w:line="240" w:lineRule="auto"/>
        <w:rPr>
          <w:rFonts w:ascii="Times New Roman" w:hAnsi="Times New Roman"/>
        </w:rPr>
      </w:pPr>
    </w:p>
    <w:p w14:paraId="17976BFB" w14:textId="77777777" w:rsidR="003256EA" w:rsidRDefault="003256EA" w:rsidP="00CB20F4">
      <w:pPr>
        <w:spacing w:after="0" w:line="240" w:lineRule="auto"/>
        <w:rPr>
          <w:rFonts w:ascii="Times New Roman" w:hAnsi="Times New Roman"/>
        </w:rPr>
      </w:pPr>
    </w:p>
    <w:p w14:paraId="271645FD" w14:textId="77777777" w:rsidR="003256EA" w:rsidRDefault="003256EA" w:rsidP="00CB20F4">
      <w:pPr>
        <w:spacing w:after="0" w:line="240" w:lineRule="auto"/>
        <w:rPr>
          <w:rFonts w:ascii="Times New Roman" w:hAnsi="Times New Roman"/>
        </w:rPr>
      </w:pPr>
    </w:p>
    <w:p w14:paraId="1C87D188" w14:textId="77777777" w:rsidR="003256EA" w:rsidRDefault="003256EA" w:rsidP="00CB20F4">
      <w:pPr>
        <w:spacing w:after="0" w:line="240" w:lineRule="auto"/>
        <w:rPr>
          <w:rFonts w:ascii="Times New Roman" w:hAnsi="Times New Roman"/>
        </w:rPr>
      </w:pPr>
    </w:p>
    <w:p w14:paraId="217E00FC" w14:textId="77777777" w:rsidR="003256EA" w:rsidRDefault="003256EA" w:rsidP="00CB20F4">
      <w:pPr>
        <w:spacing w:after="0" w:line="240" w:lineRule="auto"/>
        <w:rPr>
          <w:rFonts w:ascii="Times New Roman" w:hAnsi="Times New Roman"/>
        </w:rPr>
      </w:pPr>
    </w:p>
    <w:p w14:paraId="79F88E52" w14:textId="77777777" w:rsidR="003256EA" w:rsidRDefault="003256EA" w:rsidP="00CB20F4">
      <w:pPr>
        <w:spacing w:after="0" w:line="240" w:lineRule="auto"/>
        <w:rPr>
          <w:rFonts w:ascii="Times New Roman" w:hAnsi="Times New Roman"/>
        </w:rPr>
      </w:pPr>
    </w:p>
    <w:p w14:paraId="4F78EAA1" w14:textId="77777777" w:rsidR="003256EA" w:rsidRDefault="003256EA" w:rsidP="00CB20F4">
      <w:pPr>
        <w:spacing w:after="0" w:line="240" w:lineRule="auto"/>
        <w:rPr>
          <w:rFonts w:ascii="Times New Roman" w:hAnsi="Times New Roman"/>
        </w:rPr>
      </w:pPr>
    </w:p>
    <w:p w14:paraId="6CCE12A7" w14:textId="77777777" w:rsidR="003256EA" w:rsidRDefault="003256EA" w:rsidP="00CB20F4">
      <w:pPr>
        <w:spacing w:after="0" w:line="240" w:lineRule="auto"/>
        <w:rPr>
          <w:rFonts w:ascii="Times New Roman" w:hAnsi="Times New Roman"/>
        </w:rPr>
      </w:pPr>
    </w:p>
    <w:p w14:paraId="38AE8DA6" w14:textId="77777777" w:rsidR="003256EA" w:rsidRDefault="003256EA" w:rsidP="00CB20F4">
      <w:pPr>
        <w:spacing w:after="0" w:line="240" w:lineRule="auto"/>
        <w:rPr>
          <w:rFonts w:ascii="Times New Roman" w:hAnsi="Times New Roman"/>
        </w:rPr>
      </w:pPr>
    </w:p>
    <w:p w14:paraId="1B7CF23F" w14:textId="77777777" w:rsidR="003256EA" w:rsidRDefault="003256EA" w:rsidP="00CB20F4">
      <w:pPr>
        <w:spacing w:after="0" w:line="240" w:lineRule="auto"/>
        <w:rPr>
          <w:rFonts w:ascii="Times New Roman" w:hAnsi="Times New Roman"/>
        </w:rPr>
      </w:pPr>
    </w:p>
    <w:p w14:paraId="2D73B9FA" w14:textId="4482E062" w:rsidR="009D3927" w:rsidRPr="005B2271" w:rsidRDefault="009D3927" w:rsidP="005B2271">
      <w:pPr>
        <w:pStyle w:val="ListParagraph"/>
        <w:numPr>
          <w:ilvl w:val="0"/>
          <w:numId w:val="87"/>
        </w:numPr>
        <w:spacing w:after="0"/>
        <w:contextualSpacing/>
        <w:rPr>
          <w:rFonts w:ascii="Times New Roman" w:hAnsi="Times New Roman"/>
        </w:rPr>
      </w:pPr>
      <w:r w:rsidRPr="005B2271">
        <w:rPr>
          <w:rFonts w:ascii="Times New Roman" w:hAnsi="Times New Roman"/>
        </w:rPr>
        <w:t>Leukoreduced Blood and Platelet Products</w:t>
      </w:r>
    </w:p>
    <w:p w14:paraId="4BB2667D" w14:textId="26BA10B5" w:rsidR="009D3927" w:rsidRPr="005B2271" w:rsidRDefault="009D3927" w:rsidP="005B2271">
      <w:pPr>
        <w:pStyle w:val="ListParagraph"/>
        <w:numPr>
          <w:ilvl w:val="1"/>
          <w:numId w:val="87"/>
        </w:numPr>
        <w:spacing w:after="0"/>
        <w:rPr>
          <w:rFonts w:ascii="Times New Roman" w:hAnsi="Times New Roman"/>
        </w:rPr>
      </w:pPr>
      <w:r w:rsidRPr="005B2271">
        <w:rPr>
          <w:rFonts w:ascii="Times New Roman" w:hAnsi="Times New Roman"/>
        </w:rPr>
        <w:t>All blood/blood products should be sent from the blood supplier as pre-storage leukoreduced.</w:t>
      </w:r>
    </w:p>
    <w:p w14:paraId="1612ABDE" w14:textId="563A2BB1" w:rsidR="009D3927" w:rsidRDefault="009D3927" w:rsidP="005B2271">
      <w:pPr>
        <w:pStyle w:val="ListParagraph"/>
        <w:numPr>
          <w:ilvl w:val="1"/>
          <w:numId w:val="87"/>
        </w:numPr>
        <w:spacing w:after="0"/>
        <w:rPr>
          <w:rFonts w:ascii="Times New Roman" w:hAnsi="Times New Roman"/>
        </w:rPr>
      </w:pPr>
      <w:r w:rsidRPr="00A17CDB">
        <w:rPr>
          <w:rFonts w:ascii="Times New Roman" w:hAnsi="Times New Roman"/>
        </w:rPr>
        <w:t>Frozen units that have not been pre-storage leukoreduced do n</w:t>
      </w:r>
      <w:r>
        <w:rPr>
          <w:rFonts w:ascii="Times New Roman" w:hAnsi="Times New Roman"/>
        </w:rPr>
        <w:t xml:space="preserve">ot require a leukocyte reduction </w:t>
      </w:r>
      <w:r w:rsidRPr="00A17CDB">
        <w:rPr>
          <w:rFonts w:ascii="Times New Roman" w:hAnsi="Times New Roman"/>
        </w:rPr>
        <w:t xml:space="preserve">filter set </w:t>
      </w:r>
      <w:r w:rsidR="00B9548A">
        <w:rPr>
          <w:rFonts w:ascii="Times New Roman" w:hAnsi="Times New Roman"/>
        </w:rPr>
        <w:t xml:space="preserve">    </w:t>
      </w:r>
      <w:r w:rsidR="00B9548A">
        <w:rPr>
          <w:rFonts w:ascii="Times New Roman" w:hAnsi="Times New Roman"/>
        </w:rPr>
        <w:tab/>
      </w:r>
      <w:r w:rsidRPr="00A17CDB">
        <w:rPr>
          <w:rFonts w:ascii="Times New Roman" w:hAnsi="Times New Roman"/>
        </w:rPr>
        <w:t>after deglycerolization</w:t>
      </w:r>
      <w:r>
        <w:rPr>
          <w:rFonts w:ascii="Times New Roman" w:hAnsi="Times New Roman"/>
        </w:rPr>
        <w:t>.</w:t>
      </w:r>
    </w:p>
    <w:p w14:paraId="6558310C" w14:textId="2EB7CFE5" w:rsidR="009D3927" w:rsidRDefault="009D3927" w:rsidP="005B2271">
      <w:pPr>
        <w:pStyle w:val="ListParagraph"/>
        <w:numPr>
          <w:ilvl w:val="1"/>
          <w:numId w:val="87"/>
        </w:numPr>
        <w:spacing w:after="0"/>
        <w:rPr>
          <w:rFonts w:ascii="Times New Roman" w:hAnsi="Times New Roman"/>
        </w:rPr>
      </w:pPr>
      <w:r w:rsidRPr="00A17CDB">
        <w:rPr>
          <w:rFonts w:ascii="Times New Roman" w:hAnsi="Times New Roman"/>
        </w:rPr>
        <w:t xml:space="preserve">A leukocyte reduction filter is not required for autologous blood. </w:t>
      </w:r>
    </w:p>
    <w:p w14:paraId="035E8B8E" w14:textId="4CF6BEC1" w:rsidR="009D3927" w:rsidRDefault="009D3927" w:rsidP="005B2271">
      <w:pPr>
        <w:pStyle w:val="ListParagraph"/>
        <w:numPr>
          <w:ilvl w:val="1"/>
          <w:numId w:val="87"/>
        </w:numPr>
        <w:spacing w:after="0"/>
        <w:rPr>
          <w:rFonts w:ascii="Times New Roman" w:hAnsi="Times New Roman"/>
        </w:rPr>
      </w:pPr>
      <w:r w:rsidRPr="00A17CDB">
        <w:rPr>
          <w:rFonts w:ascii="Times New Roman" w:hAnsi="Times New Roman"/>
        </w:rPr>
        <w:t>Notify management when non</w:t>
      </w:r>
      <w:r>
        <w:rPr>
          <w:rFonts w:ascii="Times New Roman" w:hAnsi="Times New Roman"/>
        </w:rPr>
        <w:t>-</w:t>
      </w:r>
      <w:r w:rsidRPr="00A17CDB">
        <w:rPr>
          <w:rFonts w:ascii="Times New Roman" w:hAnsi="Times New Roman"/>
        </w:rPr>
        <w:t xml:space="preserve">leukoreduced liquid packed cells or platelet products are received into inventory. </w:t>
      </w:r>
    </w:p>
    <w:p w14:paraId="5D1C732B" w14:textId="05277221" w:rsidR="009D3927" w:rsidRDefault="009D3927" w:rsidP="005B2271">
      <w:pPr>
        <w:pStyle w:val="ListParagraph"/>
        <w:numPr>
          <w:ilvl w:val="1"/>
          <w:numId w:val="87"/>
        </w:numPr>
        <w:spacing w:after="0"/>
        <w:rPr>
          <w:rFonts w:ascii="Times New Roman" w:hAnsi="Times New Roman"/>
        </w:rPr>
      </w:pPr>
      <w:r>
        <w:rPr>
          <w:rFonts w:ascii="Times New Roman" w:hAnsi="Times New Roman"/>
        </w:rPr>
        <w:t xml:space="preserve">SCC will alert the tech when a non-leukoreduced product (platelet, red cells) are brought into inventory. </w:t>
      </w:r>
    </w:p>
    <w:p w14:paraId="277B1562" w14:textId="1F058A72" w:rsidR="009D3927" w:rsidRPr="00A775B1" w:rsidRDefault="009D3927" w:rsidP="005B2271">
      <w:pPr>
        <w:pStyle w:val="ListParagraph"/>
        <w:numPr>
          <w:ilvl w:val="1"/>
          <w:numId w:val="87"/>
        </w:numPr>
        <w:spacing w:after="0"/>
        <w:rPr>
          <w:rFonts w:ascii="Times New Roman" w:hAnsi="Times New Roman"/>
        </w:rPr>
      </w:pPr>
      <w:r w:rsidRPr="00AD119C">
        <w:rPr>
          <w:rFonts w:ascii="Times New Roman" w:hAnsi="Times New Roman"/>
          <w:noProof/>
        </w:rPr>
        <mc:AlternateContent>
          <mc:Choice Requires="wps">
            <w:drawing>
              <wp:anchor distT="0" distB="0" distL="114300" distR="114300" simplePos="0" relativeHeight="251658240" behindDoc="0" locked="0" layoutInCell="1" allowOverlap="1" wp14:anchorId="43A2EF2F" wp14:editId="5CBEBD15">
                <wp:simplePos x="0" y="0"/>
                <wp:positionH relativeFrom="column">
                  <wp:posOffset>3683000</wp:posOffset>
                </wp:positionH>
                <wp:positionV relativeFrom="paragraph">
                  <wp:posOffset>205968</wp:posOffset>
                </wp:positionV>
                <wp:extent cx="1656741" cy="599846"/>
                <wp:effectExtent l="0" t="0" r="1968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741" cy="599846"/>
                        </a:xfrm>
                        <a:prstGeom prst="roundRect">
                          <a:avLst>
                            <a:gd name="adj" fmla="val 16667"/>
                          </a:avLst>
                        </a:prstGeom>
                        <a:solidFill>
                          <a:srgbClr val="F79646">
                            <a:lumMod val="60000"/>
                            <a:lumOff val="40000"/>
                          </a:srgbClr>
                        </a:solidFill>
                        <a:ln w="9525">
                          <a:solidFill>
                            <a:srgbClr val="000000"/>
                          </a:solidFill>
                          <a:round/>
                          <a:headEnd/>
                          <a:tailEnd/>
                        </a:ln>
                      </wps:spPr>
                      <wps:txbx>
                        <w:txbxContent>
                          <w:p w14:paraId="1869C9E9" w14:textId="6886CCAE" w:rsidR="00E802C5" w:rsidRPr="005C1E1A" w:rsidRDefault="00E802C5" w:rsidP="00A775B1">
                            <w:pPr>
                              <w:spacing w:after="0" w:line="240" w:lineRule="auto"/>
                              <w:jc w:val="center"/>
                              <w:rPr>
                                <w:b/>
                                <w:sz w:val="20"/>
                                <w:szCs w:val="20"/>
                              </w:rPr>
                            </w:pPr>
                            <w:r>
                              <w:rPr>
                                <w:b/>
                                <w:sz w:val="20"/>
                                <w:szCs w:val="20"/>
                              </w:rPr>
                              <w:t>NOT LEUKOCYTE REDUCED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2EF2F" id="AutoShape 2" o:spid="_x0000_s1026" style="position:absolute;left:0;text-align:left;margin-left:290pt;margin-top:16.2pt;width:130.4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" fillcolor="#fac090">
                <v:textbox>
                  <w:txbxContent>
                    <w:p w14:paraId="1869C9E9" w14:textId="6886CCAE" w:rsidR="00E802C5" w:rsidRPr="005C1E1A" w:rsidRDefault="00E802C5" w:rsidP="00A775B1">
                      <w:pPr>
                        <w:spacing w:after="0" w:line="240" w:lineRule="auto"/>
                        <w:jc w:val="center"/>
                        <w:rPr>
                          <w:b/>
                          <w:sz w:val="20"/>
                          <w:szCs w:val="20"/>
                        </w:rPr>
                      </w:pPr>
                      <w:r>
                        <w:rPr>
                          <w:b/>
                          <w:sz w:val="20"/>
                          <w:szCs w:val="20"/>
                        </w:rPr>
                        <w:t>NOT LEUKOCYTE REDUCED</w:t>
                      </w:r>
                    </w:p>
                  </w:txbxContent>
                </v:textbox>
              </v:roundrect>
            </w:pict>
          </mc:Fallback>
        </mc:AlternateContent>
      </w:r>
      <w:r w:rsidRPr="00A775B1">
        <w:rPr>
          <w:rFonts w:ascii="Times New Roman" w:hAnsi="Times New Roman"/>
        </w:rPr>
        <w:t xml:space="preserve">Flag the non-leukoreduced blood product with orange sticker that reads </w:t>
      </w:r>
      <w:r w:rsidRPr="00A775B1">
        <w:rPr>
          <w:rFonts w:ascii="Times New Roman" w:hAnsi="Times New Roman"/>
          <w:sz w:val="20"/>
          <w:szCs w:val="20"/>
        </w:rPr>
        <w:t>"</w:t>
      </w:r>
      <w:r w:rsidR="00A775B1" w:rsidRPr="00A775B1">
        <w:rPr>
          <w:rFonts w:ascii="Times New Roman" w:hAnsi="Times New Roman"/>
          <w:sz w:val="20"/>
          <w:szCs w:val="20"/>
        </w:rPr>
        <w:t>NOT LEUKOCYTE REDUCED</w:t>
      </w:r>
      <w:r w:rsidRPr="00A775B1">
        <w:rPr>
          <w:rFonts w:ascii="Times New Roman" w:hAnsi="Times New Roman"/>
          <w:sz w:val="20"/>
          <w:szCs w:val="20"/>
        </w:rPr>
        <w:t>."</w:t>
      </w:r>
      <w:r w:rsidRPr="00A775B1">
        <w:rPr>
          <w:rFonts w:ascii="Times New Roman" w:hAnsi="Times New Roman"/>
        </w:rPr>
        <w:t xml:space="preserve">  </w:t>
      </w:r>
      <w:r w:rsidR="00A775B1">
        <w:rPr>
          <w:rFonts w:ascii="Times New Roman" w:hAnsi="Times New Roman"/>
        </w:rPr>
        <w:t xml:space="preserve">               </w:t>
      </w:r>
      <w:r w:rsidRPr="00A775B1">
        <w:rPr>
          <w:rFonts w:ascii="Times New Roman" w:hAnsi="Times New Roman"/>
        </w:rPr>
        <w:t>Refer to example:</w:t>
      </w:r>
    </w:p>
    <w:p w14:paraId="37F0257F" w14:textId="77777777" w:rsidR="009D3927" w:rsidRPr="00AD119C" w:rsidRDefault="009D3927" w:rsidP="009D3927">
      <w:pPr>
        <w:pStyle w:val="ListParagraph"/>
        <w:spacing w:after="0"/>
        <w:ind w:left="1800"/>
        <w:rPr>
          <w:rFonts w:ascii="Times New Roman" w:hAnsi="Times New Roman"/>
        </w:rPr>
      </w:pPr>
    </w:p>
    <w:p w14:paraId="12DB4B43" w14:textId="77777777" w:rsidR="009D3927" w:rsidRDefault="009D3927" w:rsidP="009D3927">
      <w:pPr>
        <w:pStyle w:val="ListParagraph"/>
        <w:spacing w:after="0"/>
        <w:ind w:left="1800"/>
        <w:rPr>
          <w:rFonts w:ascii="Times New Roman" w:hAnsi="Times New Roman"/>
          <w:sz w:val="16"/>
          <w:szCs w:val="16"/>
        </w:rPr>
      </w:pPr>
    </w:p>
    <w:p w14:paraId="01E2FFD1" w14:textId="77777777" w:rsidR="009D3927" w:rsidRPr="005C1E1A" w:rsidRDefault="009D3927" w:rsidP="009D3927">
      <w:pPr>
        <w:pStyle w:val="ListParagraph"/>
        <w:spacing w:after="0"/>
        <w:ind w:left="1800"/>
        <w:rPr>
          <w:rFonts w:ascii="Times New Roman" w:hAnsi="Times New Roman"/>
          <w:sz w:val="16"/>
          <w:szCs w:val="16"/>
        </w:rPr>
      </w:pPr>
    </w:p>
    <w:p w14:paraId="579C47FC" w14:textId="77777777" w:rsidR="00B9548A" w:rsidRDefault="009D3927" w:rsidP="005B2271">
      <w:pPr>
        <w:pStyle w:val="ListParagraph"/>
        <w:numPr>
          <w:ilvl w:val="1"/>
          <w:numId w:val="87"/>
        </w:numPr>
        <w:spacing w:after="0"/>
        <w:contextualSpacing/>
        <w:rPr>
          <w:rFonts w:ascii="Times New Roman" w:hAnsi="Times New Roman"/>
        </w:rPr>
      </w:pPr>
      <w:r w:rsidRPr="00A17CDB">
        <w:rPr>
          <w:rFonts w:ascii="Times New Roman" w:hAnsi="Times New Roman"/>
        </w:rPr>
        <w:t xml:space="preserve">Prestorage leukoreduced blood and platelets are a safe alternative to CMV seronegative units for reducing </w:t>
      </w:r>
    </w:p>
    <w:p w14:paraId="7C7CAA6C" w14:textId="24EDF87D" w:rsidR="009D3927" w:rsidRDefault="00B9548A" w:rsidP="00B9548A">
      <w:pPr>
        <w:pStyle w:val="ListParagraph"/>
        <w:spacing w:after="0"/>
        <w:ind w:left="1104"/>
        <w:contextualSpacing/>
        <w:rPr>
          <w:rFonts w:ascii="Times New Roman" w:hAnsi="Times New Roman"/>
        </w:rPr>
      </w:pPr>
      <w:r>
        <w:rPr>
          <w:rFonts w:ascii="Times New Roman" w:hAnsi="Times New Roman"/>
        </w:rPr>
        <w:tab/>
      </w:r>
      <w:r w:rsidR="009D3927" w:rsidRPr="00A17CDB">
        <w:rPr>
          <w:rFonts w:ascii="Times New Roman" w:hAnsi="Times New Roman"/>
        </w:rPr>
        <w:t>transfusion transmitted CMV infection</w:t>
      </w:r>
    </w:p>
    <w:p w14:paraId="5862A408" w14:textId="77777777" w:rsidR="00B9548A" w:rsidRDefault="009D3927" w:rsidP="005B2271">
      <w:pPr>
        <w:pStyle w:val="ListParagraph"/>
        <w:numPr>
          <w:ilvl w:val="1"/>
          <w:numId w:val="87"/>
        </w:numPr>
        <w:spacing w:after="0"/>
        <w:contextualSpacing/>
        <w:rPr>
          <w:rFonts w:ascii="Times New Roman" w:hAnsi="Times New Roman"/>
        </w:rPr>
      </w:pPr>
      <w:r w:rsidRPr="00A17CDB">
        <w:rPr>
          <w:rFonts w:ascii="Times New Roman" w:hAnsi="Times New Roman"/>
        </w:rPr>
        <w:t xml:space="preserve">When CMV negative blood is requested, CMV negative blood will be ordered from the blood supplier on </w:t>
      </w:r>
    </w:p>
    <w:p w14:paraId="55A2E599" w14:textId="1C21F393" w:rsidR="009D3927" w:rsidRPr="00A17CDB" w:rsidRDefault="00B9548A" w:rsidP="00B9548A">
      <w:pPr>
        <w:pStyle w:val="ListParagraph"/>
        <w:spacing w:after="0"/>
        <w:ind w:left="1104"/>
        <w:contextualSpacing/>
        <w:rPr>
          <w:rFonts w:ascii="Times New Roman" w:hAnsi="Times New Roman"/>
        </w:rPr>
      </w:pPr>
      <w:r>
        <w:rPr>
          <w:rFonts w:ascii="Times New Roman" w:hAnsi="Times New Roman"/>
        </w:rPr>
        <w:tab/>
      </w:r>
      <w:r w:rsidR="009D3927" w:rsidRPr="00A17CDB">
        <w:rPr>
          <w:rFonts w:ascii="Times New Roman" w:hAnsi="Times New Roman"/>
        </w:rPr>
        <w:t>a case by case basis pending MD review.</w:t>
      </w:r>
    </w:p>
    <w:p w14:paraId="654F12CB" w14:textId="77777777" w:rsidR="009D3927" w:rsidRPr="00A17CDB" w:rsidRDefault="009D3927" w:rsidP="005B2271">
      <w:pPr>
        <w:pStyle w:val="ListParagraph"/>
        <w:numPr>
          <w:ilvl w:val="1"/>
          <w:numId w:val="87"/>
        </w:numPr>
        <w:spacing w:after="0"/>
        <w:rPr>
          <w:rFonts w:ascii="Times New Roman" w:hAnsi="Times New Roman"/>
        </w:rPr>
      </w:pPr>
      <w:r w:rsidRPr="00A17CDB">
        <w:rPr>
          <w:rFonts w:ascii="Times New Roman" w:hAnsi="Times New Roman"/>
        </w:rPr>
        <w:t>During the review interval, CMV negative blood will be issued, if available, from the general inventory.</w:t>
      </w:r>
    </w:p>
    <w:p w14:paraId="2590EB63" w14:textId="4A7B8206" w:rsidR="009D3927" w:rsidRDefault="009D3927" w:rsidP="00A073A6">
      <w:pPr>
        <w:pStyle w:val="ListParagraph"/>
        <w:numPr>
          <w:ilvl w:val="0"/>
          <w:numId w:val="88"/>
        </w:numPr>
        <w:spacing w:after="120"/>
        <w:rPr>
          <w:rFonts w:ascii="Times New Roman" w:hAnsi="Times New Roman"/>
        </w:rPr>
      </w:pPr>
      <w:r w:rsidRPr="00A17CDB">
        <w:rPr>
          <w:rFonts w:ascii="Times New Roman" w:hAnsi="Times New Roman"/>
        </w:rPr>
        <w:t xml:space="preserve">If none is available, then leukoreduced blood products will be issued to avoid delay. </w:t>
      </w:r>
    </w:p>
    <w:p w14:paraId="23E6EF74" w14:textId="77777777" w:rsidR="00BC470A" w:rsidRPr="00BC470A" w:rsidRDefault="00BC470A" w:rsidP="00BC470A">
      <w:pPr>
        <w:spacing w:after="120"/>
        <w:rPr>
          <w:rFonts w:ascii="Times New Roman" w:hAnsi="Times New Roman"/>
        </w:rPr>
      </w:pPr>
    </w:p>
    <w:p w14:paraId="5C298CCF" w14:textId="69F407C8" w:rsidR="009D3927" w:rsidRPr="00B9548A" w:rsidRDefault="009D3927" w:rsidP="005B2271">
      <w:pPr>
        <w:pStyle w:val="ListParagraph"/>
        <w:numPr>
          <w:ilvl w:val="0"/>
          <w:numId w:val="87"/>
        </w:numPr>
        <w:spacing w:after="0"/>
        <w:contextualSpacing/>
        <w:rPr>
          <w:rFonts w:ascii="Times New Roman" w:hAnsi="Times New Roman"/>
        </w:rPr>
      </w:pPr>
      <w:r w:rsidRPr="00B9548A">
        <w:rPr>
          <w:rFonts w:ascii="Times New Roman" w:hAnsi="Times New Roman"/>
        </w:rPr>
        <w:t>Non-conforming Blood Products</w:t>
      </w:r>
    </w:p>
    <w:p w14:paraId="45D0CB94" w14:textId="2FC43DC5" w:rsidR="00B9548A" w:rsidRDefault="009D3927" w:rsidP="005B2271">
      <w:pPr>
        <w:pStyle w:val="ListParagraph"/>
        <w:numPr>
          <w:ilvl w:val="1"/>
          <w:numId w:val="87"/>
        </w:numPr>
        <w:spacing w:after="0"/>
        <w:contextualSpacing/>
        <w:rPr>
          <w:rFonts w:ascii="Times New Roman" w:hAnsi="Times New Roman"/>
        </w:rPr>
      </w:pPr>
      <w:r w:rsidRPr="00B9548A">
        <w:rPr>
          <w:rFonts w:ascii="Times New Roman" w:hAnsi="Times New Roman"/>
        </w:rPr>
        <w:t xml:space="preserve">Non-conforming blood products are defined as products that are acceptable with appropriate </w:t>
      </w:r>
    </w:p>
    <w:p w14:paraId="7CA2A2D1" w14:textId="2B0C748E" w:rsidR="009D3927" w:rsidRPr="00B9548A" w:rsidRDefault="00B9548A" w:rsidP="00B9548A">
      <w:pPr>
        <w:pStyle w:val="ListParagraph"/>
        <w:spacing w:after="0"/>
        <w:ind w:left="1104"/>
        <w:contextualSpacing/>
        <w:rPr>
          <w:rFonts w:ascii="Times New Roman" w:hAnsi="Times New Roman"/>
        </w:rPr>
      </w:pPr>
      <w:r>
        <w:rPr>
          <w:rFonts w:ascii="Times New Roman" w:hAnsi="Times New Roman"/>
        </w:rPr>
        <w:tab/>
      </w:r>
      <w:r w:rsidR="009D3927" w:rsidRPr="00B9548A">
        <w:rPr>
          <w:rFonts w:ascii="Times New Roman" w:hAnsi="Times New Roman"/>
        </w:rPr>
        <w:t xml:space="preserve">documentation </w:t>
      </w:r>
      <w:r>
        <w:rPr>
          <w:rFonts w:ascii="Times New Roman" w:hAnsi="Times New Roman"/>
        </w:rPr>
        <w:t>f</w:t>
      </w:r>
      <w:r w:rsidR="009D3927" w:rsidRPr="00B9548A">
        <w:rPr>
          <w:rFonts w:ascii="Times New Roman" w:hAnsi="Times New Roman"/>
        </w:rPr>
        <w:t xml:space="preserve">rom the blood supplier and include the following:  </w:t>
      </w:r>
    </w:p>
    <w:p w14:paraId="064D18CD" w14:textId="17E03EE9" w:rsidR="009D3927" w:rsidRPr="00AD119C" w:rsidRDefault="009D3927" w:rsidP="007D433B">
      <w:pPr>
        <w:pStyle w:val="ListParagraph"/>
        <w:numPr>
          <w:ilvl w:val="0"/>
          <w:numId w:val="72"/>
        </w:numPr>
        <w:spacing w:after="0"/>
        <w:contextualSpacing/>
        <w:rPr>
          <w:rFonts w:ascii="Times New Roman" w:hAnsi="Times New Roman"/>
        </w:rPr>
      </w:pPr>
      <w:r w:rsidRPr="00AD119C">
        <w:rPr>
          <w:rFonts w:ascii="Times New Roman" w:hAnsi="Times New Roman"/>
        </w:rPr>
        <w:t>Biohazard Autologous Donations</w:t>
      </w:r>
    </w:p>
    <w:p w14:paraId="56BD211A" w14:textId="52A50265" w:rsidR="009D3927" w:rsidRPr="00AD119C" w:rsidRDefault="009D3927" w:rsidP="007D433B">
      <w:pPr>
        <w:pStyle w:val="ListParagraph"/>
        <w:numPr>
          <w:ilvl w:val="0"/>
          <w:numId w:val="72"/>
        </w:numPr>
        <w:spacing w:after="0"/>
        <w:contextualSpacing/>
        <w:rPr>
          <w:rFonts w:ascii="Times New Roman" w:hAnsi="Times New Roman"/>
        </w:rPr>
      </w:pPr>
      <w:r w:rsidRPr="00AD119C">
        <w:rPr>
          <w:rFonts w:ascii="Times New Roman" w:hAnsi="Times New Roman"/>
        </w:rPr>
        <w:t>NAT testing not done for autologous donations</w:t>
      </w:r>
    </w:p>
    <w:p w14:paraId="30ABB7DD" w14:textId="77777777" w:rsidR="009D3927" w:rsidRPr="00AD119C" w:rsidRDefault="009D3927" w:rsidP="007D433B">
      <w:pPr>
        <w:pStyle w:val="ListParagraph"/>
        <w:numPr>
          <w:ilvl w:val="0"/>
          <w:numId w:val="72"/>
        </w:numPr>
        <w:spacing w:after="0"/>
        <w:contextualSpacing/>
        <w:rPr>
          <w:rFonts w:ascii="Times New Roman" w:hAnsi="Times New Roman"/>
        </w:rPr>
      </w:pPr>
      <w:r w:rsidRPr="00AD119C">
        <w:rPr>
          <w:rFonts w:ascii="Times New Roman" w:hAnsi="Times New Roman"/>
        </w:rPr>
        <w:t>Confirmatory testing pending for autologous donations</w:t>
      </w:r>
    </w:p>
    <w:p w14:paraId="46B975D2" w14:textId="77777777" w:rsidR="009D3927" w:rsidRPr="00AD119C" w:rsidRDefault="009D3927" w:rsidP="007D433B">
      <w:pPr>
        <w:pStyle w:val="ListParagraph"/>
        <w:numPr>
          <w:ilvl w:val="0"/>
          <w:numId w:val="72"/>
        </w:numPr>
        <w:spacing w:after="0"/>
        <w:contextualSpacing/>
        <w:rPr>
          <w:rFonts w:ascii="Times New Roman" w:hAnsi="Times New Roman"/>
        </w:rPr>
      </w:pPr>
      <w:r w:rsidRPr="00AD119C">
        <w:rPr>
          <w:rFonts w:ascii="Times New Roman" w:hAnsi="Times New Roman"/>
        </w:rPr>
        <w:t>Units tested from an alternative source (segments)</w:t>
      </w:r>
    </w:p>
    <w:p w14:paraId="53E9DFA4" w14:textId="77777777" w:rsidR="009D3927" w:rsidRPr="00AD119C" w:rsidRDefault="009D3927" w:rsidP="007D433B">
      <w:pPr>
        <w:pStyle w:val="ListParagraph"/>
        <w:numPr>
          <w:ilvl w:val="0"/>
          <w:numId w:val="72"/>
        </w:numPr>
        <w:spacing w:after="0"/>
        <w:contextualSpacing/>
        <w:rPr>
          <w:rFonts w:ascii="Times New Roman" w:hAnsi="Times New Roman"/>
        </w:rPr>
      </w:pPr>
      <w:r w:rsidRPr="00AD119C">
        <w:rPr>
          <w:rFonts w:ascii="Times New Roman" w:hAnsi="Times New Roman"/>
        </w:rPr>
        <w:t>Historical Typing for antigens</w:t>
      </w:r>
    </w:p>
    <w:p w14:paraId="4E357510" w14:textId="77777777" w:rsidR="009D3927" w:rsidRDefault="009D3927" w:rsidP="007D433B">
      <w:pPr>
        <w:pStyle w:val="ListParagraph"/>
        <w:numPr>
          <w:ilvl w:val="0"/>
          <w:numId w:val="72"/>
        </w:numPr>
        <w:spacing w:after="0"/>
        <w:contextualSpacing/>
        <w:rPr>
          <w:rFonts w:ascii="Times New Roman" w:hAnsi="Times New Roman"/>
        </w:rPr>
      </w:pPr>
      <w:r w:rsidRPr="00AD119C">
        <w:rPr>
          <w:rFonts w:ascii="Times New Roman" w:hAnsi="Times New Roman"/>
        </w:rPr>
        <w:t>Exceptional Release.</w:t>
      </w:r>
    </w:p>
    <w:p w14:paraId="5DAB751B" w14:textId="6CBC4A6E" w:rsidR="009D3927" w:rsidRPr="009D3927" w:rsidRDefault="009D3927" w:rsidP="005B2271">
      <w:pPr>
        <w:pStyle w:val="ListParagraph"/>
        <w:numPr>
          <w:ilvl w:val="1"/>
          <w:numId w:val="87"/>
        </w:numPr>
        <w:spacing w:after="0"/>
        <w:contextualSpacing/>
        <w:rPr>
          <w:rFonts w:ascii="Times New Roman" w:hAnsi="Times New Roman"/>
        </w:rPr>
      </w:pPr>
      <w:r w:rsidRPr="009D3927">
        <w:rPr>
          <w:rFonts w:ascii="Times New Roman" w:hAnsi="Times New Roman"/>
        </w:rPr>
        <w:t>A Deviation from Standard Procedure will be necessary.</w:t>
      </w:r>
    </w:p>
    <w:p w14:paraId="15B87257" w14:textId="77777777" w:rsidR="009D3927" w:rsidRPr="004D42E1" w:rsidRDefault="009D3927" w:rsidP="009D3927">
      <w:pPr>
        <w:pStyle w:val="ListParagraph"/>
        <w:spacing w:after="0"/>
        <w:contextualSpacing/>
        <w:rPr>
          <w:rFonts w:ascii="Times New Roman" w:hAnsi="Times New Roman"/>
          <w:i/>
          <w:color w:val="00B0F0"/>
          <w:sz w:val="20"/>
          <w:szCs w:val="20"/>
        </w:rPr>
      </w:pPr>
      <w:r w:rsidRPr="004D42E1">
        <w:rPr>
          <w:rFonts w:ascii="Times New Roman" w:hAnsi="Times New Roman"/>
          <w:i/>
          <w:color w:val="00B0F0"/>
          <w:sz w:val="20"/>
          <w:szCs w:val="20"/>
        </w:rPr>
        <w:t xml:space="preserve">Refer to </w:t>
      </w:r>
      <w:r>
        <w:rPr>
          <w:rFonts w:ascii="Times New Roman" w:hAnsi="Times New Roman"/>
          <w:i/>
          <w:color w:val="00B0F0"/>
          <w:sz w:val="20"/>
          <w:szCs w:val="20"/>
        </w:rPr>
        <w:t>QP manual</w:t>
      </w:r>
      <w:r w:rsidRPr="004D42E1">
        <w:rPr>
          <w:rFonts w:ascii="Times New Roman" w:hAnsi="Times New Roman"/>
          <w:i/>
          <w:color w:val="00B0F0"/>
          <w:sz w:val="20"/>
          <w:szCs w:val="20"/>
        </w:rPr>
        <w:t>:</w:t>
      </w:r>
      <w:r>
        <w:rPr>
          <w:rFonts w:ascii="Times New Roman" w:hAnsi="Times New Roman"/>
          <w:i/>
          <w:color w:val="00B0F0"/>
          <w:sz w:val="20"/>
          <w:szCs w:val="20"/>
        </w:rPr>
        <w:t xml:space="preserve"> </w:t>
      </w:r>
      <w:r w:rsidRPr="004D42E1">
        <w:rPr>
          <w:rFonts w:ascii="Times New Roman" w:hAnsi="Times New Roman"/>
          <w:i/>
          <w:color w:val="00B0F0"/>
          <w:sz w:val="20"/>
          <w:szCs w:val="20"/>
        </w:rPr>
        <w:t xml:space="preserve"> D</w:t>
      </w:r>
      <w:r>
        <w:rPr>
          <w:rFonts w:ascii="Times New Roman" w:hAnsi="Times New Roman"/>
          <w:i/>
          <w:color w:val="00B0F0"/>
          <w:sz w:val="20"/>
          <w:szCs w:val="20"/>
        </w:rPr>
        <w:t>eviations, Nonconformance, and Adverse Reactions</w:t>
      </w:r>
    </w:p>
    <w:p w14:paraId="60072BCD" w14:textId="3FA2039D" w:rsidR="009D3927" w:rsidRPr="00AD119C" w:rsidRDefault="009D3927" w:rsidP="005B2271">
      <w:pPr>
        <w:pStyle w:val="ListParagraph"/>
        <w:numPr>
          <w:ilvl w:val="1"/>
          <w:numId w:val="87"/>
        </w:numPr>
        <w:spacing w:after="0"/>
        <w:contextualSpacing/>
        <w:rPr>
          <w:rFonts w:ascii="Times New Roman" w:hAnsi="Times New Roman"/>
        </w:rPr>
      </w:pPr>
      <w:r w:rsidRPr="00AD119C">
        <w:rPr>
          <w:rFonts w:ascii="Times New Roman" w:hAnsi="Times New Roman"/>
        </w:rPr>
        <w:t>Management must be notified anytime there is potential receipt of a non-conforming product.</w:t>
      </w:r>
    </w:p>
    <w:p w14:paraId="0E283A28" w14:textId="2DA61753" w:rsidR="009D3927" w:rsidRDefault="009D3927" w:rsidP="005B2271">
      <w:pPr>
        <w:pStyle w:val="ListParagraph"/>
        <w:numPr>
          <w:ilvl w:val="1"/>
          <w:numId w:val="87"/>
        </w:numPr>
        <w:spacing w:after="0"/>
        <w:contextualSpacing/>
        <w:rPr>
          <w:rFonts w:ascii="Times New Roman" w:hAnsi="Times New Roman"/>
        </w:rPr>
      </w:pPr>
      <w:r w:rsidRPr="00AD119C">
        <w:rPr>
          <w:rFonts w:ascii="Times New Roman" w:hAnsi="Times New Roman"/>
        </w:rPr>
        <w:t>Documentation will be kept on file by the manager/designee.</w:t>
      </w:r>
    </w:p>
    <w:p w14:paraId="587F57ED" w14:textId="77777777" w:rsidR="00522846" w:rsidRDefault="00522846" w:rsidP="00CB20F4">
      <w:pPr>
        <w:spacing w:after="0" w:line="240" w:lineRule="auto"/>
        <w:rPr>
          <w:rFonts w:ascii="Times New Roman" w:hAnsi="Times New Roman"/>
        </w:rPr>
      </w:pPr>
    </w:p>
    <w:p w14:paraId="6D7CEF6F" w14:textId="77777777" w:rsidR="00BC470A" w:rsidRDefault="00BC470A" w:rsidP="00CB20F4">
      <w:pPr>
        <w:spacing w:after="0" w:line="240" w:lineRule="auto"/>
        <w:rPr>
          <w:rFonts w:ascii="Times New Roman" w:hAnsi="Times New Roman"/>
        </w:rPr>
      </w:pPr>
    </w:p>
    <w:p w14:paraId="6CFA5B4D" w14:textId="77777777" w:rsidR="00BC470A" w:rsidRDefault="00BC470A" w:rsidP="00CB20F4">
      <w:pPr>
        <w:spacing w:after="0" w:line="240" w:lineRule="auto"/>
        <w:rPr>
          <w:rFonts w:ascii="Times New Roman" w:hAnsi="Times New Roman"/>
        </w:rPr>
      </w:pPr>
    </w:p>
    <w:p w14:paraId="5B8D7B0D" w14:textId="77777777" w:rsidR="00BC470A" w:rsidRDefault="00BC470A" w:rsidP="00CB20F4">
      <w:pPr>
        <w:spacing w:after="0" w:line="240" w:lineRule="auto"/>
        <w:rPr>
          <w:rFonts w:ascii="Times New Roman" w:hAnsi="Times New Roman"/>
        </w:rPr>
      </w:pPr>
    </w:p>
    <w:p w14:paraId="5DB69915" w14:textId="77777777" w:rsidR="00BC470A" w:rsidRDefault="00BC470A" w:rsidP="00CB20F4">
      <w:pPr>
        <w:spacing w:after="0" w:line="240" w:lineRule="auto"/>
        <w:rPr>
          <w:rFonts w:ascii="Times New Roman" w:hAnsi="Times New Roman"/>
        </w:rPr>
      </w:pPr>
    </w:p>
    <w:p w14:paraId="411BA208" w14:textId="77777777" w:rsidR="00BC470A" w:rsidRDefault="00BC470A" w:rsidP="00CB20F4">
      <w:pPr>
        <w:spacing w:after="0" w:line="240" w:lineRule="auto"/>
        <w:rPr>
          <w:rFonts w:ascii="Times New Roman" w:hAnsi="Times New Roman"/>
        </w:rPr>
      </w:pPr>
    </w:p>
    <w:p w14:paraId="5C23D9DB" w14:textId="77777777" w:rsidR="00BC470A" w:rsidRDefault="00BC470A" w:rsidP="00CB20F4">
      <w:pPr>
        <w:spacing w:after="0" w:line="240" w:lineRule="auto"/>
        <w:rPr>
          <w:rFonts w:ascii="Times New Roman" w:hAnsi="Times New Roman"/>
        </w:rPr>
      </w:pPr>
    </w:p>
    <w:p w14:paraId="6669954D" w14:textId="77777777" w:rsidR="00BC470A" w:rsidRDefault="00BC470A" w:rsidP="00CB20F4">
      <w:pPr>
        <w:spacing w:after="0" w:line="240" w:lineRule="auto"/>
        <w:rPr>
          <w:rFonts w:ascii="Times New Roman" w:hAnsi="Times New Roman"/>
        </w:rPr>
      </w:pPr>
    </w:p>
    <w:p w14:paraId="7B9196A4" w14:textId="77777777" w:rsidR="00BC470A" w:rsidRDefault="00BC470A" w:rsidP="00CB20F4">
      <w:pPr>
        <w:spacing w:after="0" w:line="240" w:lineRule="auto"/>
        <w:rPr>
          <w:rFonts w:ascii="Times New Roman" w:hAnsi="Times New Roman"/>
        </w:rPr>
      </w:pPr>
    </w:p>
    <w:p w14:paraId="1B4D1275" w14:textId="77777777" w:rsidR="00BC470A" w:rsidRDefault="00BC470A" w:rsidP="00CB20F4">
      <w:pPr>
        <w:spacing w:after="0" w:line="240" w:lineRule="auto"/>
        <w:rPr>
          <w:rFonts w:ascii="Times New Roman" w:hAnsi="Times New Roman"/>
        </w:rPr>
      </w:pPr>
    </w:p>
    <w:p w14:paraId="285D0B12" w14:textId="77777777" w:rsidR="00C526CD" w:rsidRDefault="00185BE5" w:rsidP="00CB20F4">
      <w:pPr>
        <w:spacing w:after="0" w:line="240" w:lineRule="auto"/>
        <w:rPr>
          <w:rFonts w:ascii="Times New Roman" w:hAnsi="Times New Roman"/>
          <w:b/>
          <w:sz w:val="28"/>
          <w:szCs w:val="28"/>
        </w:rPr>
      </w:pPr>
      <w:r>
        <w:rPr>
          <w:rFonts w:ascii="Times New Roman" w:hAnsi="Times New Roman"/>
          <w:b/>
          <w:sz w:val="28"/>
          <w:szCs w:val="28"/>
        </w:rPr>
        <w:t xml:space="preserve">II. </w:t>
      </w:r>
      <w:r w:rsidR="00C526CD" w:rsidRPr="00C526CD">
        <w:rPr>
          <w:rFonts w:ascii="Times New Roman" w:hAnsi="Times New Roman"/>
          <w:b/>
          <w:sz w:val="28"/>
          <w:szCs w:val="28"/>
        </w:rPr>
        <w:t>Ordering Routine Blood Products</w:t>
      </w:r>
    </w:p>
    <w:p w14:paraId="147E8191" w14:textId="77777777" w:rsidR="00185BE5" w:rsidRPr="00C526CD" w:rsidRDefault="00185BE5" w:rsidP="00C526CD">
      <w:pPr>
        <w:contextualSpacing/>
        <w:rPr>
          <w:rFonts w:ascii="Times New Roman" w:hAnsi="Times New Roman"/>
          <w:b/>
          <w:sz w:val="28"/>
          <w:szCs w:val="28"/>
        </w:rPr>
      </w:pPr>
    </w:p>
    <w:p w14:paraId="543D4ADA" w14:textId="77777777" w:rsidR="00C526CD" w:rsidRPr="00C526CD" w:rsidRDefault="00C526CD" w:rsidP="007D433B">
      <w:pPr>
        <w:numPr>
          <w:ilvl w:val="1"/>
          <w:numId w:val="37"/>
        </w:numPr>
        <w:spacing w:after="120"/>
        <w:ind w:left="360"/>
        <w:rPr>
          <w:rFonts w:ascii="Times New Roman" w:eastAsiaTheme="minorHAnsi" w:hAnsi="Times New Roman" w:cstheme="minorBidi"/>
        </w:rPr>
      </w:pPr>
      <w:r w:rsidRPr="00C526CD">
        <w:rPr>
          <w:rFonts w:ascii="Times New Roman" w:eastAsiaTheme="minorHAnsi" w:hAnsi="Times New Roman" w:cstheme="minorBidi"/>
        </w:rPr>
        <w:t>Print</w:t>
      </w:r>
      <w:r w:rsidR="00707BF0">
        <w:rPr>
          <w:rFonts w:ascii="Times New Roman" w:eastAsiaTheme="minorHAnsi" w:hAnsi="Times New Roman" w:cstheme="minorBidi"/>
        </w:rPr>
        <w:t xml:space="preserve"> Inventory of Blood/Blood Components in SCC.</w:t>
      </w:r>
      <w:r w:rsidRPr="00C526CD">
        <w:rPr>
          <w:rFonts w:ascii="Times New Roman" w:eastAsiaTheme="minorHAnsi" w:hAnsi="Times New Roman" w:cstheme="minorBidi"/>
        </w:rPr>
        <w:tab/>
      </w:r>
    </w:p>
    <w:p w14:paraId="4E6D695B" w14:textId="2874B4AA" w:rsidR="00C526CD" w:rsidRPr="00C526CD" w:rsidRDefault="00DA6D24" w:rsidP="00DA6D24">
      <w:pPr>
        <w:tabs>
          <w:tab w:val="left" w:pos="720"/>
          <w:tab w:val="left" w:pos="1440"/>
        </w:tabs>
        <w:spacing w:after="0"/>
        <w:ind w:left="270"/>
        <w:contextualSpacing/>
        <w:rPr>
          <w:rFonts w:ascii="Times New Roman" w:eastAsiaTheme="minorHAnsi" w:hAnsi="Times New Roman"/>
        </w:rPr>
      </w:pPr>
      <w:r>
        <w:rPr>
          <w:rFonts w:ascii="Times New Roman" w:eastAsiaTheme="minorHAnsi" w:hAnsi="Times New Roman"/>
        </w:rPr>
        <w:t xml:space="preserve">1.1 </w:t>
      </w:r>
      <w:r w:rsidR="00C526CD" w:rsidRPr="00C526CD">
        <w:rPr>
          <w:rFonts w:ascii="Times New Roman" w:eastAsiaTheme="minorHAnsi" w:hAnsi="Times New Roman"/>
        </w:rPr>
        <w:t>The following inventories are printed per shift:</w:t>
      </w:r>
    </w:p>
    <w:p w14:paraId="566FB1EE" w14:textId="77777777" w:rsidR="00C526CD" w:rsidRPr="00C526CD" w:rsidRDefault="00C526CD" w:rsidP="007D433B">
      <w:pPr>
        <w:numPr>
          <w:ilvl w:val="0"/>
          <w:numId w:val="38"/>
        </w:numPr>
        <w:tabs>
          <w:tab w:val="left" w:pos="720"/>
          <w:tab w:val="left" w:pos="1440"/>
        </w:tabs>
        <w:spacing w:after="0"/>
        <w:ind w:left="1440"/>
        <w:contextualSpacing/>
        <w:rPr>
          <w:rFonts w:ascii="Times New Roman" w:eastAsiaTheme="minorHAnsi" w:hAnsi="Times New Roman"/>
        </w:rPr>
      </w:pPr>
      <w:r w:rsidRPr="00C526CD">
        <w:rPr>
          <w:rFonts w:ascii="Times New Roman" w:eastAsiaTheme="minorHAnsi" w:hAnsi="Times New Roman"/>
          <w:b/>
        </w:rPr>
        <w:t>First Shift</w:t>
      </w:r>
      <w:r w:rsidRPr="00C526CD">
        <w:rPr>
          <w:rFonts w:ascii="Times New Roman" w:eastAsiaTheme="minorHAnsi" w:hAnsi="Times New Roman"/>
        </w:rPr>
        <w:t xml:space="preserve">: </w:t>
      </w:r>
      <w:r w:rsidR="00707BF0">
        <w:rPr>
          <w:rFonts w:ascii="Times New Roman" w:eastAsiaTheme="minorHAnsi" w:hAnsi="Times New Roman"/>
        </w:rPr>
        <w:t>Total Blood/Blood Product Inventory Summary Totals</w:t>
      </w:r>
    </w:p>
    <w:p w14:paraId="1609EA8E" w14:textId="77777777" w:rsidR="00707BF0" w:rsidRPr="00707BF0" w:rsidRDefault="00707BF0" w:rsidP="00707BF0">
      <w:pPr>
        <w:tabs>
          <w:tab w:val="left" w:pos="720"/>
          <w:tab w:val="left" w:pos="1440"/>
        </w:tabs>
        <w:spacing w:after="0"/>
        <w:contextualSpacing/>
        <w:rPr>
          <w:rFonts w:ascii="Times New Roman" w:eastAsiaTheme="minorHAnsi" w:hAnsi="Times New Roman"/>
        </w:rPr>
      </w:pPr>
      <w:r>
        <w:rPr>
          <w:rFonts w:ascii="Times New Roman" w:eastAsiaTheme="minorHAnsi" w:hAnsi="Times New Roman"/>
          <w:b/>
        </w:rPr>
        <w:tab/>
        <w:t xml:space="preserve">       b.   </w:t>
      </w:r>
      <w:r w:rsidR="00C526CD" w:rsidRPr="00707BF0">
        <w:rPr>
          <w:rFonts w:ascii="Times New Roman" w:eastAsiaTheme="minorHAnsi" w:hAnsi="Times New Roman"/>
          <w:b/>
        </w:rPr>
        <w:t>Second Shift</w:t>
      </w:r>
      <w:r w:rsidR="00C526CD" w:rsidRPr="00707BF0">
        <w:rPr>
          <w:rFonts w:ascii="Times New Roman" w:eastAsiaTheme="minorHAnsi" w:hAnsi="Times New Roman"/>
        </w:rPr>
        <w:t xml:space="preserve">: </w:t>
      </w:r>
      <w:r w:rsidRPr="00707BF0">
        <w:rPr>
          <w:rFonts w:ascii="Times New Roman" w:eastAsiaTheme="minorHAnsi" w:hAnsi="Times New Roman"/>
        </w:rPr>
        <w:t>Total Blood/Blood Product Inventory Summary Totals</w:t>
      </w:r>
    </w:p>
    <w:p w14:paraId="1577FD11" w14:textId="77777777" w:rsidR="00C526CD" w:rsidRDefault="00707BF0" w:rsidP="00707BF0">
      <w:pPr>
        <w:tabs>
          <w:tab w:val="left" w:pos="720"/>
          <w:tab w:val="left" w:pos="1440"/>
        </w:tabs>
        <w:spacing w:after="0"/>
        <w:contextualSpacing/>
        <w:rPr>
          <w:rFonts w:ascii="Times New Roman" w:eastAsiaTheme="minorHAnsi" w:hAnsi="Times New Roman"/>
        </w:rPr>
      </w:pPr>
      <w:r>
        <w:rPr>
          <w:rFonts w:ascii="Times New Roman" w:eastAsiaTheme="minorHAnsi" w:hAnsi="Times New Roman"/>
          <w:b/>
        </w:rPr>
        <w:t xml:space="preserve">                    c.   </w:t>
      </w:r>
      <w:r w:rsidR="00C526CD" w:rsidRPr="00707BF0">
        <w:rPr>
          <w:rFonts w:ascii="Times New Roman" w:eastAsiaTheme="minorHAnsi" w:hAnsi="Times New Roman"/>
          <w:b/>
        </w:rPr>
        <w:t>Third Shift</w:t>
      </w:r>
      <w:r w:rsidR="00C526CD" w:rsidRPr="00707BF0">
        <w:rPr>
          <w:rFonts w:ascii="Times New Roman" w:eastAsiaTheme="minorHAnsi" w:hAnsi="Times New Roman"/>
        </w:rPr>
        <w:t xml:space="preserve">: </w:t>
      </w:r>
      <w:r w:rsidRPr="00707BF0">
        <w:rPr>
          <w:rFonts w:ascii="Times New Roman" w:eastAsiaTheme="minorHAnsi" w:hAnsi="Times New Roman"/>
        </w:rPr>
        <w:t>Total Blood/Blood Product Inventory Summary Totals</w:t>
      </w:r>
    </w:p>
    <w:p w14:paraId="3734207C" w14:textId="77777777" w:rsidR="00707BF0" w:rsidRPr="00707BF0" w:rsidRDefault="00707BF0" w:rsidP="00707BF0">
      <w:pPr>
        <w:tabs>
          <w:tab w:val="left" w:pos="720"/>
          <w:tab w:val="left" w:pos="1440"/>
        </w:tabs>
        <w:spacing w:after="0"/>
        <w:ind w:left="1440"/>
        <w:contextualSpacing/>
        <w:rPr>
          <w:rFonts w:ascii="Times New Roman" w:eastAsiaTheme="minorHAnsi" w:hAnsi="Times New Roman"/>
        </w:rPr>
      </w:pPr>
    </w:p>
    <w:p w14:paraId="65CF0E6F" w14:textId="77777777" w:rsidR="00C526CD" w:rsidRPr="00C526CD" w:rsidRDefault="00C526CD" w:rsidP="007D433B">
      <w:pPr>
        <w:numPr>
          <w:ilvl w:val="0"/>
          <w:numId w:val="37"/>
        </w:numPr>
        <w:ind w:left="360"/>
        <w:contextualSpacing/>
        <w:rPr>
          <w:rFonts w:ascii="Times New Roman" w:eastAsiaTheme="minorHAnsi" w:hAnsi="Times New Roman" w:cstheme="minorBidi"/>
        </w:rPr>
      </w:pPr>
      <w:r w:rsidRPr="00C526CD">
        <w:rPr>
          <w:rFonts w:ascii="Times New Roman" w:eastAsiaTheme="minorHAnsi" w:hAnsi="Times New Roman" w:cstheme="minorBidi"/>
        </w:rPr>
        <w:t>Transfer inventory</w:t>
      </w:r>
      <w:r w:rsidR="00522846">
        <w:rPr>
          <w:rFonts w:ascii="Times New Roman" w:eastAsiaTheme="minorHAnsi" w:hAnsi="Times New Roman" w:cstheme="minorBidi"/>
        </w:rPr>
        <w:t xml:space="preserve"> available</w:t>
      </w:r>
      <w:r w:rsidRPr="00C526CD">
        <w:rPr>
          <w:rFonts w:ascii="Times New Roman" w:eastAsiaTheme="minorHAnsi" w:hAnsi="Times New Roman" w:cstheme="minorBidi"/>
        </w:rPr>
        <w:t xml:space="preserve"> totals to the worksheets</w:t>
      </w:r>
    </w:p>
    <w:p w14:paraId="5369ACE9" w14:textId="77777777" w:rsidR="00C526CD" w:rsidRPr="00C526CD" w:rsidRDefault="00C526CD" w:rsidP="007D433B">
      <w:pPr>
        <w:numPr>
          <w:ilvl w:val="1"/>
          <w:numId w:val="39"/>
        </w:numPr>
        <w:contextualSpacing/>
        <w:rPr>
          <w:rFonts w:ascii="Times New Roman" w:eastAsiaTheme="minorHAnsi" w:hAnsi="Times New Roman" w:cstheme="minorBidi"/>
        </w:rPr>
      </w:pPr>
      <w:r w:rsidRPr="00C526CD">
        <w:rPr>
          <w:rFonts w:ascii="Times New Roman" w:eastAsiaTheme="minorHAnsi" w:hAnsi="Times New Roman" w:cstheme="minorBidi"/>
        </w:rPr>
        <w:t xml:space="preserve">RC, IRC, Plasma and Cryo go on the Blood Bank Inventory </w:t>
      </w:r>
      <w:r w:rsidR="00B37B66" w:rsidRPr="00C526CD">
        <w:rPr>
          <w:rFonts w:ascii="Times New Roman" w:eastAsiaTheme="minorHAnsi" w:hAnsi="Times New Roman" w:cstheme="minorBidi"/>
        </w:rPr>
        <w:t>Worksheet</w:t>
      </w:r>
      <w:r w:rsidRPr="00C526CD">
        <w:rPr>
          <w:rFonts w:ascii="Times New Roman" w:eastAsiaTheme="minorHAnsi" w:hAnsi="Times New Roman" w:cstheme="minorBidi"/>
        </w:rPr>
        <w:t xml:space="preserve"> </w:t>
      </w:r>
    </w:p>
    <w:p w14:paraId="181B58C3" w14:textId="77777777" w:rsidR="00C526CD" w:rsidRPr="00C526CD" w:rsidRDefault="00C526CD" w:rsidP="00C526CD">
      <w:pPr>
        <w:spacing w:after="0"/>
        <w:ind w:left="1080"/>
        <w:rPr>
          <w:rFonts w:ascii="Times New Roman" w:hAnsi="Times New Roman"/>
          <w:i/>
          <w:color w:val="0070C0"/>
        </w:rPr>
      </w:pPr>
      <w:r w:rsidRPr="00C526CD">
        <w:rPr>
          <w:rFonts w:ascii="Times New Roman" w:hAnsi="Times New Roman"/>
          <w:i/>
          <w:color w:val="0070C0"/>
        </w:rPr>
        <w:t xml:space="preserve">Refer to Attachment </w:t>
      </w:r>
      <w:r w:rsidR="004F21A3">
        <w:rPr>
          <w:rFonts w:ascii="Times New Roman" w:hAnsi="Times New Roman"/>
          <w:i/>
          <w:color w:val="0070C0"/>
        </w:rPr>
        <w:t>2</w:t>
      </w:r>
      <w:r w:rsidRPr="00C526CD">
        <w:rPr>
          <w:rFonts w:ascii="Times New Roman" w:hAnsi="Times New Roman"/>
          <w:i/>
          <w:color w:val="0070C0"/>
        </w:rPr>
        <w:t>:  Blood Bank Inventory Sheet</w:t>
      </w:r>
    </w:p>
    <w:p w14:paraId="6C28FCD1" w14:textId="77777777" w:rsidR="00C526CD" w:rsidRPr="00C526CD" w:rsidRDefault="00C526CD" w:rsidP="007D433B">
      <w:pPr>
        <w:numPr>
          <w:ilvl w:val="1"/>
          <w:numId w:val="39"/>
        </w:numPr>
        <w:contextualSpacing/>
        <w:rPr>
          <w:rFonts w:ascii="Times New Roman" w:eastAsiaTheme="minorHAnsi" w:hAnsi="Times New Roman" w:cstheme="minorBidi"/>
        </w:rPr>
      </w:pPr>
      <w:r w:rsidRPr="00C526CD">
        <w:rPr>
          <w:rFonts w:ascii="Times New Roman" w:eastAsiaTheme="minorHAnsi" w:hAnsi="Times New Roman" w:cstheme="minorBidi"/>
        </w:rPr>
        <w:t>Platelets go on the Blood Bank Platelet Inventory sheet.</w:t>
      </w:r>
    </w:p>
    <w:p w14:paraId="7B77BECE" w14:textId="77777777" w:rsidR="00C526CD" w:rsidRPr="00C526CD" w:rsidRDefault="00C526CD" w:rsidP="00C526CD">
      <w:pPr>
        <w:spacing w:after="120"/>
        <w:ind w:left="1080"/>
        <w:rPr>
          <w:rFonts w:ascii="Times New Roman" w:eastAsiaTheme="minorHAnsi" w:hAnsi="Times New Roman" w:cstheme="minorBidi"/>
          <w:b/>
          <w:i/>
          <w:color w:val="00B0F0"/>
        </w:rPr>
      </w:pPr>
      <w:r w:rsidRPr="00C526CD">
        <w:rPr>
          <w:rFonts w:ascii="Times New Roman" w:hAnsi="Times New Roman"/>
          <w:i/>
          <w:color w:val="0070C0"/>
        </w:rPr>
        <w:t xml:space="preserve">Refer to Attachment </w:t>
      </w:r>
      <w:r w:rsidR="004F21A3">
        <w:rPr>
          <w:rFonts w:ascii="Times New Roman" w:hAnsi="Times New Roman"/>
          <w:i/>
          <w:color w:val="0070C0"/>
        </w:rPr>
        <w:t>5</w:t>
      </w:r>
      <w:r w:rsidRPr="00C526CD">
        <w:rPr>
          <w:rFonts w:ascii="Times New Roman" w:hAnsi="Times New Roman"/>
          <w:i/>
          <w:color w:val="0070C0"/>
        </w:rPr>
        <w:t>:  Blood Bank Platelet Inventory Form</w:t>
      </w:r>
    </w:p>
    <w:p w14:paraId="3BDFDFCB" w14:textId="77777777" w:rsidR="00C526CD" w:rsidRPr="00C526CD" w:rsidRDefault="00C526CD" w:rsidP="007D433B">
      <w:pPr>
        <w:numPr>
          <w:ilvl w:val="0"/>
          <w:numId w:val="37"/>
        </w:numPr>
        <w:ind w:left="360"/>
        <w:contextualSpacing/>
        <w:rPr>
          <w:rFonts w:ascii="Times New Roman" w:eastAsiaTheme="minorHAnsi" w:hAnsi="Times New Roman" w:cstheme="minorBidi"/>
        </w:rPr>
      </w:pPr>
      <w:r w:rsidRPr="00C526CD">
        <w:rPr>
          <w:rFonts w:ascii="Times New Roman" w:eastAsiaTheme="minorHAnsi" w:hAnsi="Times New Roman" w:cstheme="minorBidi"/>
        </w:rPr>
        <w:t>Red Cell Inventory:</w:t>
      </w:r>
      <w:r w:rsidRPr="00C526CD">
        <w:rPr>
          <w:rFonts w:ascii="Times New Roman" w:eastAsiaTheme="minorHAnsi" w:hAnsi="Times New Roman" w:cstheme="minorBidi"/>
        </w:rPr>
        <w:tab/>
      </w:r>
    </w:p>
    <w:p w14:paraId="16994B6F" w14:textId="77777777" w:rsidR="00C526CD" w:rsidRPr="00C526CD" w:rsidRDefault="00C526CD" w:rsidP="00C526CD">
      <w:pPr>
        <w:ind w:left="360"/>
        <w:contextualSpacing/>
        <w:rPr>
          <w:rFonts w:ascii="Times New Roman" w:eastAsiaTheme="minorHAnsi" w:hAnsi="Times New Roman" w:cstheme="minorBidi"/>
        </w:rPr>
      </w:pPr>
      <w:r w:rsidRPr="00C526CD">
        <w:rPr>
          <w:rFonts w:ascii="Times New Roman" w:eastAsiaTheme="minorHAnsi" w:hAnsi="Times New Roman" w:cstheme="minorBidi"/>
        </w:rPr>
        <w:t>3.1 Check for any standing order products coming on your shift or next shift</w:t>
      </w:r>
    </w:p>
    <w:p w14:paraId="11EFAF41" w14:textId="77777777" w:rsidR="00C526CD" w:rsidRPr="00C526CD" w:rsidRDefault="00C526CD" w:rsidP="00C526CD">
      <w:pPr>
        <w:ind w:left="360"/>
        <w:contextualSpacing/>
        <w:rPr>
          <w:rFonts w:ascii="Times New Roman" w:eastAsiaTheme="minorHAnsi" w:hAnsi="Times New Roman" w:cstheme="minorBidi"/>
        </w:rPr>
      </w:pPr>
      <w:r w:rsidRPr="00C526CD">
        <w:rPr>
          <w:rFonts w:ascii="Times New Roman" w:eastAsiaTheme="minorHAnsi" w:hAnsi="Times New Roman" w:cstheme="minorBidi"/>
        </w:rPr>
        <w:tab/>
        <w:t>a. Record on BB Inventory Worksheet</w:t>
      </w:r>
      <w:r w:rsidR="00707BF0">
        <w:rPr>
          <w:rFonts w:ascii="Times New Roman" w:eastAsiaTheme="minorHAnsi" w:hAnsi="Times New Roman" w:cstheme="minorBidi"/>
        </w:rPr>
        <w:t xml:space="preserve"> under S.O. (Standing Order)</w:t>
      </w:r>
    </w:p>
    <w:p w14:paraId="3323007E" w14:textId="77777777" w:rsidR="00C526CD" w:rsidRDefault="00C526CD" w:rsidP="00C526CD">
      <w:pPr>
        <w:ind w:left="720" w:hanging="360"/>
        <w:contextualSpacing/>
        <w:rPr>
          <w:rFonts w:ascii="Times New Roman" w:eastAsiaTheme="minorHAnsi" w:hAnsi="Times New Roman" w:cstheme="minorBidi"/>
        </w:rPr>
      </w:pPr>
      <w:r w:rsidRPr="00C526CD">
        <w:rPr>
          <w:rFonts w:ascii="Times New Roman" w:eastAsiaTheme="minorHAnsi" w:hAnsi="Times New Roman" w:cstheme="minorBidi"/>
        </w:rPr>
        <w:t>3.2 Add the standing order</w:t>
      </w:r>
      <w:r w:rsidR="001E4C08">
        <w:rPr>
          <w:rFonts w:ascii="Times New Roman" w:eastAsiaTheme="minorHAnsi" w:hAnsi="Times New Roman" w:cstheme="minorBidi"/>
        </w:rPr>
        <w:t xml:space="preserve"> to the total inventory</w:t>
      </w:r>
      <w:r w:rsidR="00522846">
        <w:rPr>
          <w:rFonts w:ascii="Times New Roman" w:eastAsiaTheme="minorHAnsi" w:hAnsi="Times New Roman" w:cstheme="minorBidi"/>
        </w:rPr>
        <w:t xml:space="preserve"> available</w:t>
      </w:r>
      <w:r w:rsidR="001E4C08">
        <w:rPr>
          <w:rFonts w:ascii="Times New Roman" w:eastAsiaTheme="minorHAnsi" w:hAnsi="Times New Roman" w:cstheme="minorBidi"/>
        </w:rPr>
        <w:t xml:space="preserve"> a</w:t>
      </w:r>
      <w:r w:rsidRPr="00C526CD">
        <w:rPr>
          <w:rFonts w:ascii="Times New Roman" w:eastAsiaTheme="minorHAnsi" w:hAnsi="Times New Roman" w:cstheme="minorBidi"/>
        </w:rPr>
        <w:t>nd record in the Total column.</w:t>
      </w:r>
    </w:p>
    <w:p w14:paraId="60D6BE3C" w14:textId="77777777" w:rsidR="001E4C08" w:rsidRPr="00C526CD" w:rsidRDefault="001E4C08" w:rsidP="00C526CD">
      <w:pPr>
        <w:ind w:left="720" w:hanging="360"/>
        <w:contextualSpacing/>
        <w:rPr>
          <w:rFonts w:ascii="Times New Roman" w:eastAsiaTheme="minorHAnsi" w:hAnsi="Times New Roman" w:cstheme="minorBidi"/>
        </w:rPr>
      </w:pPr>
      <w:r>
        <w:rPr>
          <w:rFonts w:ascii="Times New Roman" w:eastAsiaTheme="minorHAnsi" w:hAnsi="Times New Roman" w:cstheme="minorBidi"/>
        </w:rPr>
        <w:t xml:space="preserve">3.3 Quickly calculate the number of units AVAILABLE on the shelf using the criterion of 40 units per full shelf. </w:t>
      </w:r>
    </w:p>
    <w:p w14:paraId="294CE32F" w14:textId="3F934FCA" w:rsidR="001E4C08" w:rsidRDefault="00C526CD" w:rsidP="00C526CD">
      <w:pPr>
        <w:ind w:left="720" w:hanging="360"/>
        <w:contextualSpacing/>
        <w:rPr>
          <w:rFonts w:ascii="Times New Roman" w:eastAsiaTheme="minorHAnsi" w:hAnsi="Times New Roman" w:cstheme="minorBidi"/>
        </w:rPr>
      </w:pPr>
      <w:r w:rsidRPr="00C526CD">
        <w:rPr>
          <w:rFonts w:ascii="Times New Roman" w:eastAsiaTheme="minorHAnsi" w:hAnsi="Times New Roman" w:cstheme="minorBidi"/>
        </w:rPr>
        <w:t>3.</w:t>
      </w:r>
      <w:r w:rsidR="001E4C08">
        <w:rPr>
          <w:rFonts w:ascii="Times New Roman" w:eastAsiaTheme="minorHAnsi" w:hAnsi="Times New Roman" w:cstheme="minorBidi"/>
        </w:rPr>
        <w:t>4</w:t>
      </w:r>
      <w:r w:rsidRPr="00C526CD">
        <w:rPr>
          <w:rFonts w:ascii="Times New Roman" w:eastAsiaTheme="minorHAnsi" w:hAnsi="Times New Roman" w:cstheme="minorBidi"/>
        </w:rPr>
        <w:t xml:space="preserve"> Compare </w:t>
      </w:r>
      <w:r w:rsidR="001E4C08">
        <w:rPr>
          <w:rFonts w:ascii="Times New Roman" w:eastAsiaTheme="minorHAnsi" w:hAnsi="Times New Roman" w:cstheme="minorBidi"/>
        </w:rPr>
        <w:t xml:space="preserve">the number available to the </w:t>
      </w:r>
      <w:r w:rsidR="00DA6D24">
        <w:rPr>
          <w:rFonts w:ascii="Times New Roman" w:eastAsiaTheme="minorHAnsi" w:hAnsi="Times New Roman" w:cstheme="minorBidi"/>
        </w:rPr>
        <w:t>Optimal l</w:t>
      </w:r>
      <w:r w:rsidRPr="00C526CD">
        <w:rPr>
          <w:rFonts w:ascii="Times New Roman" w:eastAsiaTheme="minorHAnsi" w:hAnsi="Times New Roman" w:cstheme="minorBidi"/>
        </w:rPr>
        <w:t>evels</w:t>
      </w:r>
      <w:r w:rsidR="001E4C08">
        <w:rPr>
          <w:rFonts w:ascii="Times New Roman" w:eastAsiaTheme="minorHAnsi" w:hAnsi="Times New Roman" w:cstheme="minorBidi"/>
        </w:rPr>
        <w:t>.</w:t>
      </w:r>
      <w:r w:rsidRPr="00C526CD">
        <w:rPr>
          <w:rFonts w:ascii="Times New Roman" w:eastAsiaTheme="minorHAnsi" w:hAnsi="Times New Roman" w:cstheme="minorBidi"/>
        </w:rPr>
        <w:t xml:space="preserve"> </w:t>
      </w:r>
    </w:p>
    <w:p w14:paraId="05B43E52" w14:textId="77777777" w:rsidR="00C526CD" w:rsidRPr="00C526CD" w:rsidRDefault="00C526CD" w:rsidP="00C526CD">
      <w:pPr>
        <w:ind w:left="720" w:hanging="360"/>
        <w:contextualSpacing/>
        <w:rPr>
          <w:rFonts w:ascii="Times New Roman" w:eastAsiaTheme="minorHAnsi" w:hAnsi="Times New Roman" w:cstheme="minorBidi"/>
        </w:rPr>
      </w:pPr>
      <w:r w:rsidRPr="00C526CD">
        <w:rPr>
          <w:rFonts w:ascii="Times New Roman" w:eastAsiaTheme="minorHAnsi" w:hAnsi="Times New Roman" w:cstheme="minorBidi"/>
        </w:rPr>
        <w:t>3.</w:t>
      </w:r>
      <w:r w:rsidR="001E4C08">
        <w:rPr>
          <w:rFonts w:ascii="Times New Roman" w:eastAsiaTheme="minorHAnsi" w:hAnsi="Times New Roman" w:cstheme="minorBidi"/>
        </w:rPr>
        <w:t>5</w:t>
      </w:r>
      <w:r w:rsidRPr="00C526CD">
        <w:rPr>
          <w:rFonts w:ascii="Times New Roman" w:eastAsiaTheme="minorHAnsi" w:hAnsi="Times New Roman" w:cstheme="minorBidi"/>
        </w:rPr>
        <w:t xml:space="preserve"> First shift counts and records Hemoglobin S negative stock on worksheet</w:t>
      </w:r>
    </w:p>
    <w:p w14:paraId="6EC784C3" w14:textId="1EDC641C" w:rsidR="00C526CD" w:rsidRPr="00C526CD" w:rsidRDefault="00C526CD" w:rsidP="00C526CD">
      <w:pPr>
        <w:spacing w:after="0"/>
        <w:ind w:left="1080" w:hanging="360"/>
        <w:rPr>
          <w:rFonts w:ascii="Times New Roman" w:eastAsiaTheme="minorHAnsi" w:hAnsi="Times New Roman" w:cstheme="minorBidi"/>
        </w:rPr>
      </w:pPr>
      <w:r w:rsidRPr="00C526CD">
        <w:rPr>
          <w:rFonts w:ascii="Times New Roman" w:eastAsiaTheme="minorHAnsi" w:hAnsi="Times New Roman" w:cstheme="minorBidi"/>
        </w:rPr>
        <w:t xml:space="preserve">a. Order as needed keeping in mind that </w:t>
      </w:r>
      <w:r w:rsidR="00B9548A">
        <w:rPr>
          <w:rFonts w:ascii="Times New Roman" w:eastAsiaTheme="minorHAnsi" w:hAnsi="Times New Roman" w:cstheme="minorBidi"/>
        </w:rPr>
        <w:t xml:space="preserve">the standing order of </w:t>
      </w:r>
      <w:r w:rsidRPr="00C526CD">
        <w:rPr>
          <w:rFonts w:ascii="Times New Roman" w:eastAsiaTheme="minorHAnsi" w:hAnsi="Times New Roman" w:cstheme="minorBidi"/>
        </w:rPr>
        <w:t xml:space="preserve">sickle negative blood </w:t>
      </w:r>
      <w:r w:rsidR="00B9548A">
        <w:rPr>
          <w:rFonts w:ascii="Times New Roman" w:eastAsiaTheme="minorHAnsi" w:hAnsi="Times New Roman" w:cstheme="minorBidi"/>
        </w:rPr>
        <w:t>arrives on Wednesdays.</w:t>
      </w:r>
    </w:p>
    <w:p w14:paraId="773D16C9" w14:textId="77777777" w:rsidR="00C526CD" w:rsidRDefault="00C526CD" w:rsidP="00707E60">
      <w:pPr>
        <w:spacing w:after="0"/>
        <w:ind w:left="360"/>
        <w:rPr>
          <w:rFonts w:ascii="Times New Roman" w:hAnsi="Times New Roman"/>
        </w:rPr>
      </w:pPr>
      <w:r w:rsidRPr="00C526CD">
        <w:rPr>
          <w:rFonts w:ascii="Times New Roman" w:hAnsi="Times New Roman"/>
        </w:rPr>
        <w:t>3.</w:t>
      </w:r>
      <w:r w:rsidR="001E4C08">
        <w:rPr>
          <w:rFonts w:ascii="Times New Roman" w:hAnsi="Times New Roman"/>
        </w:rPr>
        <w:t>6</w:t>
      </w:r>
      <w:r w:rsidRPr="00C526CD">
        <w:rPr>
          <w:rFonts w:ascii="Times New Roman" w:hAnsi="Times New Roman"/>
        </w:rPr>
        <w:t xml:space="preserve"> Order as needed thru out all shifts.</w:t>
      </w:r>
    </w:p>
    <w:p w14:paraId="7DA01739" w14:textId="77777777" w:rsidR="00707E60" w:rsidRPr="00522846" w:rsidRDefault="00707E60" w:rsidP="00707E60">
      <w:pPr>
        <w:spacing w:after="0"/>
        <w:ind w:left="360"/>
        <w:rPr>
          <w:rFonts w:ascii="Times New Roman" w:hAnsi="Times New Roman"/>
        </w:rPr>
      </w:pPr>
      <w:r w:rsidRPr="00B9548A">
        <w:rPr>
          <w:rFonts w:ascii="Times New Roman" w:hAnsi="Times New Roman"/>
        </w:rPr>
        <w:t>3.</w:t>
      </w:r>
      <w:r w:rsidR="001E4C08" w:rsidRPr="00B9548A">
        <w:rPr>
          <w:rFonts w:ascii="Times New Roman" w:hAnsi="Times New Roman"/>
        </w:rPr>
        <w:t>7</w:t>
      </w:r>
      <w:r w:rsidRPr="00B9548A">
        <w:rPr>
          <w:rFonts w:ascii="Times New Roman" w:hAnsi="Times New Roman"/>
        </w:rPr>
        <w:t xml:space="preserve"> Guideline</w:t>
      </w:r>
      <w:r w:rsidRPr="00522846">
        <w:rPr>
          <w:rFonts w:ascii="Times New Roman" w:hAnsi="Times New Roman"/>
        </w:rPr>
        <w:t>:</w:t>
      </w:r>
    </w:p>
    <w:p w14:paraId="01A7EFCE" w14:textId="7D1F08D5" w:rsidR="00A57594" w:rsidRPr="00522846" w:rsidRDefault="001E4C08" w:rsidP="00707E60">
      <w:pPr>
        <w:spacing w:after="0"/>
        <w:ind w:left="360"/>
        <w:rPr>
          <w:rFonts w:ascii="Times New Roman" w:hAnsi="Times New Roman"/>
        </w:rPr>
      </w:pPr>
      <w:r w:rsidRPr="00522846">
        <w:rPr>
          <w:rFonts w:ascii="Times New Roman" w:hAnsi="Times New Roman"/>
        </w:rPr>
        <w:tab/>
      </w:r>
      <w:r w:rsidR="00137252" w:rsidRPr="00522846">
        <w:rPr>
          <w:rFonts w:ascii="Times New Roman" w:hAnsi="Times New Roman"/>
        </w:rPr>
        <w:t>a. The</w:t>
      </w:r>
      <w:r w:rsidR="00A57594" w:rsidRPr="00522846">
        <w:rPr>
          <w:rFonts w:ascii="Times New Roman" w:hAnsi="Times New Roman"/>
        </w:rPr>
        <w:t xml:space="preserve"> number of AVAILABLE units should be no less than the </w:t>
      </w:r>
      <w:r w:rsidR="00DA6D24">
        <w:rPr>
          <w:rFonts w:ascii="Times New Roman" w:hAnsi="Times New Roman"/>
        </w:rPr>
        <w:t>optimal</w:t>
      </w:r>
      <w:r w:rsidR="00A57594" w:rsidRPr="00522846">
        <w:rPr>
          <w:rFonts w:ascii="Times New Roman" w:hAnsi="Times New Roman"/>
        </w:rPr>
        <w:t xml:space="preserve"> level on the order sheet.</w:t>
      </w:r>
    </w:p>
    <w:p w14:paraId="098D8F42" w14:textId="7433BED5" w:rsidR="001E4C08" w:rsidRDefault="00137252" w:rsidP="00A57594">
      <w:pPr>
        <w:spacing w:after="0"/>
        <w:ind w:left="360" w:firstLine="360"/>
        <w:rPr>
          <w:rFonts w:ascii="Times New Roman" w:hAnsi="Times New Roman"/>
        </w:rPr>
      </w:pPr>
      <w:r w:rsidRPr="00522846">
        <w:rPr>
          <w:rFonts w:ascii="Times New Roman" w:hAnsi="Times New Roman"/>
        </w:rPr>
        <w:t>b. If</w:t>
      </w:r>
      <w:r w:rsidR="001E4C08" w:rsidRPr="00522846">
        <w:rPr>
          <w:rFonts w:ascii="Times New Roman" w:hAnsi="Times New Roman"/>
        </w:rPr>
        <w:t xml:space="preserve"> the number of AVAILABLE units is less than the </w:t>
      </w:r>
      <w:r w:rsidR="00DA6D24">
        <w:rPr>
          <w:rFonts w:ascii="Times New Roman" w:hAnsi="Times New Roman"/>
        </w:rPr>
        <w:t>optimal</w:t>
      </w:r>
      <w:r w:rsidR="001E4C08" w:rsidRPr="00522846">
        <w:rPr>
          <w:rFonts w:ascii="Times New Roman" w:hAnsi="Times New Roman"/>
        </w:rPr>
        <w:t xml:space="preserve"> level</w:t>
      </w:r>
      <w:r w:rsidR="00A57594" w:rsidRPr="00522846">
        <w:rPr>
          <w:rFonts w:ascii="Times New Roman" w:hAnsi="Times New Roman"/>
        </w:rPr>
        <w:t xml:space="preserve">, then order to the </w:t>
      </w:r>
      <w:r w:rsidR="00DA6D24">
        <w:rPr>
          <w:rFonts w:ascii="Times New Roman" w:hAnsi="Times New Roman"/>
        </w:rPr>
        <w:t>optimal level.</w:t>
      </w:r>
    </w:p>
    <w:p w14:paraId="16BD9150" w14:textId="77777777" w:rsidR="00A57594" w:rsidRPr="00C526CD" w:rsidRDefault="00A57594" w:rsidP="00707E60">
      <w:pPr>
        <w:spacing w:after="0"/>
        <w:ind w:left="360"/>
        <w:rPr>
          <w:rFonts w:ascii="Times New Roman" w:hAnsi="Times New Roman"/>
        </w:rPr>
      </w:pPr>
    </w:p>
    <w:p w14:paraId="017C59FC" w14:textId="77777777" w:rsidR="00C526CD" w:rsidRPr="00C526CD" w:rsidRDefault="00C526CD" w:rsidP="007D433B">
      <w:pPr>
        <w:numPr>
          <w:ilvl w:val="0"/>
          <w:numId w:val="37"/>
        </w:numPr>
        <w:ind w:left="360"/>
        <w:contextualSpacing/>
        <w:rPr>
          <w:rFonts w:ascii="Times New Roman" w:eastAsiaTheme="minorHAnsi" w:hAnsi="Times New Roman" w:cstheme="minorBidi"/>
        </w:rPr>
      </w:pPr>
      <w:r w:rsidRPr="00C526CD">
        <w:rPr>
          <w:rFonts w:ascii="Times New Roman" w:eastAsiaTheme="minorHAnsi" w:hAnsi="Times New Roman" w:cstheme="minorBidi"/>
        </w:rPr>
        <w:t>Platelet Inventory</w:t>
      </w:r>
    </w:p>
    <w:p w14:paraId="1A94BEF3" w14:textId="77777777" w:rsidR="00C526CD" w:rsidRPr="00C526CD" w:rsidRDefault="00C526CD" w:rsidP="00C526CD">
      <w:pPr>
        <w:ind w:left="360"/>
        <w:contextualSpacing/>
        <w:rPr>
          <w:rFonts w:ascii="Times New Roman" w:eastAsiaTheme="minorHAnsi" w:hAnsi="Times New Roman" w:cstheme="minorBidi"/>
        </w:rPr>
      </w:pPr>
      <w:r w:rsidRPr="00C526CD">
        <w:rPr>
          <w:rFonts w:ascii="Times New Roman" w:eastAsiaTheme="minorHAnsi" w:hAnsi="Times New Roman" w:cstheme="minorBidi"/>
        </w:rPr>
        <w:t>4.1 Review Inventory levels from BB Platelet Inventory sheet</w:t>
      </w:r>
    </w:p>
    <w:p w14:paraId="576E3A6B" w14:textId="77777777" w:rsidR="00C526CD" w:rsidRPr="00C526CD" w:rsidRDefault="00C526CD" w:rsidP="00C526CD">
      <w:pPr>
        <w:ind w:left="360"/>
        <w:contextualSpacing/>
        <w:rPr>
          <w:rFonts w:ascii="Times New Roman" w:eastAsiaTheme="minorHAnsi" w:hAnsi="Times New Roman" w:cstheme="minorBidi"/>
        </w:rPr>
      </w:pPr>
      <w:r w:rsidRPr="00C526CD">
        <w:rPr>
          <w:rFonts w:ascii="Times New Roman" w:eastAsiaTheme="minorHAnsi" w:hAnsi="Times New Roman" w:cstheme="minorBidi"/>
        </w:rPr>
        <w:t>4.2 Review Min and Max requirements as listed on form depending on time of day.</w:t>
      </w:r>
    </w:p>
    <w:p w14:paraId="5D3D41BD" w14:textId="77777777" w:rsidR="00F52718" w:rsidRDefault="00DA6D24" w:rsidP="00DA6D24">
      <w:pPr>
        <w:ind w:left="720" w:hanging="360"/>
        <w:contextualSpacing/>
        <w:rPr>
          <w:rFonts w:ascii="Times New Roman" w:eastAsiaTheme="minorHAnsi" w:hAnsi="Times New Roman" w:cstheme="minorBidi"/>
        </w:rPr>
      </w:pPr>
      <w:r>
        <w:rPr>
          <w:rFonts w:ascii="Times New Roman" w:eastAsiaTheme="minorHAnsi" w:hAnsi="Times New Roman" w:cstheme="minorBidi"/>
        </w:rPr>
        <w:t xml:space="preserve">4.3 </w:t>
      </w:r>
      <w:r w:rsidR="00F52718">
        <w:rPr>
          <w:rFonts w:ascii="Times New Roman" w:eastAsiaTheme="minorHAnsi" w:hAnsi="Times New Roman" w:cstheme="minorBidi"/>
        </w:rPr>
        <w:t>Each</w:t>
      </w:r>
      <w:r w:rsidR="00C526CD" w:rsidRPr="00C526CD">
        <w:rPr>
          <w:rFonts w:ascii="Times New Roman" w:eastAsiaTheme="minorHAnsi" w:hAnsi="Times New Roman" w:cstheme="minorBidi"/>
        </w:rPr>
        <w:t xml:space="preserve"> shift CP tech will evaluate the platelet need</w:t>
      </w:r>
      <w:r w:rsidR="00F52718">
        <w:rPr>
          <w:rFonts w:ascii="Times New Roman" w:eastAsiaTheme="minorHAnsi" w:hAnsi="Times New Roman" w:cstheme="minorBidi"/>
        </w:rPr>
        <w:t xml:space="preserve"> and order as needed.</w:t>
      </w:r>
    </w:p>
    <w:p w14:paraId="0DA0787D" w14:textId="4421B294" w:rsidR="00C526CD" w:rsidRDefault="00F52718" w:rsidP="00F52718">
      <w:pPr>
        <w:ind w:left="720" w:firstLine="360"/>
        <w:contextualSpacing/>
        <w:rPr>
          <w:rFonts w:ascii="Times New Roman" w:eastAsiaTheme="minorHAnsi" w:hAnsi="Times New Roman" w:cstheme="minorBidi"/>
        </w:rPr>
      </w:pPr>
      <w:r>
        <w:rPr>
          <w:rFonts w:ascii="Times New Roman" w:eastAsiaTheme="minorHAnsi" w:hAnsi="Times New Roman" w:cstheme="minorBidi"/>
        </w:rPr>
        <w:t xml:space="preserve">a. The standing order of platelets should routinely </w:t>
      </w:r>
      <w:r w:rsidR="00C526CD" w:rsidRPr="00C526CD">
        <w:rPr>
          <w:rFonts w:ascii="Times New Roman" w:eastAsiaTheme="minorHAnsi" w:hAnsi="Times New Roman" w:cstheme="minorBidi"/>
        </w:rPr>
        <w:t>arri</w:t>
      </w:r>
      <w:r>
        <w:rPr>
          <w:rFonts w:ascii="Times New Roman" w:eastAsiaTheme="minorHAnsi" w:hAnsi="Times New Roman" w:cstheme="minorBidi"/>
        </w:rPr>
        <w:t>ve</w:t>
      </w:r>
      <w:r w:rsidR="00C526CD" w:rsidRPr="00C526CD">
        <w:rPr>
          <w:rFonts w:ascii="Times New Roman" w:eastAsiaTheme="minorHAnsi" w:hAnsi="Times New Roman" w:cstheme="minorBidi"/>
        </w:rPr>
        <w:t xml:space="preserve"> at 4pm.</w:t>
      </w:r>
    </w:p>
    <w:p w14:paraId="0562BA29" w14:textId="77777777" w:rsidR="001E4440" w:rsidRDefault="00F52718" w:rsidP="00F52718">
      <w:pPr>
        <w:ind w:left="720" w:firstLine="360"/>
        <w:contextualSpacing/>
        <w:rPr>
          <w:rFonts w:ascii="Times New Roman" w:eastAsiaTheme="minorHAnsi" w:hAnsi="Times New Roman" w:cstheme="minorBidi"/>
        </w:rPr>
      </w:pPr>
      <w:r>
        <w:rPr>
          <w:rFonts w:ascii="Times New Roman" w:eastAsiaTheme="minorHAnsi" w:hAnsi="Times New Roman" w:cstheme="minorBidi"/>
        </w:rPr>
        <w:t xml:space="preserve">b. Cancellation of the standing order should be made 12 hours prior so </w:t>
      </w:r>
      <w:r w:rsidR="001E4440">
        <w:rPr>
          <w:rFonts w:ascii="Times New Roman" w:eastAsiaTheme="minorHAnsi" w:hAnsi="Times New Roman" w:cstheme="minorBidi"/>
        </w:rPr>
        <w:t xml:space="preserve">take into consideration the expiration </w:t>
      </w:r>
    </w:p>
    <w:p w14:paraId="0B225B03" w14:textId="228B9CA8" w:rsidR="00F52718" w:rsidRDefault="001E4440" w:rsidP="001E4440">
      <w:pPr>
        <w:spacing w:after="0"/>
        <w:ind w:left="720" w:firstLine="360"/>
        <w:contextualSpacing/>
        <w:rPr>
          <w:rFonts w:ascii="Times New Roman" w:eastAsiaTheme="minorHAnsi" w:hAnsi="Times New Roman" w:cstheme="minorBidi"/>
        </w:rPr>
      </w:pPr>
      <w:r>
        <w:rPr>
          <w:rFonts w:ascii="Times New Roman" w:eastAsiaTheme="minorHAnsi" w:hAnsi="Times New Roman" w:cstheme="minorBidi"/>
        </w:rPr>
        <w:t xml:space="preserve">    date of inventory prior to cancelling or cutting the standing order.</w:t>
      </w:r>
    </w:p>
    <w:p w14:paraId="5192BA82" w14:textId="400A4261" w:rsidR="00C526CD" w:rsidRPr="00F52718" w:rsidRDefault="00C526CD" w:rsidP="001E4440">
      <w:pPr>
        <w:pStyle w:val="ListParagraph"/>
        <w:numPr>
          <w:ilvl w:val="0"/>
          <w:numId w:val="69"/>
        </w:numPr>
        <w:spacing w:after="0"/>
        <w:contextualSpacing/>
        <w:rPr>
          <w:rFonts w:ascii="Times New Roman" w:eastAsiaTheme="minorHAnsi" w:hAnsi="Times New Roman" w:cstheme="minorBidi"/>
        </w:rPr>
      </w:pPr>
      <w:r w:rsidRPr="00F52718">
        <w:rPr>
          <w:rFonts w:ascii="Times New Roman" w:eastAsiaTheme="minorHAnsi" w:hAnsi="Times New Roman" w:cstheme="minorBidi"/>
        </w:rPr>
        <w:t>Document on the BB Platelet Inventory Form</w:t>
      </w:r>
    </w:p>
    <w:p w14:paraId="0509FD06" w14:textId="77777777" w:rsidR="00C526CD" w:rsidRPr="00C526CD" w:rsidRDefault="00C526CD" w:rsidP="00B9548A">
      <w:pPr>
        <w:spacing w:after="0"/>
        <w:ind w:left="2160"/>
        <w:contextualSpacing/>
        <w:rPr>
          <w:rFonts w:ascii="Times New Roman" w:eastAsiaTheme="minorHAnsi" w:hAnsi="Times New Roman" w:cstheme="minorBidi"/>
          <w:b/>
          <w:i/>
          <w:color w:val="00B0F0"/>
        </w:rPr>
      </w:pPr>
      <w:r w:rsidRPr="00C526CD">
        <w:rPr>
          <w:rFonts w:ascii="Times New Roman" w:hAnsi="Times New Roman"/>
          <w:i/>
          <w:color w:val="0070C0"/>
        </w:rPr>
        <w:t xml:space="preserve">Refer to Attachment </w:t>
      </w:r>
      <w:r w:rsidR="004F21A3">
        <w:rPr>
          <w:rFonts w:ascii="Times New Roman" w:hAnsi="Times New Roman"/>
          <w:i/>
          <w:color w:val="0070C0"/>
        </w:rPr>
        <w:t>5</w:t>
      </w:r>
      <w:r w:rsidRPr="00C526CD">
        <w:rPr>
          <w:rFonts w:ascii="Times New Roman" w:hAnsi="Times New Roman"/>
          <w:i/>
          <w:color w:val="0070C0"/>
        </w:rPr>
        <w:t xml:space="preserve">:  Blood Bank Platelet Inventory </w:t>
      </w:r>
    </w:p>
    <w:p w14:paraId="313ED27E" w14:textId="77777777" w:rsidR="00C526CD" w:rsidRPr="00C526CD" w:rsidRDefault="00C526CD" w:rsidP="00C526CD">
      <w:pPr>
        <w:tabs>
          <w:tab w:val="left" w:pos="1080"/>
        </w:tabs>
        <w:spacing w:after="120"/>
        <w:ind w:left="1080" w:right="-187"/>
        <w:contextualSpacing/>
        <w:rPr>
          <w:rFonts w:ascii="Times New Roman" w:eastAsiaTheme="minorHAnsi" w:hAnsi="Times New Roman" w:cstheme="minorBidi"/>
        </w:rPr>
      </w:pPr>
      <w:r w:rsidRPr="00C526CD">
        <w:rPr>
          <w:rFonts w:ascii="Times New Roman" w:eastAsiaTheme="minorHAnsi" w:hAnsi="Times New Roman" w:cstheme="minorBidi"/>
        </w:rPr>
        <w:br w:type="page"/>
      </w:r>
    </w:p>
    <w:p w14:paraId="521E096F" w14:textId="35C315BE" w:rsidR="00C526CD" w:rsidRPr="00C526CD" w:rsidRDefault="00C526CD" w:rsidP="007D433B">
      <w:pPr>
        <w:numPr>
          <w:ilvl w:val="0"/>
          <w:numId w:val="37"/>
        </w:numPr>
        <w:ind w:left="360"/>
        <w:contextualSpacing/>
        <w:rPr>
          <w:rFonts w:ascii="Times New Roman" w:eastAsiaTheme="minorHAnsi" w:hAnsi="Times New Roman" w:cstheme="minorBidi"/>
        </w:rPr>
      </w:pPr>
      <w:r w:rsidRPr="00C526CD">
        <w:rPr>
          <w:rFonts w:ascii="Times New Roman" w:eastAsiaTheme="minorHAnsi" w:hAnsi="Times New Roman" w:cstheme="minorBidi"/>
        </w:rPr>
        <w:t>Plasma Inventory</w:t>
      </w:r>
      <w:r w:rsidR="00A073A6">
        <w:rPr>
          <w:rFonts w:ascii="Times New Roman" w:eastAsiaTheme="minorHAnsi" w:hAnsi="Times New Roman" w:cstheme="minorBidi"/>
        </w:rPr>
        <w:t xml:space="preserve"> Guidelines</w:t>
      </w:r>
    </w:p>
    <w:p w14:paraId="655CC31C" w14:textId="77777777" w:rsidR="00C526CD" w:rsidRPr="00C526CD" w:rsidRDefault="00C526CD" w:rsidP="00C526CD">
      <w:pPr>
        <w:ind w:left="720" w:hanging="360"/>
        <w:contextualSpacing/>
        <w:rPr>
          <w:rFonts w:ascii="Times New Roman" w:eastAsiaTheme="minorHAnsi" w:hAnsi="Times New Roman" w:cstheme="minorBidi"/>
        </w:rPr>
      </w:pPr>
      <w:r w:rsidRPr="00C526CD">
        <w:rPr>
          <w:rFonts w:ascii="Times New Roman" w:eastAsiaTheme="minorHAnsi" w:hAnsi="Times New Roman" w:cstheme="minorBidi"/>
        </w:rPr>
        <w:t>5.1 Subtract pheresis patient usage for the next day from the inventory total on the worksheet.</w:t>
      </w:r>
    </w:p>
    <w:p w14:paraId="32B5F691" w14:textId="77777777" w:rsidR="00C526CD" w:rsidRPr="00C526CD" w:rsidRDefault="00C526CD" w:rsidP="00C526CD">
      <w:pPr>
        <w:ind w:left="720" w:hanging="360"/>
        <w:contextualSpacing/>
        <w:rPr>
          <w:rFonts w:ascii="Times New Roman" w:eastAsiaTheme="minorHAnsi" w:hAnsi="Times New Roman" w:cstheme="minorBidi"/>
        </w:rPr>
      </w:pPr>
      <w:r w:rsidRPr="00C526CD">
        <w:rPr>
          <w:rFonts w:ascii="Times New Roman" w:eastAsiaTheme="minorHAnsi" w:hAnsi="Times New Roman" w:cstheme="minorBidi"/>
        </w:rPr>
        <w:t>5.</w:t>
      </w:r>
      <w:r w:rsidR="00707E60">
        <w:rPr>
          <w:rFonts w:ascii="Times New Roman" w:eastAsiaTheme="minorHAnsi" w:hAnsi="Times New Roman" w:cstheme="minorBidi"/>
        </w:rPr>
        <w:t>2</w:t>
      </w:r>
      <w:r w:rsidRPr="00C526CD">
        <w:rPr>
          <w:rFonts w:ascii="Times New Roman" w:eastAsiaTheme="minorHAnsi" w:hAnsi="Times New Roman" w:cstheme="minorBidi"/>
        </w:rPr>
        <w:t xml:space="preserve"> Record products on BB Inventory Worksheet</w:t>
      </w:r>
    </w:p>
    <w:p w14:paraId="09C0FA03" w14:textId="77777777" w:rsidR="00C526CD" w:rsidRPr="00C526CD" w:rsidRDefault="00C526CD" w:rsidP="00C526CD">
      <w:pPr>
        <w:ind w:left="1080" w:hanging="360"/>
        <w:contextualSpacing/>
        <w:rPr>
          <w:rFonts w:ascii="Times New Roman" w:eastAsiaTheme="minorHAnsi" w:hAnsi="Times New Roman" w:cstheme="minorBidi"/>
        </w:rPr>
      </w:pPr>
      <w:r w:rsidRPr="00C526CD">
        <w:rPr>
          <w:rFonts w:ascii="Times New Roman" w:eastAsiaTheme="minorHAnsi" w:hAnsi="Times New Roman" w:cstheme="minorBidi"/>
          <w:i/>
          <w:color w:val="0070C0"/>
        </w:rPr>
        <w:t xml:space="preserve">Refer to Attachment </w:t>
      </w:r>
      <w:r w:rsidR="004F21A3">
        <w:rPr>
          <w:rFonts w:ascii="Times New Roman" w:eastAsiaTheme="minorHAnsi" w:hAnsi="Times New Roman" w:cstheme="minorBidi"/>
          <w:i/>
          <w:color w:val="0070C0"/>
        </w:rPr>
        <w:t>2</w:t>
      </w:r>
      <w:r w:rsidRPr="00C526CD">
        <w:rPr>
          <w:rFonts w:ascii="Times New Roman" w:eastAsiaTheme="minorHAnsi" w:hAnsi="Times New Roman" w:cstheme="minorBidi"/>
          <w:i/>
          <w:color w:val="0070C0"/>
        </w:rPr>
        <w:t>:  Blood Bank Inventory Sheet</w:t>
      </w:r>
    </w:p>
    <w:p w14:paraId="4B43F6B1" w14:textId="77777777" w:rsidR="00C526CD" w:rsidRPr="00C526CD" w:rsidRDefault="00C526CD" w:rsidP="007D433B">
      <w:pPr>
        <w:numPr>
          <w:ilvl w:val="1"/>
          <w:numId w:val="42"/>
        </w:numPr>
        <w:contextualSpacing/>
        <w:rPr>
          <w:rFonts w:ascii="Times New Roman" w:eastAsiaTheme="minorHAnsi" w:hAnsi="Times New Roman" w:cstheme="minorBidi"/>
        </w:rPr>
      </w:pPr>
      <w:r w:rsidRPr="00C526CD">
        <w:rPr>
          <w:rFonts w:ascii="Times New Roman" w:eastAsiaTheme="minorHAnsi" w:hAnsi="Times New Roman" w:cstheme="minorBidi"/>
        </w:rPr>
        <w:t>Order as needed to keep inventory at optimal levels listed on worksheet.</w:t>
      </w:r>
    </w:p>
    <w:p w14:paraId="095BC796" w14:textId="77777777" w:rsidR="00C526CD" w:rsidRDefault="00C526CD" w:rsidP="007D433B">
      <w:pPr>
        <w:numPr>
          <w:ilvl w:val="1"/>
          <w:numId w:val="42"/>
        </w:numPr>
        <w:contextualSpacing/>
        <w:rPr>
          <w:rFonts w:ascii="Times New Roman" w:eastAsiaTheme="minorHAnsi" w:hAnsi="Times New Roman" w:cstheme="minorBidi"/>
        </w:rPr>
      </w:pPr>
      <w:r w:rsidRPr="00C526CD">
        <w:rPr>
          <w:rFonts w:ascii="Times New Roman" w:eastAsiaTheme="minorHAnsi" w:hAnsi="Times New Roman" w:cstheme="minorBidi"/>
        </w:rPr>
        <w:t>Order as needed thru out all shifts.</w:t>
      </w:r>
    </w:p>
    <w:p w14:paraId="27650695" w14:textId="77777777" w:rsidR="00C526CD" w:rsidRPr="004E4DC1" w:rsidRDefault="004E4DC1" w:rsidP="007D433B">
      <w:pPr>
        <w:pStyle w:val="ListParagraph"/>
        <w:numPr>
          <w:ilvl w:val="0"/>
          <w:numId w:val="37"/>
        </w:numPr>
        <w:tabs>
          <w:tab w:val="left" w:pos="1080"/>
        </w:tabs>
        <w:spacing w:after="120"/>
        <w:ind w:right="-187"/>
        <w:contextualSpacing/>
        <w:rPr>
          <w:rFonts w:ascii="Times New Roman" w:eastAsiaTheme="minorHAnsi" w:hAnsi="Times New Roman" w:cstheme="minorBidi"/>
        </w:rPr>
      </w:pPr>
      <w:r w:rsidRPr="004E4DC1">
        <w:rPr>
          <w:rFonts w:ascii="Times New Roman" w:eastAsiaTheme="minorHAnsi" w:hAnsi="Times New Roman" w:cstheme="minorBidi"/>
        </w:rPr>
        <w:t>Group AB Fresh Frozen Plasma (FFP)</w:t>
      </w:r>
    </w:p>
    <w:p w14:paraId="3F8EF2D9" w14:textId="77777777" w:rsidR="001E4440" w:rsidRDefault="004E4DC1" w:rsidP="004E4DC1">
      <w:pPr>
        <w:tabs>
          <w:tab w:val="left" w:pos="1080"/>
        </w:tabs>
        <w:spacing w:after="120"/>
        <w:ind w:left="450" w:right="-187"/>
        <w:contextualSpacing/>
        <w:rPr>
          <w:rFonts w:ascii="Times New Roman" w:eastAsiaTheme="minorHAnsi" w:hAnsi="Times New Roman" w:cstheme="minorBidi"/>
        </w:rPr>
      </w:pPr>
      <w:r>
        <w:rPr>
          <w:rFonts w:ascii="Times New Roman" w:eastAsiaTheme="minorHAnsi" w:hAnsi="Times New Roman" w:cstheme="minorBidi"/>
        </w:rPr>
        <w:t xml:space="preserve">6.1 </w:t>
      </w:r>
      <w:r w:rsidR="00AD0BC5">
        <w:rPr>
          <w:rFonts w:ascii="Times New Roman" w:eastAsiaTheme="minorHAnsi" w:hAnsi="Times New Roman" w:cstheme="minorBidi"/>
        </w:rPr>
        <w:t xml:space="preserve">A standing order of 6 Group AB FFP </w:t>
      </w:r>
      <w:r w:rsidR="00B9548A">
        <w:rPr>
          <w:rFonts w:ascii="Times New Roman" w:eastAsiaTheme="minorHAnsi" w:hAnsi="Times New Roman" w:cstheme="minorBidi"/>
        </w:rPr>
        <w:t>arrive</w:t>
      </w:r>
      <w:r w:rsidR="00AD0BC5">
        <w:rPr>
          <w:rFonts w:ascii="Times New Roman" w:eastAsiaTheme="minorHAnsi" w:hAnsi="Times New Roman" w:cstheme="minorBidi"/>
        </w:rPr>
        <w:t xml:space="preserve"> monthly</w:t>
      </w:r>
      <w:r w:rsidR="001E4440">
        <w:rPr>
          <w:rFonts w:ascii="Times New Roman" w:eastAsiaTheme="minorHAnsi" w:hAnsi="Times New Roman" w:cstheme="minorBidi"/>
        </w:rPr>
        <w:t xml:space="preserve"> on the 2</w:t>
      </w:r>
      <w:r w:rsidR="001E4440" w:rsidRPr="001E4440">
        <w:rPr>
          <w:rFonts w:ascii="Times New Roman" w:eastAsiaTheme="minorHAnsi" w:hAnsi="Times New Roman" w:cstheme="minorBidi"/>
          <w:vertAlign w:val="superscript"/>
        </w:rPr>
        <w:t>nd</w:t>
      </w:r>
      <w:r w:rsidR="001E4440">
        <w:rPr>
          <w:rFonts w:ascii="Times New Roman" w:eastAsiaTheme="minorHAnsi" w:hAnsi="Times New Roman" w:cstheme="minorBidi"/>
        </w:rPr>
        <w:t xml:space="preserve"> Tuesday of the month</w:t>
      </w:r>
      <w:r w:rsidR="00AD0BC5">
        <w:rPr>
          <w:rFonts w:ascii="Times New Roman" w:eastAsiaTheme="minorHAnsi" w:hAnsi="Times New Roman" w:cstheme="minorBidi"/>
        </w:rPr>
        <w:t xml:space="preserve">. These are used to maintain </w:t>
      </w:r>
    </w:p>
    <w:p w14:paraId="2D306D39" w14:textId="774C682F" w:rsidR="004E4DC1" w:rsidRDefault="001E4440" w:rsidP="004E4DC1">
      <w:pPr>
        <w:tabs>
          <w:tab w:val="left" w:pos="1080"/>
        </w:tabs>
        <w:spacing w:after="120"/>
        <w:ind w:left="450" w:right="-187"/>
        <w:contextualSpacing/>
        <w:rPr>
          <w:rFonts w:ascii="Times New Roman" w:eastAsiaTheme="minorHAnsi" w:hAnsi="Times New Roman" w:cstheme="minorBidi"/>
        </w:rPr>
      </w:pPr>
      <w:r>
        <w:rPr>
          <w:rFonts w:ascii="Times New Roman" w:eastAsiaTheme="minorHAnsi" w:hAnsi="Times New Roman" w:cstheme="minorBidi"/>
        </w:rPr>
        <w:t xml:space="preserve">      </w:t>
      </w:r>
      <w:r w:rsidR="00AD0BC5">
        <w:rPr>
          <w:rFonts w:ascii="Times New Roman" w:eastAsiaTheme="minorHAnsi" w:hAnsi="Times New Roman" w:cstheme="minorBidi"/>
        </w:rPr>
        <w:t xml:space="preserve">1 </w:t>
      </w:r>
      <w:r w:rsidR="00E64862">
        <w:rPr>
          <w:rFonts w:ascii="Times New Roman" w:eastAsiaTheme="minorHAnsi" w:hAnsi="Times New Roman" w:cstheme="minorBidi"/>
        </w:rPr>
        <w:t xml:space="preserve">thawed </w:t>
      </w:r>
      <w:r w:rsidR="00AD0BC5">
        <w:rPr>
          <w:rFonts w:ascii="Times New Roman" w:eastAsiaTheme="minorHAnsi" w:hAnsi="Times New Roman" w:cstheme="minorBidi"/>
        </w:rPr>
        <w:t>AB plasma available in Blood Bank at all times for neonates.</w:t>
      </w:r>
    </w:p>
    <w:p w14:paraId="1825F729" w14:textId="690F718D" w:rsidR="00A073A6" w:rsidRPr="00A073A6" w:rsidRDefault="00A073A6" w:rsidP="004E4DC1">
      <w:pPr>
        <w:tabs>
          <w:tab w:val="left" w:pos="1080"/>
        </w:tabs>
        <w:spacing w:after="120"/>
        <w:ind w:left="450" w:right="-187"/>
        <w:contextualSpacing/>
        <w:rPr>
          <w:rFonts w:ascii="Times New Roman" w:eastAsiaTheme="minorHAnsi" w:hAnsi="Times New Roman" w:cstheme="minorBidi"/>
          <w:i/>
        </w:rPr>
      </w:pPr>
      <w:r>
        <w:rPr>
          <w:rFonts w:ascii="Times New Roman" w:eastAsiaTheme="minorHAnsi" w:hAnsi="Times New Roman" w:cstheme="minorBidi"/>
        </w:rPr>
        <w:t xml:space="preserve">      </w:t>
      </w:r>
      <w:r w:rsidRPr="00A073A6">
        <w:rPr>
          <w:rFonts w:ascii="Times New Roman" w:eastAsiaTheme="minorHAnsi" w:hAnsi="Times New Roman" w:cstheme="minorBidi"/>
          <w:i/>
          <w:color w:val="00B0F0"/>
        </w:rPr>
        <w:t xml:space="preserve">Refer to </w:t>
      </w:r>
      <w:r w:rsidR="00B14120">
        <w:rPr>
          <w:rFonts w:ascii="Times New Roman" w:eastAsiaTheme="minorHAnsi" w:hAnsi="Times New Roman" w:cstheme="minorBidi"/>
          <w:i/>
          <w:color w:val="00B0F0"/>
        </w:rPr>
        <w:t>Attachment 3</w:t>
      </w:r>
      <w:r w:rsidRPr="00A073A6">
        <w:rPr>
          <w:rFonts w:ascii="Times New Roman" w:eastAsiaTheme="minorHAnsi" w:hAnsi="Times New Roman" w:cstheme="minorBidi"/>
          <w:i/>
          <w:color w:val="00B0F0"/>
        </w:rPr>
        <w:t xml:space="preserve">: BB.FORMS. 5400.6: Standing Orders for Blood Products </w:t>
      </w:r>
    </w:p>
    <w:p w14:paraId="35DAFEAC" w14:textId="77777777" w:rsidR="00AD0BC5" w:rsidRDefault="00AD0BC5" w:rsidP="007D433B">
      <w:pPr>
        <w:pStyle w:val="ListParagraph"/>
        <w:numPr>
          <w:ilvl w:val="0"/>
          <w:numId w:val="37"/>
        </w:numPr>
        <w:tabs>
          <w:tab w:val="left" w:pos="1080"/>
        </w:tabs>
        <w:spacing w:after="120"/>
        <w:ind w:right="-187"/>
        <w:contextualSpacing/>
        <w:rPr>
          <w:rFonts w:ascii="Times New Roman" w:eastAsiaTheme="minorHAnsi" w:hAnsi="Times New Roman" w:cstheme="minorBidi"/>
        </w:rPr>
      </w:pPr>
      <w:r>
        <w:rPr>
          <w:rFonts w:ascii="Times New Roman" w:eastAsiaTheme="minorHAnsi" w:hAnsi="Times New Roman" w:cstheme="minorBidi"/>
        </w:rPr>
        <w:t xml:space="preserve"> Liquid Plasma</w:t>
      </w:r>
    </w:p>
    <w:p w14:paraId="2D68D398" w14:textId="3C445BE6" w:rsidR="00AD0BC5" w:rsidRDefault="00AD0BC5" w:rsidP="00AD0BC5">
      <w:pPr>
        <w:pStyle w:val="ListParagraph"/>
        <w:tabs>
          <w:tab w:val="left" w:pos="1080"/>
        </w:tabs>
        <w:spacing w:after="120"/>
        <w:ind w:left="630" w:right="-187"/>
        <w:contextualSpacing/>
        <w:rPr>
          <w:rFonts w:ascii="Times New Roman" w:eastAsiaTheme="minorHAnsi" w:hAnsi="Times New Roman" w:cstheme="minorBidi"/>
        </w:rPr>
      </w:pPr>
      <w:r>
        <w:rPr>
          <w:rFonts w:ascii="Times New Roman" w:eastAsiaTheme="minorHAnsi" w:hAnsi="Times New Roman" w:cstheme="minorBidi"/>
        </w:rPr>
        <w:t xml:space="preserve">7.1 </w:t>
      </w:r>
      <w:r w:rsidR="00B9548A">
        <w:rPr>
          <w:rFonts w:ascii="Times New Roman" w:eastAsiaTheme="minorHAnsi" w:hAnsi="Times New Roman" w:cstheme="minorBidi"/>
        </w:rPr>
        <w:t xml:space="preserve">There is a standing order </w:t>
      </w:r>
      <w:r w:rsidR="00BC470A">
        <w:rPr>
          <w:rFonts w:ascii="Times New Roman" w:eastAsiaTheme="minorHAnsi" w:hAnsi="Times New Roman" w:cstheme="minorBidi"/>
        </w:rPr>
        <w:t>of Group</w:t>
      </w:r>
      <w:r>
        <w:rPr>
          <w:rFonts w:ascii="Times New Roman" w:eastAsiaTheme="minorHAnsi" w:hAnsi="Times New Roman" w:cstheme="minorBidi"/>
        </w:rPr>
        <w:t xml:space="preserve"> A liquid plasma for adult traumas</w:t>
      </w:r>
      <w:r w:rsidR="00B9548A">
        <w:rPr>
          <w:rFonts w:ascii="Times New Roman" w:eastAsiaTheme="minorHAnsi" w:hAnsi="Times New Roman" w:cstheme="minorBidi"/>
        </w:rPr>
        <w:t>.</w:t>
      </w:r>
    </w:p>
    <w:p w14:paraId="298A3028" w14:textId="5DDEBD0A" w:rsidR="00AD0BC5" w:rsidRDefault="00AD0BC5" w:rsidP="00AD0BC5">
      <w:pPr>
        <w:pStyle w:val="ListParagraph"/>
        <w:tabs>
          <w:tab w:val="left" w:pos="1080"/>
        </w:tabs>
        <w:spacing w:after="120"/>
        <w:ind w:left="630" w:right="-187"/>
        <w:contextualSpacing/>
        <w:rPr>
          <w:rFonts w:ascii="Times New Roman" w:eastAsiaTheme="minorHAnsi" w:hAnsi="Times New Roman" w:cstheme="minorBidi"/>
        </w:rPr>
      </w:pPr>
      <w:r>
        <w:rPr>
          <w:rFonts w:ascii="Times New Roman" w:eastAsiaTheme="minorHAnsi" w:hAnsi="Times New Roman" w:cstheme="minorBidi"/>
        </w:rPr>
        <w:t xml:space="preserve">7.2 </w:t>
      </w:r>
      <w:r w:rsidR="00B9548A">
        <w:rPr>
          <w:rFonts w:ascii="Times New Roman" w:eastAsiaTheme="minorHAnsi" w:hAnsi="Times New Roman" w:cstheme="minorBidi"/>
        </w:rPr>
        <w:t>There is a standing order of</w:t>
      </w:r>
      <w:r>
        <w:rPr>
          <w:rFonts w:ascii="Times New Roman" w:eastAsiaTheme="minorHAnsi" w:hAnsi="Times New Roman" w:cstheme="minorBidi"/>
        </w:rPr>
        <w:t xml:space="preserve"> Group AB liquid plasma for pediatrics (not neonates)</w:t>
      </w:r>
      <w:r w:rsidR="00B9548A">
        <w:rPr>
          <w:rFonts w:ascii="Times New Roman" w:eastAsiaTheme="minorHAnsi" w:hAnsi="Times New Roman" w:cstheme="minorBidi"/>
        </w:rPr>
        <w:t>.</w:t>
      </w:r>
    </w:p>
    <w:p w14:paraId="64506A6B" w14:textId="5DFCE909" w:rsidR="00A073A6" w:rsidRPr="00AD0BC5" w:rsidRDefault="00A073A6" w:rsidP="00AD0BC5">
      <w:pPr>
        <w:pStyle w:val="ListParagraph"/>
        <w:tabs>
          <w:tab w:val="left" w:pos="1080"/>
        </w:tabs>
        <w:spacing w:after="120"/>
        <w:ind w:left="630" w:right="-187"/>
        <w:contextualSpacing/>
        <w:rPr>
          <w:rFonts w:ascii="Times New Roman" w:eastAsiaTheme="minorHAnsi" w:hAnsi="Times New Roman" w:cstheme="minorBidi"/>
        </w:rPr>
      </w:pPr>
      <w:r w:rsidRPr="00A073A6">
        <w:rPr>
          <w:rFonts w:ascii="Times New Roman" w:eastAsiaTheme="minorHAnsi" w:hAnsi="Times New Roman" w:cstheme="minorBidi"/>
          <w:i/>
          <w:color w:val="00B0F0"/>
        </w:rPr>
        <w:t xml:space="preserve">Refer to </w:t>
      </w:r>
      <w:r w:rsidR="00B14120">
        <w:rPr>
          <w:rFonts w:ascii="Times New Roman" w:eastAsiaTheme="minorHAnsi" w:hAnsi="Times New Roman" w:cstheme="minorBidi"/>
          <w:i/>
          <w:color w:val="00B0F0"/>
        </w:rPr>
        <w:t>Attachment 3</w:t>
      </w:r>
      <w:r w:rsidRPr="00A073A6">
        <w:rPr>
          <w:rFonts w:ascii="Times New Roman" w:eastAsiaTheme="minorHAnsi" w:hAnsi="Times New Roman" w:cstheme="minorBidi"/>
          <w:i/>
          <w:color w:val="00B0F0"/>
        </w:rPr>
        <w:t>: BB.FORMS. 5400.6: Standing Orders for Blood Products</w:t>
      </w:r>
    </w:p>
    <w:p w14:paraId="35664261" w14:textId="41FB1A5E" w:rsidR="00C526CD" w:rsidRPr="00AD0BC5" w:rsidRDefault="00B9548A" w:rsidP="00AD0BC5">
      <w:pPr>
        <w:tabs>
          <w:tab w:val="left" w:pos="1350"/>
        </w:tabs>
        <w:spacing w:after="0"/>
        <w:ind w:left="270"/>
        <w:contextualSpacing/>
        <w:rPr>
          <w:rFonts w:ascii="Times New Roman" w:eastAsiaTheme="minorHAnsi" w:hAnsi="Times New Roman" w:cstheme="minorBidi"/>
        </w:rPr>
      </w:pPr>
      <w:r>
        <w:rPr>
          <w:rFonts w:ascii="Times New Roman" w:eastAsiaTheme="minorHAnsi" w:hAnsi="Times New Roman" w:cstheme="minorBidi"/>
        </w:rPr>
        <w:t xml:space="preserve"> </w:t>
      </w:r>
      <w:r w:rsidR="00E01939">
        <w:rPr>
          <w:rFonts w:ascii="Times New Roman" w:eastAsiaTheme="minorHAnsi" w:hAnsi="Times New Roman" w:cstheme="minorBidi"/>
        </w:rPr>
        <w:t xml:space="preserve">8.0 </w:t>
      </w:r>
      <w:r>
        <w:rPr>
          <w:rFonts w:ascii="Times New Roman" w:eastAsiaTheme="minorHAnsi" w:hAnsi="Times New Roman" w:cstheme="minorBidi"/>
        </w:rPr>
        <w:t xml:space="preserve"> </w:t>
      </w:r>
      <w:r w:rsidR="00E01939" w:rsidRPr="00AD0BC5">
        <w:rPr>
          <w:rFonts w:ascii="Times New Roman" w:eastAsiaTheme="minorHAnsi" w:hAnsi="Times New Roman" w:cstheme="minorBidi"/>
        </w:rPr>
        <w:t>Cryo</w:t>
      </w:r>
      <w:r w:rsidR="00C526CD" w:rsidRPr="00AD0BC5">
        <w:rPr>
          <w:rFonts w:ascii="Times New Roman" w:eastAsiaTheme="minorHAnsi" w:hAnsi="Times New Roman" w:cstheme="minorBidi"/>
        </w:rPr>
        <w:t xml:space="preserve"> Inventory (pooled and single)</w:t>
      </w:r>
    </w:p>
    <w:p w14:paraId="2F0D4088" w14:textId="13D7D668" w:rsidR="00C526CD" w:rsidRPr="00AD0BC5" w:rsidRDefault="00E01939" w:rsidP="00AD0BC5">
      <w:pPr>
        <w:tabs>
          <w:tab w:val="left" w:pos="1440"/>
        </w:tabs>
        <w:spacing w:after="0"/>
        <w:ind w:left="360"/>
        <w:contextualSpacing/>
        <w:rPr>
          <w:rFonts w:ascii="Times New Roman" w:eastAsiaTheme="minorHAnsi" w:hAnsi="Times New Roman" w:cstheme="minorBidi"/>
        </w:rPr>
      </w:pPr>
      <w:r>
        <w:rPr>
          <w:rFonts w:ascii="Times New Roman" w:eastAsiaTheme="minorHAnsi" w:hAnsi="Times New Roman" w:cstheme="minorBidi"/>
        </w:rPr>
        <w:t xml:space="preserve">     </w:t>
      </w:r>
      <w:r w:rsidR="00B9548A">
        <w:rPr>
          <w:rFonts w:ascii="Times New Roman" w:eastAsiaTheme="minorHAnsi" w:hAnsi="Times New Roman" w:cstheme="minorBidi"/>
        </w:rPr>
        <w:t xml:space="preserve"> </w:t>
      </w:r>
      <w:r w:rsidR="00AD0BC5">
        <w:rPr>
          <w:rFonts w:ascii="Times New Roman" w:eastAsiaTheme="minorHAnsi" w:hAnsi="Times New Roman" w:cstheme="minorBidi"/>
        </w:rPr>
        <w:t xml:space="preserve">8.1 </w:t>
      </w:r>
      <w:r w:rsidR="00C526CD" w:rsidRPr="00AD0BC5">
        <w:rPr>
          <w:rFonts w:ascii="Times New Roman" w:eastAsiaTheme="minorHAnsi" w:hAnsi="Times New Roman" w:cstheme="minorBidi"/>
        </w:rPr>
        <w:t xml:space="preserve">Record on Inventory Worksheet. </w:t>
      </w:r>
    </w:p>
    <w:p w14:paraId="2A716B36" w14:textId="5A491D6F" w:rsidR="00C526CD" w:rsidRDefault="00E01939" w:rsidP="00C526CD">
      <w:pPr>
        <w:tabs>
          <w:tab w:val="left" w:pos="1440"/>
        </w:tabs>
        <w:spacing w:after="0"/>
        <w:ind w:left="720"/>
        <w:contextualSpacing/>
        <w:rPr>
          <w:rFonts w:ascii="Times New Roman" w:eastAsiaTheme="minorHAnsi" w:hAnsi="Times New Roman" w:cstheme="minorBidi"/>
          <w:i/>
          <w:color w:val="0070C0"/>
        </w:rPr>
      </w:pPr>
      <w:r>
        <w:rPr>
          <w:rFonts w:ascii="Times New Roman" w:eastAsiaTheme="minorHAnsi" w:hAnsi="Times New Roman" w:cstheme="minorBidi"/>
          <w:i/>
          <w:color w:val="0070C0"/>
        </w:rPr>
        <w:t xml:space="preserve">   </w:t>
      </w:r>
      <w:r w:rsidR="00B9548A">
        <w:rPr>
          <w:rFonts w:ascii="Times New Roman" w:eastAsiaTheme="minorHAnsi" w:hAnsi="Times New Roman" w:cstheme="minorBidi"/>
          <w:i/>
          <w:color w:val="0070C0"/>
        </w:rPr>
        <w:t xml:space="preserve"> </w:t>
      </w:r>
      <w:r w:rsidR="00C526CD" w:rsidRPr="00C526CD">
        <w:rPr>
          <w:rFonts w:ascii="Times New Roman" w:eastAsiaTheme="minorHAnsi" w:hAnsi="Times New Roman" w:cstheme="minorBidi"/>
          <w:i/>
          <w:color w:val="0070C0"/>
        </w:rPr>
        <w:t xml:space="preserve">Refer to Attachment </w:t>
      </w:r>
      <w:r w:rsidR="004F21A3">
        <w:rPr>
          <w:rFonts w:ascii="Times New Roman" w:eastAsiaTheme="minorHAnsi" w:hAnsi="Times New Roman" w:cstheme="minorBidi"/>
          <w:i/>
          <w:color w:val="0070C0"/>
        </w:rPr>
        <w:t>2</w:t>
      </w:r>
      <w:r w:rsidR="00C526CD" w:rsidRPr="00C526CD">
        <w:rPr>
          <w:rFonts w:ascii="Times New Roman" w:eastAsiaTheme="minorHAnsi" w:hAnsi="Times New Roman" w:cstheme="minorBidi"/>
          <w:i/>
          <w:color w:val="0070C0"/>
        </w:rPr>
        <w:t>:  Blood Bank Inventory Sheet</w:t>
      </w:r>
    </w:p>
    <w:p w14:paraId="110C2089" w14:textId="77777777" w:rsidR="00A073A6" w:rsidRPr="00C526CD" w:rsidRDefault="00A073A6" w:rsidP="00C526CD">
      <w:pPr>
        <w:tabs>
          <w:tab w:val="left" w:pos="1440"/>
        </w:tabs>
        <w:spacing w:after="0"/>
        <w:ind w:left="720"/>
        <w:contextualSpacing/>
        <w:rPr>
          <w:rFonts w:ascii="Times New Roman" w:eastAsiaTheme="minorHAnsi" w:hAnsi="Times New Roman" w:cstheme="minorBidi"/>
        </w:rPr>
      </w:pPr>
    </w:p>
    <w:p w14:paraId="5C2ACD3C" w14:textId="77777777" w:rsidR="00C526CD" w:rsidRPr="00E64862" w:rsidRDefault="00C526CD" w:rsidP="007D433B">
      <w:pPr>
        <w:pStyle w:val="ListParagraph"/>
        <w:numPr>
          <w:ilvl w:val="1"/>
          <w:numId w:val="57"/>
        </w:numPr>
        <w:tabs>
          <w:tab w:val="left" w:pos="1440"/>
        </w:tabs>
        <w:spacing w:after="0"/>
        <w:contextualSpacing/>
        <w:rPr>
          <w:rFonts w:ascii="Times New Roman" w:eastAsiaTheme="minorHAnsi" w:hAnsi="Times New Roman"/>
        </w:rPr>
      </w:pPr>
      <w:r w:rsidRPr="00E01939">
        <w:rPr>
          <w:rFonts w:ascii="Times New Roman" w:eastAsiaTheme="minorHAnsi" w:hAnsi="Times New Roman" w:cstheme="minorBidi"/>
        </w:rPr>
        <w:t>Order as needed to keep inventory at optimal levels listed on worksheet</w:t>
      </w:r>
      <w:r w:rsidR="00E64862">
        <w:rPr>
          <w:rFonts w:ascii="Times New Roman" w:eastAsiaTheme="minorHAnsi" w:hAnsi="Times New Roman" w:cstheme="minorBidi"/>
        </w:rPr>
        <w:t>.</w:t>
      </w:r>
    </w:p>
    <w:p w14:paraId="71104FBC" w14:textId="36A3B3FF" w:rsidR="00E64862" w:rsidRDefault="00A073A6" w:rsidP="00E64862">
      <w:pPr>
        <w:pStyle w:val="ListParagraph"/>
        <w:tabs>
          <w:tab w:val="left" w:pos="1440"/>
        </w:tabs>
        <w:spacing w:after="0"/>
        <w:ind w:left="1080"/>
        <w:contextualSpacing/>
        <w:rPr>
          <w:rFonts w:ascii="Times New Roman" w:eastAsiaTheme="minorHAnsi" w:hAnsi="Times New Roman" w:cstheme="minorBidi"/>
          <w:i/>
          <w:color w:val="00B0F0"/>
        </w:rPr>
      </w:pPr>
      <w:r w:rsidRPr="00A073A6">
        <w:rPr>
          <w:rFonts w:ascii="Times New Roman" w:eastAsiaTheme="minorHAnsi" w:hAnsi="Times New Roman" w:cstheme="minorBidi"/>
          <w:i/>
          <w:color w:val="00B0F0"/>
        </w:rPr>
        <w:t xml:space="preserve">Refer to </w:t>
      </w:r>
      <w:r w:rsidR="00B14120">
        <w:rPr>
          <w:rFonts w:ascii="Times New Roman" w:eastAsiaTheme="minorHAnsi" w:hAnsi="Times New Roman" w:cstheme="minorBidi"/>
          <w:i/>
          <w:color w:val="00B0F0"/>
        </w:rPr>
        <w:t>Attachment 3</w:t>
      </w:r>
      <w:r w:rsidRPr="00A073A6">
        <w:rPr>
          <w:rFonts w:ascii="Times New Roman" w:eastAsiaTheme="minorHAnsi" w:hAnsi="Times New Roman" w:cstheme="minorBidi"/>
          <w:i/>
          <w:color w:val="00B0F0"/>
        </w:rPr>
        <w:t>: BB.FORMS. 5400.6: Standing Orders for Blood Products</w:t>
      </w:r>
    </w:p>
    <w:p w14:paraId="2E5F1743" w14:textId="77777777" w:rsidR="00A073A6" w:rsidRPr="00E01939" w:rsidRDefault="00A073A6" w:rsidP="00E64862">
      <w:pPr>
        <w:pStyle w:val="ListParagraph"/>
        <w:tabs>
          <w:tab w:val="left" w:pos="1440"/>
        </w:tabs>
        <w:spacing w:after="0"/>
        <w:ind w:left="1080"/>
        <w:contextualSpacing/>
        <w:rPr>
          <w:rFonts w:ascii="Times New Roman" w:eastAsiaTheme="minorHAnsi" w:hAnsi="Times New Roman"/>
        </w:rPr>
      </w:pPr>
    </w:p>
    <w:p w14:paraId="19CFD071" w14:textId="77777777" w:rsidR="00C526CD" w:rsidRPr="00AD0BC5" w:rsidRDefault="00C526CD" w:rsidP="007D433B">
      <w:pPr>
        <w:pStyle w:val="ListParagraph"/>
        <w:numPr>
          <w:ilvl w:val="0"/>
          <w:numId w:val="56"/>
        </w:numPr>
        <w:contextualSpacing/>
        <w:rPr>
          <w:rFonts w:ascii="Times New Roman" w:eastAsiaTheme="minorHAnsi" w:hAnsi="Times New Roman" w:cstheme="minorBidi"/>
        </w:rPr>
      </w:pPr>
      <w:r w:rsidRPr="00AD0BC5">
        <w:rPr>
          <w:rFonts w:ascii="Times New Roman" w:eastAsiaTheme="minorHAnsi" w:hAnsi="Times New Roman" w:cstheme="minorBidi"/>
        </w:rPr>
        <w:t>Red Cells, Plasma, Cryo and Platele</w:t>
      </w:r>
      <w:r w:rsidR="00707E60" w:rsidRPr="00AD0BC5">
        <w:rPr>
          <w:rFonts w:ascii="Times New Roman" w:eastAsiaTheme="minorHAnsi" w:hAnsi="Times New Roman" w:cstheme="minorBidi"/>
        </w:rPr>
        <w:t>t</w:t>
      </w:r>
      <w:r w:rsidRPr="00AD0BC5">
        <w:rPr>
          <w:rFonts w:ascii="Times New Roman" w:eastAsiaTheme="minorHAnsi" w:hAnsi="Times New Roman" w:cstheme="minorBidi"/>
        </w:rPr>
        <w:t>s are usually ordered from ARC.</w:t>
      </w:r>
    </w:p>
    <w:p w14:paraId="547C3D51" w14:textId="77777777" w:rsidR="00C526CD" w:rsidRPr="00E01939" w:rsidRDefault="00C526CD" w:rsidP="007D433B">
      <w:pPr>
        <w:pStyle w:val="ListParagraph"/>
        <w:numPr>
          <w:ilvl w:val="1"/>
          <w:numId w:val="56"/>
        </w:numPr>
        <w:ind w:left="1215"/>
        <w:contextualSpacing/>
        <w:rPr>
          <w:rFonts w:asciiTheme="minorHAnsi" w:eastAsiaTheme="minorHAnsi" w:hAnsiTheme="minorHAnsi" w:cstheme="minorBidi"/>
          <w:color w:val="0000FF" w:themeColor="hyperlink"/>
          <w:u w:val="single"/>
        </w:rPr>
      </w:pPr>
      <w:r w:rsidRPr="00E01939">
        <w:rPr>
          <w:rFonts w:ascii="Times New Roman" w:eastAsiaTheme="minorHAnsi" w:hAnsi="Times New Roman" w:cstheme="minorBidi"/>
        </w:rPr>
        <w:t xml:space="preserve">Primary method is thru their internet website: </w:t>
      </w:r>
      <w:hyperlink r:id="rId16" w:history="1">
        <w:r w:rsidRPr="00E01939">
          <w:rPr>
            <w:rFonts w:ascii="Times New Roman" w:eastAsiaTheme="minorHAnsi" w:hAnsi="Times New Roman" w:cstheme="minorBidi"/>
            <w:color w:val="0000FF" w:themeColor="hyperlink"/>
            <w:u w:val="single"/>
          </w:rPr>
          <w:t>https://arc.bloodhub.com</w:t>
        </w:r>
      </w:hyperlink>
    </w:p>
    <w:p w14:paraId="3D492418" w14:textId="77777777" w:rsidR="00C526CD" w:rsidRPr="00C526CD" w:rsidRDefault="00C526CD" w:rsidP="00B9548A">
      <w:pPr>
        <w:ind w:left="820"/>
        <w:contextualSpacing/>
        <w:rPr>
          <w:rFonts w:ascii="Times New Roman" w:eastAsiaTheme="minorHAnsi" w:hAnsi="Times New Roman" w:cstheme="minorBidi"/>
        </w:rPr>
      </w:pPr>
      <w:r w:rsidRPr="00C526CD">
        <w:rPr>
          <w:rFonts w:ascii="Times New Roman" w:eastAsiaTheme="minorHAnsi" w:hAnsi="Times New Roman" w:cstheme="minorBidi"/>
          <w:i/>
          <w:color w:val="0070C0"/>
        </w:rPr>
        <w:t>Refer to Routine Procedure Manual: ARC Online Ordering System Procedure: BB.Routine.1047</w:t>
      </w:r>
    </w:p>
    <w:p w14:paraId="39FA7420" w14:textId="77777777" w:rsidR="00C526CD" w:rsidRPr="00E01939" w:rsidRDefault="00C526CD" w:rsidP="007D433B">
      <w:pPr>
        <w:pStyle w:val="ListParagraph"/>
        <w:numPr>
          <w:ilvl w:val="1"/>
          <w:numId w:val="56"/>
        </w:numPr>
        <w:ind w:left="1215"/>
        <w:contextualSpacing/>
        <w:rPr>
          <w:rFonts w:asciiTheme="minorHAnsi" w:eastAsiaTheme="minorHAnsi" w:hAnsiTheme="minorHAnsi" w:cstheme="minorBidi"/>
          <w:color w:val="0000FF" w:themeColor="hyperlink"/>
          <w:u w:val="single"/>
        </w:rPr>
      </w:pPr>
      <w:r w:rsidRPr="00E01939">
        <w:rPr>
          <w:rFonts w:ascii="Times New Roman" w:eastAsiaTheme="minorHAnsi" w:hAnsi="Times New Roman" w:cstheme="minorBidi"/>
        </w:rPr>
        <w:t xml:space="preserve">Standing orders cannot be adjusted on the website, only by phone </w:t>
      </w:r>
    </w:p>
    <w:p w14:paraId="5845CD6F" w14:textId="77777777" w:rsidR="00C526CD" w:rsidRPr="00A073A6" w:rsidRDefault="00C526CD" w:rsidP="007D433B">
      <w:pPr>
        <w:pStyle w:val="ListParagraph"/>
        <w:numPr>
          <w:ilvl w:val="1"/>
          <w:numId w:val="56"/>
        </w:numPr>
        <w:ind w:left="1215"/>
        <w:contextualSpacing/>
        <w:rPr>
          <w:rFonts w:asciiTheme="minorHAnsi" w:eastAsiaTheme="minorHAnsi" w:hAnsiTheme="minorHAnsi" w:cstheme="minorBidi"/>
          <w:color w:val="0000FF" w:themeColor="hyperlink"/>
          <w:u w:val="single"/>
        </w:rPr>
      </w:pPr>
      <w:r w:rsidRPr="00E01939">
        <w:rPr>
          <w:rFonts w:ascii="Times New Roman" w:eastAsiaTheme="minorHAnsi" w:hAnsi="Times New Roman" w:cstheme="minorBidi"/>
        </w:rPr>
        <w:t>During intranet or ARC Connect downtime call 1-800-532-0025 or fax the Blood Products Fax Order Form to 1-800-708-2623.  WFBMC account number is 2420.</w:t>
      </w:r>
    </w:p>
    <w:p w14:paraId="1123F730" w14:textId="637A6273" w:rsidR="00A073A6" w:rsidRPr="00B14120" w:rsidRDefault="00B14120" w:rsidP="00B14120">
      <w:pPr>
        <w:ind w:left="855"/>
        <w:contextualSpacing/>
        <w:rPr>
          <w:rFonts w:asciiTheme="minorHAnsi" w:eastAsiaTheme="minorHAnsi" w:hAnsiTheme="minorHAnsi" w:cstheme="minorBidi"/>
          <w:i/>
          <w:color w:val="00B0F0"/>
        </w:rPr>
      </w:pPr>
      <w:r>
        <w:rPr>
          <w:rFonts w:asciiTheme="minorHAnsi" w:eastAsiaTheme="minorHAnsi" w:hAnsiTheme="minorHAnsi" w:cstheme="minorBidi"/>
          <w:i/>
          <w:color w:val="00B0F0"/>
        </w:rPr>
        <w:t>Refer to Attachment 14: Red Cross Emergency Phone Numbers</w:t>
      </w:r>
    </w:p>
    <w:p w14:paraId="08E7050D" w14:textId="77777777" w:rsidR="00C526CD" w:rsidRPr="00E01939" w:rsidRDefault="00C526CD" w:rsidP="007D433B">
      <w:pPr>
        <w:pStyle w:val="ListParagraph"/>
        <w:numPr>
          <w:ilvl w:val="1"/>
          <w:numId w:val="56"/>
        </w:numPr>
        <w:ind w:left="1215"/>
        <w:contextualSpacing/>
        <w:rPr>
          <w:rFonts w:asciiTheme="minorHAnsi" w:eastAsiaTheme="minorHAnsi" w:hAnsiTheme="minorHAnsi" w:cstheme="minorBidi"/>
          <w:color w:val="0000FF" w:themeColor="hyperlink"/>
          <w:u w:val="single"/>
        </w:rPr>
      </w:pPr>
      <w:r w:rsidRPr="00E01939">
        <w:rPr>
          <w:rFonts w:ascii="Times New Roman" w:eastAsiaTheme="minorHAnsi" w:hAnsi="Times New Roman" w:cstheme="minorBidi"/>
        </w:rPr>
        <w:t>Products can be ordered from other suppliers when ARC cannot supply what is needed.</w:t>
      </w:r>
    </w:p>
    <w:p w14:paraId="21B98284" w14:textId="6EA3D67D" w:rsidR="00C526CD" w:rsidRPr="00E01939" w:rsidRDefault="003B12D3" w:rsidP="007D433B">
      <w:pPr>
        <w:pStyle w:val="ListParagraph"/>
        <w:numPr>
          <w:ilvl w:val="0"/>
          <w:numId w:val="41"/>
        </w:numPr>
        <w:spacing w:after="0"/>
        <w:ind w:left="1845"/>
        <w:contextualSpacing/>
        <w:rPr>
          <w:rFonts w:ascii="Times New Roman" w:eastAsiaTheme="minorHAnsi" w:hAnsi="Times New Roman" w:cstheme="minorBidi"/>
        </w:rPr>
      </w:pPr>
      <w:r>
        <w:rPr>
          <w:rFonts w:ascii="Times New Roman" w:eastAsiaTheme="minorHAnsi" w:hAnsi="Times New Roman" w:cstheme="minorBidi"/>
        </w:rPr>
        <w:t>OB</w:t>
      </w:r>
      <w:r w:rsidR="00C526CD" w:rsidRPr="00E01939">
        <w:rPr>
          <w:rFonts w:ascii="Times New Roman" w:eastAsiaTheme="minorHAnsi" w:hAnsi="Times New Roman" w:cstheme="minorBidi"/>
        </w:rPr>
        <w:t xml:space="preserve"> can be reached at 1-704-972-4742.</w:t>
      </w:r>
    </w:p>
    <w:p w14:paraId="64D0BDAB" w14:textId="77777777" w:rsidR="00C526CD" w:rsidRPr="00E01939" w:rsidRDefault="00C526CD" w:rsidP="007D433B">
      <w:pPr>
        <w:pStyle w:val="ListParagraph"/>
        <w:numPr>
          <w:ilvl w:val="0"/>
          <w:numId w:val="41"/>
        </w:numPr>
        <w:spacing w:after="0"/>
        <w:ind w:left="1845"/>
        <w:contextualSpacing/>
        <w:rPr>
          <w:rFonts w:ascii="Times New Roman" w:eastAsiaTheme="minorHAnsi" w:hAnsi="Times New Roman" w:cstheme="minorBidi"/>
        </w:rPr>
      </w:pPr>
      <w:r w:rsidRPr="00E01939">
        <w:rPr>
          <w:rFonts w:ascii="Times New Roman" w:eastAsiaTheme="minorHAnsi" w:hAnsi="Times New Roman" w:cstheme="minorBidi"/>
        </w:rPr>
        <w:t>BCI can be reached at 1-864-751-3017.</w:t>
      </w:r>
    </w:p>
    <w:p w14:paraId="37094068" w14:textId="77777777" w:rsidR="00C526CD" w:rsidRPr="00E01939" w:rsidRDefault="00C526CD" w:rsidP="007D433B">
      <w:pPr>
        <w:pStyle w:val="ListParagraph"/>
        <w:numPr>
          <w:ilvl w:val="0"/>
          <w:numId w:val="41"/>
        </w:numPr>
        <w:spacing w:after="0"/>
        <w:ind w:left="1845"/>
        <w:contextualSpacing/>
        <w:rPr>
          <w:rFonts w:ascii="Times New Roman" w:eastAsiaTheme="minorHAnsi" w:hAnsi="Times New Roman" w:cstheme="minorBidi"/>
          <w:color w:val="00B0F0"/>
        </w:rPr>
      </w:pPr>
      <w:r w:rsidRPr="00E01939">
        <w:rPr>
          <w:rFonts w:ascii="Times New Roman" w:eastAsiaTheme="minorHAnsi" w:hAnsi="Times New Roman" w:cstheme="minorBidi"/>
        </w:rPr>
        <w:t>For a full list of blood suppliers</w:t>
      </w:r>
      <w:r w:rsidRPr="00E01939">
        <w:rPr>
          <w:rFonts w:ascii="Times New Roman" w:eastAsiaTheme="minorHAnsi" w:hAnsi="Times New Roman" w:cstheme="minorBidi"/>
          <w:i/>
          <w:color w:val="0070C0"/>
        </w:rPr>
        <w:t xml:space="preserve"> </w:t>
      </w:r>
    </w:p>
    <w:p w14:paraId="78F8B636" w14:textId="77777777" w:rsidR="00C526CD" w:rsidRPr="00E01939" w:rsidRDefault="00C526CD" w:rsidP="007D433B">
      <w:pPr>
        <w:pStyle w:val="ListParagraph"/>
        <w:numPr>
          <w:ilvl w:val="0"/>
          <w:numId w:val="41"/>
        </w:numPr>
        <w:spacing w:after="0"/>
        <w:ind w:left="1845"/>
        <w:contextualSpacing/>
        <w:rPr>
          <w:rFonts w:ascii="Times New Roman" w:eastAsiaTheme="minorHAnsi" w:hAnsi="Times New Roman" w:cstheme="minorBidi"/>
        </w:rPr>
      </w:pPr>
      <w:r w:rsidRPr="00E01939">
        <w:rPr>
          <w:rFonts w:ascii="Times New Roman" w:eastAsiaTheme="minorHAnsi" w:hAnsi="Times New Roman" w:cstheme="minorBidi"/>
        </w:rPr>
        <w:t>Record routine blood orders on BB Inventory worksheet</w:t>
      </w:r>
    </w:p>
    <w:p w14:paraId="78732D0D" w14:textId="77777777" w:rsidR="00C526CD" w:rsidRPr="00C526CD" w:rsidRDefault="00E01939" w:rsidP="00B9548A">
      <w:pPr>
        <w:spacing w:after="0"/>
        <w:ind w:left="1125"/>
        <w:contextualSpacing/>
        <w:rPr>
          <w:rFonts w:ascii="Times New Roman" w:eastAsiaTheme="minorHAnsi" w:hAnsi="Times New Roman" w:cstheme="minorBidi"/>
        </w:rPr>
      </w:pPr>
      <w:r>
        <w:rPr>
          <w:rFonts w:ascii="Times New Roman" w:eastAsiaTheme="minorHAnsi" w:hAnsi="Times New Roman" w:cstheme="minorBidi"/>
          <w:i/>
          <w:color w:val="0070C0"/>
        </w:rPr>
        <w:t xml:space="preserve">           </w:t>
      </w:r>
      <w:r w:rsidR="00C526CD" w:rsidRPr="00C526CD">
        <w:rPr>
          <w:rFonts w:ascii="Times New Roman" w:eastAsiaTheme="minorHAnsi" w:hAnsi="Times New Roman" w:cstheme="minorBidi"/>
          <w:i/>
          <w:color w:val="0070C0"/>
        </w:rPr>
        <w:t xml:space="preserve">Refer to Attachment </w:t>
      </w:r>
      <w:r w:rsidR="004F21A3">
        <w:rPr>
          <w:rFonts w:ascii="Times New Roman" w:eastAsiaTheme="minorHAnsi" w:hAnsi="Times New Roman" w:cstheme="minorBidi"/>
          <w:i/>
          <w:color w:val="0070C0"/>
        </w:rPr>
        <w:t>1</w:t>
      </w:r>
      <w:r w:rsidR="00C526CD" w:rsidRPr="00C526CD">
        <w:rPr>
          <w:rFonts w:ascii="Times New Roman" w:eastAsiaTheme="minorHAnsi" w:hAnsi="Times New Roman" w:cstheme="minorBidi"/>
          <w:i/>
          <w:color w:val="0070C0"/>
        </w:rPr>
        <w:t>: Blood Bank Inventory worksheet</w:t>
      </w:r>
    </w:p>
    <w:p w14:paraId="75943A3D" w14:textId="77777777" w:rsidR="00C526CD" w:rsidRPr="00E01939" w:rsidRDefault="00C526CD" w:rsidP="007D433B">
      <w:pPr>
        <w:pStyle w:val="ListParagraph"/>
        <w:numPr>
          <w:ilvl w:val="0"/>
          <w:numId w:val="41"/>
        </w:numPr>
        <w:spacing w:after="0"/>
        <w:ind w:left="1845"/>
        <w:contextualSpacing/>
        <w:rPr>
          <w:rFonts w:ascii="Times New Roman" w:eastAsiaTheme="minorHAnsi" w:hAnsi="Times New Roman" w:cstheme="minorBidi"/>
        </w:rPr>
      </w:pPr>
      <w:r w:rsidRPr="00E01939">
        <w:rPr>
          <w:rFonts w:ascii="Times New Roman" w:eastAsiaTheme="minorHAnsi" w:hAnsi="Times New Roman" w:cstheme="minorBidi"/>
        </w:rPr>
        <w:t>For special patient orders fill out a blood order form and place on bridge</w:t>
      </w:r>
    </w:p>
    <w:p w14:paraId="528B335D" w14:textId="77777777" w:rsidR="00C526CD" w:rsidRPr="00C526CD" w:rsidRDefault="00E01939" w:rsidP="00B9548A">
      <w:pPr>
        <w:spacing w:after="120"/>
        <w:ind w:left="1125"/>
        <w:rPr>
          <w:rFonts w:ascii="Times New Roman" w:eastAsiaTheme="minorHAnsi" w:hAnsi="Times New Roman" w:cstheme="minorBidi"/>
        </w:rPr>
      </w:pPr>
      <w:r>
        <w:rPr>
          <w:rFonts w:ascii="Times New Roman" w:eastAsiaTheme="minorHAnsi" w:hAnsi="Times New Roman" w:cstheme="minorBidi"/>
          <w:i/>
          <w:color w:val="0070C0"/>
        </w:rPr>
        <w:t xml:space="preserve">            </w:t>
      </w:r>
      <w:r w:rsidR="00C526CD" w:rsidRPr="00C526CD">
        <w:rPr>
          <w:rFonts w:ascii="Times New Roman" w:eastAsiaTheme="minorHAnsi" w:hAnsi="Times New Roman" w:cstheme="minorBidi"/>
          <w:i/>
          <w:color w:val="0070C0"/>
        </w:rPr>
        <w:t xml:space="preserve">Refer to Attachment </w:t>
      </w:r>
      <w:r w:rsidR="004F21A3">
        <w:rPr>
          <w:rFonts w:ascii="Times New Roman" w:eastAsiaTheme="minorHAnsi" w:hAnsi="Times New Roman" w:cstheme="minorBidi"/>
          <w:i/>
          <w:color w:val="0070C0"/>
        </w:rPr>
        <w:t>7</w:t>
      </w:r>
      <w:r w:rsidR="00C526CD" w:rsidRPr="00C526CD">
        <w:rPr>
          <w:rFonts w:ascii="Times New Roman" w:eastAsiaTheme="minorHAnsi" w:hAnsi="Times New Roman" w:cstheme="minorBidi"/>
          <w:i/>
          <w:color w:val="0070C0"/>
        </w:rPr>
        <w:t>:  Blood Order Form (non ARC orders)</w:t>
      </w:r>
    </w:p>
    <w:p w14:paraId="413E64B5" w14:textId="77777777" w:rsidR="00C526CD" w:rsidRPr="00AD0BC5" w:rsidRDefault="00C526CD" w:rsidP="007D433B">
      <w:pPr>
        <w:pStyle w:val="ListParagraph"/>
        <w:numPr>
          <w:ilvl w:val="0"/>
          <w:numId w:val="56"/>
        </w:numPr>
        <w:contextualSpacing/>
        <w:rPr>
          <w:rFonts w:ascii="Times New Roman" w:eastAsiaTheme="minorHAnsi" w:hAnsi="Times New Roman" w:cstheme="minorBidi"/>
        </w:rPr>
      </w:pPr>
      <w:r w:rsidRPr="00AD0BC5">
        <w:rPr>
          <w:rFonts w:ascii="Times New Roman" w:eastAsiaTheme="minorHAnsi" w:hAnsi="Times New Roman" w:cstheme="minorBidi"/>
        </w:rPr>
        <w:t>Frozen  Group O units for inventory</w:t>
      </w:r>
    </w:p>
    <w:p w14:paraId="11AA3924" w14:textId="6523C08D" w:rsidR="00C526CD" w:rsidRPr="00B9548A" w:rsidRDefault="00B14095" w:rsidP="00B9548A">
      <w:pPr>
        <w:spacing w:after="0"/>
        <w:ind w:left="90" w:firstLine="720"/>
        <w:contextualSpacing/>
        <w:rPr>
          <w:rFonts w:ascii="Times New Roman" w:eastAsiaTheme="minorHAnsi" w:hAnsi="Times New Roman" w:cstheme="minorBidi"/>
        </w:rPr>
      </w:pPr>
      <w:r>
        <w:rPr>
          <w:rFonts w:ascii="Times New Roman" w:eastAsiaTheme="minorHAnsi" w:hAnsi="Times New Roman" w:cstheme="minorBidi"/>
        </w:rPr>
        <w:t xml:space="preserve"> </w:t>
      </w:r>
      <w:r w:rsidR="00B9548A">
        <w:rPr>
          <w:rFonts w:ascii="Times New Roman" w:eastAsiaTheme="minorHAnsi" w:hAnsi="Times New Roman" w:cstheme="minorBidi"/>
        </w:rPr>
        <w:t xml:space="preserve">10.1 </w:t>
      </w:r>
      <w:r>
        <w:rPr>
          <w:rFonts w:ascii="Times New Roman" w:eastAsiaTheme="minorHAnsi" w:hAnsi="Times New Roman" w:cstheme="minorBidi"/>
        </w:rPr>
        <w:t xml:space="preserve">  </w:t>
      </w:r>
      <w:r w:rsidR="00C526CD" w:rsidRPr="00B9548A">
        <w:rPr>
          <w:rFonts w:ascii="Times New Roman" w:eastAsiaTheme="minorHAnsi" w:hAnsi="Times New Roman" w:cstheme="minorBidi"/>
        </w:rPr>
        <w:t xml:space="preserve">Units are to be ordered online at </w:t>
      </w:r>
      <w:hyperlink r:id="rId17" w:history="1">
        <w:r w:rsidR="00C526CD" w:rsidRPr="00B9548A">
          <w:rPr>
            <w:rFonts w:ascii="Times New Roman" w:eastAsiaTheme="minorHAnsi" w:hAnsi="Times New Roman" w:cstheme="minorBidi"/>
            <w:color w:val="0000FF" w:themeColor="hyperlink"/>
            <w:u w:val="single"/>
          </w:rPr>
          <w:t>https://arc.bloodhub.com</w:t>
        </w:r>
      </w:hyperlink>
      <w:r w:rsidR="00C526CD" w:rsidRPr="00B9548A">
        <w:rPr>
          <w:rFonts w:ascii="Times New Roman" w:eastAsiaTheme="minorHAnsi" w:hAnsi="Times New Roman" w:cstheme="minorBidi"/>
        </w:rPr>
        <w:t>.</w:t>
      </w:r>
    </w:p>
    <w:p w14:paraId="4A5ED532" w14:textId="037F2B0D" w:rsidR="00C526CD" w:rsidRPr="00B14095" w:rsidRDefault="00C526CD" w:rsidP="007D433B">
      <w:pPr>
        <w:pStyle w:val="ListParagraph"/>
        <w:numPr>
          <w:ilvl w:val="1"/>
          <w:numId w:val="83"/>
        </w:numPr>
        <w:spacing w:after="0"/>
        <w:contextualSpacing/>
        <w:rPr>
          <w:rFonts w:ascii="Times New Roman" w:eastAsiaTheme="minorHAnsi" w:hAnsi="Times New Roman" w:cstheme="minorBidi"/>
        </w:rPr>
      </w:pPr>
      <w:r w:rsidRPr="00B14095">
        <w:rPr>
          <w:rFonts w:ascii="Times New Roman" w:eastAsiaTheme="minorHAnsi" w:hAnsi="Times New Roman" w:cstheme="minorBidi"/>
        </w:rPr>
        <w:t>Units are ordered as Standard Order.</w:t>
      </w:r>
    </w:p>
    <w:p w14:paraId="3325C511" w14:textId="0F794A07" w:rsidR="00C526CD" w:rsidRPr="00B14095" w:rsidRDefault="00C526CD" w:rsidP="007D433B">
      <w:pPr>
        <w:pStyle w:val="ListParagraph"/>
        <w:numPr>
          <w:ilvl w:val="1"/>
          <w:numId w:val="83"/>
        </w:numPr>
        <w:spacing w:after="0"/>
        <w:rPr>
          <w:rFonts w:ascii="Times New Roman" w:hAnsi="Times New Roman"/>
        </w:rPr>
      </w:pPr>
      <w:r w:rsidRPr="00B14095">
        <w:rPr>
          <w:rFonts w:ascii="Times New Roman" w:hAnsi="Times New Roman"/>
        </w:rPr>
        <w:t xml:space="preserve">Request from ARC any historical antigen types that are available for the frozen units. </w:t>
      </w:r>
    </w:p>
    <w:p w14:paraId="4999F999" w14:textId="77777777" w:rsidR="0016136C" w:rsidRDefault="008D7C56" w:rsidP="008D7C56">
      <w:pPr>
        <w:spacing w:after="0"/>
        <w:contextualSpacing/>
        <w:rPr>
          <w:rFonts w:ascii="Times New Roman" w:hAnsi="Times New Roman"/>
          <w:b/>
        </w:rPr>
      </w:pPr>
      <w:r>
        <w:rPr>
          <w:rFonts w:ascii="Times New Roman" w:hAnsi="Times New Roman"/>
          <w:b/>
        </w:rPr>
        <w:t xml:space="preserve">III. </w:t>
      </w:r>
      <w:r w:rsidR="00185BE5" w:rsidRPr="008D7C56">
        <w:rPr>
          <w:rFonts w:ascii="Times New Roman" w:hAnsi="Times New Roman"/>
          <w:b/>
        </w:rPr>
        <w:t xml:space="preserve">Orders for Special </w:t>
      </w:r>
    </w:p>
    <w:p w14:paraId="735731EB" w14:textId="330935D4" w:rsidR="00185BE5" w:rsidRPr="008D7C56" w:rsidRDefault="00185BE5" w:rsidP="008D7C56">
      <w:pPr>
        <w:spacing w:after="0"/>
        <w:contextualSpacing/>
        <w:rPr>
          <w:rFonts w:ascii="Times New Roman" w:hAnsi="Times New Roman"/>
          <w:b/>
        </w:rPr>
      </w:pPr>
      <w:r w:rsidRPr="008D7C56">
        <w:rPr>
          <w:rFonts w:ascii="Times New Roman" w:hAnsi="Times New Roman"/>
          <w:b/>
        </w:rPr>
        <w:t>Blood Products (Red Blood Cells and Granulocytes)</w:t>
      </w:r>
      <w:r w:rsidR="00707E60" w:rsidRPr="008D7C56">
        <w:rPr>
          <w:rFonts w:ascii="Times New Roman" w:hAnsi="Times New Roman"/>
          <w:b/>
        </w:rPr>
        <w:t xml:space="preserve"> and for Specific Patient Needs</w:t>
      </w:r>
    </w:p>
    <w:p w14:paraId="73230ADD" w14:textId="77777777" w:rsidR="00185BE5" w:rsidRDefault="00185BE5" w:rsidP="00185BE5">
      <w:pPr>
        <w:pStyle w:val="ListParagraph"/>
        <w:spacing w:after="0"/>
        <w:ind w:left="1080"/>
        <w:contextualSpacing/>
        <w:rPr>
          <w:rFonts w:ascii="Times New Roman" w:hAnsi="Times New Roman"/>
          <w:b/>
        </w:rPr>
      </w:pPr>
    </w:p>
    <w:p w14:paraId="2264C24A" w14:textId="77777777" w:rsidR="00185BE5" w:rsidRPr="00707E60" w:rsidRDefault="00185BE5" w:rsidP="007D433B">
      <w:pPr>
        <w:pStyle w:val="ListParagraph"/>
        <w:numPr>
          <w:ilvl w:val="1"/>
          <w:numId w:val="45"/>
        </w:numPr>
        <w:spacing w:after="120" w:line="240" w:lineRule="auto"/>
        <w:rPr>
          <w:rFonts w:ascii="Times New Roman" w:hAnsi="Times New Roman"/>
        </w:rPr>
      </w:pPr>
      <w:r w:rsidRPr="00707E60">
        <w:rPr>
          <w:rFonts w:ascii="Times New Roman" w:hAnsi="Times New Roman"/>
        </w:rPr>
        <w:t>Notification of special blood orders for outpatients are made through emails.</w:t>
      </w:r>
    </w:p>
    <w:p w14:paraId="0E7E4A0E" w14:textId="77777777" w:rsidR="00185BE5" w:rsidRPr="00185BE5" w:rsidRDefault="00185BE5" w:rsidP="007D433B">
      <w:pPr>
        <w:numPr>
          <w:ilvl w:val="1"/>
          <w:numId w:val="45"/>
        </w:numPr>
        <w:tabs>
          <w:tab w:val="left" w:pos="1080"/>
        </w:tabs>
        <w:spacing w:after="0" w:line="240" w:lineRule="auto"/>
        <w:ind w:left="1080"/>
        <w:rPr>
          <w:rFonts w:ascii="Times New Roman" w:hAnsi="Times New Roman"/>
          <w:i/>
          <w:color w:val="0070C0"/>
          <w:sz w:val="20"/>
          <w:szCs w:val="20"/>
        </w:rPr>
      </w:pPr>
      <w:r w:rsidRPr="00185BE5">
        <w:rPr>
          <w:rFonts w:ascii="Times New Roman" w:hAnsi="Times New Roman"/>
        </w:rPr>
        <w:t xml:space="preserve">Email notifications are sent from Hematology/Oncology Clinic, Clemmons, Davie Medical Center, or any other applicable Wake site to Blood Bank management and to the generic BBFront.  </w:t>
      </w:r>
    </w:p>
    <w:p w14:paraId="1DEBC544" w14:textId="77777777" w:rsidR="00185BE5" w:rsidRPr="00185BE5" w:rsidRDefault="009C6B03" w:rsidP="00B14095">
      <w:pPr>
        <w:tabs>
          <w:tab w:val="left" w:pos="1080"/>
        </w:tabs>
        <w:spacing w:after="0" w:line="240" w:lineRule="auto"/>
        <w:ind w:left="1080"/>
        <w:rPr>
          <w:rFonts w:ascii="Times New Roman" w:hAnsi="Times New Roman"/>
          <w:i/>
          <w:color w:val="0070C0"/>
          <w:sz w:val="20"/>
          <w:szCs w:val="20"/>
        </w:rPr>
      </w:pPr>
      <w:r>
        <w:rPr>
          <w:rFonts w:ascii="Times New Roman" w:hAnsi="Times New Roman"/>
          <w:i/>
          <w:color w:val="0070C0"/>
          <w:sz w:val="20"/>
          <w:szCs w:val="20"/>
        </w:rPr>
        <w:t>See phone list on G: Lab_Shared:BloodBankStaff: BBStaffinformation</w:t>
      </w:r>
    </w:p>
    <w:p w14:paraId="78FB94CC" w14:textId="77777777" w:rsidR="00185BE5" w:rsidRPr="00B14095" w:rsidRDefault="00185BE5" w:rsidP="007D433B">
      <w:pPr>
        <w:numPr>
          <w:ilvl w:val="1"/>
          <w:numId w:val="45"/>
        </w:numPr>
        <w:tabs>
          <w:tab w:val="left" w:pos="1080"/>
        </w:tabs>
        <w:spacing w:after="0" w:line="240" w:lineRule="auto"/>
        <w:ind w:left="1080"/>
        <w:rPr>
          <w:rFonts w:ascii="Times New Roman" w:hAnsi="Times New Roman"/>
          <w:i/>
          <w:color w:val="0070C0"/>
          <w:sz w:val="20"/>
          <w:szCs w:val="20"/>
        </w:rPr>
      </w:pPr>
      <w:r w:rsidRPr="00185BE5">
        <w:rPr>
          <w:rFonts w:ascii="Times New Roman" w:hAnsi="Times New Roman"/>
        </w:rPr>
        <w:t>The notification should indicate the number of units, irradiation requirements, date of intended use and patient's name and medical record number.</w:t>
      </w:r>
    </w:p>
    <w:p w14:paraId="2B1E96A6" w14:textId="77777777" w:rsidR="00B14095" w:rsidRPr="00185BE5" w:rsidRDefault="00B14095" w:rsidP="00B14095">
      <w:pPr>
        <w:tabs>
          <w:tab w:val="left" w:pos="1080"/>
        </w:tabs>
        <w:spacing w:after="0" w:line="240" w:lineRule="auto"/>
        <w:ind w:left="1080"/>
        <w:rPr>
          <w:rFonts w:ascii="Times New Roman" w:hAnsi="Times New Roman"/>
          <w:i/>
          <w:color w:val="0070C0"/>
          <w:sz w:val="20"/>
          <w:szCs w:val="20"/>
        </w:rPr>
      </w:pPr>
    </w:p>
    <w:p w14:paraId="668840CE" w14:textId="77777777" w:rsidR="00185BE5" w:rsidRPr="008048B6" w:rsidRDefault="00185BE5" w:rsidP="007D433B">
      <w:pPr>
        <w:pStyle w:val="ListParagraph"/>
        <w:numPr>
          <w:ilvl w:val="0"/>
          <w:numId w:val="53"/>
        </w:numPr>
        <w:tabs>
          <w:tab w:val="left" w:pos="1080"/>
        </w:tabs>
        <w:spacing w:after="0" w:line="240" w:lineRule="auto"/>
        <w:rPr>
          <w:rFonts w:ascii="Times New Roman" w:hAnsi="Times New Roman"/>
          <w:i/>
          <w:color w:val="0070C0"/>
          <w:sz w:val="20"/>
          <w:szCs w:val="20"/>
        </w:rPr>
      </w:pPr>
      <w:r w:rsidRPr="008048B6">
        <w:rPr>
          <w:rFonts w:ascii="Times New Roman" w:hAnsi="Times New Roman"/>
        </w:rPr>
        <w:t xml:space="preserve">Front desk prints off a copy of the email.  </w:t>
      </w:r>
    </w:p>
    <w:p w14:paraId="142B11DB" w14:textId="77777777" w:rsidR="00185BE5" w:rsidRPr="008048B6" w:rsidRDefault="00185BE5" w:rsidP="007D433B">
      <w:pPr>
        <w:pStyle w:val="ListParagraph"/>
        <w:numPr>
          <w:ilvl w:val="1"/>
          <w:numId w:val="53"/>
        </w:numPr>
        <w:tabs>
          <w:tab w:val="left" w:pos="1080"/>
        </w:tabs>
        <w:spacing w:after="0" w:line="240" w:lineRule="auto"/>
        <w:rPr>
          <w:rFonts w:ascii="Times New Roman" w:hAnsi="Times New Roman"/>
          <w:i/>
          <w:color w:val="0070C0"/>
          <w:sz w:val="20"/>
          <w:szCs w:val="20"/>
        </w:rPr>
      </w:pPr>
      <w:r w:rsidRPr="008048B6">
        <w:rPr>
          <w:rFonts w:ascii="Times New Roman" w:hAnsi="Times New Roman"/>
        </w:rPr>
        <w:t xml:space="preserve">Front desk will complete steps </w:t>
      </w:r>
      <w:r w:rsidR="00A57594">
        <w:rPr>
          <w:rFonts w:ascii="Times New Roman" w:hAnsi="Times New Roman"/>
        </w:rPr>
        <w:t>4.0</w:t>
      </w:r>
      <w:r w:rsidRPr="008048B6">
        <w:rPr>
          <w:rFonts w:ascii="Times New Roman" w:hAnsi="Times New Roman"/>
        </w:rPr>
        <w:t xml:space="preserve"> to </w:t>
      </w:r>
      <w:r w:rsidR="001432E9">
        <w:rPr>
          <w:rFonts w:ascii="Times New Roman" w:hAnsi="Times New Roman"/>
        </w:rPr>
        <w:t>6.0</w:t>
      </w:r>
      <w:r w:rsidRPr="008048B6">
        <w:rPr>
          <w:rFonts w:ascii="Times New Roman" w:hAnsi="Times New Roman"/>
        </w:rPr>
        <w:t xml:space="preserve"> unless workload prohibits.  </w:t>
      </w:r>
      <w:r w:rsidRPr="008048B6">
        <w:rPr>
          <w:rFonts w:ascii="Times New Roman" w:hAnsi="Times New Roman"/>
          <w:color w:val="FF0000"/>
        </w:rPr>
        <w:t xml:space="preserve">If unable to place order, the email should be placed on the bridge with a notation as to what needs to be completed.  The technologist assigned to crossmatch is then responsible for placing the order. </w:t>
      </w:r>
    </w:p>
    <w:p w14:paraId="5358AB11" w14:textId="77777777" w:rsidR="008048B6" w:rsidRPr="008048B6" w:rsidRDefault="008048B6" w:rsidP="007D433B">
      <w:pPr>
        <w:pStyle w:val="ListParagraph"/>
        <w:numPr>
          <w:ilvl w:val="0"/>
          <w:numId w:val="53"/>
        </w:numPr>
        <w:tabs>
          <w:tab w:val="left" w:pos="1080"/>
        </w:tabs>
        <w:spacing w:after="120" w:line="240" w:lineRule="auto"/>
        <w:rPr>
          <w:rFonts w:ascii="Times New Roman" w:hAnsi="Times New Roman"/>
          <w:sz w:val="20"/>
          <w:szCs w:val="20"/>
        </w:rPr>
      </w:pPr>
      <w:r w:rsidRPr="008048B6">
        <w:rPr>
          <w:rFonts w:ascii="Times New Roman" w:hAnsi="Times New Roman"/>
          <w:sz w:val="20"/>
          <w:szCs w:val="20"/>
        </w:rPr>
        <w:t xml:space="preserve"> Orders are kept in Special Orders Book for 2 months.</w:t>
      </w:r>
    </w:p>
    <w:p w14:paraId="0BA780F9" w14:textId="77777777" w:rsidR="00185BE5" w:rsidRPr="008048B6" w:rsidRDefault="00185BE5" w:rsidP="007D433B">
      <w:pPr>
        <w:pStyle w:val="ListParagraph"/>
        <w:numPr>
          <w:ilvl w:val="0"/>
          <w:numId w:val="53"/>
        </w:numPr>
        <w:tabs>
          <w:tab w:val="left" w:pos="1080"/>
        </w:tabs>
        <w:spacing w:after="120" w:line="240" w:lineRule="auto"/>
        <w:rPr>
          <w:rFonts w:ascii="Times New Roman" w:hAnsi="Times New Roman"/>
          <w:i/>
          <w:color w:val="0070C0"/>
          <w:sz w:val="20"/>
          <w:szCs w:val="20"/>
        </w:rPr>
      </w:pPr>
      <w:r w:rsidRPr="008048B6">
        <w:rPr>
          <w:rFonts w:ascii="Times New Roman" w:hAnsi="Times New Roman"/>
        </w:rPr>
        <w:t xml:space="preserve">Check the patient's history and document age, ABO/Rh and special blood needs next to their name. </w:t>
      </w:r>
    </w:p>
    <w:p w14:paraId="340B831C" w14:textId="77777777" w:rsidR="00185BE5" w:rsidRPr="008048B6" w:rsidRDefault="00185BE5" w:rsidP="007D433B">
      <w:pPr>
        <w:pStyle w:val="ListParagraph"/>
        <w:numPr>
          <w:ilvl w:val="0"/>
          <w:numId w:val="53"/>
        </w:numPr>
        <w:tabs>
          <w:tab w:val="left" w:pos="1080"/>
        </w:tabs>
        <w:spacing w:after="120" w:line="240" w:lineRule="auto"/>
        <w:rPr>
          <w:rFonts w:ascii="Times New Roman" w:hAnsi="Times New Roman"/>
          <w:i/>
          <w:color w:val="0070C0"/>
          <w:sz w:val="20"/>
          <w:szCs w:val="20"/>
        </w:rPr>
      </w:pPr>
      <w:r w:rsidRPr="008048B6">
        <w:rPr>
          <w:rFonts w:ascii="Times New Roman" w:hAnsi="Times New Roman"/>
        </w:rPr>
        <w:t xml:space="preserve">Add the patient’s name and order to the BB Calendar </w:t>
      </w:r>
      <w:r w:rsidR="00347EBE">
        <w:rPr>
          <w:rFonts w:ascii="Times New Roman" w:hAnsi="Times New Roman"/>
        </w:rPr>
        <w:t>for day</w:t>
      </w:r>
      <w:r w:rsidRPr="008048B6">
        <w:rPr>
          <w:rFonts w:ascii="Times New Roman" w:hAnsi="Times New Roman"/>
        </w:rPr>
        <w:t xml:space="preserve"> of need. </w:t>
      </w:r>
    </w:p>
    <w:p w14:paraId="38B19AEB" w14:textId="77777777" w:rsidR="008048B6" w:rsidRPr="008048B6" w:rsidRDefault="00185BE5" w:rsidP="007D433B">
      <w:pPr>
        <w:pStyle w:val="ListParagraph"/>
        <w:numPr>
          <w:ilvl w:val="0"/>
          <w:numId w:val="53"/>
        </w:numPr>
        <w:tabs>
          <w:tab w:val="left" w:pos="1080"/>
        </w:tabs>
        <w:spacing w:after="0" w:line="240" w:lineRule="auto"/>
        <w:rPr>
          <w:rFonts w:ascii="Times New Roman" w:hAnsi="Times New Roman"/>
        </w:rPr>
      </w:pPr>
      <w:r w:rsidRPr="008048B6">
        <w:rPr>
          <w:rFonts w:ascii="Times New Roman" w:hAnsi="Times New Roman"/>
        </w:rPr>
        <w:t xml:space="preserve">Search current inventory of frozen red cells to see if unassigned units or older frozen units are available BEFORE </w:t>
      </w:r>
    </w:p>
    <w:p w14:paraId="109109BB" w14:textId="77777777" w:rsidR="00185BE5" w:rsidRPr="008048B6" w:rsidRDefault="00185BE5" w:rsidP="00B14095">
      <w:pPr>
        <w:pStyle w:val="ListParagraph"/>
        <w:tabs>
          <w:tab w:val="left" w:pos="1080"/>
        </w:tabs>
        <w:spacing w:after="0" w:line="240" w:lineRule="auto"/>
        <w:ind w:left="360"/>
        <w:rPr>
          <w:rFonts w:ascii="Times New Roman" w:hAnsi="Times New Roman"/>
          <w:i/>
          <w:color w:val="0070C0"/>
          <w:sz w:val="20"/>
          <w:szCs w:val="20"/>
        </w:rPr>
      </w:pPr>
      <w:r w:rsidRPr="008048B6">
        <w:rPr>
          <w:rFonts w:ascii="Times New Roman" w:hAnsi="Times New Roman"/>
        </w:rPr>
        <w:t xml:space="preserve">placing an order for additional units. </w:t>
      </w:r>
    </w:p>
    <w:p w14:paraId="272F150A" w14:textId="77777777" w:rsidR="00185BE5" w:rsidRPr="008048B6" w:rsidRDefault="00185BE5" w:rsidP="007D433B">
      <w:pPr>
        <w:pStyle w:val="ListParagraph"/>
        <w:numPr>
          <w:ilvl w:val="1"/>
          <w:numId w:val="54"/>
        </w:numPr>
        <w:spacing w:after="100" w:afterAutospacing="1" w:line="240" w:lineRule="auto"/>
        <w:rPr>
          <w:rFonts w:ascii="Times New Roman" w:hAnsi="Times New Roman"/>
        </w:rPr>
      </w:pPr>
      <w:r w:rsidRPr="008048B6">
        <w:rPr>
          <w:rFonts w:ascii="Times New Roman" w:hAnsi="Times New Roman"/>
        </w:rPr>
        <w:t>Search for units that are antigen negative for common antigens that are needed.</w:t>
      </w:r>
    </w:p>
    <w:p w14:paraId="5446ECC2" w14:textId="77777777" w:rsidR="00185BE5" w:rsidRPr="008048B6" w:rsidRDefault="00185BE5" w:rsidP="007D433B">
      <w:pPr>
        <w:pStyle w:val="ListParagraph"/>
        <w:numPr>
          <w:ilvl w:val="1"/>
          <w:numId w:val="54"/>
        </w:numPr>
        <w:spacing w:after="100" w:afterAutospacing="1" w:line="240" w:lineRule="auto"/>
        <w:rPr>
          <w:rFonts w:ascii="Times New Roman" w:hAnsi="Times New Roman"/>
        </w:rPr>
      </w:pPr>
      <w:r w:rsidRPr="008048B6">
        <w:rPr>
          <w:rFonts w:ascii="Times New Roman" w:hAnsi="Times New Roman"/>
        </w:rPr>
        <w:t>If a unit is found but assigned to a patient, but the patient has not needed units in the past 24 months, then assign the current patient’s name to the unit as well as the past patient.</w:t>
      </w:r>
    </w:p>
    <w:p w14:paraId="3FF5BD4C" w14:textId="77777777" w:rsidR="00185BE5" w:rsidRPr="008048B6" w:rsidRDefault="00185BE5" w:rsidP="007D433B">
      <w:pPr>
        <w:pStyle w:val="ListParagraph"/>
        <w:numPr>
          <w:ilvl w:val="1"/>
          <w:numId w:val="54"/>
        </w:numPr>
        <w:spacing w:after="100" w:afterAutospacing="1" w:line="240" w:lineRule="auto"/>
        <w:rPr>
          <w:rFonts w:ascii="Times New Roman" w:hAnsi="Times New Roman"/>
        </w:rPr>
      </w:pPr>
      <w:r w:rsidRPr="008048B6">
        <w:rPr>
          <w:rFonts w:ascii="Times New Roman" w:hAnsi="Times New Roman"/>
        </w:rPr>
        <w:t>Do</w:t>
      </w:r>
      <w:r w:rsidR="008048B6">
        <w:rPr>
          <w:rFonts w:ascii="Times New Roman" w:hAnsi="Times New Roman"/>
        </w:rPr>
        <w:t xml:space="preserve"> </w:t>
      </w:r>
      <w:r w:rsidRPr="008048B6">
        <w:rPr>
          <w:rFonts w:ascii="Times New Roman" w:hAnsi="Times New Roman"/>
        </w:rPr>
        <w:t>n</w:t>
      </w:r>
      <w:r w:rsidR="008048B6">
        <w:rPr>
          <w:rFonts w:ascii="Times New Roman" w:hAnsi="Times New Roman"/>
        </w:rPr>
        <w:t>o</w:t>
      </w:r>
      <w:r w:rsidRPr="008048B6">
        <w:rPr>
          <w:rFonts w:ascii="Times New Roman" w:hAnsi="Times New Roman"/>
        </w:rPr>
        <w:t>t initially search for antigen negative for low incidence antigens that we have available antisera (anti-Kp</w:t>
      </w:r>
      <w:r w:rsidRPr="008048B6">
        <w:rPr>
          <w:rFonts w:ascii="Times New Roman" w:hAnsi="Times New Roman"/>
          <w:vertAlign w:val="superscript"/>
        </w:rPr>
        <w:t>a</w:t>
      </w:r>
      <w:r w:rsidRPr="008048B6">
        <w:rPr>
          <w:rFonts w:ascii="Times New Roman" w:hAnsi="Times New Roman"/>
        </w:rPr>
        <w:t>, anti-Lu</w:t>
      </w:r>
      <w:r w:rsidRPr="008048B6">
        <w:rPr>
          <w:rFonts w:ascii="Times New Roman" w:hAnsi="Times New Roman"/>
          <w:vertAlign w:val="superscript"/>
        </w:rPr>
        <w:t>a</w:t>
      </w:r>
      <w:r w:rsidRPr="008048B6">
        <w:rPr>
          <w:rFonts w:ascii="Times New Roman" w:hAnsi="Times New Roman"/>
        </w:rPr>
        <w:t>, anti-Wr</w:t>
      </w:r>
      <w:r w:rsidRPr="008048B6">
        <w:rPr>
          <w:rFonts w:ascii="Times New Roman" w:hAnsi="Times New Roman"/>
          <w:vertAlign w:val="superscript"/>
        </w:rPr>
        <w:t>a</w:t>
      </w:r>
      <w:r w:rsidRPr="008048B6">
        <w:rPr>
          <w:rFonts w:ascii="Times New Roman" w:hAnsi="Times New Roman"/>
        </w:rPr>
        <w:t>, anti C</w:t>
      </w:r>
      <w:r w:rsidRPr="008048B6">
        <w:rPr>
          <w:rFonts w:ascii="Times New Roman" w:hAnsi="Times New Roman"/>
          <w:vertAlign w:val="superscript"/>
        </w:rPr>
        <w:t>w</w:t>
      </w:r>
      <w:r w:rsidRPr="008048B6">
        <w:rPr>
          <w:rFonts w:ascii="Times New Roman" w:hAnsi="Times New Roman"/>
        </w:rPr>
        <w:t xml:space="preserve">).  These can be screened when the unit is crossmatched.  </w:t>
      </w:r>
    </w:p>
    <w:p w14:paraId="516BD8E3" w14:textId="77777777" w:rsidR="00185BE5" w:rsidRDefault="00185BE5" w:rsidP="00500EA6">
      <w:pPr>
        <w:pStyle w:val="ListParagraph"/>
        <w:numPr>
          <w:ilvl w:val="1"/>
          <w:numId w:val="54"/>
        </w:numPr>
        <w:spacing w:after="0" w:line="240" w:lineRule="auto"/>
        <w:rPr>
          <w:rFonts w:ascii="Times New Roman" w:hAnsi="Times New Roman"/>
        </w:rPr>
      </w:pPr>
      <w:r w:rsidRPr="008048B6">
        <w:rPr>
          <w:rFonts w:ascii="Times New Roman" w:hAnsi="Times New Roman"/>
        </w:rPr>
        <w:t>If frozen units are available, document “use frozen units” and the location in freezer on the email and BB Calendar.</w:t>
      </w:r>
    </w:p>
    <w:p w14:paraId="2702970E" w14:textId="0BBA8D12" w:rsidR="00500EA6" w:rsidRPr="008048B6" w:rsidRDefault="00500EA6" w:rsidP="00500EA6">
      <w:pPr>
        <w:pStyle w:val="ListParagraph"/>
        <w:numPr>
          <w:ilvl w:val="1"/>
          <w:numId w:val="53"/>
        </w:numPr>
        <w:spacing w:after="0" w:line="240" w:lineRule="auto"/>
        <w:rPr>
          <w:rFonts w:ascii="Times New Roman" w:hAnsi="Times New Roman"/>
        </w:rPr>
      </w:pPr>
      <w:r>
        <w:rPr>
          <w:rFonts w:ascii="Times New Roman" w:hAnsi="Times New Roman"/>
        </w:rPr>
        <w:t xml:space="preserve">Place the email on the Special Antigen Clipboard hanging on the wall to the left of lockers. </w:t>
      </w:r>
    </w:p>
    <w:p w14:paraId="316C52DC" w14:textId="77777777" w:rsidR="00185BE5" w:rsidRPr="008048B6" w:rsidRDefault="00185BE5" w:rsidP="007D433B">
      <w:pPr>
        <w:pStyle w:val="ListParagraph"/>
        <w:numPr>
          <w:ilvl w:val="0"/>
          <w:numId w:val="53"/>
        </w:numPr>
        <w:spacing w:after="120" w:line="240" w:lineRule="auto"/>
        <w:rPr>
          <w:rFonts w:ascii="Times New Roman" w:hAnsi="Times New Roman"/>
        </w:rPr>
      </w:pPr>
      <w:r w:rsidRPr="008048B6">
        <w:rPr>
          <w:rFonts w:ascii="Times New Roman" w:hAnsi="Times New Roman"/>
        </w:rPr>
        <w:t>Evaluate the need to order special antigen negative versus the ability to screen for liquid units internally.</w:t>
      </w:r>
    </w:p>
    <w:p w14:paraId="23B385F5" w14:textId="77777777" w:rsidR="00185BE5" w:rsidRPr="008048B6" w:rsidRDefault="00185BE5" w:rsidP="007D433B">
      <w:pPr>
        <w:pStyle w:val="ListParagraph"/>
        <w:numPr>
          <w:ilvl w:val="1"/>
          <w:numId w:val="55"/>
        </w:numPr>
        <w:spacing w:after="0" w:line="240" w:lineRule="auto"/>
        <w:rPr>
          <w:rFonts w:ascii="Times New Roman" w:hAnsi="Times New Roman"/>
        </w:rPr>
      </w:pPr>
      <w:r w:rsidRPr="008048B6">
        <w:rPr>
          <w:rFonts w:ascii="Times New Roman" w:hAnsi="Times New Roman"/>
        </w:rPr>
        <w:t>Determine the approximate frequency of the antigen combination in the general population and take into consideration units that are currently antigen screened and in stock.</w:t>
      </w:r>
    </w:p>
    <w:p w14:paraId="3926DF25" w14:textId="77777777" w:rsidR="00185BE5" w:rsidRPr="008048B6" w:rsidRDefault="00185BE5" w:rsidP="007D433B">
      <w:pPr>
        <w:pStyle w:val="ListParagraph"/>
        <w:numPr>
          <w:ilvl w:val="2"/>
          <w:numId w:val="43"/>
        </w:numPr>
        <w:spacing w:after="0" w:line="240" w:lineRule="auto"/>
        <w:rPr>
          <w:rFonts w:ascii="Times New Roman" w:hAnsi="Times New Roman"/>
        </w:rPr>
      </w:pPr>
      <w:r w:rsidRPr="008048B6">
        <w:rPr>
          <w:rFonts w:ascii="Times New Roman" w:hAnsi="Times New Roman"/>
        </w:rPr>
        <w:t>If you need a unit that is negative for C</w:t>
      </w:r>
      <w:r w:rsidR="00D74F80" w:rsidRPr="008048B6">
        <w:rPr>
          <w:rFonts w:ascii="Times New Roman" w:hAnsi="Times New Roman"/>
        </w:rPr>
        <w:t>, E, K</w:t>
      </w:r>
      <w:r w:rsidRPr="008048B6">
        <w:rPr>
          <w:rFonts w:ascii="Times New Roman" w:hAnsi="Times New Roman"/>
        </w:rPr>
        <w:t xml:space="preserve"> and S; then units that are already in house (C,E,K) can be screened for S.  Approximately 50% of the population is S negative so you have a good chance of finding liquid units. </w:t>
      </w:r>
    </w:p>
    <w:p w14:paraId="234B71CC" w14:textId="77777777" w:rsidR="00185BE5" w:rsidRPr="008048B6" w:rsidRDefault="00185BE5" w:rsidP="007D433B">
      <w:pPr>
        <w:pStyle w:val="ListParagraph"/>
        <w:numPr>
          <w:ilvl w:val="1"/>
          <w:numId w:val="55"/>
        </w:numPr>
        <w:spacing w:after="0" w:line="240" w:lineRule="auto"/>
        <w:rPr>
          <w:rFonts w:ascii="Times New Roman" w:hAnsi="Times New Roman"/>
        </w:rPr>
      </w:pPr>
      <w:r w:rsidRPr="008048B6">
        <w:rPr>
          <w:rFonts w:ascii="Times New Roman" w:hAnsi="Times New Roman"/>
        </w:rPr>
        <w:t xml:space="preserve">This can be determined by multiplying the frequency of antigen negative for each antigen. </w:t>
      </w:r>
    </w:p>
    <w:p w14:paraId="20597368" w14:textId="77777777" w:rsidR="008048B6" w:rsidRDefault="008048B6" w:rsidP="00B14095">
      <w:pPr>
        <w:spacing w:after="0" w:line="240" w:lineRule="auto"/>
        <w:ind w:left="720" w:firstLine="720"/>
        <w:rPr>
          <w:rFonts w:ascii="Times New Roman" w:hAnsi="Times New Roman"/>
        </w:rPr>
      </w:pPr>
      <w:r>
        <w:rPr>
          <w:rFonts w:ascii="Times New Roman" w:hAnsi="Times New Roman"/>
        </w:rPr>
        <w:t xml:space="preserve">a. </w:t>
      </w:r>
      <w:r w:rsidR="00185BE5" w:rsidRPr="00185BE5">
        <w:rPr>
          <w:rFonts w:ascii="Times New Roman" w:hAnsi="Times New Roman"/>
        </w:rPr>
        <w:t xml:space="preserve">Ex.  Patient has anti-c and anti-K.  20% of population is c negative and 90% is K negative.  Multiply </w:t>
      </w:r>
    </w:p>
    <w:p w14:paraId="22AD1D85" w14:textId="77777777" w:rsidR="008048B6" w:rsidRDefault="008048B6" w:rsidP="00B14095">
      <w:pPr>
        <w:spacing w:after="0" w:line="240" w:lineRule="auto"/>
        <w:ind w:left="720" w:firstLine="720"/>
        <w:rPr>
          <w:rFonts w:ascii="Times New Roman" w:hAnsi="Times New Roman"/>
        </w:rPr>
      </w:pPr>
      <w:r>
        <w:rPr>
          <w:rFonts w:ascii="Times New Roman" w:hAnsi="Times New Roman"/>
        </w:rPr>
        <w:t xml:space="preserve">    </w:t>
      </w:r>
      <w:r w:rsidR="00185BE5" w:rsidRPr="00185BE5">
        <w:rPr>
          <w:rFonts w:ascii="Times New Roman" w:hAnsi="Times New Roman"/>
        </w:rPr>
        <w:t xml:space="preserve">the frequencies (0.2  x 0.9 =0.18).   Express as a percentage </w:t>
      </w:r>
      <w:r w:rsidR="00D74F80" w:rsidRPr="00185BE5">
        <w:rPr>
          <w:rFonts w:ascii="Times New Roman" w:hAnsi="Times New Roman"/>
        </w:rPr>
        <w:t>(0.18</w:t>
      </w:r>
      <w:r w:rsidR="00185BE5" w:rsidRPr="00185BE5">
        <w:rPr>
          <w:rFonts w:ascii="Times New Roman" w:hAnsi="Times New Roman"/>
        </w:rPr>
        <w:t xml:space="preserve"> x100 = 18%). 18 percent of the </w:t>
      </w:r>
      <w:r>
        <w:rPr>
          <w:rFonts w:ascii="Times New Roman" w:hAnsi="Times New Roman"/>
        </w:rPr>
        <w:t xml:space="preserve">   </w:t>
      </w:r>
    </w:p>
    <w:p w14:paraId="66524EC1" w14:textId="77777777" w:rsidR="00185BE5" w:rsidRPr="00185BE5" w:rsidRDefault="008048B6" w:rsidP="00B14095">
      <w:pPr>
        <w:spacing w:after="0" w:line="240" w:lineRule="auto"/>
        <w:ind w:left="720" w:firstLine="720"/>
        <w:rPr>
          <w:rFonts w:ascii="Times New Roman" w:hAnsi="Times New Roman"/>
        </w:rPr>
      </w:pPr>
      <w:r>
        <w:rPr>
          <w:rFonts w:ascii="Times New Roman" w:hAnsi="Times New Roman"/>
        </w:rPr>
        <w:t xml:space="preserve">    </w:t>
      </w:r>
      <w:r w:rsidR="00185BE5" w:rsidRPr="00185BE5">
        <w:rPr>
          <w:rFonts w:ascii="Times New Roman" w:hAnsi="Times New Roman"/>
        </w:rPr>
        <w:t xml:space="preserve">population is negative for both K and c. </w:t>
      </w:r>
    </w:p>
    <w:p w14:paraId="7EA44157" w14:textId="77777777" w:rsidR="00185BE5" w:rsidRPr="00185BE5" w:rsidRDefault="00D74F80" w:rsidP="00B14095">
      <w:pPr>
        <w:spacing w:after="0" w:line="240" w:lineRule="auto"/>
        <w:ind w:left="720" w:firstLine="720"/>
        <w:rPr>
          <w:rFonts w:ascii="Times New Roman" w:hAnsi="Times New Roman"/>
        </w:rPr>
      </w:pPr>
      <w:r>
        <w:rPr>
          <w:rFonts w:ascii="Times New Roman" w:hAnsi="Times New Roman"/>
        </w:rPr>
        <w:t>b. If</w:t>
      </w:r>
      <w:r w:rsidR="00185BE5" w:rsidRPr="00185BE5">
        <w:rPr>
          <w:rFonts w:ascii="Times New Roman" w:hAnsi="Times New Roman"/>
        </w:rPr>
        <w:t xml:space="preserve"> 30% or greater, then screen internally unless anticipate short staffing or blood shortage.</w:t>
      </w:r>
    </w:p>
    <w:p w14:paraId="7E6B90C6" w14:textId="77777777" w:rsidR="00185BE5" w:rsidRPr="00185BE5" w:rsidRDefault="00D74F80" w:rsidP="00B14095">
      <w:pPr>
        <w:spacing w:after="0" w:line="240" w:lineRule="auto"/>
        <w:ind w:left="720" w:firstLine="720"/>
        <w:rPr>
          <w:rFonts w:ascii="Times New Roman" w:hAnsi="Times New Roman"/>
        </w:rPr>
      </w:pPr>
      <w:r>
        <w:rPr>
          <w:rFonts w:ascii="Times New Roman" w:hAnsi="Times New Roman"/>
        </w:rPr>
        <w:t>c. If</w:t>
      </w:r>
      <w:r w:rsidR="00185BE5" w:rsidRPr="00185BE5">
        <w:rPr>
          <w:rFonts w:ascii="Times New Roman" w:hAnsi="Times New Roman"/>
        </w:rPr>
        <w:t xml:space="preserve"> &lt;30%, then order from the blood supplier. </w:t>
      </w:r>
    </w:p>
    <w:p w14:paraId="7F9E0AF7" w14:textId="77777777" w:rsidR="008048B6" w:rsidRDefault="008048B6" w:rsidP="00B14095">
      <w:pPr>
        <w:spacing w:after="0" w:line="240" w:lineRule="auto"/>
        <w:ind w:left="720" w:firstLine="720"/>
        <w:rPr>
          <w:rFonts w:ascii="Times New Roman" w:hAnsi="Times New Roman"/>
        </w:rPr>
      </w:pPr>
      <w:r>
        <w:rPr>
          <w:rFonts w:ascii="Times New Roman" w:hAnsi="Times New Roman"/>
        </w:rPr>
        <w:t xml:space="preserve">d. </w:t>
      </w:r>
      <w:r w:rsidR="00185BE5" w:rsidRPr="00185BE5">
        <w:rPr>
          <w:rFonts w:ascii="Times New Roman" w:hAnsi="Times New Roman"/>
        </w:rPr>
        <w:t xml:space="preserve">The 30% cutoff is a general guideline.  Technologists must use clinical judgment based on other factors </w:t>
      </w:r>
    </w:p>
    <w:p w14:paraId="6D179C7D" w14:textId="77777777" w:rsidR="00185BE5" w:rsidRDefault="008048B6" w:rsidP="00B14095">
      <w:pPr>
        <w:spacing w:after="0" w:line="240" w:lineRule="auto"/>
        <w:ind w:left="720" w:firstLine="720"/>
        <w:rPr>
          <w:rFonts w:ascii="Times New Roman" w:hAnsi="Times New Roman"/>
        </w:rPr>
      </w:pPr>
      <w:r>
        <w:rPr>
          <w:rFonts w:ascii="Times New Roman" w:hAnsi="Times New Roman"/>
        </w:rPr>
        <w:t xml:space="preserve">      </w:t>
      </w:r>
      <w:r w:rsidR="00185BE5" w:rsidRPr="00185BE5">
        <w:rPr>
          <w:rFonts w:ascii="Times New Roman" w:hAnsi="Times New Roman"/>
        </w:rPr>
        <w:t xml:space="preserve">such as the urgency of the need, workload, staffing, etc. </w:t>
      </w:r>
    </w:p>
    <w:p w14:paraId="24930A40" w14:textId="77777777" w:rsidR="00185BE5" w:rsidRPr="008048B6" w:rsidRDefault="00185BE5" w:rsidP="007D433B">
      <w:pPr>
        <w:pStyle w:val="ListParagraph"/>
        <w:numPr>
          <w:ilvl w:val="1"/>
          <w:numId w:val="55"/>
        </w:numPr>
        <w:spacing w:after="0" w:line="240" w:lineRule="auto"/>
        <w:rPr>
          <w:rFonts w:ascii="Times New Roman" w:hAnsi="Times New Roman"/>
        </w:rPr>
      </w:pPr>
      <w:r w:rsidRPr="008048B6">
        <w:rPr>
          <w:rFonts w:ascii="Times New Roman" w:hAnsi="Times New Roman"/>
        </w:rPr>
        <w:t>Note on the email with the patient information that units need to be screened internally by transfusion date minus two days and place in incomplete box.  (Example: If transfusion date is 9/7 then units need to be screened and available by 9/5.)</w:t>
      </w:r>
    </w:p>
    <w:p w14:paraId="37FD017B" w14:textId="77777777" w:rsidR="00185BE5" w:rsidRPr="008048B6" w:rsidRDefault="00185BE5" w:rsidP="007D433B">
      <w:pPr>
        <w:pStyle w:val="ListParagraph"/>
        <w:numPr>
          <w:ilvl w:val="1"/>
          <w:numId w:val="55"/>
        </w:numPr>
        <w:spacing w:after="0" w:line="240" w:lineRule="auto"/>
        <w:rPr>
          <w:rFonts w:ascii="Times New Roman" w:hAnsi="Times New Roman"/>
        </w:rPr>
      </w:pPr>
      <w:r w:rsidRPr="008048B6">
        <w:rPr>
          <w:rFonts w:ascii="Times New Roman" w:hAnsi="Times New Roman"/>
        </w:rPr>
        <w:t>Add to BB calendar 48 hours in advance of transfusion date that units need to be screened.</w:t>
      </w:r>
    </w:p>
    <w:p w14:paraId="002EA96C" w14:textId="77777777" w:rsidR="00185BE5" w:rsidRPr="00184B2C" w:rsidRDefault="00185BE5" w:rsidP="007D433B">
      <w:pPr>
        <w:pStyle w:val="ListParagraph"/>
        <w:numPr>
          <w:ilvl w:val="1"/>
          <w:numId w:val="55"/>
        </w:numPr>
        <w:spacing w:after="0" w:line="240" w:lineRule="auto"/>
        <w:rPr>
          <w:rFonts w:ascii="Times New Roman" w:hAnsi="Times New Roman"/>
        </w:rPr>
      </w:pPr>
      <w:r w:rsidRPr="00184B2C">
        <w:rPr>
          <w:rFonts w:ascii="Times New Roman" w:hAnsi="Times New Roman"/>
        </w:rPr>
        <w:t>Note on email and BB Calendar where units are to be found.</w:t>
      </w:r>
    </w:p>
    <w:p w14:paraId="192650A1" w14:textId="753E5F01" w:rsidR="00185BE5" w:rsidRPr="00184B2C" w:rsidRDefault="00185BE5" w:rsidP="007D433B">
      <w:pPr>
        <w:pStyle w:val="ListParagraph"/>
        <w:numPr>
          <w:ilvl w:val="0"/>
          <w:numId w:val="46"/>
        </w:numPr>
        <w:spacing w:after="0" w:line="240" w:lineRule="auto"/>
        <w:rPr>
          <w:rFonts w:ascii="Times New Roman" w:hAnsi="Times New Roman"/>
        </w:rPr>
      </w:pPr>
      <w:r w:rsidRPr="00184B2C">
        <w:rPr>
          <w:rFonts w:ascii="Times New Roman" w:hAnsi="Times New Roman"/>
        </w:rPr>
        <w:t>If units are available in stock write "Use Stock" on the email and BB Calendar and place</w:t>
      </w:r>
      <w:r w:rsidR="00500EA6">
        <w:rPr>
          <w:rFonts w:ascii="Times New Roman" w:hAnsi="Times New Roman"/>
        </w:rPr>
        <w:t xml:space="preserve"> email</w:t>
      </w:r>
      <w:r w:rsidRPr="00184B2C">
        <w:rPr>
          <w:rFonts w:ascii="Times New Roman" w:hAnsi="Times New Roman"/>
        </w:rPr>
        <w:t xml:space="preserve"> on Special Antigen Clipboard</w:t>
      </w:r>
      <w:r w:rsidR="00500EA6">
        <w:rPr>
          <w:rFonts w:ascii="Times New Roman" w:hAnsi="Times New Roman"/>
        </w:rPr>
        <w:t xml:space="preserve"> hanging on the wall to the left of lockers</w:t>
      </w:r>
      <w:r w:rsidRPr="00184B2C">
        <w:rPr>
          <w:rFonts w:ascii="Times New Roman" w:hAnsi="Times New Roman"/>
        </w:rPr>
        <w:t xml:space="preserve">. </w:t>
      </w:r>
    </w:p>
    <w:p w14:paraId="6DEFF366" w14:textId="77777777" w:rsidR="00185BE5" w:rsidRDefault="00185BE5" w:rsidP="007D433B">
      <w:pPr>
        <w:numPr>
          <w:ilvl w:val="0"/>
          <w:numId w:val="46"/>
        </w:numPr>
        <w:spacing w:after="0" w:line="240" w:lineRule="auto"/>
        <w:rPr>
          <w:rFonts w:ascii="Times New Roman" w:hAnsi="Times New Roman"/>
        </w:rPr>
      </w:pPr>
      <w:r w:rsidRPr="00185BE5">
        <w:rPr>
          <w:rFonts w:ascii="Times New Roman" w:hAnsi="Times New Roman"/>
        </w:rPr>
        <w:t xml:space="preserve">If units have to be ordered, indicate where units are ordered from and when they are to arrive on the email and BB Calendar and place on Special Antigen Clipboard. </w:t>
      </w:r>
    </w:p>
    <w:p w14:paraId="29598021" w14:textId="77777777" w:rsidR="00185BE5" w:rsidRPr="00184B2C" w:rsidRDefault="00185BE5" w:rsidP="007D433B">
      <w:pPr>
        <w:pStyle w:val="ListParagraph"/>
        <w:numPr>
          <w:ilvl w:val="1"/>
          <w:numId w:val="55"/>
        </w:numPr>
        <w:spacing w:after="0" w:line="240" w:lineRule="auto"/>
        <w:rPr>
          <w:rFonts w:ascii="Times New Roman" w:hAnsi="Times New Roman"/>
        </w:rPr>
      </w:pPr>
      <w:r w:rsidRPr="00184B2C">
        <w:rPr>
          <w:rFonts w:ascii="Times New Roman" w:hAnsi="Times New Roman"/>
        </w:rPr>
        <w:t>The blue antigen typing card/reservation tag with patient’s name and antigens negative should be attached to the unit.</w:t>
      </w:r>
    </w:p>
    <w:p w14:paraId="69954994" w14:textId="77777777" w:rsidR="00184B2C" w:rsidRDefault="00184B2C" w:rsidP="00184B2C">
      <w:pPr>
        <w:pStyle w:val="ListParagraph"/>
        <w:spacing w:after="0" w:line="240" w:lineRule="auto"/>
        <w:ind w:left="1080" w:firstLine="720"/>
        <w:rPr>
          <w:rFonts w:ascii="Times New Roman" w:hAnsi="Times New Roman"/>
        </w:rPr>
      </w:pPr>
      <w:r>
        <w:rPr>
          <w:rFonts w:ascii="Times New Roman" w:hAnsi="Times New Roman"/>
        </w:rPr>
        <w:t xml:space="preserve">a. </w:t>
      </w:r>
      <w:r w:rsidR="00185BE5" w:rsidRPr="00184B2C">
        <w:rPr>
          <w:rFonts w:ascii="Times New Roman" w:hAnsi="Times New Roman"/>
        </w:rPr>
        <w:t xml:space="preserve">Release unit for other patients if patient is discharged or patient’s hemoglobin is stable or unit is </w:t>
      </w:r>
    </w:p>
    <w:p w14:paraId="1F349992" w14:textId="77777777" w:rsidR="00185BE5" w:rsidRPr="00184B2C" w:rsidRDefault="00184B2C" w:rsidP="00184B2C">
      <w:pPr>
        <w:pStyle w:val="ListParagraph"/>
        <w:spacing w:after="0" w:line="240" w:lineRule="auto"/>
        <w:ind w:left="1080" w:firstLine="720"/>
        <w:rPr>
          <w:rFonts w:ascii="Times New Roman" w:hAnsi="Times New Roman"/>
        </w:rPr>
      </w:pPr>
      <w:r>
        <w:rPr>
          <w:rFonts w:ascii="Times New Roman" w:hAnsi="Times New Roman"/>
        </w:rPr>
        <w:t xml:space="preserve">    </w:t>
      </w:r>
      <w:r w:rsidR="00185BE5" w:rsidRPr="00184B2C">
        <w:rPr>
          <w:rFonts w:ascii="Times New Roman" w:hAnsi="Times New Roman"/>
        </w:rPr>
        <w:t xml:space="preserve">approaching expiration date. </w:t>
      </w:r>
    </w:p>
    <w:p w14:paraId="161FF0A9" w14:textId="34D646D8" w:rsidR="001E50B6" w:rsidRPr="00B14095" w:rsidRDefault="00185BE5" w:rsidP="00184B2C">
      <w:pPr>
        <w:spacing w:after="0"/>
        <w:ind w:left="2160"/>
        <w:rPr>
          <w:rFonts w:ascii="Times New Roman" w:hAnsi="Times New Roman"/>
          <w:i/>
          <w:color w:val="0070C0"/>
          <w:sz w:val="16"/>
          <w:szCs w:val="16"/>
        </w:rPr>
      </w:pPr>
      <w:r w:rsidRPr="00185BE5">
        <w:rPr>
          <w:rFonts w:ascii="Times New Roman" w:hAnsi="Times New Roman"/>
          <w:i/>
          <w:color w:val="0070C0"/>
        </w:rPr>
        <w:t xml:space="preserve">Refer to Attachment </w:t>
      </w:r>
      <w:r w:rsidR="009C6B03">
        <w:rPr>
          <w:rFonts w:ascii="Times New Roman" w:hAnsi="Times New Roman"/>
          <w:i/>
          <w:color w:val="0070C0"/>
        </w:rPr>
        <w:t>8</w:t>
      </w:r>
      <w:r w:rsidRPr="00185BE5">
        <w:rPr>
          <w:rFonts w:ascii="Times New Roman" w:hAnsi="Times New Roman"/>
          <w:i/>
          <w:color w:val="0070C0"/>
        </w:rPr>
        <w:t>: Antigen Type Card/Reservation Card</w:t>
      </w:r>
    </w:p>
    <w:p w14:paraId="626045B4" w14:textId="77777777" w:rsidR="00184B2C" w:rsidRPr="00184B2C" w:rsidRDefault="00184B2C" w:rsidP="007D433B">
      <w:pPr>
        <w:pStyle w:val="ListParagraph"/>
        <w:numPr>
          <w:ilvl w:val="0"/>
          <w:numId w:val="53"/>
        </w:numPr>
        <w:spacing w:after="0"/>
        <w:rPr>
          <w:rFonts w:ascii="Times New Roman" w:hAnsi="Times New Roman"/>
        </w:rPr>
      </w:pPr>
      <w:r w:rsidRPr="00184B2C">
        <w:rPr>
          <w:rFonts w:ascii="Times New Roman" w:hAnsi="Times New Roman"/>
        </w:rPr>
        <w:t>Selecting and Ordering Special Blood Products:</w:t>
      </w:r>
    </w:p>
    <w:tbl>
      <w:tblPr>
        <w:tblStyle w:val="TableGrid"/>
        <w:tblW w:w="0" w:type="auto"/>
        <w:tblInd w:w="468" w:type="dxa"/>
        <w:tblLook w:val="04A0" w:firstRow="1" w:lastRow="0" w:firstColumn="1" w:lastColumn="0" w:noHBand="0" w:noVBand="1"/>
      </w:tblPr>
      <w:tblGrid>
        <w:gridCol w:w="2139"/>
        <w:gridCol w:w="8183"/>
      </w:tblGrid>
      <w:tr w:rsidR="00184B2C" w14:paraId="27BF8E1B" w14:textId="77777777" w:rsidTr="0016136C">
        <w:trPr>
          <w:tblHeader/>
        </w:trPr>
        <w:tc>
          <w:tcPr>
            <w:tcW w:w="2160" w:type="dxa"/>
            <w:shd w:val="clear" w:color="auto" w:fill="C6D9F1" w:themeFill="text2" w:themeFillTint="33"/>
          </w:tcPr>
          <w:p w14:paraId="225F0114" w14:textId="77777777" w:rsidR="00184B2C" w:rsidRPr="00032771" w:rsidRDefault="00184B2C" w:rsidP="00C50B33">
            <w:pPr>
              <w:pStyle w:val="ListParagraph"/>
              <w:spacing w:after="0"/>
              <w:ind w:left="0"/>
              <w:contextualSpacing/>
              <w:rPr>
                <w:rFonts w:ascii="Times New Roman" w:hAnsi="Times New Roman"/>
                <w:b/>
              </w:rPr>
            </w:pPr>
            <w:r w:rsidRPr="00032771">
              <w:rPr>
                <w:rFonts w:ascii="Times New Roman" w:hAnsi="Times New Roman"/>
                <w:b/>
              </w:rPr>
              <w:t>Ordering for:</w:t>
            </w:r>
          </w:p>
        </w:tc>
        <w:tc>
          <w:tcPr>
            <w:tcW w:w="8388" w:type="dxa"/>
            <w:shd w:val="clear" w:color="auto" w:fill="C6D9F1" w:themeFill="text2" w:themeFillTint="33"/>
          </w:tcPr>
          <w:p w14:paraId="31B92B51" w14:textId="77777777" w:rsidR="00184B2C" w:rsidRPr="009E4324" w:rsidRDefault="00184B2C" w:rsidP="00C50B33">
            <w:pPr>
              <w:pStyle w:val="ListParagraph"/>
              <w:spacing w:after="0"/>
              <w:ind w:left="0"/>
              <w:contextualSpacing/>
              <w:rPr>
                <w:rFonts w:ascii="Times New Roman" w:hAnsi="Times New Roman"/>
                <w:b/>
              </w:rPr>
            </w:pPr>
            <w:r>
              <w:rPr>
                <w:rFonts w:ascii="Times New Roman" w:hAnsi="Times New Roman"/>
                <w:b/>
              </w:rPr>
              <w:t>Ordering units</w:t>
            </w:r>
            <w:r w:rsidRPr="009E4324">
              <w:rPr>
                <w:rFonts w:ascii="Times New Roman" w:hAnsi="Times New Roman"/>
                <w:b/>
              </w:rPr>
              <w:t>:</w:t>
            </w:r>
          </w:p>
        </w:tc>
      </w:tr>
      <w:tr w:rsidR="00184B2C" w14:paraId="20F7F1A7" w14:textId="77777777" w:rsidTr="0016136C">
        <w:tc>
          <w:tcPr>
            <w:tcW w:w="2160" w:type="dxa"/>
          </w:tcPr>
          <w:p w14:paraId="7ABB66D0" w14:textId="77777777" w:rsidR="00184B2C" w:rsidRPr="00032771" w:rsidRDefault="00184B2C" w:rsidP="00C50B33">
            <w:pPr>
              <w:pStyle w:val="ListParagraph"/>
              <w:spacing w:after="120"/>
              <w:ind w:left="0"/>
              <w:rPr>
                <w:rFonts w:ascii="Times New Roman" w:hAnsi="Times New Roman"/>
                <w:b/>
                <w:i/>
                <w:color w:val="0070C0"/>
                <w:sz w:val="20"/>
                <w:szCs w:val="20"/>
              </w:rPr>
            </w:pPr>
            <w:r w:rsidRPr="00032771">
              <w:rPr>
                <w:rFonts w:ascii="Times New Roman" w:hAnsi="Times New Roman"/>
                <w:b/>
              </w:rPr>
              <w:t>Sickle Cell patients</w:t>
            </w:r>
            <w:r>
              <w:rPr>
                <w:rFonts w:ascii="Times New Roman" w:hAnsi="Times New Roman"/>
                <w:b/>
              </w:rPr>
              <w:t xml:space="preserve"> </w:t>
            </w:r>
            <w:r w:rsidRPr="00986C0E">
              <w:rPr>
                <w:rFonts w:ascii="Times New Roman" w:hAnsi="Times New Roman"/>
                <w:b/>
              </w:rPr>
              <w:t>Pediatric</w:t>
            </w:r>
          </w:p>
        </w:tc>
        <w:tc>
          <w:tcPr>
            <w:tcW w:w="8388" w:type="dxa"/>
          </w:tcPr>
          <w:p w14:paraId="026444EF" w14:textId="77777777" w:rsidR="00184B2C" w:rsidRPr="00B14095" w:rsidRDefault="00184B2C" w:rsidP="00C50B33">
            <w:pPr>
              <w:spacing w:after="0"/>
              <w:rPr>
                <w:rFonts w:ascii="Times New Roman" w:hAnsi="Times New Roman"/>
                <w:sz w:val="20"/>
                <w:szCs w:val="20"/>
              </w:rPr>
            </w:pPr>
            <w:r w:rsidRPr="00B14095">
              <w:rPr>
                <w:rFonts w:ascii="Times New Roman" w:hAnsi="Times New Roman"/>
                <w:sz w:val="20"/>
                <w:szCs w:val="20"/>
              </w:rPr>
              <w:t xml:space="preserve">1. Special order units from the Red Cross or other blood supplier </w:t>
            </w:r>
          </w:p>
          <w:p w14:paraId="5BB5329B" w14:textId="77777777" w:rsidR="00184B2C" w:rsidRPr="00B14095" w:rsidRDefault="00184B2C" w:rsidP="00C50B33">
            <w:pPr>
              <w:spacing w:after="0"/>
              <w:rPr>
                <w:rFonts w:ascii="Times New Roman" w:hAnsi="Times New Roman"/>
                <w:sz w:val="20"/>
                <w:szCs w:val="20"/>
              </w:rPr>
            </w:pPr>
            <w:r w:rsidRPr="00B14095">
              <w:rPr>
                <w:rFonts w:ascii="Times New Roman" w:hAnsi="Times New Roman"/>
                <w:sz w:val="20"/>
                <w:szCs w:val="20"/>
              </w:rPr>
              <w:t xml:space="preserve">2. Phenotypically matched for Rh and K, HgbS negative, liquid units, &lt; 7 days old on </w:t>
            </w:r>
          </w:p>
          <w:p w14:paraId="51633D7A" w14:textId="77777777" w:rsidR="00184B2C" w:rsidRPr="00B14095" w:rsidRDefault="00184B2C" w:rsidP="00C50B33">
            <w:pPr>
              <w:spacing w:after="0"/>
              <w:rPr>
                <w:rFonts w:ascii="Times New Roman" w:hAnsi="Times New Roman"/>
                <w:sz w:val="20"/>
                <w:szCs w:val="20"/>
              </w:rPr>
            </w:pPr>
            <w:r w:rsidRPr="00B14095">
              <w:rPr>
                <w:rFonts w:ascii="Times New Roman" w:hAnsi="Times New Roman"/>
                <w:sz w:val="20"/>
                <w:szCs w:val="20"/>
              </w:rPr>
              <w:t xml:space="preserve">    day of transfusion.  </w:t>
            </w:r>
          </w:p>
          <w:p w14:paraId="673A41A4" w14:textId="77777777" w:rsidR="00184B2C" w:rsidRPr="00B14095" w:rsidRDefault="00184B2C" w:rsidP="00C50B33">
            <w:pPr>
              <w:spacing w:after="0"/>
              <w:rPr>
                <w:rFonts w:ascii="Times New Roman" w:hAnsi="Times New Roman"/>
                <w:sz w:val="20"/>
                <w:szCs w:val="20"/>
              </w:rPr>
            </w:pPr>
            <w:r w:rsidRPr="00B14095">
              <w:rPr>
                <w:rFonts w:ascii="Times New Roman" w:hAnsi="Times New Roman"/>
                <w:sz w:val="20"/>
                <w:szCs w:val="20"/>
              </w:rPr>
              <w:t xml:space="preserve">3. Antigen negative corresponding to any new or existing antibodies, in addition to </w:t>
            </w:r>
          </w:p>
          <w:p w14:paraId="0210534C" w14:textId="77777777" w:rsidR="002639D7" w:rsidRDefault="00184B2C" w:rsidP="00C50B33">
            <w:pPr>
              <w:spacing w:after="0"/>
              <w:rPr>
                <w:rFonts w:ascii="Times New Roman" w:hAnsi="Times New Roman"/>
                <w:sz w:val="20"/>
                <w:szCs w:val="20"/>
              </w:rPr>
            </w:pPr>
            <w:r w:rsidRPr="00B14095">
              <w:rPr>
                <w:rFonts w:ascii="Times New Roman" w:hAnsi="Times New Roman"/>
                <w:sz w:val="20"/>
                <w:szCs w:val="20"/>
              </w:rPr>
              <w:t xml:space="preserve">    being phenotypically matched for Rh and K.  </w:t>
            </w:r>
          </w:p>
          <w:p w14:paraId="17BF4CF4" w14:textId="0362D84A" w:rsidR="0016136C" w:rsidRPr="0016136C" w:rsidRDefault="0016136C" w:rsidP="00C50B33">
            <w:pPr>
              <w:spacing w:after="0"/>
              <w:rPr>
                <w:rFonts w:ascii="Times New Roman" w:hAnsi="Times New Roman"/>
                <w:sz w:val="12"/>
                <w:szCs w:val="12"/>
              </w:rPr>
            </w:pPr>
          </w:p>
        </w:tc>
      </w:tr>
      <w:tr w:rsidR="00184B2C" w14:paraId="20EB7A93" w14:textId="77777777" w:rsidTr="0016136C">
        <w:tc>
          <w:tcPr>
            <w:tcW w:w="2160" w:type="dxa"/>
            <w:tcBorders>
              <w:bottom w:val="single" w:sz="4" w:space="0" w:color="auto"/>
            </w:tcBorders>
          </w:tcPr>
          <w:p w14:paraId="62FE524E" w14:textId="77777777" w:rsidR="00184B2C" w:rsidRPr="00032771" w:rsidRDefault="00184B2C" w:rsidP="00C50B33">
            <w:pPr>
              <w:pStyle w:val="ListParagraph"/>
              <w:spacing w:after="0"/>
              <w:ind w:left="0"/>
              <w:contextualSpacing/>
              <w:rPr>
                <w:rFonts w:ascii="Times New Roman" w:hAnsi="Times New Roman"/>
                <w:b/>
                <w:i/>
                <w:color w:val="0070C0"/>
                <w:sz w:val="20"/>
                <w:szCs w:val="20"/>
              </w:rPr>
            </w:pPr>
            <w:r w:rsidRPr="00032771">
              <w:rPr>
                <w:rFonts w:ascii="Times New Roman" w:hAnsi="Times New Roman"/>
                <w:b/>
              </w:rPr>
              <w:t>Sickle Cell patients</w:t>
            </w:r>
            <w:r>
              <w:rPr>
                <w:rFonts w:ascii="Times New Roman" w:hAnsi="Times New Roman"/>
                <w:b/>
              </w:rPr>
              <w:t xml:space="preserve"> </w:t>
            </w:r>
            <w:r w:rsidRPr="00986C0E">
              <w:rPr>
                <w:rFonts w:ascii="Times New Roman" w:hAnsi="Times New Roman"/>
                <w:b/>
              </w:rPr>
              <w:t>Adult</w:t>
            </w:r>
          </w:p>
        </w:tc>
        <w:tc>
          <w:tcPr>
            <w:tcW w:w="8388" w:type="dxa"/>
            <w:tcBorders>
              <w:bottom w:val="single" w:sz="4" w:space="0" w:color="auto"/>
            </w:tcBorders>
          </w:tcPr>
          <w:p w14:paraId="51A874D8" w14:textId="77777777" w:rsidR="00184B2C" w:rsidRPr="00B14095" w:rsidRDefault="00184B2C" w:rsidP="007D433B">
            <w:pPr>
              <w:pStyle w:val="ListParagraph"/>
              <w:numPr>
                <w:ilvl w:val="0"/>
                <w:numId w:val="47"/>
              </w:numPr>
              <w:spacing w:after="0"/>
              <w:rPr>
                <w:rFonts w:ascii="Times New Roman" w:hAnsi="Times New Roman"/>
                <w:sz w:val="20"/>
                <w:szCs w:val="20"/>
              </w:rPr>
            </w:pPr>
            <w:r w:rsidRPr="00B14095">
              <w:rPr>
                <w:rFonts w:ascii="Times New Roman" w:hAnsi="Times New Roman"/>
                <w:sz w:val="20"/>
                <w:szCs w:val="20"/>
              </w:rPr>
              <w:t>Select units from stock inventory</w:t>
            </w:r>
          </w:p>
          <w:p w14:paraId="46975BA2" w14:textId="77777777" w:rsidR="00184B2C" w:rsidRPr="00B14095" w:rsidRDefault="00184B2C" w:rsidP="007D433B">
            <w:pPr>
              <w:pStyle w:val="ListParagraph"/>
              <w:numPr>
                <w:ilvl w:val="0"/>
                <w:numId w:val="47"/>
              </w:numPr>
              <w:spacing w:after="0"/>
              <w:rPr>
                <w:rFonts w:ascii="Times New Roman" w:hAnsi="Times New Roman"/>
                <w:sz w:val="20"/>
                <w:szCs w:val="20"/>
              </w:rPr>
            </w:pPr>
            <w:r w:rsidRPr="00B14095">
              <w:rPr>
                <w:rFonts w:ascii="Times New Roman" w:hAnsi="Times New Roman"/>
                <w:sz w:val="20"/>
                <w:szCs w:val="20"/>
              </w:rPr>
              <w:t>Phenotypically match for Rh and K, HgbS negative liquid units.</w:t>
            </w:r>
          </w:p>
          <w:p w14:paraId="37A33589" w14:textId="77777777" w:rsidR="001E50B6" w:rsidRPr="00B14095" w:rsidRDefault="00184B2C" w:rsidP="007D433B">
            <w:pPr>
              <w:pStyle w:val="ListParagraph"/>
              <w:numPr>
                <w:ilvl w:val="0"/>
                <w:numId w:val="47"/>
              </w:numPr>
              <w:spacing w:after="0"/>
              <w:rPr>
                <w:rFonts w:ascii="Times New Roman" w:hAnsi="Times New Roman"/>
                <w:sz w:val="20"/>
                <w:szCs w:val="20"/>
              </w:rPr>
            </w:pPr>
            <w:r w:rsidRPr="00B14095">
              <w:rPr>
                <w:rFonts w:ascii="Times New Roman" w:hAnsi="Times New Roman"/>
                <w:sz w:val="20"/>
                <w:szCs w:val="20"/>
              </w:rPr>
              <w:t>HgbS negative liquid units are inventoried daily.</w:t>
            </w:r>
          </w:p>
          <w:p w14:paraId="0B49A0E4" w14:textId="77777777" w:rsidR="00184B2C" w:rsidRPr="00B14095" w:rsidRDefault="00184B2C" w:rsidP="007D433B">
            <w:pPr>
              <w:pStyle w:val="ListParagraph"/>
              <w:numPr>
                <w:ilvl w:val="0"/>
                <w:numId w:val="47"/>
              </w:numPr>
              <w:spacing w:after="0"/>
              <w:rPr>
                <w:rFonts w:ascii="Times New Roman" w:hAnsi="Times New Roman"/>
                <w:sz w:val="20"/>
                <w:szCs w:val="20"/>
              </w:rPr>
            </w:pPr>
            <w:r w:rsidRPr="00B14095">
              <w:rPr>
                <w:rFonts w:ascii="Times New Roman" w:hAnsi="Times New Roman"/>
                <w:sz w:val="20"/>
                <w:szCs w:val="20"/>
              </w:rPr>
              <w:t>HgbS negative units are tested weekly for C,c,E,e and K or ordered as needed.</w:t>
            </w:r>
          </w:p>
          <w:p w14:paraId="22ADEF52" w14:textId="77777777" w:rsidR="00184B2C" w:rsidRPr="00B14095" w:rsidRDefault="00184B2C" w:rsidP="007D433B">
            <w:pPr>
              <w:pStyle w:val="ListParagraph"/>
              <w:numPr>
                <w:ilvl w:val="0"/>
                <w:numId w:val="47"/>
              </w:numPr>
              <w:spacing w:after="0"/>
              <w:rPr>
                <w:rFonts w:ascii="Times New Roman" w:hAnsi="Times New Roman"/>
                <w:sz w:val="20"/>
                <w:szCs w:val="20"/>
              </w:rPr>
            </w:pPr>
            <w:r w:rsidRPr="00B14095">
              <w:rPr>
                <w:rFonts w:ascii="Times New Roman" w:hAnsi="Times New Roman"/>
                <w:sz w:val="20"/>
                <w:szCs w:val="20"/>
              </w:rPr>
              <w:t xml:space="preserve">Antigen negative corresponding to any new or existing antibodies, in addition to being phenotypically matched for Rh and K. </w:t>
            </w:r>
          </w:p>
          <w:p w14:paraId="05C2E1E0" w14:textId="77777777" w:rsidR="00184B2C" w:rsidRPr="00B14095" w:rsidRDefault="00184B2C" w:rsidP="007D433B">
            <w:pPr>
              <w:pStyle w:val="ListParagraph"/>
              <w:numPr>
                <w:ilvl w:val="0"/>
                <w:numId w:val="31"/>
              </w:numPr>
              <w:spacing w:after="0"/>
              <w:rPr>
                <w:rFonts w:ascii="Times New Roman" w:hAnsi="Times New Roman"/>
                <w:i/>
                <w:color w:val="0070C0"/>
                <w:sz w:val="20"/>
                <w:szCs w:val="20"/>
              </w:rPr>
            </w:pPr>
            <w:r w:rsidRPr="00B14095">
              <w:rPr>
                <w:rFonts w:ascii="Times New Roman" w:hAnsi="Times New Roman"/>
                <w:sz w:val="20"/>
                <w:szCs w:val="20"/>
              </w:rPr>
              <w:t>These may need to be ordered from ARC or other blood supplier.</w:t>
            </w:r>
          </w:p>
          <w:p w14:paraId="206013FC" w14:textId="77777777" w:rsidR="00184B2C" w:rsidRPr="0016136C" w:rsidRDefault="00184B2C" w:rsidP="00C50B33">
            <w:pPr>
              <w:pStyle w:val="ListParagraph"/>
              <w:spacing w:after="0"/>
              <w:rPr>
                <w:rFonts w:ascii="Times New Roman" w:hAnsi="Times New Roman"/>
                <w:i/>
                <w:color w:val="0070C0"/>
                <w:sz w:val="12"/>
                <w:szCs w:val="12"/>
              </w:rPr>
            </w:pPr>
          </w:p>
        </w:tc>
      </w:tr>
      <w:tr w:rsidR="00184B2C" w14:paraId="5E93FBE9" w14:textId="77777777" w:rsidTr="0016136C">
        <w:tc>
          <w:tcPr>
            <w:tcW w:w="2160" w:type="dxa"/>
          </w:tcPr>
          <w:p w14:paraId="04CA0C95" w14:textId="77777777" w:rsidR="00184B2C" w:rsidRPr="00032771" w:rsidRDefault="00184B2C" w:rsidP="00C50B33">
            <w:pPr>
              <w:pStyle w:val="ListParagraph"/>
              <w:spacing w:after="0"/>
              <w:ind w:left="0"/>
              <w:contextualSpacing/>
              <w:rPr>
                <w:rFonts w:ascii="Times New Roman" w:hAnsi="Times New Roman"/>
                <w:b/>
                <w:i/>
                <w:color w:val="0070C0"/>
                <w:sz w:val="20"/>
                <w:szCs w:val="20"/>
              </w:rPr>
            </w:pPr>
            <w:r w:rsidRPr="00032771">
              <w:rPr>
                <w:rFonts w:ascii="Times New Roman" w:hAnsi="Times New Roman"/>
                <w:b/>
              </w:rPr>
              <w:t>Blackfan Diamond (BFD) patients</w:t>
            </w:r>
          </w:p>
        </w:tc>
        <w:tc>
          <w:tcPr>
            <w:tcW w:w="8388" w:type="dxa"/>
          </w:tcPr>
          <w:p w14:paraId="565165ED" w14:textId="77777777" w:rsidR="00184B2C" w:rsidRPr="00B14095" w:rsidRDefault="00184B2C" w:rsidP="007D433B">
            <w:pPr>
              <w:pStyle w:val="ListParagraph"/>
              <w:numPr>
                <w:ilvl w:val="1"/>
                <w:numId w:val="27"/>
              </w:numPr>
              <w:spacing w:after="0"/>
              <w:ind w:left="252" w:hanging="270"/>
              <w:rPr>
                <w:rFonts w:ascii="Times New Roman" w:hAnsi="Times New Roman"/>
                <w:sz w:val="20"/>
                <w:szCs w:val="20"/>
              </w:rPr>
            </w:pPr>
            <w:r w:rsidRPr="00B14095">
              <w:rPr>
                <w:rFonts w:ascii="Times New Roman" w:hAnsi="Times New Roman"/>
                <w:sz w:val="20"/>
                <w:szCs w:val="20"/>
              </w:rPr>
              <w:t xml:space="preserve">Special order units from the Red Cross and be </w:t>
            </w:r>
            <w:r w:rsidRPr="00B14095">
              <w:rPr>
                <w:rFonts w:ascii="Times New Roman" w:hAnsi="Times New Roman"/>
                <w:sz w:val="20"/>
                <w:szCs w:val="20"/>
                <w:u w:val="single"/>
              </w:rPr>
              <w:t>&lt;</w:t>
            </w:r>
            <w:r w:rsidRPr="00B14095">
              <w:rPr>
                <w:rFonts w:ascii="Times New Roman" w:hAnsi="Times New Roman"/>
                <w:sz w:val="20"/>
                <w:szCs w:val="20"/>
              </w:rPr>
              <w:t xml:space="preserve"> 7 days old on day of transfusion.</w:t>
            </w:r>
          </w:p>
          <w:p w14:paraId="0BC01EFA" w14:textId="77777777" w:rsidR="00184B2C" w:rsidRPr="00B14095" w:rsidRDefault="00184B2C" w:rsidP="007D433B">
            <w:pPr>
              <w:pStyle w:val="ListParagraph"/>
              <w:numPr>
                <w:ilvl w:val="1"/>
                <w:numId w:val="27"/>
              </w:numPr>
              <w:spacing w:after="0"/>
              <w:ind w:left="252" w:hanging="270"/>
              <w:rPr>
                <w:rFonts w:ascii="Times New Roman" w:hAnsi="Times New Roman"/>
                <w:sz w:val="20"/>
                <w:szCs w:val="20"/>
              </w:rPr>
            </w:pPr>
            <w:r w:rsidRPr="00B14095">
              <w:rPr>
                <w:rFonts w:ascii="Times New Roman" w:hAnsi="Times New Roman"/>
                <w:sz w:val="20"/>
                <w:szCs w:val="20"/>
              </w:rPr>
              <w:t>Antigen negative corresponding to any new or existing antibodies.</w:t>
            </w:r>
          </w:p>
          <w:p w14:paraId="6471032F" w14:textId="77777777" w:rsidR="00184B2C" w:rsidRPr="00B14095" w:rsidRDefault="00184B2C" w:rsidP="00C50B33">
            <w:pPr>
              <w:pStyle w:val="ListParagraph"/>
              <w:spacing w:after="0"/>
              <w:ind w:left="252"/>
              <w:rPr>
                <w:rFonts w:ascii="Times New Roman" w:hAnsi="Times New Roman"/>
                <w:sz w:val="20"/>
                <w:szCs w:val="20"/>
              </w:rPr>
            </w:pPr>
          </w:p>
        </w:tc>
      </w:tr>
      <w:tr w:rsidR="00184B2C" w14:paraId="3C71E4F8" w14:textId="77777777" w:rsidTr="0016136C">
        <w:trPr>
          <w:trHeight w:val="1628"/>
        </w:trPr>
        <w:tc>
          <w:tcPr>
            <w:tcW w:w="2160" w:type="dxa"/>
          </w:tcPr>
          <w:p w14:paraId="6E3411AD" w14:textId="77777777" w:rsidR="00184B2C" w:rsidRPr="00032771" w:rsidRDefault="00184B2C" w:rsidP="00C50B33">
            <w:pPr>
              <w:pStyle w:val="ListParagraph"/>
              <w:spacing w:after="0"/>
              <w:ind w:left="0"/>
              <w:contextualSpacing/>
              <w:rPr>
                <w:rFonts w:ascii="Times New Roman" w:hAnsi="Times New Roman"/>
                <w:b/>
              </w:rPr>
            </w:pPr>
            <w:r>
              <w:rPr>
                <w:rFonts w:ascii="Times New Roman" w:hAnsi="Times New Roman"/>
                <w:b/>
              </w:rPr>
              <w:t>Patient at risk of TACO</w:t>
            </w:r>
          </w:p>
        </w:tc>
        <w:tc>
          <w:tcPr>
            <w:tcW w:w="8388" w:type="dxa"/>
          </w:tcPr>
          <w:p w14:paraId="5E971999" w14:textId="77777777" w:rsidR="00184B2C" w:rsidRPr="00B14095" w:rsidRDefault="00184B2C" w:rsidP="00C50B33">
            <w:pPr>
              <w:spacing w:after="0"/>
              <w:contextualSpacing/>
              <w:rPr>
                <w:rFonts w:ascii="Times New Roman" w:hAnsi="Times New Roman"/>
                <w:sz w:val="20"/>
                <w:szCs w:val="20"/>
              </w:rPr>
            </w:pPr>
            <w:r w:rsidRPr="00B14095">
              <w:rPr>
                <w:rFonts w:ascii="Times New Roman" w:hAnsi="Times New Roman"/>
                <w:sz w:val="20"/>
                <w:szCs w:val="20"/>
              </w:rPr>
              <w:t>Orders for patients  at risk of TACO:</w:t>
            </w:r>
          </w:p>
          <w:p w14:paraId="65BDF73E" w14:textId="77777777" w:rsidR="00184B2C" w:rsidRPr="00B14095" w:rsidRDefault="00184B2C" w:rsidP="007D433B">
            <w:pPr>
              <w:pStyle w:val="ListParagraph"/>
              <w:numPr>
                <w:ilvl w:val="0"/>
                <w:numId w:val="33"/>
              </w:numPr>
              <w:spacing w:after="0"/>
              <w:contextualSpacing/>
              <w:rPr>
                <w:rFonts w:ascii="Times New Roman" w:hAnsi="Times New Roman"/>
                <w:sz w:val="20"/>
                <w:szCs w:val="20"/>
              </w:rPr>
            </w:pPr>
            <w:r w:rsidRPr="00B14095">
              <w:rPr>
                <w:rFonts w:ascii="Times New Roman" w:hAnsi="Times New Roman"/>
                <w:sz w:val="20"/>
                <w:szCs w:val="20"/>
              </w:rPr>
              <w:t>Notify the Medical Director</w:t>
            </w:r>
          </w:p>
          <w:p w14:paraId="43C2FE9C" w14:textId="77777777" w:rsidR="00184B2C" w:rsidRPr="00B14095" w:rsidRDefault="00184B2C" w:rsidP="007D433B">
            <w:pPr>
              <w:pStyle w:val="ListParagraph"/>
              <w:numPr>
                <w:ilvl w:val="0"/>
                <w:numId w:val="33"/>
              </w:numPr>
              <w:contextualSpacing/>
              <w:rPr>
                <w:rFonts w:ascii="Times New Roman" w:hAnsi="Times New Roman"/>
                <w:sz w:val="20"/>
                <w:szCs w:val="20"/>
              </w:rPr>
            </w:pPr>
            <w:r w:rsidRPr="00B14095">
              <w:rPr>
                <w:rFonts w:ascii="Times New Roman" w:hAnsi="Times New Roman"/>
                <w:sz w:val="20"/>
                <w:szCs w:val="20"/>
              </w:rPr>
              <w:t>Select the least amount of plasma in platelet unit from inventory.</w:t>
            </w:r>
          </w:p>
          <w:p w14:paraId="2AAE6E88" w14:textId="77777777" w:rsidR="00184B2C" w:rsidRPr="00B14095" w:rsidRDefault="00184B2C" w:rsidP="007D433B">
            <w:pPr>
              <w:pStyle w:val="ListParagraph"/>
              <w:numPr>
                <w:ilvl w:val="0"/>
                <w:numId w:val="33"/>
              </w:numPr>
              <w:contextualSpacing/>
              <w:rPr>
                <w:rFonts w:ascii="Times New Roman" w:hAnsi="Times New Roman"/>
                <w:sz w:val="20"/>
                <w:szCs w:val="20"/>
              </w:rPr>
            </w:pPr>
            <w:r w:rsidRPr="00B14095">
              <w:rPr>
                <w:rFonts w:ascii="Times New Roman" w:hAnsi="Times New Roman"/>
                <w:sz w:val="20"/>
                <w:szCs w:val="20"/>
              </w:rPr>
              <w:t>Rate of infusion must be slow over 4 hours.</w:t>
            </w:r>
          </w:p>
          <w:p w14:paraId="2A78F1DB" w14:textId="77777777" w:rsidR="00184B2C" w:rsidRDefault="00184B2C" w:rsidP="0016136C">
            <w:pPr>
              <w:pStyle w:val="ListParagraph"/>
              <w:numPr>
                <w:ilvl w:val="0"/>
                <w:numId w:val="33"/>
              </w:numPr>
              <w:spacing w:after="0"/>
              <w:contextualSpacing/>
              <w:rPr>
                <w:rFonts w:ascii="Times New Roman" w:hAnsi="Times New Roman"/>
                <w:sz w:val="20"/>
                <w:szCs w:val="20"/>
              </w:rPr>
            </w:pPr>
            <w:r w:rsidRPr="00B14095">
              <w:rPr>
                <w:rFonts w:ascii="Times New Roman" w:hAnsi="Times New Roman"/>
                <w:sz w:val="20"/>
                <w:szCs w:val="20"/>
              </w:rPr>
              <w:t xml:space="preserve">If product unit cannot be infused within 4 hours, </w:t>
            </w:r>
            <w:r w:rsidR="008E3668" w:rsidRPr="00B14095">
              <w:rPr>
                <w:rFonts w:ascii="Times New Roman" w:hAnsi="Times New Roman"/>
                <w:sz w:val="20"/>
                <w:szCs w:val="20"/>
              </w:rPr>
              <w:t>split unit</w:t>
            </w:r>
            <w:r w:rsidRPr="00B14095">
              <w:rPr>
                <w:rFonts w:ascii="Times New Roman" w:hAnsi="Times New Roman"/>
                <w:sz w:val="20"/>
                <w:szCs w:val="20"/>
              </w:rPr>
              <w:t xml:space="preserve"> and give split unit over 4 hours and then issue the 2</w:t>
            </w:r>
            <w:r w:rsidRPr="00B14095">
              <w:rPr>
                <w:rFonts w:ascii="Times New Roman" w:hAnsi="Times New Roman"/>
                <w:sz w:val="20"/>
                <w:szCs w:val="20"/>
                <w:vertAlign w:val="superscript"/>
              </w:rPr>
              <w:t>nd</w:t>
            </w:r>
            <w:r w:rsidRPr="00B14095">
              <w:rPr>
                <w:rFonts w:ascii="Times New Roman" w:hAnsi="Times New Roman"/>
                <w:sz w:val="20"/>
                <w:szCs w:val="20"/>
              </w:rPr>
              <w:t xml:space="preserve"> split unit giving it over a 4 hour period.</w:t>
            </w:r>
          </w:p>
          <w:p w14:paraId="00D3124E" w14:textId="77777777" w:rsidR="0016136C" w:rsidRPr="0016136C" w:rsidRDefault="0016136C" w:rsidP="0016136C">
            <w:pPr>
              <w:pStyle w:val="ListParagraph"/>
              <w:spacing w:after="0"/>
              <w:ind w:left="360"/>
              <w:contextualSpacing/>
              <w:rPr>
                <w:rFonts w:ascii="Times New Roman" w:hAnsi="Times New Roman"/>
                <w:sz w:val="12"/>
                <w:szCs w:val="12"/>
              </w:rPr>
            </w:pPr>
          </w:p>
        </w:tc>
      </w:tr>
      <w:tr w:rsidR="00184B2C" w14:paraId="443DBFBA" w14:textId="77777777" w:rsidTr="0016136C">
        <w:tc>
          <w:tcPr>
            <w:tcW w:w="2160" w:type="dxa"/>
          </w:tcPr>
          <w:p w14:paraId="7869E57E" w14:textId="77777777" w:rsidR="00184B2C" w:rsidRPr="00032771" w:rsidRDefault="00184B2C" w:rsidP="00C50B33">
            <w:pPr>
              <w:pStyle w:val="ListParagraph"/>
              <w:spacing w:after="0"/>
              <w:ind w:left="0"/>
              <w:contextualSpacing/>
              <w:rPr>
                <w:rFonts w:ascii="Times New Roman" w:hAnsi="Times New Roman"/>
                <w:b/>
                <w:i/>
                <w:color w:val="0070C0"/>
                <w:sz w:val="20"/>
                <w:szCs w:val="20"/>
              </w:rPr>
            </w:pPr>
            <w:r w:rsidRPr="00032771">
              <w:rPr>
                <w:rFonts w:ascii="Times New Roman" w:hAnsi="Times New Roman"/>
                <w:b/>
              </w:rPr>
              <w:t>All other special orders</w:t>
            </w:r>
          </w:p>
        </w:tc>
        <w:tc>
          <w:tcPr>
            <w:tcW w:w="8388" w:type="dxa"/>
          </w:tcPr>
          <w:p w14:paraId="1196118E" w14:textId="77777777" w:rsidR="00184B2C" w:rsidRPr="00B14095" w:rsidRDefault="00184B2C" w:rsidP="007D433B">
            <w:pPr>
              <w:pStyle w:val="ListParagraph"/>
              <w:numPr>
                <w:ilvl w:val="1"/>
                <w:numId w:val="47"/>
              </w:numPr>
              <w:ind w:left="252" w:hanging="270"/>
              <w:contextualSpacing/>
              <w:rPr>
                <w:rFonts w:ascii="Times New Roman" w:hAnsi="Times New Roman"/>
                <w:sz w:val="20"/>
                <w:szCs w:val="20"/>
              </w:rPr>
            </w:pPr>
            <w:r w:rsidRPr="00B14095">
              <w:rPr>
                <w:rFonts w:ascii="Times New Roman" w:hAnsi="Times New Roman"/>
                <w:sz w:val="20"/>
                <w:szCs w:val="20"/>
              </w:rPr>
              <w:t>Units should be ordered according to patient's new or existing antibodies or other special request.</w:t>
            </w:r>
          </w:p>
          <w:p w14:paraId="5B90273A" w14:textId="75E81E04" w:rsidR="002639D7" w:rsidRPr="00B14095" w:rsidRDefault="00184B2C" w:rsidP="007D433B">
            <w:pPr>
              <w:pStyle w:val="ListParagraph"/>
              <w:numPr>
                <w:ilvl w:val="1"/>
                <w:numId w:val="47"/>
              </w:numPr>
              <w:spacing w:after="120"/>
              <w:ind w:left="260" w:hanging="274"/>
              <w:contextualSpacing/>
              <w:rPr>
                <w:rFonts w:ascii="Times New Roman" w:hAnsi="Times New Roman"/>
                <w:sz w:val="20"/>
                <w:szCs w:val="20"/>
              </w:rPr>
            </w:pPr>
            <w:r w:rsidRPr="00B14095">
              <w:rPr>
                <w:rFonts w:ascii="Times New Roman" w:hAnsi="Times New Roman"/>
                <w:sz w:val="20"/>
                <w:szCs w:val="20"/>
              </w:rPr>
              <w:t>Other special requests may include freshest, CMV negative, HgbS negative.</w:t>
            </w:r>
          </w:p>
        </w:tc>
      </w:tr>
      <w:tr w:rsidR="00184B2C" w14:paraId="2BC0D077" w14:textId="77777777" w:rsidTr="0016136C">
        <w:tc>
          <w:tcPr>
            <w:tcW w:w="2160" w:type="dxa"/>
          </w:tcPr>
          <w:p w14:paraId="0FF10C61" w14:textId="77777777" w:rsidR="00184B2C" w:rsidRPr="00032771" w:rsidRDefault="00184B2C" w:rsidP="00C50B33">
            <w:pPr>
              <w:pStyle w:val="ListParagraph"/>
              <w:spacing w:after="0"/>
              <w:ind w:left="0"/>
              <w:contextualSpacing/>
              <w:rPr>
                <w:rFonts w:ascii="Times New Roman" w:hAnsi="Times New Roman"/>
                <w:b/>
              </w:rPr>
            </w:pPr>
            <w:r w:rsidRPr="00032771">
              <w:rPr>
                <w:rFonts w:ascii="Times New Roman" w:hAnsi="Times New Roman"/>
                <w:b/>
              </w:rPr>
              <w:t xml:space="preserve">Blood for </w:t>
            </w:r>
          </w:p>
          <w:p w14:paraId="2D74957E" w14:textId="77777777" w:rsidR="00184B2C" w:rsidRPr="00032771" w:rsidRDefault="00184B2C" w:rsidP="00C50B33">
            <w:pPr>
              <w:pStyle w:val="ListParagraph"/>
              <w:spacing w:after="0"/>
              <w:ind w:left="0"/>
              <w:contextualSpacing/>
              <w:rPr>
                <w:rFonts w:ascii="Times New Roman" w:hAnsi="Times New Roman"/>
                <w:b/>
                <w:i/>
                <w:color w:val="0070C0"/>
                <w:sz w:val="20"/>
                <w:szCs w:val="20"/>
              </w:rPr>
            </w:pPr>
            <w:r w:rsidRPr="00032771">
              <w:rPr>
                <w:rFonts w:ascii="Times New Roman" w:hAnsi="Times New Roman"/>
                <w:b/>
                <w:color w:val="FF0000"/>
              </w:rPr>
              <w:t>CODE ECMO</w:t>
            </w:r>
          </w:p>
        </w:tc>
        <w:tc>
          <w:tcPr>
            <w:tcW w:w="8388" w:type="dxa"/>
          </w:tcPr>
          <w:p w14:paraId="6C97DBB6" w14:textId="77777777" w:rsidR="00184B2C" w:rsidRPr="00B14095" w:rsidRDefault="00184B2C" w:rsidP="007D433B">
            <w:pPr>
              <w:pStyle w:val="ListParagraph"/>
              <w:numPr>
                <w:ilvl w:val="0"/>
                <w:numId w:val="7"/>
              </w:numPr>
              <w:spacing w:after="0"/>
              <w:ind w:left="252" w:hanging="270"/>
              <w:contextualSpacing/>
              <w:rPr>
                <w:rFonts w:ascii="Times New Roman" w:hAnsi="Times New Roman"/>
                <w:sz w:val="20"/>
                <w:szCs w:val="20"/>
              </w:rPr>
            </w:pPr>
            <w:r w:rsidRPr="00B14095">
              <w:rPr>
                <w:rFonts w:ascii="Times New Roman" w:hAnsi="Times New Roman"/>
                <w:sz w:val="20"/>
                <w:szCs w:val="20"/>
              </w:rPr>
              <w:t xml:space="preserve">Freshest Red cells, mannitol free: either CPDA-1 ≤ 7 days old or AS-3 ≤10 days old. </w:t>
            </w:r>
          </w:p>
          <w:p w14:paraId="18D4C643" w14:textId="77777777" w:rsidR="00184B2C" w:rsidRPr="00B14095" w:rsidRDefault="00184B2C" w:rsidP="007D433B">
            <w:pPr>
              <w:pStyle w:val="ListParagraph"/>
              <w:numPr>
                <w:ilvl w:val="0"/>
                <w:numId w:val="7"/>
              </w:numPr>
              <w:spacing w:after="0"/>
              <w:ind w:left="252" w:hanging="270"/>
              <w:contextualSpacing/>
              <w:rPr>
                <w:rFonts w:ascii="Times New Roman" w:hAnsi="Times New Roman"/>
                <w:sz w:val="20"/>
                <w:szCs w:val="20"/>
              </w:rPr>
            </w:pPr>
            <w:r w:rsidRPr="00B14095">
              <w:rPr>
                <w:rFonts w:ascii="Times New Roman" w:hAnsi="Times New Roman"/>
                <w:sz w:val="20"/>
                <w:szCs w:val="20"/>
              </w:rPr>
              <w:t xml:space="preserve">These units should be continually available on the ECMO shelf. </w:t>
            </w:r>
          </w:p>
          <w:p w14:paraId="35C6B69B" w14:textId="77777777" w:rsidR="00184B2C" w:rsidRPr="00B14095" w:rsidRDefault="00184B2C" w:rsidP="007D433B">
            <w:pPr>
              <w:pStyle w:val="ListParagraph"/>
              <w:numPr>
                <w:ilvl w:val="0"/>
                <w:numId w:val="7"/>
              </w:numPr>
              <w:spacing w:after="0"/>
              <w:ind w:left="252" w:hanging="270"/>
              <w:contextualSpacing/>
              <w:rPr>
                <w:rFonts w:ascii="Times New Roman" w:hAnsi="Times New Roman"/>
                <w:sz w:val="20"/>
                <w:szCs w:val="20"/>
              </w:rPr>
            </w:pPr>
            <w:r w:rsidRPr="00B14095">
              <w:rPr>
                <w:rFonts w:ascii="Times New Roman" w:hAnsi="Times New Roman"/>
                <w:sz w:val="20"/>
                <w:szCs w:val="20"/>
              </w:rPr>
              <w:t>There is a standing order for units for ECMO.</w:t>
            </w:r>
          </w:p>
          <w:p w14:paraId="23582FFA" w14:textId="5BEFF9CC" w:rsidR="00184B2C" w:rsidRPr="00B14095" w:rsidRDefault="00184B2C" w:rsidP="007D433B">
            <w:pPr>
              <w:pStyle w:val="ListParagraph"/>
              <w:numPr>
                <w:ilvl w:val="0"/>
                <w:numId w:val="32"/>
              </w:numPr>
              <w:spacing w:after="0"/>
              <w:ind w:left="612" w:hanging="270"/>
              <w:contextualSpacing/>
              <w:rPr>
                <w:rFonts w:ascii="Times New Roman" w:hAnsi="Times New Roman"/>
                <w:sz w:val="20"/>
                <w:szCs w:val="20"/>
              </w:rPr>
            </w:pPr>
            <w:r w:rsidRPr="00B14095">
              <w:rPr>
                <w:rFonts w:ascii="Times New Roman" w:hAnsi="Times New Roman"/>
                <w:sz w:val="20"/>
                <w:szCs w:val="20"/>
              </w:rPr>
              <w:t xml:space="preserve">Two units </w:t>
            </w:r>
            <w:r w:rsidR="00E95D0F">
              <w:rPr>
                <w:rFonts w:ascii="Times New Roman" w:hAnsi="Times New Roman"/>
                <w:sz w:val="20"/>
                <w:szCs w:val="20"/>
              </w:rPr>
              <w:t>arrive</w:t>
            </w:r>
            <w:r w:rsidRPr="00B14095">
              <w:rPr>
                <w:rFonts w:ascii="Times New Roman" w:hAnsi="Times New Roman"/>
                <w:sz w:val="20"/>
                <w:szCs w:val="20"/>
              </w:rPr>
              <w:t xml:space="preserve"> Monday from Blood Connections that are freshest, O negative, AS-3.</w:t>
            </w:r>
          </w:p>
          <w:p w14:paraId="0935513B" w14:textId="0FADBE35" w:rsidR="00184B2C" w:rsidRPr="00B14095" w:rsidRDefault="00184B2C" w:rsidP="007D433B">
            <w:pPr>
              <w:pStyle w:val="ListParagraph"/>
              <w:numPr>
                <w:ilvl w:val="0"/>
                <w:numId w:val="32"/>
              </w:numPr>
              <w:spacing w:after="0"/>
              <w:ind w:left="612" w:hanging="270"/>
              <w:contextualSpacing/>
              <w:rPr>
                <w:rFonts w:ascii="Times New Roman" w:hAnsi="Times New Roman"/>
                <w:sz w:val="20"/>
                <w:szCs w:val="20"/>
              </w:rPr>
            </w:pPr>
            <w:r w:rsidRPr="00B14095">
              <w:rPr>
                <w:rFonts w:ascii="Times New Roman" w:hAnsi="Times New Roman"/>
                <w:sz w:val="20"/>
                <w:szCs w:val="20"/>
              </w:rPr>
              <w:t xml:space="preserve">Two units </w:t>
            </w:r>
            <w:r w:rsidR="00E95D0F">
              <w:rPr>
                <w:rFonts w:ascii="Times New Roman" w:hAnsi="Times New Roman"/>
                <w:sz w:val="20"/>
                <w:szCs w:val="20"/>
              </w:rPr>
              <w:t>arrive</w:t>
            </w:r>
            <w:r w:rsidRPr="00B14095">
              <w:rPr>
                <w:rFonts w:ascii="Times New Roman" w:hAnsi="Times New Roman"/>
                <w:sz w:val="20"/>
                <w:szCs w:val="20"/>
              </w:rPr>
              <w:t xml:space="preserve"> Thursday from ARC that are freshest, O negative, AS-3. </w:t>
            </w:r>
          </w:p>
          <w:p w14:paraId="5D79FBE1" w14:textId="77777777" w:rsidR="00184B2C" w:rsidRPr="00B14095" w:rsidRDefault="00184B2C" w:rsidP="007D433B">
            <w:pPr>
              <w:pStyle w:val="ListParagraph"/>
              <w:numPr>
                <w:ilvl w:val="0"/>
                <w:numId w:val="7"/>
              </w:numPr>
              <w:spacing w:after="120"/>
              <w:ind w:left="252" w:hanging="270"/>
              <w:contextualSpacing/>
              <w:rPr>
                <w:rFonts w:ascii="Times New Roman" w:hAnsi="Times New Roman"/>
                <w:sz w:val="20"/>
                <w:szCs w:val="20"/>
              </w:rPr>
            </w:pPr>
            <w:r w:rsidRPr="00B14095">
              <w:rPr>
                <w:rFonts w:ascii="Times New Roman" w:hAnsi="Times New Roman"/>
                <w:sz w:val="20"/>
                <w:szCs w:val="20"/>
              </w:rPr>
              <w:t xml:space="preserve">Units are checked daily by third shift for expiration date and moved into regular inventory when CPDA-1 is &gt; 7 days old and AS-3 are &gt; 10 days old. </w:t>
            </w:r>
          </w:p>
        </w:tc>
      </w:tr>
      <w:tr w:rsidR="00184B2C" w14:paraId="2CC53B6B" w14:textId="77777777" w:rsidTr="0016136C">
        <w:tc>
          <w:tcPr>
            <w:tcW w:w="2160" w:type="dxa"/>
          </w:tcPr>
          <w:p w14:paraId="1F0A2406" w14:textId="77777777" w:rsidR="00184B2C" w:rsidRPr="00032771" w:rsidRDefault="00184B2C" w:rsidP="00C50B33">
            <w:pPr>
              <w:pStyle w:val="ListParagraph"/>
              <w:spacing w:after="0"/>
              <w:ind w:left="0"/>
              <w:contextualSpacing/>
              <w:rPr>
                <w:rFonts w:ascii="Times New Roman" w:hAnsi="Times New Roman"/>
                <w:b/>
                <w:i/>
                <w:color w:val="0070C0"/>
                <w:sz w:val="20"/>
                <w:szCs w:val="20"/>
              </w:rPr>
            </w:pPr>
            <w:r w:rsidRPr="00032771">
              <w:rPr>
                <w:rFonts w:ascii="Times New Roman" w:hAnsi="Times New Roman"/>
                <w:b/>
              </w:rPr>
              <w:t>Granulocytes</w:t>
            </w:r>
          </w:p>
        </w:tc>
        <w:tc>
          <w:tcPr>
            <w:tcW w:w="8388" w:type="dxa"/>
          </w:tcPr>
          <w:p w14:paraId="6314B5E5" w14:textId="77777777" w:rsidR="00184B2C" w:rsidRPr="00B14095" w:rsidRDefault="00184B2C" w:rsidP="007D433B">
            <w:pPr>
              <w:pStyle w:val="ListParagraph"/>
              <w:numPr>
                <w:ilvl w:val="0"/>
                <w:numId w:val="30"/>
              </w:numPr>
              <w:spacing w:after="0"/>
              <w:ind w:left="252" w:hanging="270"/>
              <w:contextualSpacing/>
              <w:rPr>
                <w:rFonts w:ascii="Times New Roman" w:hAnsi="Times New Roman"/>
                <w:sz w:val="20"/>
                <w:szCs w:val="20"/>
              </w:rPr>
            </w:pPr>
            <w:r w:rsidRPr="00B14095">
              <w:rPr>
                <w:rFonts w:ascii="Times New Roman" w:hAnsi="Times New Roman"/>
                <w:sz w:val="20"/>
                <w:szCs w:val="20"/>
              </w:rPr>
              <w:t>Granulocytes are ordered only with the approval of the Medical Director</w:t>
            </w:r>
          </w:p>
          <w:p w14:paraId="2C93097B" w14:textId="77777777" w:rsidR="002639D7" w:rsidRPr="00B14095" w:rsidRDefault="002639D7" w:rsidP="002639D7">
            <w:pPr>
              <w:spacing w:after="0" w:line="240" w:lineRule="auto"/>
              <w:contextualSpacing/>
              <w:rPr>
                <w:rFonts w:ascii="Times New Roman" w:hAnsi="Times New Roman"/>
                <w:sz w:val="20"/>
                <w:szCs w:val="20"/>
              </w:rPr>
            </w:pPr>
            <w:r w:rsidRPr="00B14095">
              <w:rPr>
                <w:rFonts w:ascii="Times New Roman" w:hAnsi="Times New Roman"/>
                <w:sz w:val="20"/>
                <w:szCs w:val="20"/>
              </w:rPr>
              <w:t xml:space="preserve">2. Granulocytes are requested by submitting the request on the ARC “HLA and Platelet </w:t>
            </w:r>
          </w:p>
          <w:p w14:paraId="1FDF6DC1" w14:textId="77777777" w:rsidR="002639D7" w:rsidRPr="00B14095" w:rsidRDefault="002639D7" w:rsidP="002639D7">
            <w:pPr>
              <w:spacing w:after="0" w:line="240" w:lineRule="auto"/>
              <w:contextualSpacing/>
              <w:rPr>
                <w:rFonts w:ascii="Times New Roman" w:hAnsi="Times New Roman"/>
                <w:sz w:val="20"/>
                <w:szCs w:val="20"/>
              </w:rPr>
            </w:pPr>
            <w:r w:rsidRPr="00B14095">
              <w:rPr>
                <w:rFonts w:ascii="Times New Roman" w:hAnsi="Times New Roman"/>
                <w:sz w:val="20"/>
                <w:szCs w:val="20"/>
              </w:rPr>
              <w:t xml:space="preserve">     Laboratory Requisition Form.”</w:t>
            </w:r>
          </w:p>
          <w:p w14:paraId="5982562F" w14:textId="77777777" w:rsidR="002639D7" w:rsidRPr="00B14095" w:rsidRDefault="002639D7" w:rsidP="002639D7">
            <w:pPr>
              <w:spacing w:after="120" w:line="240" w:lineRule="auto"/>
              <w:contextualSpacing/>
              <w:rPr>
                <w:rFonts w:ascii="Times New Roman" w:hAnsi="Times New Roman"/>
                <w:sz w:val="20"/>
                <w:szCs w:val="20"/>
              </w:rPr>
            </w:pPr>
            <w:r w:rsidRPr="00B14095">
              <w:rPr>
                <w:rFonts w:ascii="Times New Roman" w:hAnsi="Times New Roman"/>
                <w:sz w:val="20"/>
                <w:szCs w:val="20"/>
              </w:rPr>
              <w:t xml:space="preserve">3. Submit the request to the blood order line by </w:t>
            </w:r>
            <w:r w:rsidR="008E3668" w:rsidRPr="00B14095">
              <w:rPr>
                <w:rFonts w:ascii="Times New Roman" w:hAnsi="Times New Roman"/>
                <w:sz w:val="20"/>
                <w:szCs w:val="20"/>
              </w:rPr>
              <w:t>fax to</w:t>
            </w:r>
            <w:r w:rsidRPr="00B14095">
              <w:rPr>
                <w:rFonts w:ascii="Times New Roman" w:hAnsi="Times New Roman"/>
                <w:sz w:val="20"/>
                <w:szCs w:val="20"/>
              </w:rPr>
              <w:t xml:space="preserve"> 1-800-708-2623.  </w:t>
            </w:r>
          </w:p>
          <w:p w14:paraId="78313771" w14:textId="77777777" w:rsidR="002639D7" w:rsidRPr="00B14095" w:rsidRDefault="002639D7" w:rsidP="002639D7">
            <w:pPr>
              <w:spacing w:after="120" w:line="240" w:lineRule="auto"/>
              <w:contextualSpacing/>
              <w:rPr>
                <w:rFonts w:ascii="Times New Roman" w:hAnsi="Times New Roman"/>
                <w:sz w:val="20"/>
                <w:szCs w:val="20"/>
              </w:rPr>
            </w:pPr>
            <w:r w:rsidRPr="00B14095">
              <w:rPr>
                <w:rFonts w:ascii="Times New Roman" w:hAnsi="Times New Roman"/>
                <w:sz w:val="20"/>
                <w:szCs w:val="20"/>
              </w:rPr>
              <w:t>4. Call to confirm receipt of the request at 1-800-532-0025.</w:t>
            </w:r>
          </w:p>
          <w:p w14:paraId="1328D93F" w14:textId="77777777" w:rsidR="002639D7" w:rsidRPr="00B14095" w:rsidRDefault="002639D7" w:rsidP="002639D7">
            <w:pPr>
              <w:spacing w:after="120" w:line="240" w:lineRule="auto"/>
              <w:contextualSpacing/>
              <w:rPr>
                <w:rFonts w:ascii="Times New Roman" w:hAnsi="Times New Roman"/>
                <w:sz w:val="20"/>
                <w:szCs w:val="20"/>
              </w:rPr>
            </w:pPr>
            <w:r w:rsidRPr="00B14095">
              <w:rPr>
                <w:rFonts w:ascii="Times New Roman" w:hAnsi="Times New Roman"/>
                <w:sz w:val="20"/>
                <w:szCs w:val="20"/>
              </w:rPr>
              <w:t xml:space="preserve">5. Red Cross will fax a form for emergency release of the granulocyte prior to </w:t>
            </w:r>
          </w:p>
          <w:p w14:paraId="21230EA5" w14:textId="77777777" w:rsidR="002639D7" w:rsidRPr="00B14095" w:rsidRDefault="002639D7" w:rsidP="002639D7">
            <w:pPr>
              <w:spacing w:after="120" w:line="240" w:lineRule="auto"/>
              <w:contextualSpacing/>
              <w:rPr>
                <w:rFonts w:ascii="Times New Roman" w:hAnsi="Times New Roman"/>
                <w:sz w:val="20"/>
                <w:szCs w:val="20"/>
              </w:rPr>
            </w:pPr>
            <w:r w:rsidRPr="00B14095">
              <w:rPr>
                <w:rFonts w:ascii="Times New Roman" w:hAnsi="Times New Roman"/>
                <w:sz w:val="20"/>
                <w:szCs w:val="20"/>
              </w:rPr>
              <w:t xml:space="preserve">     completion of testing.</w:t>
            </w:r>
          </w:p>
          <w:p w14:paraId="58F591BA" w14:textId="77777777" w:rsidR="002639D7" w:rsidRPr="00B14095" w:rsidRDefault="002639D7" w:rsidP="007D433B">
            <w:pPr>
              <w:numPr>
                <w:ilvl w:val="0"/>
                <w:numId w:val="44"/>
              </w:numPr>
              <w:spacing w:after="120" w:line="240" w:lineRule="auto"/>
              <w:contextualSpacing/>
              <w:rPr>
                <w:rFonts w:ascii="Times New Roman" w:hAnsi="Times New Roman"/>
                <w:sz w:val="20"/>
                <w:szCs w:val="20"/>
              </w:rPr>
            </w:pPr>
            <w:r w:rsidRPr="00B14095">
              <w:rPr>
                <w:rFonts w:ascii="Times New Roman" w:hAnsi="Times New Roman"/>
                <w:sz w:val="20"/>
                <w:szCs w:val="20"/>
              </w:rPr>
              <w:t>Obtain medical director’s signature, if available.</w:t>
            </w:r>
          </w:p>
          <w:p w14:paraId="5FE478D7" w14:textId="77777777" w:rsidR="002639D7" w:rsidRPr="00B14095" w:rsidRDefault="002639D7" w:rsidP="007D433B">
            <w:pPr>
              <w:numPr>
                <w:ilvl w:val="0"/>
                <w:numId w:val="44"/>
              </w:numPr>
              <w:spacing w:after="0" w:line="240" w:lineRule="auto"/>
              <w:contextualSpacing/>
              <w:rPr>
                <w:rFonts w:ascii="Times New Roman" w:hAnsi="Times New Roman"/>
                <w:sz w:val="20"/>
                <w:szCs w:val="20"/>
              </w:rPr>
            </w:pPr>
            <w:r w:rsidRPr="00B14095">
              <w:rPr>
                <w:rFonts w:ascii="Times New Roman" w:hAnsi="Times New Roman"/>
                <w:sz w:val="20"/>
                <w:szCs w:val="20"/>
              </w:rPr>
              <w:t xml:space="preserve">If weekend or nights and medical director is not available, sign for the medical director and leave for review. </w:t>
            </w:r>
          </w:p>
          <w:p w14:paraId="5AFCBC00" w14:textId="77777777" w:rsidR="00184B2C" w:rsidRPr="00B14095" w:rsidRDefault="002639D7" w:rsidP="002639D7">
            <w:pPr>
              <w:spacing w:after="0"/>
              <w:contextualSpacing/>
              <w:rPr>
                <w:rFonts w:ascii="Times New Roman" w:hAnsi="Times New Roman"/>
                <w:i/>
                <w:color w:val="00B0F0"/>
                <w:sz w:val="20"/>
                <w:szCs w:val="20"/>
              </w:rPr>
            </w:pPr>
            <w:r w:rsidRPr="00B14095">
              <w:rPr>
                <w:rFonts w:ascii="Times New Roman" w:hAnsi="Times New Roman"/>
                <w:sz w:val="20"/>
                <w:szCs w:val="20"/>
              </w:rPr>
              <w:t xml:space="preserve">       c.   Red Cross will fax the form again as testing is completed on the unit.  </w:t>
            </w:r>
          </w:p>
        </w:tc>
      </w:tr>
    </w:tbl>
    <w:p w14:paraId="072F1E32" w14:textId="77777777" w:rsidR="00185BE5" w:rsidRDefault="00185BE5" w:rsidP="007D433B">
      <w:pPr>
        <w:pStyle w:val="ListParagraph"/>
        <w:numPr>
          <w:ilvl w:val="0"/>
          <w:numId w:val="53"/>
        </w:numPr>
        <w:spacing w:after="120" w:line="240" w:lineRule="auto"/>
        <w:contextualSpacing/>
        <w:rPr>
          <w:rFonts w:ascii="Times New Roman" w:hAnsi="Times New Roman"/>
        </w:rPr>
      </w:pPr>
      <w:r w:rsidRPr="001E50B6">
        <w:rPr>
          <w:rFonts w:ascii="Times New Roman" w:hAnsi="Times New Roman"/>
        </w:rPr>
        <w:t>Placing a Special Blood Order from blood supplier.</w:t>
      </w:r>
    </w:p>
    <w:p w14:paraId="35A62B32" w14:textId="77777777" w:rsidR="00C50B33" w:rsidRDefault="00C50B33" w:rsidP="00C50B33">
      <w:pPr>
        <w:pStyle w:val="ListParagraph"/>
        <w:spacing w:after="120" w:line="240" w:lineRule="auto"/>
        <w:ind w:left="360"/>
        <w:contextualSpacing/>
        <w:rPr>
          <w:rFonts w:ascii="Times New Roman" w:hAnsi="Times New Roman"/>
        </w:rPr>
      </w:pPr>
    </w:p>
    <w:p w14:paraId="42D3FE7F" w14:textId="1E541DC2" w:rsidR="00C50B33" w:rsidRPr="00C50B33" w:rsidRDefault="00C50B33" w:rsidP="00C50B33">
      <w:pPr>
        <w:pStyle w:val="ListParagraph"/>
        <w:spacing w:after="120" w:line="240" w:lineRule="auto"/>
        <w:ind w:left="360"/>
        <w:contextualSpacing/>
        <w:rPr>
          <w:rFonts w:ascii="Times New Roman" w:hAnsi="Times New Roman"/>
          <w:i/>
          <w:color w:val="00B0F0"/>
        </w:rPr>
      </w:pPr>
      <w:r w:rsidRPr="00C50B33">
        <w:rPr>
          <w:rFonts w:ascii="Times New Roman" w:hAnsi="Times New Roman"/>
          <w:i/>
          <w:color w:val="00B0F0"/>
        </w:rPr>
        <w:t xml:space="preserve">Refer to </w:t>
      </w:r>
      <w:r w:rsidR="00E95D0F">
        <w:rPr>
          <w:rFonts w:ascii="Times New Roman" w:hAnsi="Times New Roman"/>
          <w:i/>
          <w:color w:val="00B0F0"/>
        </w:rPr>
        <w:t xml:space="preserve">Section V: Special Blood Product Orders </w:t>
      </w:r>
    </w:p>
    <w:p w14:paraId="2DDD96BA" w14:textId="1766B586" w:rsidR="00185BE5" w:rsidRPr="00E95D0F" w:rsidRDefault="00185BE5" w:rsidP="00E95D0F">
      <w:pPr>
        <w:spacing w:after="0"/>
        <w:contextualSpacing/>
        <w:rPr>
          <w:rFonts w:ascii="Times New Roman" w:hAnsi="Times New Roman"/>
          <w:b/>
        </w:rPr>
      </w:pPr>
    </w:p>
    <w:p w14:paraId="019DD577" w14:textId="0A637B09" w:rsidR="00332306" w:rsidRPr="00332306" w:rsidRDefault="00332306" w:rsidP="007D433B">
      <w:pPr>
        <w:pStyle w:val="ListParagraph"/>
        <w:numPr>
          <w:ilvl w:val="0"/>
          <w:numId w:val="53"/>
        </w:numPr>
        <w:spacing w:after="0"/>
        <w:contextualSpacing/>
        <w:rPr>
          <w:rFonts w:ascii="Times New Roman" w:hAnsi="Times New Roman"/>
        </w:rPr>
      </w:pPr>
      <w:r w:rsidRPr="00332306">
        <w:rPr>
          <w:rFonts w:ascii="Times New Roman" w:hAnsi="Times New Roman"/>
        </w:rPr>
        <w:t>Ordering Blood from Rare Donor Registry</w:t>
      </w:r>
    </w:p>
    <w:p w14:paraId="1118BC19" w14:textId="77777777" w:rsidR="00A6584D" w:rsidRDefault="00332306" w:rsidP="00332306">
      <w:pPr>
        <w:spacing w:after="0"/>
        <w:ind w:left="720"/>
        <w:contextualSpacing/>
        <w:rPr>
          <w:rFonts w:ascii="Times New Roman" w:hAnsi="Times New Roman"/>
        </w:rPr>
      </w:pPr>
      <w:r>
        <w:rPr>
          <w:rFonts w:ascii="Times New Roman" w:hAnsi="Times New Roman"/>
        </w:rPr>
        <w:t xml:space="preserve">10.1 </w:t>
      </w:r>
      <w:r w:rsidRPr="00332306">
        <w:rPr>
          <w:rFonts w:ascii="Times New Roman" w:hAnsi="Times New Roman"/>
        </w:rPr>
        <w:t>Orders for antigen negative for rare units</w:t>
      </w:r>
      <w:r w:rsidR="00A6584D">
        <w:rPr>
          <w:rFonts w:ascii="Times New Roman" w:hAnsi="Times New Roman"/>
        </w:rPr>
        <w:t xml:space="preserve"> will go through the Red Cross to </w:t>
      </w:r>
      <w:r w:rsidRPr="00332306">
        <w:rPr>
          <w:rFonts w:ascii="Times New Roman" w:hAnsi="Times New Roman"/>
        </w:rPr>
        <w:t xml:space="preserve">the Rare Donor Registry if the </w:t>
      </w:r>
    </w:p>
    <w:p w14:paraId="1F12DB66" w14:textId="57DBA8F3" w:rsidR="00332306" w:rsidRPr="00332306" w:rsidRDefault="00A6584D" w:rsidP="00332306">
      <w:pPr>
        <w:spacing w:after="0"/>
        <w:ind w:left="720"/>
        <w:contextualSpacing/>
        <w:rPr>
          <w:rFonts w:ascii="Times New Roman" w:hAnsi="Times New Roman"/>
        </w:rPr>
      </w:pPr>
      <w:r>
        <w:rPr>
          <w:rFonts w:ascii="Times New Roman" w:hAnsi="Times New Roman"/>
        </w:rPr>
        <w:t xml:space="preserve">         </w:t>
      </w:r>
      <w:r w:rsidR="00332306" w:rsidRPr="00332306">
        <w:rPr>
          <w:rFonts w:ascii="Times New Roman" w:hAnsi="Times New Roman"/>
        </w:rPr>
        <w:t xml:space="preserve">Red Cross or other local blood suppliers cannot fill. </w:t>
      </w:r>
    </w:p>
    <w:p w14:paraId="01A85C60" w14:textId="77777777" w:rsidR="00332306" w:rsidRDefault="00332306" w:rsidP="00332306">
      <w:pPr>
        <w:pStyle w:val="ListParagraph"/>
        <w:spacing w:after="0"/>
        <w:ind w:left="1080"/>
        <w:contextualSpacing/>
        <w:rPr>
          <w:rFonts w:ascii="Times New Roman" w:hAnsi="Times New Roman"/>
        </w:rPr>
      </w:pPr>
      <w:r>
        <w:rPr>
          <w:rFonts w:ascii="Times New Roman" w:hAnsi="Times New Roman"/>
        </w:rPr>
        <w:t xml:space="preserve">a. Examples of rare donor requests would be antigen negative for high incidence antigens such as U, Kpb, Jsb,  </w:t>
      </w:r>
    </w:p>
    <w:p w14:paraId="31778F21" w14:textId="37B5F855" w:rsidR="00332306" w:rsidRDefault="00332306" w:rsidP="00332306">
      <w:pPr>
        <w:pStyle w:val="ListParagraph"/>
        <w:spacing w:after="0"/>
        <w:ind w:left="1080"/>
        <w:contextualSpacing/>
        <w:rPr>
          <w:rFonts w:ascii="Times New Roman" w:hAnsi="Times New Roman"/>
        </w:rPr>
      </w:pPr>
      <w:r>
        <w:rPr>
          <w:rFonts w:ascii="Times New Roman" w:hAnsi="Times New Roman"/>
        </w:rPr>
        <w:t xml:space="preserve">    Rh46. </w:t>
      </w:r>
    </w:p>
    <w:p w14:paraId="6019998E" w14:textId="495D3A47" w:rsidR="00332306" w:rsidRDefault="00332306" w:rsidP="00332306">
      <w:pPr>
        <w:pStyle w:val="ListParagraph"/>
        <w:spacing w:after="0"/>
        <w:ind w:left="360"/>
        <w:contextualSpacing/>
        <w:rPr>
          <w:rFonts w:ascii="Times New Roman" w:hAnsi="Times New Roman"/>
        </w:rPr>
      </w:pPr>
      <w:r>
        <w:rPr>
          <w:rFonts w:ascii="Times New Roman" w:hAnsi="Times New Roman"/>
        </w:rPr>
        <w:t xml:space="preserve">      10.</w:t>
      </w:r>
      <w:r w:rsidR="00A6584D">
        <w:rPr>
          <w:rFonts w:ascii="Times New Roman" w:hAnsi="Times New Roman"/>
        </w:rPr>
        <w:t>2</w:t>
      </w:r>
      <w:r>
        <w:rPr>
          <w:rFonts w:ascii="Times New Roman" w:hAnsi="Times New Roman"/>
        </w:rPr>
        <w:t>The urgency of the transfusion should be communicated in the request.</w:t>
      </w:r>
    </w:p>
    <w:p w14:paraId="5124BD3E" w14:textId="5B04AD7B" w:rsidR="00332306" w:rsidRDefault="00332306" w:rsidP="00332306">
      <w:pPr>
        <w:pStyle w:val="ListParagraph"/>
        <w:spacing w:after="0"/>
        <w:ind w:left="1080"/>
        <w:contextualSpacing/>
        <w:rPr>
          <w:rFonts w:ascii="Times New Roman" w:hAnsi="Times New Roman"/>
        </w:rPr>
      </w:pPr>
      <w:r>
        <w:rPr>
          <w:rFonts w:ascii="Times New Roman" w:hAnsi="Times New Roman"/>
        </w:rPr>
        <w:t>a. Rare Donor Registry submits a nation-wide request for the units from participating facilities.</w:t>
      </w:r>
    </w:p>
    <w:p w14:paraId="097CD981" w14:textId="2D545483" w:rsidR="00332306" w:rsidRDefault="00332306" w:rsidP="00332306">
      <w:pPr>
        <w:pStyle w:val="ListParagraph"/>
        <w:spacing w:after="0"/>
        <w:ind w:left="1080"/>
        <w:contextualSpacing/>
        <w:rPr>
          <w:rFonts w:ascii="Times New Roman" w:hAnsi="Times New Roman"/>
        </w:rPr>
      </w:pPr>
      <w:r>
        <w:rPr>
          <w:rFonts w:ascii="Times New Roman" w:hAnsi="Times New Roman"/>
        </w:rPr>
        <w:t xml:space="preserve">b. The participating facilities may or may not relinquish units upon the request. </w:t>
      </w:r>
    </w:p>
    <w:p w14:paraId="15B0E582" w14:textId="2567F2B2" w:rsidR="00332306" w:rsidRDefault="00332306" w:rsidP="00332306">
      <w:pPr>
        <w:pStyle w:val="ListParagraph"/>
        <w:spacing w:after="0"/>
        <w:ind w:left="360"/>
        <w:contextualSpacing/>
        <w:rPr>
          <w:rFonts w:ascii="Times New Roman" w:hAnsi="Times New Roman"/>
        </w:rPr>
      </w:pPr>
      <w:r>
        <w:rPr>
          <w:rFonts w:ascii="Times New Roman" w:hAnsi="Times New Roman"/>
        </w:rPr>
        <w:t xml:space="preserve">      10.</w:t>
      </w:r>
      <w:r w:rsidR="00A6584D">
        <w:rPr>
          <w:rFonts w:ascii="Times New Roman" w:hAnsi="Times New Roman"/>
        </w:rPr>
        <w:t xml:space="preserve">3 </w:t>
      </w:r>
      <w:r>
        <w:rPr>
          <w:rFonts w:ascii="Times New Roman" w:hAnsi="Times New Roman"/>
        </w:rPr>
        <w:t>Initiate follow-up daily with the blood supplier who submitted.</w:t>
      </w:r>
    </w:p>
    <w:p w14:paraId="3E61762E" w14:textId="7CFDC0B1" w:rsidR="00332306" w:rsidRDefault="00332306" w:rsidP="00332306">
      <w:pPr>
        <w:pStyle w:val="ListParagraph"/>
        <w:spacing w:after="0"/>
        <w:ind w:left="360"/>
        <w:contextualSpacing/>
        <w:rPr>
          <w:rFonts w:ascii="Times New Roman" w:hAnsi="Times New Roman"/>
        </w:rPr>
      </w:pPr>
      <w:r>
        <w:rPr>
          <w:rFonts w:ascii="Times New Roman" w:hAnsi="Times New Roman"/>
        </w:rPr>
        <w:t xml:space="preserve">      10.</w:t>
      </w:r>
      <w:r w:rsidR="00A6584D">
        <w:rPr>
          <w:rFonts w:ascii="Times New Roman" w:hAnsi="Times New Roman"/>
        </w:rPr>
        <w:t>4</w:t>
      </w:r>
      <w:r>
        <w:rPr>
          <w:rFonts w:ascii="Times New Roman" w:hAnsi="Times New Roman"/>
        </w:rPr>
        <w:t xml:space="preserve"> If unsuccessful through rare donor registry, consider calling blood centers individually to find units. </w:t>
      </w:r>
    </w:p>
    <w:p w14:paraId="28EC2AE6" w14:textId="1FB1AA09" w:rsidR="002639D7" w:rsidRPr="00332306" w:rsidRDefault="002639D7" w:rsidP="00332306">
      <w:pPr>
        <w:spacing w:after="0"/>
        <w:contextualSpacing/>
        <w:rPr>
          <w:rFonts w:ascii="Times New Roman" w:hAnsi="Times New Roman"/>
          <w:b/>
        </w:rPr>
      </w:pPr>
    </w:p>
    <w:p w14:paraId="07367E6B" w14:textId="77777777" w:rsidR="002639D7" w:rsidRDefault="002639D7" w:rsidP="00185BE5">
      <w:pPr>
        <w:pStyle w:val="ListParagraph"/>
        <w:spacing w:after="0"/>
        <w:ind w:left="1080"/>
        <w:contextualSpacing/>
        <w:rPr>
          <w:rFonts w:ascii="Times New Roman" w:hAnsi="Times New Roman"/>
          <w:b/>
        </w:rPr>
      </w:pPr>
    </w:p>
    <w:p w14:paraId="509C7F93" w14:textId="77777777" w:rsidR="002639D7" w:rsidRDefault="002639D7" w:rsidP="00185BE5">
      <w:pPr>
        <w:pStyle w:val="ListParagraph"/>
        <w:spacing w:after="0"/>
        <w:ind w:left="1080"/>
        <w:contextualSpacing/>
        <w:rPr>
          <w:rFonts w:ascii="Times New Roman" w:hAnsi="Times New Roman"/>
          <w:b/>
        </w:rPr>
      </w:pPr>
    </w:p>
    <w:p w14:paraId="1ED706CB" w14:textId="77777777" w:rsidR="002639D7" w:rsidRDefault="002639D7" w:rsidP="00185BE5">
      <w:pPr>
        <w:pStyle w:val="ListParagraph"/>
        <w:spacing w:after="0"/>
        <w:ind w:left="1080"/>
        <w:contextualSpacing/>
        <w:rPr>
          <w:rFonts w:ascii="Times New Roman" w:hAnsi="Times New Roman"/>
          <w:b/>
        </w:rPr>
      </w:pPr>
    </w:p>
    <w:p w14:paraId="3A2C4BCD" w14:textId="77777777" w:rsidR="002639D7" w:rsidRDefault="002639D7" w:rsidP="00185BE5">
      <w:pPr>
        <w:pStyle w:val="ListParagraph"/>
        <w:spacing w:after="0"/>
        <w:ind w:left="1080"/>
        <w:contextualSpacing/>
        <w:rPr>
          <w:rFonts w:ascii="Times New Roman" w:hAnsi="Times New Roman"/>
          <w:b/>
        </w:rPr>
      </w:pPr>
    </w:p>
    <w:p w14:paraId="5064B7D6" w14:textId="77777777" w:rsidR="002639D7" w:rsidRDefault="002639D7" w:rsidP="00185BE5">
      <w:pPr>
        <w:pStyle w:val="ListParagraph"/>
        <w:spacing w:after="0"/>
        <w:ind w:left="1080"/>
        <w:contextualSpacing/>
        <w:rPr>
          <w:rFonts w:ascii="Times New Roman" w:hAnsi="Times New Roman"/>
          <w:b/>
        </w:rPr>
      </w:pPr>
    </w:p>
    <w:p w14:paraId="42ED67B5" w14:textId="77777777" w:rsidR="002639D7" w:rsidRDefault="002639D7" w:rsidP="00185BE5">
      <w:pPr>
        <w:pStyle w:val="ListParagraph"/>
        <w:spacing w:after="0"/>
        <w:ind w:left="1080"/>
        <w:contextualSpacing/>
        <w:rPr>
          <w:rFonts w:ascii="Times New Roman" w:hAnsi="Times New Roman"/>
          <w:b/>
        </w:rPr>
      </w:pPr>
    </w:p>
    <w:p w14:paraId="28B051DD" w14:textId="77777777" w:rsidR="002639D7" w:rsidRDefault="002639D7" w:rsidP="00185BE5">
      <w:pPr>
        <w:pStyle w:val="ListParagraph"/>
        <w:spacing w:after="0"/>
        <w:ind w:left="1080"/>
        <w:contextualSpacing/>
        <w:rPr>
          <w:rFonts w:ascii="Times New Roman" w:hAnsi="Times New Roman"/>
          <w:b/>
        </w:rPr>
      </w:pPr>
    </w:p>
    <w:p w14:paraId="0F414D3A" w14:textId="77777777" w:rsidR="002639D7" w:rsidRDefault="002639D7" w:rsidP="00185BE5">
      <w:pPr>
        <w:pStyle w:val="ListParagraph"/>
        <w:spacing w:after="0"/>
        <w:ind w:left="1080"/>
        <w:contextualSpacing/>
        <w:rPr>
          <w:rFonts w:ascii="Times New Roman" w:hAnsi="Times New Roman"/>
          <w:b/>
        </w:rPr>
      </w:pPr>
    </w:p>
    <w:p w14:paraId="1C0664AF" w14:textId="77777777" w:rsidR="00E95D0F" w:rsidRDefault="00E95D0F" w:rsidP="00185BE5">
      <w:pPr>
        <w:pStyle w:val="ListParagraph"/>
        <w:spacing w:after="0"/>
        <w:ind w:left="1080"/>
        <w:contextualSpacing/>
        <w:rPr>
          <w:rFonts w:ascii="Times New Roman" w:hAnsi="Times New Roman"/>
          <w:b/>
        </w:rPr>
      </w:pPr>
    </w:p>
    <w:p w14:paraId="3C5152CF" w14:textId="77777777" w:rsidR="00E95D0F" w:rsidRDefault="00E95D0F" w:rsidP="00185BE5">
      <w:pPr>
        <w:pStyle w:val="ListParagraph"/>
        <w:spacing w:after="0"/>
        <w:ind w:left="1080"/>
        <w:contextualSpacing/>
        <w:rPr>
          <w:rFonts w:ascii="Times New Roman" w:hAnsi="Times New Roman"/>
          <w:b/>
        </w:rPr>
      </w:pPr>
    </w:p>
    <w:p w14:paraId="16E2A2BF" w14:textId="77777777" w:rsidR="00E95D0F" w:rsidRDefault="00E95D0F" w:rsidP="00185BE5">
      <w:pPr>
        <w:pStyle w:val="ListParagraph"/>
        <w:spacing w:after="0"/>
        <w:ind w:left="1080"/>
        <w:contextualSpacing/>
        <w:rPr>
          <w:rFonts w:ascii="Times New Roman" w:hAnsi="Times New Roman"/>
          <w:b/>
        </w:rPr>
      </w:pPr>
    </w:p>
    <w:p w14:paraId="0F8A412C" w14:textId="77777777" w:rsidR="00E95D0F" w:rsidRDefault="00E95D0F" w:rsidP="00185BE5">
      <w:pPr>
        <w:pStyle w:val="ListParagraph"/>
        <w:spacing w:after="0"/>
        <w:ind w:left="1080"/>
        <w:contextualSpacing/>
        <w:rPr>
          <w:rFonts w:ascii="Times New Roman" w:hAnsi="Times New Roman"/>
          <w:b/>
        </w:rPr>
      </w:pPr>
    </w:p>
    <w:p w14:paraId="45F2E8E9" w14:textId="77777777" w:rsidR="00E95D0F" w:rsidRDefault="00E95D0F" w:rsidP="00185BE5">
      <w:pPr>
        <w:pStyle w:val="ListParagraph"/>
        <w:spacing w:after="0"/>
        <w:ind w:left="1080"/>
        <w:contextualSpacing/>
        <w:rPr>
          <w:rFonts w:ascii="Times New Roman" w:hAnsi="Times New Roman"/>
          <w:b/>
        </w:rPr>
      </w:pPr>
    </w:p>
    <w:p w14:paraId="12DE07C4" w14:textId="77777777" w:rsidR="00E95D0F" w:rsidRDefault="00E95D0F" w:rsidP="00185BE5">
      <w:pPr>
        <w:pStyle w:val="ListParagraph"/>
        <w:spacing w:after="0"/>
        <w:ind w:left="1080"/>
        <w:contextualSpacing/>
        <w:rPr>
          <w:rFonts w:ascii="Times New Roman" w:hAnsi="Times New Roman"/>
          <w:b/>
        </w:rPr>
      </w:pPr>
    </w:p>
    <w:p w14:paraId="6ADCAADD" w14:textId="77777777" w:rsidR="00E95D0F" w:rsidRDefault="00E95D0F" w:rsidP="00185BE5">
      <w:pPr>
        <w:pStyle w:val="ListParagraph"/>
        <w:spacing w:after="0"/>
        <w:ind w:left="1080"/>
        <w:contextualSpacing/>
        <w:rPr>
          <w:rFonts w:ascii="Times New Roman" w:hAnsi="Times New Roman"/>
          <w:b/>
        </w:rPr>
      </w:pPr>
    </w:p>
    <w:p w14:paraId="2E93D71F" w14:textId="77777777" w:rsidR="00E95D0F" w:rsidRDefault="00E95D0F" w:rsidP="00185BE5">
      <w:pPr>
        <w:pStyle w:val="ListParagraph"/>
        <w:spacing w:after="0"/>
        <w:ind w:left="1080"/>
        <w:contextualSpacing/>
        <w:rPr>
          <w:rFonts w:ascii="Times New Roman" w:hAnsi="Times New Roman"/>
          <w:b/>
        </w:rPr>
      </w:pPr>
    </w:p>
    <w:p w14:paraId="78B09D65" w14:textId="77777777" w:rsidR="00E95D0F" w:rsidRDefault="00E95D0F" w:rsidP="00185BE5">
      <w:pPr>
        <w:pStyle w:val="ListParagraph"/>
        <w:spacing w:after="0"/>
        <w:ind w:left="1080"/>
        <w:contextualSpacing/>
        <w:rPr>
          <w:rFonts w:ascii="Times New Roman" w:hAnsi="Times New Roman"/>
          <w:b/>
        </w:rPr>
      </w:pPr>
    </w:p>
    <w:p w14:paraId="2A93236E" w14:textId="77777777" w:rsidR="00E95D0F" w:rsidRDefault="00E95D0F" w:rsidP="00185BE5">
      <w:pPr>
        <w:pStyle w:val="ListParagraph"/>
        <w:spacing w:after="0"/>
        <w:ind w:left="1080"/>
        <w:contextualSpacing/>
        <w:rPr>
          <w:rFonts w:ascii="Times New Roman" w:hAnsi="Times New Roman"/>
          <w:b/>
        </w:rPr>
      </w:pPr>
    </w:p>
    <w:p w14:paraId="69C2F0A0" w14:textId="77777777" w:rsidR="00E95D0F" w:rsidRDefault="00E95D0F" w:rsidP="00185BE5">
      <w:pPr>
        <w:pStyle w:val="ListParagraph"/>
        <w:spacing w:after="0"/>
        <w:ind w:left="1080"/>
        <w:contextualSpacing/>
        <w:rPr>
          <w:rFonts w:ascii="Times New Roman" w:hAnsi="Times New Roman"/>
          <w:b/>
        </w:rPr>
      </w:pPr>
    </w:p>
    <w:p w14:paraId="769616C5" w14:textId="77777777" w:rsidR="00E95D0F" w:rsidRDefault="00E95D0F" w:rsidP="00185BE5">
      <w:pPr>
        <w:pStyle w:val="ListParagraph"/>
        <w:spacing w:after="0"/>
        <w:ind w:left="1080"/>
        <w:contextualSpacing/>
        <w:rPr>
          <w:rFonts w:ascii="Times New Roman" w:hAnsi="Times New Roman"/>
          <w:b/>
        </w:rPr>
      </w:pPr>
    </w:p>
    <w:p w14:paraId="76F46BF0" w14:textId="77777777" w:rsidR="00E95D0F" w:rsidRDefault="00E95D0F" w:rsidP="00185BE5">
      <w:pPr>
        <w:pStyle w:val="ListParagraph"/>
        <w:spacing w:after="0"/>
        <w:ind w:left="1080"/>
        <w:contextualSpacing/>
        <w:rPr>
          <w:rFonts w:ascii="Times New Roman" w:hAnsi="Times New Roman"/>
          <w:b/>
        </w:rPr>
      </w:pPr>
    </w:p>
    <w:p w14:paraId="19DDD771" w14:textId="77777777" w:rsidR="00E95D0F" w:rsidRDefault="00E95D0F" w:rsidP="00185BE5">
      <w:pPr>
        <w:pStyle w:val="ListParagraph"/>
        <w:spacing w:after="0"/>
        <w:ind w:left="1080"/>
        <w:contextualSpacing/>
        <w:rPr>
          <w:rFonts w:ascii="Times New Roman" w:hAnsi="Times New Roman"/>
          <w:b/>
        </w:rPr>
      </w:pPr>
    </w:p>
    <w:p w14:paraId="6E9ECA43" w14:textId="77777777" w:rsidR="00E95D0F" w:rsidRDefault="00E95D0F" w:rsidP="00185BE5">
      <w:pPr>
        <w:pStyle w:val="ListParagraph"/>
        <w:spacing w:after="0"/>
        <w:ind w:left="1080"/>
        <w:contextualSpacing/>
        <w:rPr>
          <w:rFonts w:ascii="Times New Roman" w:hAnsi="Times New Roman"/>
          <w:b/>
        </w:rPr>
      </w:pPr>
    </w:p>
    <w:p w14:paraId="5CC25FBA" w14:textId="77777777" w:rsidR="00E95D0F" w:rsidRDefault="00E95D0F" w:rsidP="00185BE5">
      <w:pPr>
        <w:pStyle w:val="ListParagraph"/>
        <w:spacing w:after="0"/>
        <w:ind w:left="1080"/>
        <w:contextualSpacing/>
        <w:rPr>
          <w:rFonts w:ascii="Times New Roman" w:hAnsi="Times New Roman"/>
          <w:b/>
        </w:rPr>
      </w:pPr>
    </w:p>
    <w:p w14:paraId="27DF5849" w14:textId="77777777" w:rsidR="00E95D0F" w:rsidRDefault="00E95D0F" w:rsidP="00185BE5">
      <w:pPr>
        <w:pStyle w:val="ListParagraph"/>
        <w:spacing w:after="0"/>
        <w:ind w:left="1080"/>
        <w:contextualSpacing/>
        <w:rPr>
          <w:rFonts w:ascii="Times New Roman" w:hAnsi="Times New Roman"/>
          <w:b/>
        </w:rPr>
      </w:pPr>
    </w:p>
    <w:p w14:paraId="3E4AA9B5" w14:textId="77777777" w:rsidR="00E95D0F" w:rsidRDefault="00E95D0F" w:rsidP="00185BE5">
      <w:pPr>
        <w:pStyle w:val="ListParagraph"/>
        <w:spacing w:after="0"/>
        <w:ind w:left="1080"/>
        <w:contextualSpacing/>
        <w:rPr>
          <w:rFonts w:ascii="Times New Roman" w:hAnsi="Times New Roman"/>
          <w:b/>
        </w:rPr>
      </w:pPr>
    </w:p>
    <w:p w14:paraId="515D5FA4" w14:textId="77777777" w:rsidR="00E95D0F" w:rsidRDefault="00E95D0F" w:rsidP="00185BE5">
      <w:pPr>
        <w:pStyle w:val="ListParagraph"/>
        <w:spacing w:after="0"/>
        <w:ind w:left="1080"/>
        <w:contextualSpacing/>
        <w:rPr>
          <w:rFonts w:ascii="Times New Roman" w:hAnsi="Times New Roman"/>
          <w:b/>
        </w:rPr>
      </w:pPr>
    </w:p>
    <w:p w14:paraId="062AFD15" w14:textId="77777777" w:rsidR="00E95D0F" w:rsidRDefault="00E95D0F" w:rsidP="00185BE5">
      <w:pPr>
        <w:pStyle w:val="ListParagraph"/>
        <w:spacing w:after="0"/>
        <w:ind w:left="1080"/>
        <w:contextualSpacing/>
        <w:rPr>
          <w:rFonts w:ascii="Times New Roman" w:hAnsi="Times New Roman"/>
          <w:b/>
        </w:rPr>
      </w:pPr>
    </w:p>
    <w:p w14:paraId="573C578D" w14:textId="77777777" w:rsidR="002639D7" w:rsidRDefault="002639D7" w:rsidP="00185BE5">
      <w:pPr>
        <w:pStyle w:val="ListParagraph"/>
        <w:spacing w:after="0"/>
        <w:ind w:left="1080"/>
        <w:contextualSpacing/>
        <w:rPr>
          <w:rFonts w:ascii="Times New Roman" w:hAnsi="Times New Roman"/>
          <w:b/>
        </w:rPr>
      </w:pPr>
    </w:p>
    <w:p w14:paraId="40F79FE1" w14:textId="77777777" w:rsidR="002639D7" w:rsidRDefault="002639D7" w:rsidP="00185BE5">
      <w:pPr>
        <w:pStyle w:val="ListParagraph"/>
        <w:spacing w:after="0"/>
        <w:ind w:left="1080"/>
        <w:contextualSpacing/>
        <w:rPr>
          <w:rFonts w:ascii="Times New Roman" w:hAnsi="Times New Roman"/>
          <w:b/>
        </w:rPr>
      </w:pPr>
    </w:p>
    <w:p w14:paraId="2DD646CE" w14:textId="77777777" w:rsidR="00A6584D" w:rsidRDefault="00A6584D" w:rsidP="00185BE5">
      <w:pPr>
        <w:pStyle w:val="ListParagraph"/>
        <w:spacing w:after="0"/>
        <w:ind w:left="1080"/>
        <w:contextualSpacing/>
        <w:rPr>
          <w:rFonts w:ascii="Times New Roman" w:hAnsi="Times New Roman"/>
          <w:b/>
        </w:rPr>
      </w:pPr>
    </w:p>
    <w:p w14:paraId="558E2A80" w14:textId="4B60B6AD" w:rsidR="00AD69E2" w:rsidRDefault="008D7C56" w:rsidP="008D7C56">
      <w:pPr>
        <w:spacing w:after="0"/>
        <w:contextualSpacing/>
        <w:rPr>
          <w:rFonts w:ascii="Times New Roman" w:hAnsi="Times New Roman"/>
          <w:b/>
        </w:rPr>
      </w:pPr>
      <w:r>
        <w:rPr>
          <w:rFonts w:ascii="Times New Roman" w:hAnsi="Times New Roman"/>
          <w:b/>
        </w:rPr>
        <w:t xml:space="preserve">IV. </w:t>
      </w:r>
      <w:r w:rsidR="00AD69E2" w:rsidRPr="008D7C56">
        <w:rPr>
          <w:rFonts w:ascii="Times New Roman" w:hAnsi="Times New Roman"/>
          <w:b/>
        </w:rPr>
        <w:t>Blood Shortage Protocol</w:t>
      </w:r>
    </w:p>
    <w:p w14:paraId="3A3BD4B0" w14:textId="77777777" w:rsidR="00E95D0F" w:rsidRPr="008D7C56" w:rsidRDefault="00E95D0F" w:rsidP="008D7C56">
      <w:pPr>
        <w:spacing w:after="0"/>
        <w:contextualSpacing/>
        <w:rPr>
          <w:rFonts w:ascii="Times New Roman" w:hAnsi="Times New Roman"/>
          <w:b/>
        </w:rPr>
      </w:pPr>
    </w:p>
    <w:p w14:paraId="7A9D55B6" w14:textId="67B532A9" w:rsidR="007E1F2F" w:rsidRPr="00976B31" w:rsidRDefault="007E1F2F" w:rsidP="007D433B">
      <w:pPr>
        <w:pStyle w:val="ListParagraph"/>
        <w:numPr>
          <w:ilvl w:val="0"/>
          <w:numId w:val="71"/>
        </w:numPr>
        <w:spacing w:after="0"/>
        <w:contextualSpacing/>
        <w:rPr>
          <w:rFonts w:ascii="Times New Roman" w:hAnsi="Times New Roman"/>
          <w:b/>
        </w:rPr>
      </w:pPr>
      <w:r>
        <w:rPr>
          <w:rFonts w:ascii="Times New Roman" w:hAnsi="Times New Roman"/>
          <w:b/>
        </w:rPr>
        <w:t>General Guidelines</w:t>
      </w:r>
    </w:p>
    <w:p w14:paraId="4A0151E8" w14:textId="77777777" w:rsidR="00AD69E2" w:rsidRDefault="00AD69E2" w:rsidP="00AD69E2">
      <w:pPr>
        <w:pStyle w:val="ListParagraph"/>
        <w:spacing w:after="0"/>
        <w:contextualSpacing/>
        <w:rPr>
          <w:rFonts w:ascii="Times New Roman" w:hAnsi="Times New Roman"/>
          <w:b/>
        </w:rPr>
      </w:pPr>
    </w:p>
    <w:p w14:paraId="2FB01037" w14:textId="6092C27A" w:rsidR="00AD69E2" w:rsidRDefault="00AD69E2" w:rsidP="007D433B">
      <w:pPr>
        <w:pStyle w:val="ListParagraph"/>
        <w:numPr>
          <w:ilvl w:val="0"/>
          <w:numId w:val="10"/>
        </w:numPr>
        <w:spacing w:after="120"/>
        <w:contextualSpacing/>
        <w:rPr>
          <w:rFonts w:ascii="Times New Roman" w:hAnsi="Times New Roman"/>
        </w:rPr>
      </w:pPr>
      <w:r w:rsidRPr="003D409E">
        <w:rPr>
          <w:rFonts w:ascii="Times New Roman" w:hAnsi="Times New Roman"/>
        </w:rPr>
        <w:t>Wake Fo</w:t>
      </w:r>
      <w:r w:rsidR="002316C3">
        <w:rPr>
          <w:rFonts w:ascii="Times New Roman" w:hAnsi="Times New Roman"/>
        </w:rPr>
        <w:t>rest Baptist Health Blood Bank will</w:t>
      </w:r>
      <w:r w:rsidRPr="003D409E">
        <w:rPr>
          <w:rFonts w:ascii="Times New Roman" w:hAnsi="Times New Roman"/>
        </w:rPr>
        <w:t xml:space="preserve"> manage a limited blood supply during a shortage to protect the safety </w:t>
      </w:r>
      <w:r w:rsidR="00C04C4E" w:rsidRPr="003D409E">
        <w:rPr>
          <w:rFonts w:ascii="Times New Roman" w:hAnsi="Times New Roman"/>
        </w:rPr>
        <w:t>of patients</w:t>
      </w:r>
      <w:r w:rsidRPr="003D409E">
        <w:rPr>
          <w:rFonts w:ascii="Times New Roman" w:hAnsi="Times New Roman"/>
        </w:rPr>
        <w:t xml:space="preserve"> as completely as possible given the constraints and nature of the blood product shortage. </w:t>
      </w:r>
    </w:p>
    <w:p w14:paraId="106AED25" w14:textId="77777777" w:rsidR="00AD69E2" w:rsidRDefault="00AD69E2" w:rsidP="007D433B">
      <w:pPr>
        <w:pStyle w:val="ListParagraph"/>
        <w:numPr>
          <w:ilvl w:val="0"/>
          <w:numId w:val="10"/>
        </w:numPr>
        <w:spacing w:after="0"/>
        <w:contextualSpacing/>
        <w:rPr>
          <w:rFonts w:ascii="Times New Roman" w:hAnsi="Times New Roman"/>
        </w:rPr>
      </w:pPr>
      <w:r w:rsidRPr="003D409E">
        <w:rPr>
          <w:rFonts w:ascii="Times New Roman" w:hAnsi="Times New Roman"/>
        </w:rPr>
        <w:t>The protocol will implement practices necessary to manage a limited blood supply during a blood product shortage.  Blood shortages can vary in severity, and the blood supply can change rapidly.</w:t>
      </w:r>
    </w:p>
    <w:p w14:paraId="71184BC7" w14:textId="77777777" w:rsidR="00AD69E2" w:rsidRPr="003D409E" w:rsidRDefault="00AD69E2" w:rsidP="007D433B">
      <w:pPr>
        <w:pStyle w:val="ListParagraph"/>
        <w:numPr>
          <w:ilvl w:val="0"/>
          <w:numId w:val="10"/>
        </w:numPr>
        <w:spacing w:after="0"/>
        <w:contextualSpacing/>
        <w:rPr>
          <w:rFonts w:ascii="Times New Roman" w:hAnsi="Times New Roman"/>
        </w:rPr>
      </w:pPr>
      <w:r w:rsidRPr="003D409E">
        <w:rPr>
          <w:rFonts w:ascii="Times New Roman" w:hAnsi="Times New Roman"/>
        </w:rPr>
        <w:t>There are several factors that can affect the severity of a blood shortage such as:</w:t>
      </w:r>
    </w:p>
    <w:p w14:paraId="4C1FF8FE"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A severely hemorrhaging patient</w:t>
      </w:r>
    </w:p>
    <w:p w14:paraId="01A0111A"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Multiple patients requiring extensive transfusions</w:t>
      </w:r>
    </w:p>
    <w:p w14:paraId="74BCCA57"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Complex patient serology</w:t>
      </w:r>
    </w:p>
    <w:p w14:paraId="09AB58C8"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Holidays</w:t>
      </w:r>
    </w:p>
    <w:p w14:paraId="0D79A256"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Weather</w:t>
      </w:r>
    </w:p>
    <w:p w14:paraId="0E558121"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Traffic</w:t>
      </w:r>
    </w:p>
    <w:p w14:paraId="01479833" w14:textId="77777777" w:rsidR="00AD69E2" w:rsidRPr="001D7C7C"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Blood supply reductions or interruptions from the American Red Cross or other suppliers.</w:t>
      </w:r>
    </w:p>
    <w:p w14:paraId="32A67B66" w14:textId="77777777" w:rsidR="00AD69E2" w:rsidRDefault="00AD69E2" w:rsidP="007D433B">
      <w:pPr>
        <w:pStyle w:val="ListParagraph"/>
        <w:numPr>
          <w:ilvl w:val="0"/>
          <w:numId w:val="11"/>
        </w:numPr>
        <w:spacing w:after="0" w:line="240" w:lineRule="auto"/>
        <w:contextualSpacing/>
        <w:rPr>
          <w:rFonts w:ascii="Times New Roman" w:hAnsi="Times New Roman"/>
        </w:rPr>
      </w:pPr>
      <w:r w:rsidRPr="001D7C7C">
        <w:rPr>
          <w:rFonts w:ascii="Times New Roman" w:hAnsi="Times New Roman"/>
        </w:rPr>
        <w:t xml:space="preserve">Natural and/or deliberate disastrous events. </w:t>
      </w:r>
    </w:p>
    <w:p w14:paraId="37D8CB9A" w14:textId="77777777" w:rsidR="00D756E0" w:rsidRDefault="00D756E0" w:rsidP="007D433B">
      <w:pPr>
        <w:pStyle w:val="ListParagraph"/>
        <w:numPr>
          <w:ilvl w:val="0"/>
          <w:numId w:val="10"/>
        </w:numPr>
        <w:spacing w:after="0"/>
        <w:contextualSpacing/>
        <w:rPr>
          <w:rFonts w:ascii="Times New Roman" w:hAnsi="Times New Roman"/>
        </w:rPr>
      </w:pPr>
      <w:r>
        <w:rPr>
          <w:rFonts w:ascii="Times New Roman" w:hAnsi="Times New Roman"/>
        </w:rPr>
        <w:t>Notify Management of the short-dated status of the products.</w:t>
      </w:r>
    </w:p>
    <w:p w14:paraId="1307A63B" w14:textId="77777777" w:rsidR="001D7C7C" w:rsidRPr="001D7C7C" w:rsidRDefault="001D7C7C" w:rsidP="007D433B">
      <w:pPr>
        <w:pStyle w:val="ListParagraph"/>
        <w:numPr>
          <w:ilvl w:val="0"/>
          <w:numId w:val="10"/>
        </w:numPr>
        <w:spacing w:after="0"/>
        <w:contextualSpacing/>
        <w:rPr>
          <w:rFonts w:ascii="Times New Roman" w:hAnsi="Times New Roman"/>
        </w:rPr>
      </w:pPr>
      <w:r w:rsidRPr="001D7C7C">
        <w:rPr>
          <w:rFonts w:ascii="Times New Roman" w:hAnsi="Times New Roman"/>
        </w:rPr>
        <w:t>Blood shortages should be anticipated for holidays and weather-related events.</w:t>
      </w:r>
    </w:p>
    <w:p w14:paraId="2780E7F9" w14:textId="77777777" w:rsidR="001D7C7C" w:rsidRDefault="001D7C7C" w:rsidP="007D433B">
      <w:pPr>
        <w:pStyle w:val="ListParagraph"/>
        <w:numPr>
          <w:ilvl w:val="1"/>
          <w:numId w:val="10"/>
        </w:numPr>
        <w:spacing w:after="0"/>
        <w:contextualSpacing/>
        <w:rPr>
          <w:rFonts w:ascii="Times New Roman" w:hAnsi="Times New Roman"/>
        </w:rPr>
      </w:pPr>
      <w:r>
        <w:rPr>
          <w:rFonts w:ascii="Times New Roman" w:hAnsi="Times New Roman"/>
        </w:rPr>
        <w:t>Planning for these potential shortages in advance is critical to maintaining an adequate inventory.</w:t>
      </w:r>
      <w:r w:rsidRPr="001D7C7C">
        <w:rPr>
          <w:rFonts w:ascii="Times New Roman" w:hAnsi="Times New Roman"/>
        </w:rPr>
        <w:t xml:space="preserve"> </w:t>
      </w:r>
    </w:p>
    <w:p w14:paraId="174FFA53" w14:textId="77777777" w:rsidR="001D7C7C" w:rsidRDefault="001D7C7C" w:rsidP="007D433B">
      <w:pPr>
        <w:pStyle w:val="ListParagraph"/>
        <w:numPr>
          <w:ilvl w:val="1"/>
          <w:numId w:val="10"/>
        </w:numPr>
        <w:spacing w:after="0"/>
        <w:contextualSpacing/>
        <w:rPr>
          <w:rFonts w:ascii="Times New Roman" w:hAnsi="Times New Roman"/>
        </w:rPr>
      </w:pPr>
      <w:r w:rsidRPr="001D7C7C">
        <w:rPr>
          <w:rFonts w:ascii="Times New Roman" w:hAnsi="Times New Roman"/>
        </w:rPr>
        <w:t>Contact blood suppliers and get a projected estimate of the impact since these</w:t>
      </w:r>
      <w:r w:rsidR="00AA18B9">
        <w:rPr>
          <w:rFonts w:ascii="Times New Roman" w:hAnsi="Times New Roman"/>
        </w:rPr>
        <w:t xml:space="preserve"> </w:t>
      </w:r>
      <w:r w:rsidRPr="001D7C7C">
        <w:rPr>
          <w:rFonts w:ascii="Times New Roman" w:hAnsi="Times New Roman"/>
        </w:rPr>
        <w:t>blood shortages may last for several days to weeks.</w:t>
      </w:r>
    </w:p>
    <w:p w14:paraId="724304D6" w14:textId="77777777" w:rsidR="001D7C7C" w:rsidRDefault="001D7C7C" w:rsidP="007D433B">
      <w:pPr>
        <w:pStyle w:val="ListParagraph"/>
        <w:numPr>
          <w:ilvl w:val="1"/>
          <w:numId w:val="10"/>
        </w:numPr>
        <w:spacing w:after="0"/>
        <w:contextualSpacing/>
        <w:rPr>
          <w:rFonts w:ascii="Times New Roman" w:hAnsi="Times New Roman"/>
        </w:rPr>
      </w:pPr>
      <w:r>
        <w:rPr>
          <w:rFonts w:ascii="Times New Roman" w:hAnsi="Times New Roman"/>
        </w:rPr>
        <w:t>Proactively seek alternate blood suppliers to meet the inventory needs.</w:t>
      </w:r>
    </w:p>
    <w:p w14:paraId="101D78E9" w14:textId="77777777" w:rsidR="001D7C7C" w:rsidRPr="00E01939" w:rsidRDefault="001D7C7C" w:rsidP="007D433B">
      <w:pPr>
        <w:pStyle w:val="ListParagraph"/>
        <w:numPr>
          <w:ilvl w:val="1"/>
          <w:numId w:val="10"/>
        </w:numPr>
        <w:spacing w:after="0"/>
        <w:contextualSpacing/>
        <w:rPr>
          <w:rFonts w:ascii="Times New Roman" w:hAnsi="Times New Roman"/>
        </w:rPr>
      </w:pPr>
      <w:r w:rsidRPr="00E01939">
        <w:rPr>
          <w:rFonts w:ascii="Times New Roman" w:hAnsi="Times New Roman"/>
        </w:rPr>
        <w:t>Qualify any new blood suppliers utilized during a shortage.</w:t>
      </w:r>
    </w:p>
    <w:p w14:paraId="55B43D2A" w14:textId="77777777" w:rsidR="00AD69E2" w:rsidRPr="003D409E" w:rsidRDefault="00AD69E2" w:rsidP="007D433B">
      <w:pPr>
        <w:pStyle w:val="ListParagraph"/>
        <w:numPr>
          <w:ilvl w:val="0"/>
          <w:numId w:val="10"/>
        </w:numPr>
        <w:spacing w:after="0"/>
        <w:contextualSpacing/>
        <w:rPr>
          <w:rFonts w:ascii="Times New Roman" w:hAnsi="Times New Roman"/>
        </w:rPr>
      </w:pPr>
      <w:r w:rsidRPr="003D409E">
        <w:rPr>
          <w:rFonts w:ascii="Times New Roman" w:hAnsi="Times New Roman"/>
        </w:rPr>
        <w:t>Mild or short-term shortages:</w:t>
      </w:r>
    </w:p>
    <w:p w14:paraId="7E9B48C6" w14:textId="77777777" w:rsidR="00AD69E2" w:rsidRPr="003D409E" w:rsidRDefault="00AD69E2" w:rsidP="007D433B">
      <w:pPr>
        <w:pStyle w:val="ListParagraph"/>
        <w:numPr>
          <w:ilvl w:val="1"/>
          <w:numId w:val="10"/>
        </w:numPr>
        <w:spacing w:after="0"/>
        <w:contextualSpacing/>
        <w:rPr>
          <w:rFonts w:ascii="Times New Roman" w:hAnsi="Times New Roman"/>
        </w:rPr>
      </w:pPr>
      <w:r w:rsidRPr="003D409E">
        <w:rPr>
          <w:rFonts w:ascii="Times New Roman" w:hAnsi="Times New Roman"/>
        </w:rPr>
        <w:t xml:space="preserve">Blood shortages usually require management of the blood supply </w:t>
      </w:r>
      <w:r w:rsidR="003D409E" w:rsidRPr="003D409E">
        <w:rPr>
          <w:rFonts w:ascii="Times New Roman" w:hAnsi="Times New Roman"/>
        </w:rPr>
        <w:t>through</w:t>
      </w:r>
      <w:r w:rsidRPr="003D409E">
        <w:rPr>
          <w:rFonts w:ascii="Times New Roman" w:hAnsi="Times New Roman"/>
        </w:rPr>
        <w:t xml:space="preserve"> methods internal to the blood bank including:</w:t>
      </w:r>
    </w:p>
    <w:p w14:paraId="2643CFF0" w14:textId="77777777" w:rsidR="003D409E" w:rsidRPr="003D409E" w:rsidRDefault="003D409E" w:rsidP="007D433B">
      <w:pPr>
        <w:pStyle w:val="ListParagraph"/>
        <w:numPr>
          <w:ilvl w:val="1"/>
          <w:numId w:val="12"/>
        </w:numPr>
        <w:spacing w:after="0"/>
        <w:contextualSpacing/>
        <w:rPr>
          <w:rFonts w:ascii="Times New Roman" w:hAnsi="Times New Roman"/>
        </w:rPr>
      </w:pPr>
      <w:r w:rsidRPr="003D409E">
        <w:rPr>
          <w:rFonts w:ascii="Times New Roman" w:hAnsi="Times New Roman"/>
        </w:rPr>
        <w:t xml:space="preserve">Communication with primary </w:t>
      </w:r>
      <w:r w:rsidR="00732FF7">
        <w:rPr>
          <w:rFonts w:ascii="Times New Roman" w:hAnsi="Times New Roman"/>
        </w:rPr>
        <w:t xml:space="preserve">medical </w:t>
      </w:r>
      <w:r w:rsidRPr="003D409E">
        <w:rPr>
          <w:rFonts w:ascii="Times New Roman" w:hAnsi="Times New Roman"/>
        </w:rPr>
        <w:t>teams</w:t>
      </w:r>
    </w:p>
    <w:p w14:paraId="128CF558" w14:textId="77777777" w:rsidR="003D409E" w:rsidRPr="003D409E" w:rsidRDefault="003D409E" w:rsidP="007D433B">
      <w:pPr>
        <w:pStyle w:val="ListParagraph"/>
        <w:numPr>
          <w:ilvl w:val="1"/>
          <w:numId w:val="12"/>
        </w:numPr>
        <w:spacing w:after="0"/>
        <w:contextualSpacing/>
        <w:rPr>
          <w:rFonts w:ascii="Times New Roman" w:hAnsi="Times New Roman"/>
        </w:rPr>
      </w:pPr>
      <w:r w:rsidRPr="003D409E">
        <w:rPr>
          <w:rFonts w:ascii="Times New Roman" w:hAnsi="Times New Roman"/>
        </w:rPr>
        <w:t>Transfusion order screening</w:t>
      </w:r>
    </w:p>
    <w:p w14:paraId="44ACEB90" w14:textId="77777777" w:rsidR="003D409E" w:rsidRDefault="003D409E" w:rsidP="007D433B">
      <w:pPr>
        <w:pStyle w:val="ListParagraph"/>
        <w:numPr>
          <w:ilvl w:val="1"/>
          <w:numId w:val="12"/>
        </w:numPr>
        <w:spacing w:after="0"/>
        <w:contextualSpacing/>
        <w:rPr>
          <w:rFonts w:ascii="Times New Roman" w:hAnsi="Times New Roman"/>
        </w:rPr>
      </w:pPr>
      <w:r w:rsidRPr="003D409E">
        <w:rPr>
          <w:rFonts w:ascii="Times New Roman" w:hAnsi="Times New Roman"/>
        </w:rPr>
        <w:t>Inventory conservation methods</w:t>
      </w:r>
    </w:p>
    <w:p w14:paraId="38D5CECD" w14:textId="77777777" w:rsidR="00732FF7" w:rsidRPr="00732FF7" w:rsidRDefault="00732FF7" w:rsidP="007D433B">
      <w:pPr>
        <w:pStyle w:val="ListParagraph"/>
        <w:numPr>
          <w:ilvl w:val="1"/>
          <w:numId w:val="12"/>
        </w:numPr>
        <w:spacing w:after="0"/>
        <w:contextualSpacing/>
        <w:rPr>
          <w:rFonts w:ascii="Times New Roman" w:hAnsi="Times New Roman"/>
        </w:rPr>
      </w:pPr>
      <w:r>
        <w:rPr>
          <w:rFonts w:ascii="Times New Roman" w:hAnsi="Times New Roman"/>
        </w:rPr>
        <w:t>Splitting platelet pheresis with counts of 6.0x10</w:t>
      </w:r>
      <w:r w:rsidRPr="00732FF7">
        <w:rPr>
          <w:rFonts w:ascii="Times New Roman" w:hAnsi="Times New Roman"/>
          <w:vertAlign w:val="superscript"/>
        </w:rPr>
        <w:t xml:space="preserve">11 </w:t>
      </w:r>
      <w:r w:rsidR="004C28B4">
        <w:rPr>
          <w:rFonts w:ascii="Times New Roman" w:hAnsi="Times New Roman"/>
        </w:rPr>
        <w:t>or greater into two units can be routinely done.  Splitting platelet pheresis with counts less than 6.0x10</w:t>
      </w:r>
      <w:r w:rsidR="004C28B4" w:rsidRPr="004C28B4">
        <w:rPr>
          <w:rFonts w:ascii="Times New Roman" w:hAnsi="Times New Roman"/>
          <w:vertAlign w:val="superscript"/>
        </w:rPr>
        <w:t>11</w:t>
      </w:r>
      <w:r w:rsidR="004C28B4">
        <w:rPr>
          <w:rFonts w:ascii="Times New Roman" w:hAnsi="Times New Roman"/>
        </w:rPr>
        <w:t xml:space="preserve"> may be approved by Medical Director.</w:t>
      </w:r>
    </w:p>
    <w:p w14:paraId="7D6B5FFE" w14:textId="77777777" w:rsidR="00830766" w:rsidRPr="00830766" w:rsidRDefault="00830766" w:rsidP="007D433B">
      <w:pPr>
        <w:pStyle w:val="ListParagraph"/>
        <w:numPr>
          <w:ilvl w:val="1"/>
          <w:numId w:val="12"/>
        </w:numPr>
        <w:spacing w:after="0"/>
        <w:contextualSpacing/>
        <w:rPr>
          <w:rFonts w:ascii="Times New Roman" w:hAnsi="Times New Roman"/>
        </w:rPr>
      </w:pPr>
      <w:r w:rsidRPr="00830766">
        <w:rPr>
          <w:rFonts w:ascii="Times New Roman" w:hAnsi="Times New Roman"/>
        </w:rPr>
        <w:t>During holidays there is a shortage of platelet donations which will result in a shortage in inventory 3-5 days after.</w:t>
      </w:r>
    </w:p>
    <w:p w14:paraId="1B4E8518" w14:textId="77777777" w:rsidR="003D409E" w:rsidRPr="003D409E" w:rsidRDefault="003D409E" w:rsidP="007D433B">
      <w:pPr>
        <w:pStyle w:val="ListParagraph"/>
        <w:numPr>
          <w:ilvl w:val="1"/>
          <w:numId w:val="12"/>
        </w:numPr>
        <w:spacing w:after="0"/>
        <w:contextualSpacing/>
        <w:rPr>
          <w:rFonts w:ascii="Times New Roman" w:hAnsi="Times New Roman"/>
        </w:rPr>
      </w:pPr>
      <w:r w:rsidRPr="003D409E">
        <w:rPr>
          <w:rFonts w:ascii="Times New Roman" w:hAnsi="Times New Roman"/>
        </w:rPr>
        <w:t>Consultation with the blood supplier</w:t>
      </w:r>
    </w:p>
    <w:p w14:paraId="2E5499E6" w14:textId="77777777" w:rsidR="003D409E" w:rsidRPr="003D409E" w:rsidRDefault="003D409E" w:rsidP="007D433B">
      <w:pPr>
        <w:pStyle w:val="ListParagraph"/>
        <w:numPr>
          <w:ilvl w:val="1"/>
          <w:numId w:val="12"/>
        </w:numPr>
        <w:spacing w:after="0"/>
        <w:contextualSpacing/>
        <w:rPr>
          <w:rFonts w:ascii="Times New Roman" w:hAnsi="Times New Roman"/>
        </w:rPr>
      </w:pPr>
      <w:r w:rsidRPr="003D409E">
        <w:rPr>
          <w:rFonts w:ascii="Times New Roman" w:hAnsi="Times New Roman"/>
        </w:rPr>
        <w:t>Contact additional blood suppliers throughout the country</w:t>
      </w:r>
    </w:p>
    <w:p w14:paraId="7EA0DE86" w14:textId="55FBD525" w:rsidR="003D409E" w:rsidRDefault="003D409E" w:rsidP="007D433B">
      <w:pPr>
        <w:pStyle w:val="ListParagraph"/>
        <w:numPr>
          <w:ilvl w:val="1"/>
          <w:numId w:val="10"/>
        </w:numPr>
        <w:spacing w:after="0"/>
        <w:contextualSpacing/>
        <w:rPr>
          <w:rFonts w:ascii="Times New Roman" w:hAnsi="Times New Roman"/>
        </w:rPr>
      </w:pPr>
      <w:r w:rsidRPr="003D409E">
        <w:rPr>
          <w:rFonts w:ascii="Times New Roman" w:hAnsi="Times New Roman"/>
        </w:rPr>
        <w:t>The medical director of the blood bank may triage blood orders or ration blood products as necessary to conserve the institution’s blood supply for the patients.</w:t>
      </w:r>
    </w:p>
    <w:p w14:paraId="392CCDC6" w14:textId="64DF6A8D" w:rsidR="00D34275" w:rsidRDefault="00D34275" w:rsidP="007D433B">
      <w:pPr>
        <w:pStyle w:val="ListParagraph"/>
        <w:numPr>
          <w:ilvl w:val="1"/>
          <w:numId w:val="10"/>
        </w:numPr>
        <w:spacing w:after="0"/>
        <w:contextualSpacing/>
        <w:rPr>
          <w:rFonts w:ascii="Times New Roman" w:hAnsi="Times New Roman"/>
        </w:rPr>
      </w:pPr>
      <w:r>
        <w:rPr>
          <w:rFonts w:ascii="Times New Roman" w:hAnsi="Times New Roman"/>
        </w:rPr>
        <w:t xml:space="preserve">Increasing the </w:t>
      </w:r>
      <w:r w:rsidR="00D75923">
        <w:rPr>
          <w:rFonts w:ascii="Times New Roman" w:hAnsi="Times New Roman"/>
        </w:rPr>
        <w:t xml:space="preserve">optimal levels of blood inventory according to Blood Bank Inventory During Shortages Worksheet. </w:t>
      </w:r>
    </w:p>
    <w:p w14:paraId="6F67D712" w14:textId="650730B9" w:rsidR="00D75923" w:rsidRDefault="00D75923" w:rsidP="00D75923">
      <w:pPr>
        <w:pStyle w:val="ListParagraph"/>
        <w:numPr>
          <w:ilvl w:val="1"/>
          <w:numId w:val="53"/>
        </w:numPr>
        <w:spacing w:after="0"/>
        <w:contextualSpacing/>
        <w:rPr>
          <w:rFonts w:ascii="Times New Roman" w:hAnsi="Times New Roman"/>
        </w:rPr>
      </w:pPr>
      <w:r>
        <w:rPr>
          <w:rFonts w:ascii="Times New Roman" w:hAnsi="Times New Roman"/>
        </w:rPr>
        <w:t>Blood Bank management will advise staff when to increase inventory during a shortage.</w:t>
      </w:r>
    </w:p>
    <w:p w14:paraId="5FE5261C" w14:textId="56495BBF" w:rsidR="00D75923" w:rsidRPr="00D75923" w:rsidRDefault="00D75923" w:rsidP="00D75923">
      <w:pPr>
        <w:pStyle w:val="ListParagraph"/>
        <w:spacing w:after="0"/>
        <w:ind w:left="2160"/>
        <w:contextualSpacing/>
        <w:rPr>
          <w:rFonts w:ascii="Times New Roman" w:hAnsi="Times New Roman"/>
          <w:i/>
          <w:color w:val="548DD4" w:themeColor="text2" w:themeTint="99"/>
        </w:rPr>
      </w:pPr>
      <w:r>
        <w:rPr>
          <w:rFonts w:ascii="Times New Roman" w:hAnsi="Times New Roman"/>
          <w:i/>
          <w:color w:val="548DD4" w:themeColor="text2" w:themeTint="99"/>
        </w:rPr>
        <w:t>Refer to: Blood Bank Inventory During Shortages Worksheet.</w:t>
      </w:r>
      <w:r w:rsidR="004A56F4">
        <w:rPr>
          <w:rFonts w:ascii="Times New Roman" w:hAnsi="Times New Roman"/>
          <w:i/>
          <w:color w:val="548DD4" w:themeColor="text2" w:themeTint="99"/>
        </w:rPr>
        <w:t xml:space="preserve"> </w:t>
      </w:r>
    </w:p>
    <w:p w14:paraId="7C85AFF0" w14:textId="77777777" w:rsidR="003D409E" w:rsidRPr="003D409E" w:rsidRDefault="003D409E" w:rsidP="007D433B">
      <w:pPr>
        <w:pStyle w:val="ListParagraph"/>
        <w:numPr>
          <w:ilvl w:val="0"/>
          <w:numId w:val="10"/>
        </w:numPr>
        <w:spacing w:after="0"/>
        <w:contextualSpacing/>
        <w:rPr>
          <w:rFonts w:ascii="Times New Roman" w:hAnsi="Times New Roman"/>
        </w:rPr>
      </w:pPr>
      <w:r w:rsidRPr="003D409E">
        <w:rPr>
          <w:rFonts w:ascii="Times New Roman" w:hAnsi="Times New Roman"/>
        </w:rPr>
        <w:t>More severe shortages:</w:t>
      </w:r>
    </w:p>
    <w:p w14:paraId="2FBB94BB" w14:textId="77777777" w:rsidR="003D409E" w:rsidRPr="003D409E" w:rsidRDefault="003D409E" w:rsidP="007D433B">
      <w:pPr>
        <w:pStyle w:val="ListParagraph"/>
        <w:numPr>
          <w:ilvl w:val="1"/>
          <w:numId w:val="10"/>
        </w:numPr>
        <w:spacing w:after="0"/>
        <w:contextualSpacing/>
        <w:rPr>
          <w:rFonts w:ascii="Times New Roman" w:hAnsi="Times New Roman"/>
        </w:rPr>
      </w:pPr>
      <w:r w:rsidRPr="003D409E">
        <w:rPr>
          <w:rFonts w:ascii="Times New Roman" w:hAnsi="Times New Roman"/>
        </w:rPr>
        <w:t>Perform</w:t>
      </w:r>
      <w:r w:rsidR="00C04C4E">
        <w:rPr>
          <w:rFonts w:ascii="Times New Roman" w:hAnsi="Times New Roman"/>
        </w:rPr>
        <w:t xml:space="preserve"> </w:t>
      </w:r>
      <w:r w:rsidRPr="003D409E">
        <w:rPr>
          <w:rFonts w:ascii="Times New Roman" w:hAnsi="Times New Roman"/>
        </w:rPr>
        <w:t xml:space="preserve"> </w:t>
      </w:r>
      <w:r w:rsidR="00C04C4E">
        <w:rPr>
          <w:rFonts w:ascii="Times New Roman" w:hAnsi="Times New Roman"/>
        </w:rPr>
        <w:t>a</w:t>
      </w:r>
      <w:r w:rsidRPr="003D409E">
        <w:rPr>
          <w:rFonts w:ascii="Times New Roman" w:hAnsi="Times New Roman"/>
        </w:rPr>
        <w:t>s necessary procedures listed during mild or short-term shortages</w:t>
      </w:r>
    </w:p>
    <w:p w14:paraId="4A459E3A" w14:textId="77777777" w:rsidR="003D409E" w:rsidRPr="003D409E" w:rsidRDefault="003D409E" w:rsidP="007D433B">
      <w:pPr>
        <w:pStyle w:val="ListParagraph"/>
        <w:numPr>
          <w:ilvl w:val="1"/>
          <w:numId w:val="10"/>
        </w:numPr>
        <w:spacing w:after="0"/>
        <w:contextualSpacing/>
        <w:rPr>
          <w:rFonts w:ascii="Times New Roman" w:hAnsi="Times New Roman"/>
        </w:rPr>
      </w:pPr>
      <w:r w:rsidRPr="003D409E">
        <w:rPr>
          <w:rFonts w:ascii="Times New Roman" w:hAnsi="Times New Roman"/>
        </w:rPr>
        <w:t>The medical director of the blood bank shall contact the following as necessary in order to coordinate more aggressive blood conservation methods:</w:t>
      </w:r>
    </w:p>
    <w:p w14:paraId="6BD3FE2B" w14:textId="77777777" w:rsidR="003D409E" w:rsidRPr="003D409E" w:rsidRDefault="003D409E" w:rsidP="007D433B">
      <w:pPr>
        <w:pStyle w:val="ListParagraph"/>
        <w:numPr>
          <w:ilvl w:val="0"/>
          <w:numId w:val="13"/>
        </w:numPr>
        <w:spacing w:after="0"/>
        <w:contextualSpacing/>
        <w:rPr>
          <w:rFonts w:ascii="Times New Roman" w:hAnsi="Times New Roman"/>
        </w:rPr>
      </w:pPr>
      <w:r w:rsidRPr="003D409E">
        <w:rPr>
          <w:rFonts w:ascii="Times New Roman" w:hAnsi="Times New Roman"/>
        </w:rPr>
        <w:t xml:space="preserve">The Chair of the </w:t>
      </w:r>
      <w:r w:rsidR="00732FF7">
        <w:rPr>
          <w:rFonts w:ascii="Times New Roman" w:hAnsi="Times New Roman"/>
        </w:rPr>
        <w:t>Blood Conservation</w:t>
      </w:r>
      <w:r w:rsidRPr="003D409E">
        <w:rPr>
          <w:rFonts w:ascii="Times New Roman" w:hAnsi="Times New Roman"/>
        </w:rPr>
        <w:t xml:space="preserve"> Committee</w:t>
      </w:r>
    </w:p>
    <w:p w14:paraId="3ECAB56D" w14:textId="77777777" w:rsidR="003D409E" w:rsidRPr="003D409E" w:rsidRDefault="003D409E" w:rsidP="007D433B">
      <w:pPr>
        <w:pStyle w:val="ListParagraph"/>
        <w:numPr>
          <w:ilvl w:val="0"/>
          <w:numId w:val="13"/>
        </w:numPr>
        <w:spacing w:after="0"/>
        <w:contextualSpacing/>
        <w:rPr>
          <w:rFonts w:ascii="Times New Roman" w:hAnsi="Times New Roman"/>
        </w:rPr>
      </w:pPr>
      <w:r w:rsidRPr="003D409E">
        <w:rPr>
          <w:rFonts w:ascii="Times New Roman" w:hAnsi="Times New Roman"/>
        </w:rPr>
        <w:t>Chief of Professional Services</w:t>
      </w:r>
    </w:p>
    <w:p w14:paraId="019EEF8B" w14:textId="77777777" w:rsidR="003D409E" w:rsidRPr="003D409E" w:rsidRDefault="003D409E" w:rsidP="007D433B">
      <w:pPr>
        <w:pStyle w:val="ListParagraph"/>
        <w:numPr>
          <w:ilvl w:val="0"/>
          <w:numId w:val="13"/>
        </w:numPr>
        <w:spacing w:after="0"/>
        <w:contextualSpacing/>
        <w:rPr>
          <w:rFonts w:ascii="Times New Roman" w:hAnsi="Times New Roman"/>
        </w:rPr>
      </w:pPr>
      <w:r w:rsidRPr="003D409E">
        <w:rPr>
          <w:rFonts w:ascii="Times New Roman" w:hAnsi="Times New Roman"/>
        </w:rPr>
        <w:t>Department Chairs and Section Head Physicians</w:t>
      </w:r>
    </w:p>
    <w:p w14:paraId="49584BE9" w14:textId="77777777" w:rsidR="003D409E" w:rsidRDefault="003D409E" w:rsidP="007D433B">
      <w:pPr>
        <w:pStyle w:val="ListParagraph"/>
        <w:numPr>
          <w:ilvl w:val="0"/>
          <w:numId w:val="13"/>
        </w:numPr>
        <w:spacing w:after="120"/>
        <w:contextualSpacing/>
        <w:rPr>
          <w:rFonts w:ascii="Times New Roman" w:hAnsi="Times New Roman"/>
        </w:rPr>
      </w:pPr>
      <w:r w:rsidRPr="003D409E">
        <w:rPr>
          <w:rFonts w:ascii="Times New Roman" w:hAnsi="Times New Roman"/>
        </w:rPr>
        <w:t>Hospital Administration</w:t>
      </w:r>
    </w:p>
    <w:p w14:paraId="5E015DEB" w14:textId="77777777" w:rsidR="009B5171" w:rsidRPr="00984698" w:rsidRDefault="009B5171" w:rsidP="00984698">
      <w:pPr>
        <w:pStyle w:val="ListParagraph"/>
        <w:spacing w:after="0"/>
        <w:ind w:left="1800"/>
        <w:contextualSpacing/>
        <w:rPr>
          <w:rFonts w:ascii="Times New Roman" w:hAnsi="Times New Roman"/>
          <w:i/>
          <w:color w:val="00B0F0"/>
          <w:sz w:val="20"/>
          <w:szCs w:val="20"/>
        </w:rPr>
      </w:pPr>
    </w:p>
    <w:p w14:paraId="757CF315" w14:textId="28F7CF1C" w:rsidR="000A7D05" w:rsidRPr="00A50EF8" w:rsidRDefault="000A7D05" w:rsidP="007D433B">
      <w:pPr>
        <w:pStyle w:val="ListParagraph"/>
        <w:numPr>
          <w:ilvl w:val="0"/>
          <w:numId w:val="71"/>
        </w:numPr>
        <w:spacing w:after="0"/>
        <w:contextualSpacing/>
        <w:rPr>
          <w:rFonts w:ascii="Times New Roman" w:hAnsi="Times New Roman"/>
          <w:b/>
        </w:rPr>
      </w:pPr>
      <w:r w:rsidRPr="00A50EF8">
        <w:rPr>
          <w:rFonts w:ascii="Times New Roman" w:hAnsi="Times New Roman"/>
          <w:b/>
        </w:rPr>
        <w:t>Maintaining an Inventory of Group O Frozen Red Blood Cells for use during Shortages</w:t>
      </w:r>
    </w:p>
    <w:p w14:paraId="5586705A" w14:textId="77777777" w:rsidR="00C40E98" w:rsidRPr="00AD119C" w:rsidRDefault="00C40E98" w:rsidP="00C40E98">
      <w:pPr>
        <w:pStyle w:val="ListParagraph"/>
        <w:spacing w:after="0"/>
        <w:ind w:left="1080"/>
        <w:contextualSpacing/>
        <w:rPr>
          <w:rFonts w:ascii="Times New Roman" w:hAnsi="Times New Roman"/>
          <w:b/>
        </w:rPr>
      </w:pPr>
    </w:p>
    <w:p w14:paraId="21911320" w14:textId="77777777" w:rsidR="000A7D05" w:rsidRPr="00AD119C" w:rsidRDefault="000A7D05" w:rsidP="007D433B">
      <w:pPr>
        <w:pStyle w:val="ListParagraph"/>
        <w:numPr>
          <w:ilvl w:val="0"/>
          <w:numId w:val="4"/>
        </w:numPr>
        <w:spacing w:after="0"/>
        <w:contextualSpacing/>
        <w:rPr>
          <w:rFonts w:ascii="Times New Roman" w:hAnsi="Times New Roman"/>
        </w:rPr>
      </w:pPr>
      <w:r w:rsidRPr="00AD119C">
        <w:rPr>
          <w:rFonts w:ascii="Times New Roman" w:hAnsi="Times New Roman"/>
        </w:rPr>
        <w:t>The institution maintains some frozen Group O red cells to proactively manage blood shortages.</w:t>
      </w:r>
    </w:p>
    <w:p w14:paraId="559771B7" w14:textId="77777777" w:rsidR="000A7D05" w:rsidRPr="00AD119C" w:rsidRDefault="000A7D05" w:rsidP="007D433B">
      <w:pPr>
        <w:pStyle w:val="ListParagraph"/>
        <w:numPr>
          <w:ilvl w:val="1"/>
          <w:numId w:val="4"/>
        </w:numPr>
        <w:spacing w:after="0"/>
        <w:ind w:left="1800"/>
        <w:contextualSpacing/>
        <w:rPr>
          <w:rFonts w:ascii="Times New Roman" w:hAnsi="Times New Roman"/>
        </w:rPr>
      </w:pPr>
      <w:r w:rsidRPr="00AD119C">
        <w:rPr>
          <w:rFonts w:ascii="Times New Roman" w:hAnsi="Times New Roman"/>
        </w:rPr>
        <w:t xml:space="preserve">Inventory is checked periodically.  </w:t>
      </w:r>
    </w:p>
    <w:p w14:paraId="2DF25113" w14:textId="77777777" w:rsidR="000A7D05" w:rsidRPr="00AD119C" w:rsidRDefault="000A7D05" w:rsidP="007D433B">
      <w:pPr>
        <w:pStyle w:val="ListParagraph"/>
        <w:numPr>
          <w:ilvl w:val="1"/>
          <w:numId w:val="4"/>
        </w:numPr>
        <w:spacing w:after="0"/>
        <w:ind w:left="1800"/>
        <w:contextualSpacing/>
        <w:rPr>
          <w:rFonts w:ascii="Times New Roman" w:hAnsi="Times New Roman"/>
        </w:rPr>
      </w:pPr>
      <w:r w:rsidRPr="00AD119C">
        <w:rPr>
          <w:rFonts w:ascii="Times New Roman" w:hAnsi="Times New Roman"/>
        </w:rPr>
        <w:t xml:space="preserve">These units can be identified by checking the </w:t>
      </w:r>
      <w:r w:rsidR="00830766">
        <w:rPr>
          <w:rFonts w:ascii="Times New Roman" w:hAnsi="Times New Roman"/>
        </w:rPr>
        <w:t>inventory</w:t>
      </w:r>
      <w:r w:rsidRPr="00AD119C">
        <w:rPr>
          <w:rFonts w:ascii="Times New Roman" w:hAnsi="Times New Roman"/>
        </w:rPr>
        <w:t xml:space="preserve"> printed from computer for Group O red cells with no antigen types.</w:t>
      </w:r>
    </w:p>
    <w:p w14:paraId="441D0657" w14:textId="77777777" w:rsidR="000A7D05" w:rsidRDefault="000A7D05" w:rsidP="007D433B">
      <w:pPr>
        <w:pStyle w:val="ListParagraph"/>
        <w:numPr>
          <w:ilvl w:val="1"/>
          <w:numId w:val="4"/>
        </w:numPr>
        <w:spacing w:after="0"/>
        <w:ind w:left="1800"/>
        <w:contextualSpacing/>
        <w:rPr>
          <w:rFonts w:ascii="Times New Roman" w:hAnsi="Times New Roman"/>
        </w:rPr>
      </w:pPr>
      <w:r w:rsidRPr="00AD119C">
        <w:rPr>
          <w:rFonts w:ascii="Times New Roman" w:hAnsi="Times New Roman"/>
        </w:rPr>
        <w:t xml:space="preserve">The </w:t>
      </w:r>
      <w:r w:rsidR="00830766">
        <w:rPr>
          <w:rFonts w:ascii="Times New Roman" w:hAnsi="Times New Roman"/>
        </w:rPr>
        <w:t>inventory</w:t>
      </w:r>
      <w:r w:rsidRPr="00AD119C">
        <w:rPr>
          <w:rFonts w:ascii="Times New Roman" w:hAnsi="Times New Roman"/>
        </w:rPr>
        <w:t xml:space="preserve"> is located on the Freezer containing the frozen red blood cells.</w:t>
      </w:r>
    </w:p>
    <w:p w14:paraId="2889198A" w14:textId="77777777" w:rsidR="000A7D05" w:rsidRPr="00AD119C" w:rsidRDefault="000A7D05" w:rsidP="007D433B">
      <w:pPr>
        <w:pStyle w:val="ListParagraph"/>
        <w:numPr>
          <w:ilvl w:val="1"/>
          <w:numId w:val="4"/>
        </w:numPr>
        <w:spacing w:after="0"/>
        <w:ind w:left="1800"/>
        <w:contextualSpacing/>
        <w:rPr>
          <w:rFonts w:ascii="Times New Roman" w:hAnsi="Times New Roman"/>
        </w:rPr>
      </w:pPr>
      <w:r w:rsidRPr="00AD119C">
        <w:rPr>
          <w:rFonts w:ascii="Times New Roman" w:hAnsi="Times New Roman"/>
        </w:rPr>
        <w:t>The optimal level of Group O negative frozen red cells is 100 and the minimum level is 50.</w:t>
      </w:r>
    </w:p>
    <w:p w14:paraId="2EA5861F" w14:textId="77777777" w:rsidR="000A7D05" w:rsidRDefault="000A7D05" w:rsidP="007D433B">
      <w:pPr>
        <w:pStyle w:val="ListParagraph"/>
        <w:numPr>
          <w:ilvl w:val="1"/>
          <w:numId w:val="4"/>
        </w:numPr>
        <w:spacing w:after="0"/>
        <w:ind w:left="1800"/>
        <w:contextualSpacing/>
        <w:rPr>
          <w:rFonts w:ascii="Times New Roman" w:hAnsi="Times New Roman"/>
        </w:rPr>
      </w:pPr>
      <w:r w:rsidRPr="00AD119C">
        <w:rPr>
          <w:rFonts w:ascii="Times New Roman" w:hAnsi="Times New Roman"/>
        </w:rPr>
        <w:t xml:space="preserve">Management should be notified if units need to be used due to a shortage. </w:t>
      </w:r>
    </w:p>
    <w:p w14:paraId="1F171593" w14:textId="77777777" w:rsidR="00231272" w:rsidRPr="00AD119C" w:rsidRDefault="00231272" w:rsidP="00231272">
      <w:pPr>
        <w:pStyle w:val="ListParagraph"/>
        <w:spacing w:after="0"/>
        <w:ind w:left="1800"/>
        <w:contextualSpacing/>
        <w:rPr>
          <w:rFonts w:ascii="Times New Roman" w:hAnsi="Times New Roman"/>
        </w:rPr>
      </w:pPr>
    </w:p>
    <w:p w14:paraId="53A378B9" w14:textId="77777777" w:rsidR="000A7D05" w:rsidRPr="00AD119C" w:rsidRDefault="000A7D05" w:rsidP="007D433B">
      <w:pPr>
        <w:pStyle w:val="ListParagraph"/>
        <w:numPr>
          <w:ilvl w:val="0"/>
          <w:numId w:val="4"/>
        </w:numPr>
        <w:spacing w:after="0"/>
        <w:contextualSpacing/>
        <w:rPr>
          <w:rFonts w:ascii="Times New Roman" w:hAnsi="Times New Roman"/>
        </w:rPr>
      </w:pPr>
      <w:r w:rsidRPr="00AD119C">
        <w:rPr>
          <w:rFonts w:ascii="Times New Roman" w:hAnsi="Times New Roman"/>
        </w:rPr>
        <w:t>Arrangements are made with Red Cross</w:t>
      </w:r>
      <w:r w:rsidR="00732FF7">
        <w:rPr>
          <w:rFonts w:ascii="Times New Roman" w:hAnsi="Times New Roman"/>
        </w:rPr>
        <w:t xml:space="preserve"> or other blood suppliers </w:t>
      </w:r>
      <w:r w:rsidRPr="00AD119C">
        <w:rPr>
          <w:rFonts w:ascii="Times New Roman" w:hAnsi="Times New Roman"/>
        </w:rPr>
        <w:t>when additional frozen units are needed.</w:t>
      </w:r>
    </w:p>
    <w:p w14:paraId="415B469F" w14:textId="77777777" w:rsidR="000A7D05" w:rsidRDefault="000A7D05" w:rsidP="007D433B">
      <w:pPr>
        <w:pStyle w:val="ListParagraph"/>
        <w:numPr>
          <w:ilvl w:val="1"/>
          <w:numId w:val="4"/>
        </w:numPr>
        <w:spacing w:after="0"/>
        <w:rPr>
          <w:rFonts w:ascii="Times New Roman" w:hAnsi="Times New Roman"/>
        </w:rPr>
      </w:pPr>
      <w:r w:rsidRPr="00AD119C">
        <w:rPr>
          <w:rFonts w:ascii="Times New Roman" w:hAnsi="Times New Roman"/>
        </w:rPr>
        <w:t xml:space="preserve">Units are ordered periodically to maintain a level of 100 or to replace units used. </w:t>
      </w:r>
    </w:p>
    <w:p w14:paraId="65B10D70" w14:textId="77777777" w:rsidR="000A7D05" w:rsidRPr="00AD119C" w:rsidRDefault="000A7D05" w:rsidP="007D433B">
      <w:pPr>
        <w:pStyle w:val="ListParagraph"/>
        <w:numPr>
          <w:ilvl w:val="0"/>
          <w:numId w:val="4"/>
        </w:numPr>
        <w:spacing w:after="0"/>
        <w:contextualSpacing/>
        <w:rPr>
          <w:rFonts w:ascii="Times New Roman" w:hAnsi="Times New Roman"/>
        </w:rPr>
      </w:pPr>
      <w:r w:rsidRPr="00AD119C">
        <w:rPr>
          <w:rFonts w:ascii="Times New Roman" w:hAnsi="Times New Roman"/>
        </w:rPr>
        <w:t>The Group O negative frozen cells for use during shortages will be kept on the top shelf of Freezer 10.</w:t>
      </w:r>
    </w:p>
    <w:p w14:paraId="545D6D0F" w14:textId="77777777" w:rsidR="000A7D05" w:rsidRPr="00AD119C" w:rsidRDefault="000A7D05" w:rsidP="000A7D05">
      <w:pPr>
        <w:spacing w:after="0"/>
        <w:ind w:left="1440"/>
        <w:rPr>
          <w:rFonts w:ascii="Times New Roman" w:hAnsi="Times New Roman"/>
        </w:rPr>
      </w:pPr>
      <w:r w:rsidRPr="00AD119C">
        <w:rPr>
          <w:rFonts w:ascii="Times New Roman" w:hAnsi="Times New Roman"/>
        </w:rPr>
        <w:t xml:space="preserve">3.1 The units will be stored in order of expiration date so that the oldest units can be pulled first when </w:t>
      </w:r>
    </w:p>
    <w:p w14:paraId="1F2DBD74" w14:textId="77777777" w:rsidR="000A7D05" w:rsidRPr="00AD119C" w:rsidRDefault="000A7D05" w:rsidP="000A7D05">
      <w:pPr>
        <w:spacing w:after="0"/>
        <w:ind w:left="1440"/>
        <w:rPr>
          <w:rFonts w:ascii="Times New Roman" w:hAnsi="Times New Roman"/>
        </w:rPr>
      </w:pPr>
      <w:r w:rsidRPr="00AD119C">
        <w:rPr>
          <w:rFonts w:ascii="Times New Roman" w:hAnsi="Times New Roman"/>
        </w:rPr>
        <w:t xml:space="preserve">       needed. </w:t>
      </w:r>
    </w:p>
    <w:p w14:paraId="38C9DF49" w14:textId="77777777" w:rsidR="000A7D05" w:rsidRPr="00AD119C" w:rsidRDefault="000A7D05" w:rsidP="000A7D05">
      <w:pPr>
        <w:spacing w:after="0"/>
        <w:ind w:left="1440"/>
        <w:rPr>
          <w:rFonts w:ascii="Times New Roman" w:hAnsi="Times New Roman"/>
        </w:rPr>
      </w:pPr>
      <w:r w:rsidRPr="00AD119C">
        <w:rPr>
          <w:rFonts w:ascii="Times New Roman" w:hAnsi="Times New Roman"/>
        </w:rPr>
        <w:t xml:space="preserve">3.2 When O negative units are needed due to a shortage, the frozen units will be pulled directly from </w:t>
      </w:r>
    </w:p>
    <w:p w14:paraId="3387CCAF" w14:textId="77777777" w:rsidR="000A7D05" w:rsidRPr="00AD119C" w:rsidRDefault="000A7D05" w:rsidP="000A7D05">
      <w:pPr>
        <w:spacing w:after="0"/>
        <w:ind w:left="1440"/>
        <w:rPr>
          <w:rFonts w:ascii="Times New Roman" w:hAnsi="Times New Roman"/>
        </w:rPr>
      </w:pPr>
      <w:r w:rsidRPr="00AD119C">
        <w:rPr>
          <w:rFonts w:ascii="Times New Roman" w:hAnsi="Times New Roman"/>
        </w:rPr>
        <w:t xml:space="preserve">       the stock shelf instead of searching the </w:t>
      </w:r>
      <w:r w:rsidR="009857C7">
        <w:rPr>
          <w:rFonts w:ascii="Times New Roman" w:hAnsi="Times New Roman"/>
        </w:rPr>
        <w:t>Inventory</w:t>
      </w:r>
      <w:r w:rsidRPr="00AD119C">
        <w:rPr>
          <w:rFonts w:ascii="Times New Roman" w:hAnsi="Times New Roman"/>
        </w:rPr>
        <w:t xml:space="preserve"> for specific units.  This will facilitate storage </w:t>
      </w:r>
    </w:p>
    <w:p w14:paraId="7BC43541" w14:textId="77777777" w:rsidR="000A7D05" w:rsidRPr="00AD119C" w:rsidRDefault="000A7D05" w:rsidP="000A7D05">
      <w:pPr>
        <w:spacing w:after="0"/>
        <w:ind w:left="1440"/>
        <w:rPr>
          <w:rFonts w:ascii="Times New Roman" w:hAnsi="Times New Roman"/>
        </w:rPr>
      </w:pPr>
      <w:r w:rsidRPr="00AD119C">
        <w:rPr>
          <w:rFonts w:ascii="Times New Roman" w:hAnsi="Times New Roman"/>
        </w:rPr>
        <w:t xml:space="preserve">       and ease of use. </w:t>
      </w:r>
    </w:p>
    <w:p w14:paraId="313BFD18" w14:textId="77777777" w:rsidR="000A7D05" w:rsidRPr="00AD119C" w:rsidRDefault="00B8037A" w:rsidP="000A7D05">
      <w:pPr>
        <w:spacing w:after="0"/>
        <w:ind w:left="1440"/>
        <w:rPr>
          <w:rFonts w:ascii="Times New Roman" w:hAnsi="Times New Roman"/>
        </w:rPr>
      </w:pPr>
      <w:r w:rsidRPr="00AD119C">
        <w:rPr>
          <w:rFonts w:ascii="Times New Roman" w:hAnsi="Times New Roman"/>
        </w:rPr>
        <w:t>3.3 As</w:t>
      </w:r>
      <w:r w:rsidR="000A7D05" w:rsidRPr="00AD119C">
        <w:rPr>
          <w:rFonts w:ascii="Times New Roman" w:hAnsi="Times New Roman"/>
        </w:rPr>
        <w:t xml:space="preserve"> units are removed from inventory, the units should be either marked off the </w:t>
      </w:r>
      <w:r w:rsidR="009857C7">
        <w:rPr>
          <w:rFonts w:ascii="Times New Roman" w:hAnsi="Times New Roman"/>
        </w:rPr>
        <w:t>Inventory</w:t>
      </w:r>
      <w:r w:rsidR="009857C7" w:rsidRPr="00AD119C">
        <w:rPr>
          <w:rFonts w:ascii="Times New Roman" w:hAnsi="Times New Roman"/>
        </w:rPr>
        <w:t xml:space="preserve"> </w:t>
      </w:r>
      <w:r w:rsidR="000A7D05" w:rsidRPr="00AD119C">
        <w:rPr>
          <w:rFonts w:ascii="Times New Roman" w:hAnsi="Times New Roman"/>
        </w:rPr>
        <w:t xml:space="preserve">list or a </w:t>
      </w:r>
    </w:p>
    <w:p w14:paraId="65694C92" w14:textId="77777777" w:rsidR="000A7D05" w:rsidRDefault="000A7D05" w:rsidP="000A7D05">
      <w:pPr>
        <w:spacing w:after="0"/>
        <w:ind w:left="1440"/>
        <w:rPr>
          <w:rFonts w:ascii="Times New Roman" w:hAnsi="Times New Roman"/>
        </w:rPr>
      </w:pPr>
      <w:r w:rsidRPr="00AD119C">
        <w:rPr>
          <w:rFonts w:ascii="Times New Roman" w:hAnsi="Times New Roman"/>
        </w:rPr>
        <w:t xml:space="preserve">       new </w:t>
      </w:r>
      <w:r w:rsidR="009857C7">
        <w:rPr>
          <w:rFonts w:ascii="Times New Roman" w:hAnsi="Times New Roman"/>
        </w:rPr>
        <w:t>Inventory</w:t>
      </w:r>
      <w:r w:rsidRPr="00AD119C">
        <w:rPr>
          <w:rFonts w:ascii="Times New Roman" w:hAnsi="Times New Roman"/>
        </w:rPr>
        <w:t xml:space="preserve"> generated.</w:t>
      </w:r>
    </w:p>
    <w:p w14:paraId="13AB687D" w14:textId="77777777" w:rsidR="00DC4623" w:rsidRDefault="00B8037A" w:rsidP="000A7D05">
      <w:pPr>
        <w:spacing w:after="0"/>
        <w:ind w:left="1440"/>
        <w:rPr>
          <w:rFonts w:ascii="Times New Roman" w:hAnsi="Times New Roman"/>
        </w:rPr>
      </w:pPr>
      <w:r>
        <w:rPr>
          <w:rFonts w:ascii="Times New Roman" w:hAnsi="Times New Roman"/>
        </w:rPr>
        <w:t>3.4 Metal</w:t>
      </w:r>
      <w:r w:rsidR="00DC4623">
        <w:rPr>
          <w:rFonts w:ascii="Times New Roman" w:hAnsi="Times New Roman"/>
        </w:rPr>
        <w:t xml:space="preserve"> canisters are return</w:t>
      </w:r>
      <w:r w:rsidR="004C28B4">
        <w:rPr>
          <w:rFonts w:ascii="Times New Roman" w:hAnsi="Times New Roman"/>
        </w:rPr>
        <w:t>ed</w:t>
      </w:r>
      <w:r w:rsidR="00EF3BBA">
        <w:rPr>
          <w:rFonts w:ascii="Times New Roman" w:hAnsi="Times New Roman"/>
        </w:rPr>
        <w:t xml:space="preserve"> to blood supplier when empty by crossmatch rotation.</w:t>
      </w:r>
    </w:p>
    <w:p w14:paraId="31D44905" w14:textId="77777777" w:rsidR="004C28B4" w:rsidRDefault="004C28B4" w:rsidP="004C28B4">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8037A">
        <w:rPr>
          <w:rFonts w:ascii="Times New Roman" w:hAnsi="Times New Roman"/>
        </w:rPr>
        <w:t>a. A</w:t>
      </w:r>
      <w:r>
        <w:rPr>
          <w:rFonts w:ascii="Times New Roman" w:hAnsi="Times New Roman"/>
        </w:rPr>
        <w:t xml:space="preserve"> credit request is completed with the number of canisters being returned and faxed to the </w:t>
      </w:r>
    </w:p>
    <w:p w14:paraId="380214D7" w14:textId="77777777" w:rsidR="004C28B4" w:rsidRDefault="0005505D" w:rsidP="004C28B4">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Pr="00AD119C">
        <w:rPr>
          <w:rFonts w:ascii="Times New Roman" w:hAnsi="Times New Roman"/>
        </w:rPr>
        <w:t>Charlotte Red Cross (CRC) Restock at 1-800-708-2623</w:t>
      </w:r>
      <w:r w:rsidR="004C28B4">
        <w:rPr>
          <w:rFonts w:ascii="Times New Roman" w:hAnsi="Times New Roman"/>
        </w:rPr>
        <w:t xml:space="preserve">.  </w:t>
      </w:r>
    </w:p>
    <w:p w14:paraId="42E655A5" w14:textId="77777777" w:rsidR="00EF3BBA" w:rsidRDefault="00B8037A" w:rsidP="00EF3BBA">
      <w:pPr>
        <w:spacing w:after="0"/>
        <w:ind w:left="2160"/>
        <w:rPr>
          <w:rFonts w:ascii="Times New Roman" w:hAnsi="Times New Roman"/>
        </w:rPr>
      </w:pPr>
      <w:r>
        <w:rPr>
          <w:rFonts w:ascii="Times New Roman" w:hAnsi="Times New Roman"/>
        </w:rPr>
        <w:t>b. A</w:t>
      </w:r>
      <w:r w:rsidR="004C28B4" w:rsidRPr="00EF3BBA">
        <w:rPr>
          <w:rFonts w:ascii="Times New Roman" w:hAnsi="Times New Roman"/>
        </w:rPr>
        <w:t xml:space="preserve"> rubber band can be placed around the canisters if more than one.  Leave the canisters noting </w:t>
      </w:r>
    </w:p>
    <w:p w14:paraId="1970771B" w14:textId="77777777" w:rsidR="00B8037A" w:rsidRDefault="00EF3BBA" w:rsidP="00EF3BBA">
      <w:pPr>
        <w:spacing w:after="0"/>
        <w:ind w:left="2160"/>
        <w:rPr>
          <w:rFonts w:ascii="Times New Roman" w:hAnsi="Times New Roman"/>
        </w:rPr>
      </w:pPr>
      <w:r>
        <w:rPr>
          <w:rFonts w:ascii="Times New Roman" w:hAnsi="Times New Roman"/>
        </w:rPr>
        <w:t xml:space="preserve">     </w:t>
      </w:r>
      <w:r w:rsidRPr="00EF3BBA">
        <w:rPr>
          <w:rFonts w:ascii="Times New Roman" w:hAnsi="Times New Roman"/>
        </w:rPr>
        <w:t>t</w:t>
      </w:r>
      <w:r w:rsidR="004C28B4" w:rsidRPr="00EF3BBA">
        <w:rPr>
          <w:rFonts w:ascii="Times New Roman" w:hAnsi="Times New Roman"/>
        </w:rPr>
        <w:t xml:space="preserve">hat they are to be returned to </w:t>
      </w:r>
      <w:r w:rsidR="00B8037A">
        <w:rPr>
          <w:rFonts w:ascii="Times New Roman" w:hAnsi="Times New Roman"/>
        </w:rPr>
        <w:t>Blood Center obtained from and make arrangements for return.</w:t>
      </w:r>
    </w:p>
    <w:p w14:paraId="0A960A53" w14:textId="77777777" w:rsidR="004C28B4" w:rsidRPr="00B8037A" w:rsidRDefault="00B8037A" w:rsidP="007D433B">
      <w:pPr>
        <w:pStyle w:val="ListParagraph"/>
        <w:numPr>
          <w:ilvl w:val="0"/>
          <w:numId w:val="62"/>
        </w:numPr>
        <w:spacing w:after="0"/>
        <w:rPr>
          <w:rFonts w:ascii="Times New Roman" w:hAnsi="Times New Roman"/>
        </w:rPr>
      </w:pPr>
      <w:r>
        <w:rPr>
          <w:rFonts w:ascii="Times New Roman" w:hAnsi="Times New Roman"/>
        </w:rPr>
        <w:t xml:space="preserve">For ARC a </w:t>
      </w:r>
      <w:r w:rsidR="00EF3BBA" w:rsidRPr="00B8037A">
        <w:rPr>
          <w:rFonts w:ascii="Times New Roman" w:hAnsi="Times New Roman"/>
        </w:rPr>
        <w:t>courier will pick them up.</w:t>
      </w:r>
    </w:p>
    <w:p w14:paraId="3916B884" w14:textId="77777777" w:rsidR="00976B31" w:rsidRDefault="00976B31" w:rsidP="00EF3BBA">
      <w:pPr>
        <w:spacing w:after="0"/>
        <w:ind w:left="2160"/>
        <w:rPr>
          <w:rFonts w:ascii="Times New Roman" w:hAnsi="Times New Roman"/>
        </w:rPr>
      </w:pPr>
    </w:p>
    <w:p w14:paraId="37B179CB" w14:textId="77777777" w:rsidR="00C40E98" w:rsidRDefault="00C40E98" w:rsidP="00C40E98">
      <w:pPr>
        <w:pStyle w:val="ListParagraph"/>
        <w:spacing w:after="0"/>
        <w:ind w:left="1080"/>
        <w:rPr>
          <w:rFonts w:ascii="Times New Roman" w:hAnsi="Times New Roman"/>
        </w:rPr>
      </w:pPr>
    </w:p>
    <w:p w14:paraId="2E9A326B" w14:textId="77777777" w:rsidR="00C40E98" w:rsidRDefault="00C40E98" w:rsidP="0025374D">
      <w:pPr>
        <w:spacing w:after="0"/>
        <w:ind w:left="1440"/>
        <w:contextualSpacing/>
        <w:rPr>
          <w:rFonts w:ascii="Times New Roman" w:hAnsi="Times New Roman"/>
          <w:i/>
          <w:color w:val="00B0F0"/>
          <w:sz w:val="20"/>
          <w:szCs w:val="20"/>
        </w:rPr>
      </w:pPr>
    </w:p>
    <w:p w14:paraId="6C8D0C42" w14:textId="77777777" w:rsidR="002639D7" w:rsidRDefault="002639D7" w:rsidP="0025374D">
      <w:pPr>
        <w:spacing w:after="0"/>
        <w:ind w:left="1440"/>
        <w:contextualSpacing/>
        <w:rPr>
          <w:rFonts w:ascii="Times New Roman" w:hAnsi="Times New Roman"/>
          <w:i/>
          <w:color w:val="00B0F0"/>
          <w:sz w:val="20"/>
          <w:szCs w:val="20"/>
        </w:rPr>
      </w:pPr>
    </w:p>
    <w:p w14:paraId="7A1C3490" w14:textId="77777777" w:rsidR="002639D7" w:rsidRDefault="002639D7" w:rsidP="0025374D">
      <w:pPr>
        <w:spacing w:after="0"/>
        <w:ind w:left="1440"/>
        <w:contextualSpacing/>
        <w:rPr>
          <w:rFonts w:ascii="Times New Roman" w:hAnsi="Times New Roman"/>
          <w:i/>
          <w:color w:val="00B0F0"/>
          <w:sz w:val="20"/>
          <w:szCs w:val="20"/>
        </w:rPr>
      </w:pPr>
    </w:p>
    <w:p w14:paraId="27196A6E" w14:textId="77777777" w:rsidR="002639D7" w:rsidRDefault="002639D7" w:rsidP="0025374D">
      <w:pPr>
        <w:spacing w:after="0"/>
        <w:ind w:left="1440"/>
        <w:contextualSpacing/>
        <w:rPr>
          <w:rFonts w:ascii="Times New Roman" w:hAnsi="Times New Roman"/>
          <w:i/>
          <w:color w:val="00B0F0"/>
          <w:sz w:val="20"/>
          <w:szCs w:val="20"/>
        </w:rPr>
      </w:pPr>
    </w:p>
    <w:p w14:paraId="1514CA04" w14:textId="77777777" w:rsidR="002639D7" w:rsidRDefault="002639D7" w:rsidP="0025374D">
      <w:pPr>
        <w:spacing w:after="0"/>
        <w:ind w:left="1440"/>
        <w:contextualSpacing/>
        <w:rPr>
          <w:rFonts w:ascii="Times New Roman" w:hAnsi="Times New Roman"/>
          <w:i/>
          <w:color w:val="00B0F0"/>
          <w:sz w:val="20"/>
          <w:szCs w:val="20"/>
        </w:rPr>
      </w:pPr>
    </w:p>
    <w:p w14:paraId="5996BCF0" w14:textId="77777777" w:rsidR="002639D7" w:rsidRDefault="002639D7" w:rsidP="0025374D">
      <w:pPr>
        <w:spacing w:after="0"/>
        <w:ind w:left="1440"/>
        <w:contextualSpacing/>
        <w:rPr>
          <w:rFonts w:ascii="Times New Roman" w:hAnsi="Times New Roman"/>
          <w:i/>
          <w:color w:val="00B0F0"/>
          <w:sz w:val="20"/>
          <w:szCs w:val="20"/>
        </w:rPr>
      </w:pPr>
    </w:p>
    <w:p w14:paraId="06DB39F4" w14:textId="77777777" w:rsidR="002639D7" w:rsidRDefault="002639D7" w:rsidP="0025374D">
      <w:pPr>
        <w:spacing w:after="0"/>
        <w:ind w:left="1440"/>
        <w:contextualSpacing/>
        <w:rPr>
          <w:rFonts w:ascii="Times New Roman" w:hAnsi="Times New Roman"/>
          <w:i/>
          <w:color w:val="00B0F0"/>
          <w:sz w:val="20"/>
          <w:szCs w:val="20"/>
        </w:rPr>
      </w:pPr>
    </w:p>
    <w:p w14:paraId="234AF54C" w14:textId="77777777" w:rsidR="002639D7" w:rsidRDefault="002639D7" w:rsidP="0025374D">
      <w:pPr>
        <w:spacing w:after="0"/>
        <w:ind w:left="1440"/>
        <w:contextualSpacing/>
        <w:rPr>
          <w:rFonts w:ascii="Times New Roman" w:hAnsi="Times New Roman"/>
          <w:i/>
          <w:color w:val="00B0F0"/>
          <w:sz w:val="20"/>
          <w:szCs w:val="20"/>
        </w:rPr>
      </w:pPr>
    </w:p>
    <w:p w14:paraId="0DB12C2B" w14:textId="77777777" w:rsidR="002639D7" w:rsidRDefault="002639D7" w:rsidP="0025374D">
      <w:pPr>
        <w:spacing w:after="0"/>
        <w:ind w:left="1440"/>
        <w:contextualSpacing/>
        <w:rPr>
          <w:rFonts w:ascii="Times New Roman" w:hAnsi="Times New Roman"/>
          <w:i/>
          <w:color w:val="00B0F0"/>
          <w:sz w:val="20"/>
          <w:szCs w:val="20"/>
        </w:rPr>
      </w:pPr>
    </w:p>
    <w:p w14:paraId="60F83301" w14:textId="77777777" w:rsidR="002639D7" w:rsidRDefault="002639D7" w:rsidP="0025374D">
      <w:pPr>
        <w:spacing w:after="0"/>
        <w:ind w:left="1440"/>
        <w:contextualSpacing/>
        <w:rPr>
          <w:rFonts w:ascii="Times New Roman" w:hAnsi="Times New Roman"/>
          <w:i/>
          <w:color w:val="00B0F0"/>
          <w:sz w:val="20"/>
          <w:szCs w:val="20"/>
        </w:rPr>
      </w:pPr>
    </w:p>
    <w:p w14:paraId="2CC98ED9" w14:textId="77777777" w:rsidR="002639D7" w:rsidRDefault="002639D7" w:rsidP="0025374D">
      <w:pPr>
        <w:spacing w:after="0"/>
        <w:ind w:left="1440"/>
        <w:contextualSpacing/>
        <w:rPr>
          <w:rFonts w:ascii="Times New Roman" w:hAnsi="Times New Roman"/>
          <w:i/>
          <w:color w:val="00B0F0"/>
          <w:sz w:val="20"/>
          <w:szCs w:val="20"/>
        </w:rPr>
      </w:pPr>
    </w:p>
    <w:p w14:paraId="4B79DA5F" w14:textId="77777777" w:rsidR="002639D7" w:rsidRDefault="002639D7" w:rsidP="0025374D">
      <w:pPr>
        <w:spacing w:after="0"/>
        <w:ind w:left="1440"/>
        <w:contextualSpacing/>
        <w:rPr>
          <w:rFonts w:ascii="Times New Roman" w:hAnsi="Times New Roman"/>
          <w:i/>
          <w:color w:val="00B0F0"/>
          <w:sz w:val="20"/>
          <w:szCs w:val="20"/>
        </w:rPr>
      </w:pPr>
    </w:p>
    <w:p w14:paraId="1CBB498D" w14:textId="77777777" w:rsidR="002639D7" w:rsidRDefault="002639D7" w:rsidP="0025374D">
      <w:pPr>
        <w:spacing w:after="0"/>
        <w:ind w:left="1440"/>
        <w:contextualSpacing/>
        <w:rPr>
          <w:rFonts w:ascii="Times New Roman" w:hAnsi="Times New Roman"/>
          <w:i/>
          <w:color w:val="00B0F0"/>
          <w:sz w:val="20"/>
          <w:szCs w:val="20"/>
        </w:rPr>
      </w:pPr>
    </w:p>
    <w:p w14:paraId="5801744C" w14:textId="77777777" w:rsidR="002639D7" w:rsidRDefault="002639D7" w:rsidP="0025374D">
      <w:pPr>
        <w:spacing w:after="0"/>
        <w:ind w:left="1440"/>
        <w:contextualSpacing/>
        <w:rPr>
          <w:rFonts w:ascii="Times New Roman" w:hAnsi="Times New Roman"/>
          <w:i/>
          <w:color w:val="00B0F0"/>
          <w:sz w:val="20"/>
          <w:szCs w:val="20"/>
        </w:rPr>
      </w:pPr>
    </w:p>
    <w:p w14:paraId="0D7036D5" w14:textId="55FFE37A" w:rsidR="000A7D05" w:rsidRPr="008D7C56" w:rsidRDefault="008D7C56" w:rsidP="008D7C56">
      <w:pPr>
        <w:spacing w:after="0"/>
        <w:contextualSpacing/>
        <w:rPr>
          <w:rFonts w:ascii="Times New Roman" w:hAnsi="Times New Roman"/>
          <w:b/>
        </w:rPr>
      </w:pPr>
      <w:r>
        <w:rPr>
          <w:rFonts w:ascii="Times New Roman" w:hAnsi="Times New Roman"/>
          <w:b/>
        </w:rPr>
        <w:t>V. Special Blood Product Orders</w:t>
      </w:r>
    </w:p>
    <w:p w14:paraId="24F43B82" w14:textId="77777777" w:rsidR="007257B9" w:rsidRPr="007257B9" w:rsidRDefault="007257B9" w:rsidP="007257B9">
      <w:pPr>
        <w:pStyle w:val="ListParagraph"/>
        <w:spacing w:after="0"/>
        <w:ind w:left="1080"/>
        <w:contextualSpacing/>
        <w:rPr>
          <w:rFonts w:ascii="Times New Roman" w:hAnsi="Times New Roman"/>
          <w:b/>
        </w:rPr>
      </w:pPr>
    </w:p>
    <w:p w14:paraId="489BBD0F" w14:textId="77777777" w:rsidR="007257B9" w:rsidRPr="00A50EF8" w:rsidRDefault="007257B9" w:rsidP="007D433B">
      <w:pPr>
        <w:pStyle w:val="ListParagraph"/>
        <w:numPr>
          <w:ilvl w:val="1"/>
          <w:numId w:val="30"/>
        </w:numPr>
        <w:spacing w:after="0"/>
        <w:rPr>
          <w:rFonts w:ascii="Times New Roman" w:hAnsi="Times New Roman"/>
        </w:rPr>
      </w:pPr>
      <w:r w:rsidRPr="00A50EF8">
        <w:rPr>
          <w:rFonts w:ascii="Times New Roman" w:hAnsi="Times New Roman"/>
        </w:rPr>
        <w:t>Order blood with special needs</w:t>
      </w:r>
    </w:p>
    <w:p w14:paraId="19B0CDF1" w14:textId="77777777" w:rsidR="00A50EF8" w:rsidRDefault="00A50EF8" w:rsidP="00A50EF8">
      <w:pPr>
        <w:pStyle w:val="ListParagraph"/>
        <w:spacing w:after="0"/>
        <w:ind w:left="1080"/>
        <w:rPr>
          <w:rFonts w:ascii="Times New Roman" w:hAnsi="Times New Roman"/>
        </w:rPr>
      </w:pPr>
      <w:r>
        <w:rPr>
          <w:rFonts w:ascii="Times New Roman" w:hAnsi="Times New Roman"/>
        </w:rPr>
        <w:t xml:space="preserve">1.1 </w:t>
      </w:r>
      <w:r w:rsidR="007257B9" w:rsidRPr="00A50EF8">
        <w:rPr>
          <w:rFonts w:ascii="Times New Roman" w:hAnsi="Times New Roman"/>
        </w:rPr>
        <w:t xml:space="preserve">You will need to supply patient name, ABORh, product needed, antigen and testing (HBS, CMV) </w:t>
      </w:r>
    </w:p>
    <w:p w14:paraId="2ED95E7C" w14:textId="77777777" w:rsidR="007257B9" w:rsidRPr="00A50EF8" w:rsidRDefault="00A50EF8" w:rsidP="00A50EF8">
      <w:pPr>
        <w:pStyle w:val="ListParagraph"/>
        <w:spacing w:after="0"/>
        <w:ind w:left="1080"/>
        <w:rPr>
          <w:rFonts w:ascii="Times New Roman" w:hAnsi="Times New Roman"/>
        </w:rPr>
      </w:pPr>
      <w:r>
        <w:rPr>
          <w:rFonts w:ascii="Times New Roman" w:hAnsi="Times New Roman"/>
        </w:rPr>
        <w:t xml:space="preserve">      </w:t>
      </w:r>
      <w:r w:rsidR="007257B9" w:rsidRPr="00A50EF8">
        <w:rPr>
          <w:rFonts w:ascii="Times New Roman" w:hAnsi="Times New Roman"/>
        </w:rPr>
        <w:t xml:space="preserve">requirements, special requirements (&lt;7 days old, etc…). </w:t>
      </w:r>
    </w:p>
    <w:p w14:paraId="640A7CE8" w14:textId="619ACDFB" w:rsidR="007257B9" w:rsidRDefault="00A50EF8" w:rsidP="00A50EF8">
      <w:pPr>
        <w:spacing w:after="0"/>
        <w:rPr>
          <w:rFonts w:ascii="Times New Roman" w:hAnsi="Times New Roman"/>
        </w:rPr>
      </w:pPr>
      <w:r>
        <w:rPr>
          <w:rFonts w:ascii="Times New Roman" w:hAnsi="Times New Roman"/>
        </w:rPr>
        <w:t xml:space="preserve">                   </w:t>
      </w:r>
      <w:r w:rsidR="002316C3">
        <w:rPr>
          <w:rFonts w:ascii="Times New Roman" w:hAnsi="Times New Roman"/>
        </w:rPr>
        <w:t xml:space="preserve"> </w:t>
      </w:r>
      <w:r>
        <w:rPr>
          <w:rFonts w:ascii="Times New Roman" w:hAnsi="Times New Roman"/>
        </w:rPr>
        <w:t xml:space="preserve">1.2 </w:t>
      </w:r>
      <w:r w:rsidR="007257B9" w:rsidRPr="00A50EF8">
        <w:rPr>
          <w:rFonts w:ascii="Times New Roman" w:hAnsi="Times New Roman"/>
        </w:rPr>
        <w:t>To order from ARC order in Connect/</w:t>
      </w:r>
      <w:r w:rsidR="001E3340" w:rsidRPr="00A50EF8">
        <w:rPr>
          <w:rFonts w:ascii="Times New Roman" w:hAnsi="Times New Roman"/>
        </w:rPr>
        <w:t>Blood Hub</w:t>
      </w:r>
      <w:r w:rsidR="007257B9" w:rsidRPr="00A50EF8">
        <w:rPr>
          <w:rFonts w:ascii="Times New Roman" w:hAnsi="Times New Roman"/>
        </w:rPr>
        <w:t xml:space="preserve"> (</w:t>
      </w:r>
      <w:hyperlink r:id="rId18" w:history="1">
        <w:r w:rsidR="007257B9" w:rsidRPr="00A50EF8">
          <w:rPr>
            <w:rStyle w:val="Hyperlink"/>
            <w:rFonts w:ascii="Times New Roman" w:hAnsi="Times New Roman"/>
          </w:rPr>
          <w:t>https://arc.bloodhub.com</w:t>
        </w:r>
      </w:hyperlink>
      <w:r w:rsidR="007257B9" w:rsidRPr="00A50EF8">
        <w:rPr>
          <w:rFonts w:ascii="Times New Roman" w:hAnsi="Times New Roman"/>
        </w:rPr>
        <w:t>)</w:t>
      </w:r>
    </w:p>
    <w:p w14:paraId="5E67AD17" w14:textId="0ADCF51F" w:rsidR="001E3340" w:rsidRDefault="00A50EF8" w:rsidP="00A50EF8">
      <w:pPr>
        <w:pStyle w:val="ListParagraph"/>
        <w:spacing w:after="0"/>
        <w:ind w:left="1080"/>
        <w:rPr>
          <w:rFonts w:ascii="Times New Roman" w:hAnsi="Times New Roman"/>
        </w:rPr>
      </w:pPr>
      <w:r>
        <w:rPr>
          <w:rFonts w:ascii="Times New Roman" w:hAnsi="Times New Roman"/>
        </w:rPr>
        <w:t xml:space="preserve">1.3 </w:t>
      </w:r>
      <w:r w:rsidR="007257B9" w:rsidRPr="002639D7">
        <w:rPr>
          <w:rFonts w:ascii="Times New Roman" w:hAnsi="Times New Roman"/>
        </w:rPr>
        <w:t>Print the order form upon completion.  To order from another supplier use</w:t>
      </w:r>
      <w:r w:rsidR="001E3340">
        <w:rPr>
          <w:rFonts w:ascii="Times New Roman" w:hAnsi="Times New Roman"/>
        </w:rPr>
        <w:t>:</w:t>
      </w:r>
    </w:p>
    <w:p w14:paraId="4A683B26" w14:textId="77777777" w:rsidR="007257B9" w:rsidRDefault="001E3340" w:rsidP="00A50EF8">
      <w:pPr>
        <w:pStyle w:val="ListParagraph"/>
        <w:spacing w:after="0"/>
        <w:ind w:left="1080"/>
        <w:rPr>
          <w:rFonts w:ascii="Times New Roman" w:hAnsi="Times New Roman"/>
          <w:i/>
          <w:color w:val="00B0F0"/>
        </w:rPr>
      </w:pPr>
      <w:r>
        <w:rPr>
          <w:rFonts w:ascii="Times New Roman" w:hAnsi="Times New Roman"/>
        </w:rPr>
        <w:t xml:space="preserve">      </w:t>
      </w:r>
      <w:r w:rsidRPr="00C026B9">
        <w:rPr>
          <w:rFonts w:ascii="Times New Roman" w:hAnsi="Times New Roman"/>
          <w:i/>
          <w:color w:val="00B0F0"/>
        </w:rPr>
        <w:t xml:space="preserve">Attachment </w:t>
      </w:r>
      <w:r w:rsidR="00F24527">
        <w:rPr>
          <w:rFonts w:ascii="Times New Roman" w:hAnsi="Times New Roman"/>
          <w:i/>
          <w:color w:val="00B0F0"/>
        </w:rPr>
        <w:t>7</w:t>
      </w:r>
      <w:r w:rsidRPr="00C026B9">
        <w:rPr>
          <w:rFonts w:ascii="Times New Roman" w:hAnsi="Times New Roman"/>
          <w:i/>
          <w:color w:val="00B0F0"/>
        </w:rPr>
        <w:t xml:space="preserve">: Blood Order </w:t>
      </w:r>
      <w:r w:rsidR="00E91206">
        <w:rPr>
          <w:rFonts w:ascii="Times New Roman" w:hAnsi="Times New Roman"/>
          <w:i/>
          <w:color w:val="00B0F0"/>
        </w:rPr>
        <w:t>Form (</w:t>
      </w:r>
      <w:r w:rsidR="00C026B9">
        <w:rPr>
          <w:rFonts w:ascii="Times New Roman" w:hAnsi="Times New Roman"/>
          <w:i/>
          <w:color w:val="00B0F0"/>
        </w:rPr>
        <w:t>BB.Form.2091.1)</w:t>
      </w:r>
    </w:p>
    <w:p w14:paraId="17ACA950" w14:textId="77777777" w:rsidR="007257B9" w:rsidRPr="007257B9" w:rsidRDefault="007257B9" w:rsidP="007D433B">
      <w:pPr>
        <w:pStyle w:val="ListParagraph"/>
        <w:numPr>
          <w:ilvl w:val="0"/>
          <w:numId w:val="48"/>
        </w:numPr>
        <w:spacing w:after="0"/>
        <w:rPr>
          <w:rFonts w:ascii="Times New Roman" w:hAnsi="Times New Roman"/>
        </w:rPr>
      </w:pPr>
      <w:r w:rsidRPr="007257B9">
        <w:rPr>
          <w:rFonts w:ascii="Times New Roman" w:hAnsi="Times New Roman"/>
        </w:rPr>
        <w:t xml:space="preserve">On the form, circle the blood supplier at top of form </w:t>
      </w:r>
      <w:r w:rsidRPr="007257B9">
        <w:rPr>
          <w:rFonts w:ascii="Times New Roman" w:hAnsi="Times New Roman"/>
          <w:b/>
          <w:i/>
        </w:rPr>
        <w:t>(Sec I)</w:t>
      </w:r>
      <w:r w:rsidRPr="007257B9">
        <w:rPr>
          <w:rFonts w:ascii="Times New Roman" w:hAnsi="Times New Roman"/>
        </w:rPr>
        <w:t xml:space="preserve">, fill in Product information requested </w:t>
      </w:r>
      <w:r w:rsidRPr="007257B9">
        <w:rPr>
          <w:rFonts w:ascii="Times New Roman" w:hAnsi="Times New Roman"/>
          <w:b/>
          <w:i/>
        </w:rPr>
        <w:t>(Sec III)</w:t>
      </w:r>
      <w:r w:rsidRPr="007257B9">
        <w:rPr>
          <w:rFonts w:ascii="Times New Roman" w:hAnsi="Times New Roman"/>
        </w:rPr>
        <w:t xml:space="preserve"> and Info for special order patient blood orders </w:t>
      </w:r>
      <w:r w:rsidRPr="007257B9">
        <w:rPr>
          <w:rFonts w:ascii="Times New Roman" w:hAnsi="Times New Roman"/>
          <w:b/>
          <w:i/>
        </w:rPr>
        <w:t>(Sec V)</w:t>
      </w:r>
      <w:r w:rsidRPr="007257B9">
        <w:rPr>
          <w:rFonts w:ascii="Times New Roman" w:hAnsi="Times New Roman"/>
        </w:rPr>
        <w:t>.</w:t>
      </w:r>
    </w:p>
    <w:p w14:paraId="55E81A42" w14:textId="77777777" w:rsidR="007257B9" w:rsidRPr="007257B9" w:rsidRDefault="007257B9" w:rsidP="007D433B">
      <w:pPr>
        <w:pStyle w:val="ListParagraph"/>
        <w:numPr>
          <w:ilvl w:val="0"/>
          <w:numId w:val="48"/>
        </w:numPr>
        <w:spacing w:after="0"/>
        <w:rPr>
          <w:rFonts w:ascii="Times New Roman" w:hAnsi="Times New Roman"/>
        </w:rPr>
      </w:pPr>
      <w:r w:rsidRPr="007257B9">
        <w:rPr>
          <w:rFonts w:ascii="Times New Roman" w:hAnsi="Times New Roman"/>
        </w:rPr>
        <w:t xml:space="preserve">Call in the order and document Ordering and Delivery information </w:t>
      </w:r>
      <w:r w:rsidRPr="007257B9">
        <w:rPr>
          <w:rFonts w:ascii="Times New Roman" w:hAnsi="Times New Roman"/>
          <w:b/>
          <w:i/>
        </w:rPr>
        <w:t>(Sec II and IV)</w:t>
      </w:r>
      <w:r w:rsidRPr="007257B9">
        <w:rPr>
          <w:rFonts w:ascii="Times New Roman" w:hAnsi="Times New Roman"/>
        </w:rPr>
        <w:t xml:space="preserve"> and # of units to be sent </w:t>
      </w:r>
      <w:r w:rsidRPr="007257B9">
        <w:rPr>
          <w:rFonts w:ascii="Times New Roman" w:hAnsi="Times New Roman"/>
          <w:b/>
          <w:i/>
        </w:rPr>
        <w:t>(Sec III).</w:t>
      </w:r>
    </w:p>
    <w:p w14:paraId="444438A8" w14:textId="77777777" w:rsidR="00C026B9" w:rsidRDefault="007257B9" w:rsidP="007D433B">
      <w:pPr>
        <w:pStyle w:val="ListParagraph"/>
        <w:numPr>
          <w:ilvl w:val="0"/>
          <w:numId w:val="50"/>
        </w:numPr>
        <w:spacing w:after="0"/>
        <w:rPr>
          <w:rFonts w:ascii="Times New Roman" w:hAnsi="Times New Roman"/>
        </w:rPr>
      </w:pPr>
      <w:r w:rsidRPr="007257B9">
        <w:rPr>
          <w:rFonts w:ascii="Times New Roman" w:hAnsi="Times New Roman"/>
        </w:rPr>
        <w:t xml:space="preserve">On the </w:t>
      </w:r>
      <w:r w:rsidRPr="007257B9">
        <w:rPr>
          <w:rFonts w:ascii="Times New Roman" w:hAnsi="Times New Roman"/>
          <w:i/>
        </w:rPr>
        <w:t>Special Order Arrival Dates</w:t>
      </w:r>
      <w:r w:rsidRPr="007257B9">
        <w:rPr>
          <w:rFonts w:ascii="Times New Roman" w:hAnsi="Times New Roman"/>
        </w:rPr>
        <w:t xml:space="preserve"> form go to the correct </w:t>
      </w:r>
      <w:r w:rsidRPr="007257B9">
        <w:rPr>
          <w:rFonts w:ascii="Times New Roman" w:hAnsi="Times New Roman"/>
          <w:b/>
        </w:rPr>
        <w:t>Delivery date</w:t>
      </w:r>
      <w:r w:rsidRPr="007257B9">
        <w:rPr>
          <w:rFonts w:ascii="Times New Roman" w:hAnsi="Times New Roman"/>
        </w:rPr>
        <w:t xml:space="preserve"> line</w:t>
      </w:r>
      <w:r w:rsidR="00C026B9">
        <w:rPr>
          <w:rFonts w:ascii="Times New Roman" w:hAnsi="Times New Roman"/>
        </w:rPr>
        <w:t>:</w:t>
      </w:r>
    </w:p>
    <w:p w14:paraId="083E6757" w14:textId="77777777" w:rsidR="00C026B9" w:rsidRDefault="007257B9" w:rsidP="007D433B">
      <w:pPr>
        <w:pStyle w:val="ListParagraph"/>
        <w:numPr>
          <w:ilvl w:val="1"/>
          <w:numId w:val="50"/>
        </w:numPr>
        <w:spacing w:after="0"/>
        <w:rPr>
          <w:rFonts w:ascii="Times New Roman" w:hAnsi="Times New Roman"/>
        </w:rPr>
      </w:pPr>
      <w:r w:rsidRPr="007257B9">
        <w:rPr>
          <w:rFonts w:ascii="Times New Roman" w:hAnsi="Times New Roman"/>
        </w:rPr>
        <w:t xml:space="preserve"> </w:t>
      </w:r>
      <w:r w:rsidR="00C026B9" w:rsidRPr="007257B9">
        <w:rPr>
          <w:rFonts w:ascii="Times New Roman" w:hAnsi="Times New Roman"/>
        </w:rPr>
        <w:t>Write</w:t>
      </w:r>
      <w:r w:rsidRPr="007257B9">
        <w:rPr>
          <w:rFonts w:ascii="Times New Roman" w:hAnsi="Times New Roman"/>
        </w:rPr>
        <w:t xml:space="preserve"> the patient’s last name and the </w:t>
      </w:r>
      <w:r w:rsidRPr="007257B9">
        <w:rPr>
          <w:rFonts w:ascii="Times New Roman" w:hAnsi="Times New Roman"/>
          <w:b/>
        </w:rPr>
        <w:t xml:space="preserve">order date </w:t>
      </w:r>
      <w:r w:rsidRPr="007257B9">
        <w:rPr>
          <w:rFonts w:ascii="Times New Roman" w:hAnsi="Times New Roman"/>
        </w:rPr>
        <w:t>in the correct columns.</w:t>
      </w:r>
    </w:p>
    <w:p w14:paraId="5D0F3411" w14:textId="77777777" w:rsidR="007257B9" w:rsidRPr="007257B9" w:rsidRDefault="007257B9" w:rsidP="007D433B">
      <w:pPr>
        <w:pStyle w:val="ListParagraph"/>
        <w:numPr>
          <w:ilvl w:val="0"/>
          <w:numId w:val="63"/>
        </w:numPr>
        <w:spacing w:after="0"/>
        <w:rPr>
          <w:rFonts w:ascii="Times New Roman" w:hAnsi="Times New Roman"/>
        </w:rPr>
      </w:pPr>
      <w:r w:rsidRPr="007257B9">
        <w:rPr>
          <w:rFonts w:ascii="Times New Roman" w:hAnsi="Times New Roman"/>
        </w:rPr>
        <w:t xml:space="preserve">  There is room for 6 patients per date.</w:t>
      </w:r>
    </w:p>
    <w:p w14:paraId="2B4D6A9C" w14:textId="77777777" w:rsidR="007257B9" w:rsidRPr="00AD119C" w:rsidRDefault="00C026B9" w:rsidP="007257B9">
      <w:pPr>
        <w:pStyle w:val="ListParagraph"/>
        <w:spacing w:after="0"/>
        <w:ind w:left="1080"/>
        <w:rPr>
          <w:rFonts w:ascii="Times New Roman" w:hAnsi="Times New Roman"/>
          <w:i/>
          <w:color w:val="00B0F0"/>
          <w:sz w:val="20"/>
          <w:szCs w:val="20"/>
        </w:rPr>
      </w:pPr>
      <w:r>
        <w:rPr>
          <w:rFonts w:ascii="Times New Roman" w:hAnsi="Times New Roman"/>
          <w:i/>
          <w:color w:val="00B0F0"/>
          <w:sz w:val="20"/>
          <w:szCs w:val="20"/>
        </w:rPr>
        <w:t xml:space="preserve">               </w:t>
      </w:r>
      <w:r w:rsidR="007257B9" w:rsidRPr="00AD119C">
        <w:rPr>
          <w:rFonts w:ascii="Times New Roman" w:hAnsi="Times New Roman"/>
          <w:i/>
          <w:color w:val="00B0F0"/>
          <w:sz w:val="20"/>
          <w:szCs w:val="20"/>
        </w:rPr>
        <w:t xml:space="preserve">Refer to Attachment </w:t>
      </w:r>
      <w:r w:rsidR="00F24527">
        <w:rPr>
          <w:rFonts w:ascii="Times New Roman" w:hAnsi="Times New Roman"/>
          <w:i/>
          <w:color w:val="00B0F0"/>
          <w:sz w:val="20"/>
          <w:szCs w:val="20"/>
        </w:rPr>
        <w:t>9</w:t>
      </w:r>
      <w:r w:rsidR="007257B9" w:rsidRPr="00AD119C">
        <w:rPr>
          <w:rFonts w:ascii="Times New Roman" w:hAnsi="Times New Roman"/>
          <w:i/>
          <w:color w:val="00B0F0"/>
          <w:sz w:val="20"/>
          <w:szCs w:val="20"/>
        </w:rPr>
        <w:t>: Special Order Arrival Date sheet</w:t>
      </w:r>
    </w:p>
    <w:p w14:paraId="53FFB4DE" w14:textId="77777777" w:rsidR="007257B9" w:rsidRPr="007257B9" w:rsidRDefault="007257B9" w:rsidP="007D433B">
      <w:pPr>
        <w:pStyle w:val="ListParagraph"/>
        <w:numPr>
          <w:ilvl w:val="1"/>
          <w:numId w:val="50"/>
        </w:numPr>
        <w:spacing w:after="0"/>
        <w:rPr>
          <w:rFonts w:ascii="Times New Roman" w:hAnsi="Times New Roman"/>
        </w:rPr>
      </w:pPr>
      <w:r w:rsidRPr="007257B9">
        <w:rPr>
          <w:rFonts w:ascii="Times New Roman" w:hAnsi="Times New Roman"/>
        </w:rPr>
        <w:t xml:space="preserve">Document </w:t>
      </w:r>
      <w:r w:rsidR="009410C0" w:rsidRPr="007257B9">
        <w:rPr>
          <w:rFonts w:ascii="Times New Roman" w:hAnsi="Times New Roman"/>
        </w:rPr>
        <w:t xml:space="preserve">confirmation </w:t>
      </w:r>
      <w:r w:rsidR="009410C0">
        <w:rPr>
          <w:rFonts w:ascii="Times New Roman" w:hAnsi="Times New Roman"/>
        </w:rPr>
        <w:t xml:space="preserve">with “checkmark” </w:t>
      </w:r>
      <w:r w:rsidRPr="007257B9">
        <w:rPr>
          <w:rFonts w:ascii="Times New Roman" w:hAnsi="Times New Roman"/>
        </w:rPr>
        <w:t xml:space="preserve">that the blood supplier has received and accepted the order.  </w:t>
      </w:r>
    </w:p>
    <w:p w14:paraId="552627FD" w14:textId="77777777" w:rsidR="0042002F" w:rsidRDefault="0042002F" w:rsidP="0042002F">
      <w:pPr>
        <w:pStyle w:val="ListParagraph"/>
        <w:spacing w:after="0"/>
        <w:ind w:left="1800"/>
        <w:rPr>
          <w:rFonts w:ascii="Times New Roman" w:hAnsi="Times New Roman"/>
        </w:rPr>
      </w:pPr>
      <w:r>
        <w:rPr>
          <w:rFonts w:ascii="Times New Roman" w:hAnsi="Times New Roman"/>
        </w:rPr>
        <w:t xml:space="preserve">a.   </w:t>
      </w:r>
      <w:r w:rsidR="007257B9" w:rsidRPr="009410C0">
        <w:rPr>
          <w:rFonts w:ascii="Times New Roman" w:hAnsi="Times New Roman"/>
        </w:rPr>
        <w:t>For ARC orders verify that the order has been updated to “In Process” (</w:t>
      </w:r>
      <w:r w:rsidR="009410C0" w:rsidRPr="009410C0">
        <w:rPr>
          <w:rFonts w:ascii="Times New Roman" w:hAnsi="Times New Roman"/>
        </w:rPr>
        <w:t xml:space="preserve">In ARC Connect </w:t>
      </w:r>
      <w:r w:rsidR="007257B9" w:rsidRPr="009410C0">
        <w:rPr>
          <w:rFonts w:ascii="Times New Roman" w:hAnsi="Times New Roman"/>
        </w:rPr>
        <w:t xml:space="preserve">search by </w:t>
      </w:r>
      <w:r>
        <w:rPr>
          <w:rFonts w:ascii="Times New Roman" w:hAnsi="Times New Roman"/>
        </w:rPr>
        <w:t xml:space="preserve"> </w:t>
      </w:r>
    </w:p>
    <w:p w14:paraId="13CA8C75" w14:textId="23F5D14E" w:rsidR="007257B9" w:rsidRPr="009410C0" w:rsidRDefault="0042002F" w:rsidP="0042002F">
      <w:pPr>
        <w:pStyle w:val="ListParagraph"/>
        <w:spacing w:after="0"/>
        <w:ind w:left="1800"/>
        <w:rPr>
          <w:rFonts w:ascii="Times New Roman" w:hAnsi="Times New Roman"/>
        </w:rPr>
      </w:pPr>
      <w:r>
        <w:rPr>
          <w:rFonts w:ascii="Times New Roman" w:hAnsi="Times New Roman"/>
        </w:rPr>
        <w:t xml:space="preserve">      </w:t>
      </w:r>
      <w:r w:rsidR="007257B9" w:rsidRPr="009410C0">
        <w:rPr>
          <w:rFonts w:ascii="Times New Roman" w:hAnsi="Times New Roman"/>
        </w:rPr>
        <w:t>order #, click on Order ID# and scroll down to view the status bar).</w:t>
      </w:r>
    </w:p>
    <w:p w14:paraId="57C73121" w14:textId="21C4873F" w:rsidR="0042002F" w:rsidRPr="0042002F" w:rsidRDefault="007257B9" w:rsidP="007D433B">
      <w:pPr>
        <w:pStyle w:val="ListParagraph"/>
        <w:numPr>
          <w:ilvl w:val="0"/>
          <w:numId w:val="63"/>
        </w:numPr>
        <w:spacing w:after="0"/>
        <w:rPr>
          <w:rFonts w:ascii="Times New Roman" w:hAnsi="Times New Roman"/>
        </w:rPr>
      </w:pPr>
      <w:r w:rsidRPr="0042002F">
        <w:rPr>
          <w:rFonts w:ascii="Times New Roman" w:hAnsi="Times New Roman"/>
        </w:rPr>
        <w:t>For other suppliers the order has already been confirmed by placing the phone call</w:t>
      </w:r>
      <w:r w:rsidR="0042002F" w:rsidRPr="0042002F">
        <w:rPr>
          <w:rFonts w:ascii="Times New Roman" w:hAnsi="Times New Roman"/>
        </w:rPr>
        <w:t xml:space="preserve"> and the </w:t>
      </w:r>
    </w:p>
    <w:p w14:paraId="5C7B15E1" w14:textId="0FB4AFAF" w:rsidR="007257B9" w:rsidRPr="0042002F" w:rsidRDefault="0042002F" w:rsidP="0042002F">
      <w:pPr>
        <w:pStyle w:val="ListParagraph"/>
        <w:spacing w:after="0"/>
        <w:ind w:left="2160"/>
        <w:rPr>
          <w:rFonts w:ascii="Times New Roman" w:hAnsi="Times New Roman"/>
        </w:rPr>
      </w:pPr>
      <w:r w:rsidRPr="0042002F">
        <w:rPr>
          <w:rFonts w:ascii="Times New Roman" w:hAnsi="Times New Roman"/>
        </w:rPr>
        <w:t>confirmed column can be check marked.</w:t>
      </w:r>
    </w:p>
    <w:p w14:paraId="79034D79" w14:textId="77777777" w:rsidR="007257B9" w:rsidRPr="009410C0" w:rsidRDefault="007257B9" w:rsidP="007D433B">
      <w:pPr>
        <w:pStyle w:val="ListParagraph"/>
        <w:numPr>
          <w:ilvl w:val="1"/>
          <w:numId w:val="50"/>
        </w:numPr>
        <w:spacing w:after="0"/>
        <w:rPr>
          <w:rFonts w:ascii="Times New Roman" w:hAnsi="Times New Roman"/>
        </w:rPr>
      </w:pPr>
      <w:r w:rsidRPr="009410C0">
        <w:rPr>
          <w:rFonts w:ascii="Times New Roman" w:hAnsi="Times New Roman"/>
        </w:rPr>
        <w:t xml:space="preserve">Place the order form behind the </w:t>
      </w:r>
      <w:r w:rsidRPr="009410C0">
        <w:rPr>
          <w:rFonts w:ascii="Times New Roman" w:hAnsi="Times New Roman"/>
          <w:b/>
        </w:rPr>
        <w:t>DELIVERY DATE</w:t>
      </w:r>
      <w:r w:rsidRPr="009410C0">
        <w:rPr>
          <w:rFonts w:ascii="Times New Roman" w:hAnsi="Times New Roman"/>
        </w:rPr>
        <w:t xml:space="preserve"> tab once the order has been confirmed.  This way all the orders coming on the same day will be in the same spot.</w:t>
      </w:r>
    </w:p>
    <w:p w14:paraId="0EC01B03" w14:textId="77777777" w:rsidR="007257B9" w:rsidRPr="007257B9" w:rsidRDefault="007257B9" w:rsidP="007D433B">
      <w:pPr>
        <w:pStyle w:val="ListParagraph"/>
        <w:numPr>
          <w:ilvl w:val="1"/>
          <w:numId w:val="50"/>
        </w:numPr>
        <w:spacing w:after="0"/>
        <w:rPr>
          <w:rFonts w:ascii="Times New Roman" w:hAnsi="Times New Roman"/>
        </w:rPr>
      </w:pPr>
      <w:r w:rsidRPr="007257B9">
        <w:rPr>
          <w:rFonts w:ascii="Times New Roman" w:hAnsi="Times New Roman"/>
        </w:rPr>
        <w:t>Any problems or changes with the order can be documented on the printed sheet. The blood supplier will call if there are any problems.  Document who called along with date, time and initials.</w:t>
      </w:r>
    </w:p>
    <w:p w14:paraId="7AD905E6" w14:textId="0CE7591C" w:rsidR="007257B9" w:rsidRPr="002316C3" w:rsidRDefault="007257B9" w:rsidP="007D433B">
      <w:pPr>
        <w:pStyle w:val="ListParagraph"/>
        <w:numPr>
          <w:ilvl w:val="0"/>
          <w:numId w:val="50"/>
        </w:numPr>
        <w:spacing w:after="0"/>
        <w:rPr>
          <w:rFonts w:ascii="Times New Roman" w:hAnsi="Times New Roman"/>
        </w:rPr>
      </w:pPr>
      <w:r w:rsidRPr="002316C3">
        <w:rPr>
          <w:rFonts w:ascii="Times New Roman" w:hAnsi="Times New Roman"/>
        </w:rPr>
        <w:t xml:space="preserve">Once the units have been received the order form </w:t>
      </w:r>
      <w:r w:rsidR="002316C3" w:rsidRPr="002316C3">
        <w:rPr>
          <w:rFonts w:ascii="Times New Roman" w:hAnsi="Times New Roman"/>
        </w:rPr>
        <w:t>will be p</w:t>
      </w:r>
      <w:r w:rsidRPr="002316C3">
        <w:rPr>
          <w:rFonts w:ascii="Times New Roman" w:hAnsi="Times New Roman"/>
        </w:rPr>
        <w:t>ull</w:t>
      </w:r>
      <w:r w:rsidR="002316C3" w:rsidRPr="002316C3">
        <w:rPr>
          <w:rFonts w:ascii="Times New Roman" w:hAnsi="Times New Roman"/>
        </w:rPr>
        <w:t>ed from the current date.</w:t>
      </w:r>
      <w:r w:rsidRPr="002316C3">
        <w:rPr>
          <w:rFonts w:ascii="Times New Roman" w:hAnsi="Times New Roman"/>
        </w:rPr>
        <w:t xml:space="preserve">  </w:t>
      </w:r>
    </w:p>
    <w:p w14:paraId="72C43127" w14:textId="084E48FC" w:rsidR="007257B9" w:rsidRPr="002316C3" w:rsidRDefault="002316C3" w:rsidP="007D433B">
      <w:pPr>
        <w:pStyle w:val="ListParagraph"/>
        <w:numPr>
          <w:ilvl w:val="1"/>
          <w:numId w:val="50"/>
        </w:numPr>
        <w:spacing w:after="0"/>
        <w:rPr>
          <w:rFonts w:ascii="Times New Roman" w:hAnsi="Times New Roman"/>
        </w:rPr>
      </w:pPr>
      <w:r w:rsidRPr="002316C3">
        <w:rPr>
          <w:rFonts w:ascii="Times New Roman" w:hAnsi="Times New Roman"/>
        </w:rPr>
        <w:t xml:space="preserve">Units are verified to be </w:t>
      </w:r>
      <w:r w:rsidR="007257B9" w:rsidRPr="002316C3">
        <w:rPr>
          <w:rFonts w:ascii="Times New Roman" w:hAnsi="Times New Roman"/>
        </w:rPr>
        <w:t xml:space="preserve">negative for all necessary antigens and </w:t>
      </w:r>
      <w:r w:rsidRPr="002316C3">
        <w:rPr>
          <w:rFonts w:ascii="Times New Roman" w:hAnsi="Times New Roman"/>
        </w:rPr>
        <w:t>other</w:t>
      </w:r>
      <w:r w:rsidR="007257B9" w:rsidRPr="002316C3">
        <w:rPr>
          <w:rFonts w:ascii="Times New Roman" w:hAnsi="Times New Roman"/>
        </w:rPr>
        <w:t xml:space="preserve"> appropriate qualifications (i.e. &lt; 7 days old, HBS neg, etc..).  </w:t>
      </w:r>
    </w:p>
    <w:p w14:paraId="6B9E94E2" w14:textId="77777777" w:rsidR="007257B9" w:rsidRPr="002316C3" w:rsidRDefault="007257B9" w:rsidP="007D433B">
      <w:pPr>
        <w:pStyle w:val="ListParagraph"/>
        <w:numPr>
          <w:ilvl w:val="1"/>
          <w:numId w:val="50"/>
        </w:numPr>
        <w:spacing w:after="0"/>
        <w:rPr>
          <w:rFonts w:ascii="Times New Roman" w:hAnsi="Times New Roman"/>
        </w:rPr>
      </w:pPr>
      <w:r w:rsidRPr="002316C3">
        <w:rPr>
          <w:rFonts w:ascii="Times New Roman" w:hAnsi="Times New Roman"/>
        </w:rPr>
        <w:t>If the antigen typings are historic (including HBS negative) the typings will be on a paper either in the frozen canister, an envelope in the box or it has been faxed.</w:t>
      </w:r>
    </w:p>
    <w:p w14:paraId="3DC29BB6" w14:textId="77777777" w:rsidR="007257B9" w:rsidRPr="002316C3" w:rsidRDefault="007257B9" w:rsidP="007D433B">
      <w:pPr>
        <w:pStyle w:val="ListParagraph"/>
        <w:numPr>
          <w:ilvl w:val="0"/>
          <w:numId w:val="50"/>
        </w:numPr>
        <w:spacing w:after="0"/>
        <w:rPr>
          <w:rFonts w:ascii="Times New Roman" w:hAnsi="Times New Roman"/>
        </w:rPr>
      </w:pPr>
      <w:r w:rsidRPr="002316C3">
        <w:rPr>
          <w:rFonts w:ascii="Times New Roman" w:hAnsi="Times New Roman"/>
        </w:rPr>
        <w:t xml:space="preserve">Once the blood has been received, verify that the special requirements have been met. </w:t>
      </w:r>
    </w:p>
    <w:p w14:paraId="6DDC6776" w14:textId="77777777" w:rsidR="007257B9" w:rsidRPr="002316C3" w:rsidRDefault="007257B9" w:rsidP="007D433B">
      <w:pPr>
        <w:pStyle w:val="ListParagraph"/>
        <w:numPr>
          <w:ilvl w:val="1"/>
          <w:numId w:val="50"/>
        </w:numPr>
        <w:spacing w:after="0"/>
        <w:rPr>
          <w:rFonts w:ascii="Times New Roman" w:hAnsi="Times New Roman"/>
        </w:rPr>
      </w:pPr>
      <w:r w:rsidRPr="002316C3">
        <w:rPr>
          <w:rFonts w:ascii="Times New Roman" w:hAnsi="Times New Roman"/>
        </w:rPr>
        <w:t>For ARC orders:</w:t>
      </w:r>
    </w:p>
    <w:p w14:paraId="3B7A0B9C" w14:textId="4FC6F574" w:rsidR="007257B9" w:rsidRDefault="0042002F" w:rsidP="0042002F">
      <w:pPr>
        <w:spacing w:after="0"/>
        <w:ind w:left="1800"/>
        <w:rPr>
          <w:rFonts w:ascii="Times New Roman" w:hAnsi="Times New Roman"/>
        </w:rPr>
      </w:pPr>
      <w:r>
        <w:rPr>
          <w:rFonts w:ascii="Times New Roman" w:hAnsi="Times New Roman"/>
        </w:rPr>
        <w:t xml:space="preserve">a. </w:t>
      </w:r>
      <w:r w:rsidR="007257B9" w:rsidRPr="0042002F">
        <w:rPr>
          <w:rFonts w:ascii="Times New Roman" w:hAnsi="Times New Roman"/>
        </w:rPr>
        <w:t xml:space="preserve">Check mark </w:t>
      </w:r>
      <w:r>
        <w:rPr>
          <w:rFonts w:ascii="Times New Roman" w:hAnsi="Times New Roman"/>
        </w:rPr>
        <w:t>by</w:t>
      </w:r>
      <w:r w:rsidR="007257B9" w:rsidRPr="0042002F">
        <w:rPr>
          <w:rFonts w:ascii="Times New Roman" w:hAnsi="Times New Roman"/>
        </w:rPr>
        <w:t xml:space="preserve"> each antigen</w:t>
      </w:r>
      <w:r>
        <w:rPr>
          <w:rFonts w:ascii="Times New Roman" w:hAnsi="Times New Roman"/>
        </w:rPr>
        <w:t>/</w:t>
      </w:r>
      <w:r w:rsidR="007257B9" w:rsidRPr="0042002F">
        <w:rPr>
          <w:rFonts w:ascii="Times New Roman" w:hAnsi="Times New Roman"/>
        </w:rPr>
        <w:t xml:space="preserve"> special order request on the order she</w:t>
      </w:r>
      <w:r>
        <w:rPr>
          <w:rFonts w:ascii="Times New Roman" w:hAnsi="Times New Roman"/>
        </w:rPr>
        <w:t>et to document the unit matches.</w:t>
      </w:r>
      <w:r w:rsidR="007257B9" w:rsidRPr="0042002F">
        <w:rPr>
          <w:rFonts w:ascii="Times New Roman" w:hAnsi="Times New Roman"/>
        </w:rPr>
        <w:t xml:space="preserve">  </w:t>
      </w:r>
    </w:p>
    <w:p w14:paraId="7DA8B8B6" w14:textId="4CC30BF6" w:rsidR="0042002F" w:rsidRPr="0042002F" w:rsidRDefault="0042002F" w:rsidP="0042002F">
      <w:pPr>
        <w:spacing w:after="0"/>
        <w:ind w:left="1800"/>
        <w:rPr>
          <w:rFonts w:ascii="Times New Roman" w:hAnsi="Times New Roman"/>
        </w:rPr>
      </w:pPr>
      <w:r>
        <w:rPr>
          <w:rFonts w:ascii="Times New Roman" w:hAnsi="Times New Roman"/>
        </w:rPr>
        <w:t xml:space="preserve">b. Initial the sheet. </w:t>
      </w:r>
    </w:p>
    <w:p w14:paraId="585039D9" w14:textId="06D554C4" w:rsidR="007257B9" w:rsidRPr="0042002F" w:rsidRDefault="007257B9" w:rsidP="007D433B">
      <w:pPr>
        <w:pStyle w:val="ListParagraph"/>
        <w:numPr>
          <w:ilvl w:val="1"/>
          <w:numId w:val="50"/>
        </w:numPr>
        <w:spacing w:after="0"/>
        <w:rPr>
          <w:rFonts w:ascii="Times New Roman" w:hAnsi="Times New Roman"/>
        </w:rPr>
      </w:pPr>
      <w:r w:rsidRPr="0042002F">
        <w:rPr>
          <w:rFonts w:ascii="Times New Roman" w:hAnsi="Times New Roman"/>
        </w:rPr>
        <w:t>For other suppliers:</w:t>
      </w:r>
    </w:p>
    <w:p w14:paraId="18C82A9A" w14:textId="13C12E61" w:rsidR="007257B9" w:rsidRPr="0042002F" w:rsidRDefault="0042002F" w:rsidP="0042002F">
      <w:pPr>
        <w:spacing w:after="0"/>
        <w:ind w:left="1080" w:firstLine="720"/>
        <w:rPr>
          <w:rFonts w:ascii="Times New Roman" w:hAnsi="Times New Roman"/>
        </w:rPr>
      </w:pPr>
      <w:r>
        <w:rPr>
          <w:rFonts w:ascii="Times New Roman" w:hAnsi="Times New Roman"/>
        </w:rPr>
        <w:t xml:space="preserve">a. </w:t>
      </w:r>
      <w:r w:rsidR="007257B9" w:rsidRPr="0042002F">
        <w:rPr>
          <w:rFonts w:ascii="Times New Roman" w:hAnsi="Times New Roman"/>
        </w:rPr>
        <w:t xml:space="preserve">Check mark </w:t>
      </w:r>
      <w:r>
        <w:rPr>
          <w:rFonts w:ascii="Times New Roman" w:hAnsi="Times New Roman"/>
        </w:rPr>
        <w:t xml:space="preserve">by </w:t>
      </w:r>
      <w:r w:rsidR="007257B9" w:rsidRPr="0042002F">
        <w:rPr>
          <w:rFonts w:ascii="Times New Roman" w:hAnsi="Times New Roman"/>
        </w:rPr>
        <w:t>each antigen</w:t>
      </w:r>
      <w:r>
        <w:rPr>
          <w:rFonts w:ascii="Times New Roman" w:hAnsi="Times New Roman"/>
        </w:rPr>
        <w:t>/</w:t>
      </w:r>
      <w:r w:rsidR="007257B9" w:rsidRPr="0042002F">
        <w:rPr>
          <w:rFonts w:ascii="Times New Roman" w:hAnsi="Times New Roman"/>
        </w:rPr>
        <w:t>special order request on the order sheet to document the unit matches</w:t>
      </w:r>
      <w:r>
        <w:rPr>
          <w:rFonts w:ascii="Times New Roman" w:hAnsi="Times New Roman"/>
        </w:rPr>
        <w:t>.</w:t>
      </w:r>
      <w:r w:rsidR="007257B9" w:rsidRPr="0042002F">
        <w:rPr>
          <w:rFonts w:ascii="Times New Roman" w:hAnsi="Times New Roman"/>
        </w:rPr>
        <w:t xml:space="preserve"> </w:t>
      </w:r>
    </w:p>
    <w:p w14:paraId="52171795" w14:textId="31C05B6A" w:rsidR="007257B9" w:rsidRPr="0042002F" w:rsidRDefault="0042002F" w:rsidP="0042002F">
      <w:pPr>
        <w:spacing w:after="0"/>
        <w:ind w:left="1080" w:firstLine="720"/>
        <w:rPr>
          <w:rFonts w:ascii="Times New Roman" w:hAnsi="Times New Roman"/>
        </w:rPr>
      </w:pPr>
      <w:r>
        <w:rPr>
          <w:rFonts w:ascii="Times New Roman" w:hAnsi="Times New Roman"/>
        </w:rPr>
        <w:t xml:space="preserve">b. </w:t>
      </w:r>
      <w:r w:rsidR="007257B9" w:rsidRPr="0042002F">
        <w:rPr>
          <w:rFonts w:ascii="Times New Roman" w:hAnsi="Times New Roman"/>
        </w:rPr>
        <w:t>Fill out Products Received Information section at bottom of sheet</w:t>
      </w:r>
      <w:r w:rsidR="002639D7" w:rsidRPr="0042002F">
        <w:rPr>
          <w:rFonts w:ascii="Times New Roman" w:hAnsi="Times New Roman"/>
        </w:rPr>
        <w:t>.</w:t>
      </w:r>
    </w:p>
    <w:p w14:paraId="5AF08D76" w14:textId="77777777" w:rsidR="007257B9" w:rsidRPr="002316C3" w:rsidRDefault="007257B9" w:rsidP="007D433B">
      <w:pPr>
        <w:pStyle w:val="ListParagraph"/>
        <w:numPr>
          <w:ilvl w:val="0"/>
          <w:numId w:val="50"/>
        </w:numPr>
        <w:spacing w:after="0"/>
        <w:rPr>
          <w:rFonts w:ascii="Times New Roman" w:hAnsi="Times New Roman"/>
        </w:rPr>
      </w:pPr>
      <w:r w:rsidRPr="002316C3">
        <w:rPr>
          <w:rFonts w:ascii="Times New Roman" w:hAnsi="Times New Roman"/>
        </w:rPr>
        <w:t>Once the units have been verified for accuracy against the order form, place the order form behind the tab in the back of the book.  Forms are to be kept for 2 months.</w:t>
      </w:r>
    </w:p>
    <w:p w14:paraId="596FDC01" w14:textId="77777777" w:rsidR="007257B9" w:rsidRPr="002316C3" w:rsidRDefault="007257B9" w:rsidP="007D433B">
      <w:pPr>
        <w:pStyle w:val="ListParagraph"/>
        <w:numPr>
          <w:ilvl w:val="1"/>
          <w:numId w:val="50"/>
        </w:numPr>
        <w:spacing w:after="0"/>
        <w:rPr>
          <w:rFonts w:ascii="Times New Roman" w:hAnsi="Times New Roman"/>
        </w:rPr>
      </w:pPr>
      <w:r w:rsidRPr="002316C3">
        <w:rPr>
          <w:rFonts w:ascii="Times New Roman" w:hAnsi="Times New Roman"/>
        </w:rPr>
        <w:t>The current month’s completed orders will go behind the tab in the book labeled: Completed Orders</w:t>
      </w:r>
    </w:p>
    <w:p w14:paraId="33580109" w14:textId="77777777" w:rsidR="007257B9" w:rsidRPr="002316C3" w:rsidRDefault="007257B9" w:rsidP="007D433B">
      <w:pPr>
        <w:pStyle w:val="ListParagraph"/>
        <w:numPr>
          <w:ilvl w:val="1"/>
          <w:numId w:val="50"/>
        </w:numPr>
        <w:spacing w:after="0"/>
        <w:rPr>
          <w:rFonts w:ascii="Times New Roman" w:hAnsi="Times New Roman"/>
        </w:rPr>
      </w:pPr>
      <w:r w:rsidRPr="002316C3">
        <w:rPr>
          <w:rFonts w:ascii="Times New Roman" w:hAnsi="Times New Roman"/>
        </w:rPr>
        <w:t>At the end of the month 3</w:t>
      </w:r>
      <w:r w:rsidRPr="002316C3">
        <w:rPr>
          <w:rFonts w:ascii="Times New Roman" w:hAnsi="Times New Roman"/>
          <w:vertAlign w:val="superscript"/>
        </w:rPr>
        <w:t>rd</w:t>
      </w:r>
      <w:r w:rsidRPr="002316C3">
        <w:rPr>
          <w:rFonts w:ascii="Times New Roman" w:hAnsi="Times New Roman"/>
        </w:rPr>
        <w:t xml:space="preserve"> shift will:</w:t>
      </w:r>
    </w:p>
    <w:p w14:paraId="522C749C" w14:textId="77777777" w:rsidR="007257B9" w:rsidRPr="007257B9" w:rsidRDefault="007257B9" w:rsidP="007D433B">
      <w:pPr>
        <w:pStyle w:val="ListParagraph"/>
        <w:numPr>
          <w:ilvl w:val="0"/>
          <w:numId w:val="49"/>
        </w:numPr>
        <w:spacing w:after="0"/>
        <w:rPr>
          <w:rFonts w:ascii="Times New Roman" w:hAnsi="Times New Roman"/>
        </w:rPr>
      </w:pPr>
      <w:r w:rsidRPr="007257B9">
        <w:rPr>
          <w:rFonts w:ascii="Times New Roman" w:hAnsi="Times New Roman"/>
        </w:rPr>
        <w:t>Move the completed orders to the next tab in the book labeled: Previous Month</w:t>
      </w:r>
    </w:p>
    <w:p w14:paraId="0E82634F" w14:textId="77777777" w:rsidR="007257B9" w:rsidRPr="007257B9" w:rsidRDefault="007257B9" w:rsidP="007D433B">
      <w:pPr>
        <w:pStyle w:val="ListParagraph"/>
        <w:numPr>
          <w:ilvl w:val="0"/>
          <w:numId w:val="49"/>
        </w:numPr>
        <w:spacing w:after="0"/>
        <w:rPr>
          <w:rFonts w:ascii="Times New Roman" w:hAnsi="Times New Roman"/>
        </w:rPr>
      </w:pPr>
      <w:r w:rsidRPr="007257B9">
        <w:rPr>
          <w:rFonts w:ascii="Times New Roman" w:hAnsi="Times New Roman"/>
        </w:rPr>
        <w:t>Discard the Previous Month forms.</w:t>
      </w:r>
    </w:p>
    <w:p w14:paraId="3B2890FC" w14:textId="77777777" w:rsidR="007257B9" w:rsidRPr="007257B9" w:rsidRDefault="007257B9" w:rsidP="007257B9">
      <w:pPr>
        <w:pStyle w:val="ListParagraph"/>
        <w:spacing w:after="0"/>
        <w:ind w:left="1440"/>
        <w:rPr>
          <w:rFonts w:ascii="Times New Roman" w:hAnsi="Times New Roman"/>
        </w:rPr>
      </w:pPr>
    </w:p>
    <w:p w14:paraId="1E4EF1BC" w14:textId="77777777" w:rsidR="000A7D05" w:rsidRPr="00AD119C" w:rsidRDefault="000A7D05" w:rsidP="000A7D05">
      <w:pPr>
        <w:pStyle w:val="ListParagraph"/>
        <w:spacing w:after="0"/>
        <w:ind w:left="1440"/>
        <w:rPr>
          <w:rFonts w:ascii="Times New Roman" w:hAnsi="Times New Roman"/>
        </w:rPr>
      </w:pPr>
    </w:p>
    <w:p w14:paraId="5887EA55" w14:textId="564F3C87" w:rsidR="00F050F0" w:rsidRPr="004A5481" w:rsidRDefault="000A7D05" w:rsidP="007D433B">
      <w:pPr>
        <w:pStyle w:val="ListParagraph"/>
        <w:numPr>
          <w:ilvl w:val="0"/>
          <w:numId w:val="76"/>
        </w:numPr>
        <w:spacing w:after="0"/>
        <w:contextualSpacing/>
        <w:rPr>
          <w:rFonts w:ascii="Times New Roman" w:hAnsi="Times New Roman"/>
          <w:b/>
        </w:rPr>
      </w:pPr>
      <w:r w:rsidRPr="004A5481">
        <w:rPr>
          <w:rFonts w:ascii="Times New Roman" w:hAnsi="Times New Roman"/>
          <w:b/>
        </w:rPr>
        <w:t xml:space="preserve">Autologous and Directed Donation </w:t>
      </w:r>
    </w:p>
    <w:p w14:paraId="7135AA53" w14:textId="77777777" w:rsidR="00305B05" w:rsidRDefault="00305B05" w:rsidP="00305B05">
      <w:pPr>
        <w:pStyle w:val="ListParagraph"/>
        <w:spacing w:after="0"/>
        <w:ind w:left="1080"/>
        <w:contextualSpacing/>
        <w:rPr>
          <w:rFonts w:ascii="Times New Roman" w:hAnsi="Times New Roman"/>
          <w:b/>
        </w:rPr>
      </w:pPr>
    </w:p>
    <w:p w14:paraId="32D41E20" w14:textId="77777777" w:rsidR="000A7D05" w:rsidRPr="00AD119C" w:rsidRDefault="000A7D05" w:rsidP="004F6315">
      <w:pPr>
        <w:pStyle w:val="ListParagraph"/>
        <w:numPr>
          <w:ilvl w:val="0"/>
          <w:numId w:val="3"/>
        </w:numPr>
        <w:spacing w:after="0"/>
        <w:contextualSpacing/>
        <w:rPr>
          <w:rFonts w:ascii="Times New Roman" w:hAnsi="Times New Roman"/>
        </w:rPr>
      </w:pPr>
      <w:r w:rsidRPr="00AD119C">
        <w:rPr>
          <w:rFonts w:ascii="Times New Roman" w:hAnsi="Times New Roman"/>
        </w:rPr>
        <w:t>Autologous and Directed donations are scheduled through the patient's physician with American Red Cross.</w:t>
      </w:r>
    </w:p>
    <w:p w14:paraId="0E9481BA" w14:textId="77777777" w:rsidR="000A7D05" w:rsidRPr="00AD119C" w:rsidRDefault="000A7D05" w:rsidP="004F6315">
      <w:pPr>
        <w:pStyle w:val="ListParagraph"/>
        <w:numPr>
          <w:ilvl w:val="1"/>
          <w:numId w:val="3"/>
        </w:numPr>
        <w:spacing w:after="0"/>
        <w:contextualSpacing/>
        <w:rPr>
          <w:rFonts w:ascii="Times New Roman" w:hAnsi="Times New Roman"/>
        </w:rPr>
      </w:pPr>
      <w:r w:rsidRPr="00AD119C">
        <w:rPr>
          <w:rFonts w:ascii="Times New Roman" w:hAnsi="Times New Roman"/>
        </w:rPr>
        <w:t>The physician completes the ARC Special Collection Order request and sends to the Red Cross.  This form is also used for the collection of autologous or directed plateletpheresis products.</w:t>
      </w:r>
    </w:p>
    <w:p w14:paraId="724176B6" w14:textId="77777777" w:rsidR="000A7D05" w:rsidRPr="00AD119C" w:rsidRDefault="00CB2929" w:rsidP="00CB2929">
      <w:pPr>
        <w:pStyle w:val="ListParagraph"/>
        <w:spacing w:after="0"/>
        <w:ind w:left="1530"/>
        <w:rPr>
          <w:rFonts w:ascii="Times New Roman" w:hAnsi="Times New Roman"/>
          <w:i/>
          <w:color w:val="00B0F0"/>
          <w:sz w:val="20"/>
          <w:szCs w:val="20"/>
        </w:rPr>
      </w:pPr>
      <w:r>
        <w:rPr>
          <w:rFonts w:ascii="Times New Roman" w:hAnsi="Times New Roman"/>
          <w:i/>
          <w:color w:val="00B0F0"/>
          <w:sz w:val="20"/>
          <w:szCs w:val="20"/>
        </w:rPr>
        <w:t>Refer to Protocol: Requesting Autologous and Directed Donor Donations</w:t>
      </w:r>
    </w:p>
    <w:p w14:paraId="54742285" w14:textId="77777777" w:rsidR="0005505D" w:rsidRDefault="0005505D" w:rsidP="004F6315">
      <w:pPr>
        <w:pStyle w:val="ListParagraph"/>
        <w:numPr>
          <w:ilvl w:val="1"/>
          <w:numId w:val="3"/>
        </w:numPr>
        <w:spacing w:after="0"/>
        <w:contextualSpacing/>
        <w:rPr>
          <w:rFonts w:ascii="Times New Roman" w:hAnsi="Times New Roman"/>
        </w:rPr>
      </w:pPr>
      <w:r>
        <w:rPr>
          <w:rFonts w:ascii="Times New Roman" w:hAnsi="Times New Roman"/>
        </w:rPr>
        <w:t>Autologous and Directed Donation forms are available in the forms drawer</w:t>
      </w:r>
      <w:r w:rsidR="00893396">
        <w:rPr>
          <w:rFonts w:ascii="Times New Roman" w:hAnsi="Times New Roman"/>
        </w:rPr>
        <w:t xml:space="preserve"> and in BB Staff Info folder. </w:t>
      </w:r>
    </w:p>
    <w:p w14:paraId="065D32A5" w14:textId="77777777" w:rsidR="00BB10B0" w:rsidRPr="00A32F4E" w:rsidRDefault="00BB10B0" w:rsidP="007D433B">
      <w:pPr>
        <w:pStyle w:val="ListParagraph"/>
        <w:numPr>
          <w:ilvl w:val="0"/>
          <w:numId w:val="58"/>
        </w:numPr>
        <w:spacing w:after="0"/>
        <w:contextualSpacing/>
        <w:rPr>
          <w:rFonts w:ascii="Times New Roman" w:hAnsi="Times New Roman"/>
        </w:rPr>
      </w:pPr>
      <w:r w:rsidRPr="00A32F4E">
        <w:rPr>
          <w:rFonts w:ascii="Times New Roman" w:hAnsi="Times New Roman"/>
        </w:rPr>
        <w:t xml:space="preserve"> The forms can be emailed to self, using copier if electronic copy needs to be sent. </w:t>
      </w:r>
    </w:p>
    <w:p w14:paraId="406C8DC0" w14:textId="77777777" w:rsidR="000A7D05" w:rsidRPr="00AD119C" w:rsidRDefault="000A7D05" w:rsidP="004F6315">
      <w:pPr>
        <w:pStyle w:val="ListParagraph"/>
        <w:numPr>
          <w:ilvl w:val="1"/>
          <w:numId w:val="3"/>
        </w:numPr>
        <w:spacing w:after="0"/>
        <w:contextualSpacing/>
        <w:rPr>
          <w:rFonts w:ascii="Times New Roman" w:hAnsi="Times New Roman"/>
        </w:rPr>
      </w:pPr>
      <w:r w:rsidRPr="00AD119C">
        <w:rPr>
          <w:rFonts w:ascii="Times New Roman" w:hAnsi="Times New Roman"/>
        </w:rPr>
        <w:t>Contact information for donation scheduling:</w:t>
      </w:r>
    </w:p>
    <w:p w14:paraId="1F86E63A" w14:textId="77777777" w:rsidR="000A7D05" w:rsidRPr="00AD119C" w:rsidRDefault="000A7D05" w:rsidP="000A7D05">
      <w:pPr>
        <w:pStyle w:val="ListParagraph"/>
        <w:spacing w:after="0"/>
        <w:ind w:left="1440"/>
        <w:rPr>
          <w:rFonts w:ascii="Times New Roman" w:hAnsi="Times New Roman"/>
        </w:rPr>
      </w:pPr>
      <w:r w:rsidRPr="00AD119C">
        <w:rPr>
          <w:rFonts w:ascii="Times New Roman" w:hAnsi="Times New Roman"/>
        </w:rPr>
        <w:t>Phone:  800-522-4587 or 800-458-5093 or FAX:  704-347-8459</w:t>
      </w:r>
    </w:p>
    <w:p w14:paraId="153B12FE" w14:textId="77777777" w:rsidR="000A7D05" w:rsidRPr="00AD119C" w:rsidRDefault="000A7D05" w:rsidP="004F6315">
      <w:pPr>
        <w:pStyle w:val="ListParagraph"/>
        <w:numPr>
          <w:ilvl w:val="0"/>
          <w:numId w:val="3"/>
        </w:numPr>
        <w:spacing w:after="0"/>
        <w:contextualSpacing/>
        <w:rPr>
          <w:rFonts w:ascii="Times New Roman" w:hAnsi="Times New Roman"/>
        </w:rPr>
      </w:pPr>
      <w:r w:rsidRPr="00AD119C">
        <w:rPr>
          <w:rFonts w:ascii="Times New Roman" w:hAnsi="Times New Roman"/>
        </w:rPr>
        <w:t xml:space="preserve">The Red Cross will fax </w:t>
      </w:r>
      <w:r w:rsidR="0025374D">
        <w:rPr>
          <w:rFonts w:ascii="Times New Roman" w:hAnsi="Times New Roman"/>
        </w:rPr>
        <w:t xml:space="preserve">the Patient Information Report </w:t>
      </w:r>
      <w:r w:rsidRPr="00AD119C">
        <w:rPr>
          <w:rFonts w:ascii="Times New Roman" w:hAnsi="Times New Roman"/>
        </w:rPr>
        <w:t xml:space="preserve">and/or the completed ARC Special Collection Request form to Blood </w:t>
      </w:r>
      <w:r w:rsidR="00644804" w:rsidRPr="00AD119C">
        <w:rPr>
          <w:rFonts w:ascii="Times New Roman" w:hAnsi="Times New Roman"/>
        </w:rPr>
        <w:t>Bank.</w:t>
      </w:r>
    </w:p>
    <w:p w14:paraId="16545E89" w14:textId="77777777" w:rsidR="000A7D05" w:rsidRPr="00AD119C" w:rsidRDefault="000A7D05" w:rsidP="000A7D05">
      <w:pPr>
        <w:spacing w:after="0"/>
        <w:ind w:left="360" w:firstLine="360"/>
        <w:rPr>
          <w:rFonts w:ascii="Times New Roman" w:hAnsi="Times New Roman"/>
          <w:i/>
          <w:color w:val="00B0F0"/>
          <w:sz w:val="20"/>
          <w:szCs w:val="20"/>
        </w:rPr>
      </w:pPr>
      <w:r w:rsidRPr="00AD119C">
        <w:rPr>
          <w:rFonts w:ascii="Times New Roman" w:hAnsi="Times New Roman"/>
          <w:i/>
          <w:color w:val="00B0F0"/>
          <w:sz w:val="20"/>
          <w:szCs w:val="20"/>
        </w:rPr>
        <w:t xml:space="preserve">              Refer to Attachment </w:t>
      </w:r>
      <w:r w:rsidR="00432311">
        <w:rPr>
          <w:rFonts w:ascii="Times New Roman" w:hAnsi="Times New Roman"/>
          <w:i/>
          <w:color w:val="00B0F0"/>
          <w:sz w:val="20"/>
          <w:szCs w:val="20"/>
        </w:rPr>
        <w:t>1</w:t>
      </w:r>
      <w:r w:rsidR="00D67C86">
        <w:rPr>
          <w:rFonts w:ascii="Times New Roman" w:hAnsi="Times New Roman"/>
          <w:i/>
          <w:color w:val="00B0F0"/>
          <w:sz w:val="20"/>
          <w:szCs w:val="20"/>
        </w:rPr>
        <w:t>0</w:t>
      </w:r>
      <w:r w:rsidRPr="00AD119C">
        <w:rPr>
          <w:rFonts w:ascii="Times New Roman" w:hAnsi="Times New Roman"/>
          <w:i/>
          <w:color w:val="00B0F0"/>
          <w:sz w:val="20"/>
          <w:szCs w:val="20"/>
        </w:rPr>
        <w:t>:  Patient Information Report</w:t>
      </w:r>
    </w:p>
    <w:p w14:paraId="3DBB7374" w14:textId="77777777" w:rsidR="000A7D05" w:rsidRPr="00AD119C" w:rsidRDefault="004B5221" w:rsidP="004F6315">
      <w:pPr>
        <w:pStyle w:val="ListParagraph"/>
        <w:numPr>
          <w:ilvl w:val="0"/>
          <w:numId w:val="3"/>
        </w:numPr>
        <w:spacing w:after="0"/>
        <w:contextualSpacing/>
        <w:rPr>
          <w:rFonts w:ascii="Times New Roman" w:hAnsi="Times New Roman"/>
        </w:rPr>
      </w:pPr>
      <w:r>
        <w:rPr>
          <w:rFonts w:ascii="Times New Roman" w:hAnsi="Times New Roman"/>
        </w:rPr>
        <w:t>Patient Information Report</w:t>
      </w:r>
      <w:r w:rsidR="000A7D05" w:rsidRPr="00AD119C">
        <w:rPr>
          <w:rFonts w:ascii="Times New Roman" w:hAnsi="Times New Roman"/>
        </w:rPr>
        <w:t xml:space="preserve"> and/or completed ARC Special Collection Request form should provide patient's name, date of birth, expected transfusion date and product requested with any special requirements. </w:t>
      </w:r>
    </w:p>
    <w:p w14:paraId="5B490022" w14:textId="1D81AAF2" w:rsidR="000A7D05" w:rsidRPr="00AD119C" w:rsidRDefault="0042002F" w:rsidP="004F6315">
      <w:pPr>
        <w:pStyle w:val="ListParagraph"/>
        <w:numPr>
          <w:ilvl w:val="1"/>
          <w:numId w:val="3"/>
        </w:numPr>
        <w:spacing w:after="0"/>
        <w:contextualSpacing/>
        <w:rPr>
          <w:rFonts w:ascii="Times New Roman" w:hAnsi="Times New Roman"/>
        </w:rPr>
      </w:pPr>
      <w:r>
        <w:rPr>
          <w:rFonts w:ascii="Times New Roman" w:hAnsi="Times New Roman"/>
        </w:rPr>
        <w:t>SCC</w:t>
      </w:r>
      <w:r w:rsidR="0025374D">
        <w:rPr>
          <w:rFonts w:ascii="Times New Roman" w:hAnsi="Times New Roman"/>
        </w:rPr>
        <w:t xml:space="preserve"> and EPIC</w:t>
      </w:r>
      <w:r w:rsidR="000A7D05" w:rsidRPr="00AD119C">
        <w:rPr>
          <w:rFonts w:ascii="Times New Roman" w:hAnsi="Times New Roman"/>
        </w:rPr>
        <w:t xml:space="preserve"> computer system</w:t>
      </w:r>
      <w:r>
        <w:rPr>
          <w:rFonts w:ascii="Times New Roman" w:hAnsi="Times New Roman"/>
        </w:rPr>
        <w:t xml:space="preserve"> can be checked</w:t>
      </w:r>
      <w:r w:rsidR="000A7D05" w:rsidRPr="00AD119C">
        <w:rPr>
          <w:rFonts w:ascii="Times New Roman" w:hAnsi="Times New Roman"/>
        </w:rPr>
        <w:t xml:space="preserve"> for patient by name and verify date of birth.  </w:t>
      </w:r>
      <w:r>
        <w:rPr>
          <w:rFonts w:ascii="Times New Roman" w:hAnsi="Times New Roman"/>
        </w:rPr>
        <w:t xml:space="preserve">The </w:t>
      </w:r>
      <w:r w:rsidR="000A7D05" w:rsidRPr="00AD119C">
        <w:rPr>
          <w:rFonts w:ascii="Times New Roman" w:hAnsi="Times New Roman"/>
        </w:rPr>
        <w:t xml:space="preserve"> blood type and MR# </w:t>
      </w:r>
      <w:r w:rsidR="00D16ADE">
        <w:rPr>
          <w:rFonts w:ascii="Times New Roman" w:hAnsi="Times New Roman"/>
        </w:rPr>
        <w:t xml:space="preserve">is documented </w:t>
      </w:r>
      <w:r w:rsidR="000A7D05" w:rsidRPr="00AD119C">
        <w:rPr>
          <w:rFonts w:ascii="Times New Roman" w:hAnsi="Times New Roman"/>
        </w:rPr>
        <w:t>on Patient Information Sheet.  Check for any special blood requirements.</w:t>
      </w:r>
    </w:p>
    <w:p w14:paraId="1A96EDC6" w14:textId="1768D09E" w:rsidR="000A7D05" w:rsidRDefault="00D16ADE" w:rsidP="004F6315">
      <w:pPr>
        <w:pStyle w:val="ListParagraph"/>
        <w:numPr>
          <w:ilvl w:val="1"/>
          <w:numId w:val="3"/>
        </w:numPr>
        <w:spacing w:after="0"/>
        <w:contextualSpacing/>
        <w:rPr>
          <w:rFonts w:ascii="Times New Roman" w:hAnsi="Times New Roman"/>
        </w:rPr>
      </w:pPr>
      <w:r>
        <w:rPr>
          <w:rFonts w:ascii="Times New Roman" w:hAnsi="Times New Roman"/>
        </w:rPr>
        <w:t xml:space="preserve">EPIC can be checked </w:t>
      </w:r>
      <w:r w:rsidR="000A7D05" w:rsidRPr="00AD119C">
        <w:rPr>
          <w:rFonts w:ascii="Times New Roman" w:hAnsi="Times New Roman"/>
        </w:rPr>
        <w:t>for patient by name and date of birth.  Verify as much information as possible to make sure unit is assigned to correct patient.</w:t>
      </w:r>
    </w:p>
    <w:p w14:paraId="2B2C7B1B" w14:textId="77777777" w:rsidR="005C1E1A" w:rsidRDefault="005C1E1A" w:rsidP="004F6315">
      <w:pPr>
        <w:pStyle w:val="ListParagraph"/>
        <w:numPr>
          <w:ilvl w:val="1"/>
          <w:numId w:val="3"/>
        </w:numPr>
        <w:spacing w:after="0"/>
        <w:contextualSpacing/>
        <w:rPr>
          <w:rFonts w:ascii="Times New Roman" w:hAnsi="Times New Roman"/>
        </w:rPr>
      </w:pPr>
      <w:r>
        <w:rPr>
          <w:rFonts w:ascii="Times New Roman" w:hAnsi="Times New Roman"/>
        </w:rPr>
        <w:t xml:space="preserve">Enter a special message in SCC (AUTO or DIR) for patient when form is received to alert during history review that autologous or directed units are available. </w:t>
      </w:r>
    </w:p>
    <w:p w14:paraId="647B7ACC" w14:textId="77777777" w:rsidR="00644804" w:rsidRPr="00AD119C" w:rsidRDefault="00644804" w:rsidP="00644804">
      <w:pPr>
        <w:pStyle w:val="ListParagraph"/>
        <w:spacing w:after="0"/>
        <w:ind w:left="1440"/>
        <w:contextualSpacing/>
        <w:rPr>
          <w:rFonts w:ascii="Times New Roman" w:hAnsi="Times New Roman"/>
        </w:rPr>
      </w:pPr>
    </w:p>
    <w:p w14:paraId="7022C297" w14:textId="77777777" w:rsidR="000A7D05" w:rsidRDefault="000A7D05" w:rsidP="004F6315">
      <w:pPr>
        <w:pStyle w:val="ListParagraph"/>
        <w:numPr>
          <w:ilvl w:val="0"/>
          <w:numId w:val="3"/>
        </w:numPr>
        <w:spacing w:after="0"/>
        <w:contextualSpacing/>
        <w:rPr>
          <w:rFonts w:ascii="Times New Roman" w:hAnsi="Times New Roman"/>
        </w:rPr>
      </w:pPr>
      <w:r w:rsidRPr="00AD119C">
        <w:rPr>
          <w:rFonts w:ascii="Times New Roman" w:hAnsi="Times New Roman"/>
        </w:rPr>
        <w:t>All autologous and directed units are crossmatched either serologic or electronic to detect incompatibility.</w:t>
      </w:r>
    </w:p>
    <w:p w14:paraId="5C53333E" w14:textId="77777777" w:rsidR="0016136C" w:rsidRDefault="0016136C" w:rsidP="0016136C">
      <w:pPr>
        <w:pStyle w:val="ListParagraph"/>
        <w:spacing w:after="0"/>
        <w:contextualSpacing/>
        <w:rPr>
          <w:rFonts w:ascii="Times New Roman" w:hAnsi="Times New Roman"/>
        </w:rPr>
      </w:pPr>
    </w:p>
    <w:p w14:paraId="00901CEF" w14:textId="77777777" w:rsidR="00BB10B0" w:rsidRDefault="00BB10B0" w:rsidP="004F6315">
      <w:pPr>
        <w:pStyle w:val="ListParagraph"/>
        <w:numPr>
          <w:ilvl w:val="0"/>
          <w:numId w:val="3"/>
        </w:numPr>
        <w:spacing w:after="0"/>
        <w:contextualSpacing/>
        <w:rPr>
          <w:rFonts w:ascii="Times New Roman" w:hAnsi="Times New Roman"/>
        </w:rPr>
      </w:pPr>
      <w:r>
        <w:rPr>
          <w:rFonts w:ascii="Times New Roman" w:hAnsi="Times New Roman"/>
        </w:rPr>
        <w:t>All Directed units are irradiat</w:t>
      </w:r>
      <w:r w:rsidR="00105BB4">
        <w:rPr>
          <w:rFonts w:ascii="Times New Roman" w:hAnsi="Times New Roman"/>
        </w:rPr>
        <w:t>ed</w:t>
      </w:r>
      <w:r>
        <w:rPr>
          <w:rFonts w:ascii="Times New Roman" w:hAnsi="Times New Roman"/>
        </w:rPr>
        <w:t>.</w:t>
      </w:r>
    </w:p>
    <w:p w14:paraId="7EE1AC7C" w14:textId="77777777" w:rsidR="0016136C" w:rsidRPr="0016136C" w:rsidRDefault="0016136C" w:rsidP="0016136C">
      <w:pPr>
        <w:spacing w:after="0"/>
        <w:contextualSpacing/>
        <w:rPr>
          <w:rFonts w:ascii="Times New Roman" w:hAnsi="Times New Roman"/>
        </w:rPr>
      </w:pPr>
    </w:p>
    <w:p w14:paraId="33B2BCE4" w14:textId="77777777" w:rsidR="00440A56" w:rsidRPr="007062A2" w:rsidRDefault="00BB10B0" w:rsidP="004F6315">
      <w:pPr>
        <w:pStyle w:val="ListParagraph"/>
        <w:numPr>
          <w:ilvl w:val="0"/>
          <w:numId w:val="3"/>
        </w:numPr>
        <w:spacing w:after="0"/>
        <w:contextualSpacing/>
        <w:rPr>
          <w:rFonts w:ascii="Times New Roman" w:hAnsi="Times New Roman"/>
        </w:rPr>
      </w:pPr>
      <w:r>
        <w:rPr>
          <w:rFonts w:ascii="Times New Roman" w:hAnsi="Times New Roman"/>
        </w:rPr>
        <w:t>Autologous units do not require irradiation.</w:t>
      </w:r>
      <w:r w:rsidR="00440A56">
        <w:rPr>
          <w:rFonts w:ascii="Times New Roman" w:hAnsi="Times New Roman"/>
        </w:rPr>
        <w:t xml:space="preserve">  </w:t>
      </w:r>
    </w:p>
    <w:p w14:paraId="6B0535EB" w14:textId="77777777" w:rsidR="00BB10B0" w:rsidRDefault="00440A56" w:rsidP="004F6315">
      <w:pPr>
        <w:pStyle w:val="ListParagraph"/>
        <w:numPr>
          <w:ilvl w:val="1"/>
          <w:numId w:val="3"/>
        </w:numPr>
        <w:spacing w:after="0"/>
        <w:ind w:left="1080"/>
        <w:contextualSpacing/>
        <w:rPr>
          <w:rFonts w:ascii="Times New Roman" w:hAnsi="Times New Roman"/>
        </w:rPr>
      </w:pPr>
      <w:r>
        <w:rPr>
          <w:rFonts w:ascii="Times New Roman" w:hAnsi="Times New Roman"/>
        </w:rPr>
        <w:t>However all Bone Marrow dono</w:t>
      </w:r>
      <w:r w:rsidR="007062A2">
        <w:rPr>
          <w:rFonts w:ascii="Times New Roman" w:hAnsi="Times New Roman"/>
        </w:rPr>
        <w:t>rs</w:t>
      </w:r>
      <w:r>
        <w:rPr>
          <w:rFonts w:ascii="Times New Roman" w:hAnsi="Times New Roman"/>
        </w:rPr>
        <w:t xml:space="preserve"> </w:t>
      </w:r>
      <w:r w:rsidRPr="00440A56">
        <w:rPr>
          <w:rFonts w:ascii="Times New Roman" w:hAnsi="Times New Roman"/>
          <w:u w:val="single"/>
        </w:rPr>
        <w:t>will</w:t>
      </w:r>
      <w:r>
        <w:rPr>
          <w:rFonts w:ascii="Times New Roman" w:hAnsi="Times New Roman"/>
        </w:rPr>
        <w:t xml:space="preserve"> receive IRRADIATED blood products (Even if the donor has an autologous unit, it must be irradiated.)</w:t>
      </w:r>
    </w:p>
    <w:p w14:paraId="41F25B77" w14:textId="77777777" w:rsidR="00316124" w:rsidRPr="00AD119C" w:rsidRDefault="00316124" w:rsidP="00316124">
      <w:pPr>
        <w:pStyle w:val="ListParagraph"/>
        <w:spacing w:after="0"/>
        <w:ind w:left="1080"/>
        <w:contextualSpacing/>
        <w:rPr>
          <w:rFonts w:ascii="Times New Roman" w:hAnsi="Times New Roman"/>
        </w:rPr>
      </w:pPr>
    </w:p>
    <w:p w14:paraId="09ABB36F" w14:textId="77777777" w:rsidR="000A7D05" w:rsidRDefault="000A7D05" w:rsidP="004F6315">
      <w:pPr>
        <w:pStyle w:val="ListParagraph"/>
        <w:numPr>
          <w:ilvl w:val="0"/>
          <w:numId w:val="3"/>
        </w:numPr>
        <w:spacing w:after="0"/>
        <w:contextualSpacing/>
        <w:rPr>
          <w:rFonts w:ascii="Times New Roman" w:hAnsi="Times New Roman"/>
        </w:rPr>
      </w:pPr>
      <w:r w:rsidRPr="00AD119C">
        <w:rPr>
          <w:rFonts w:ascii="Times New Roman" w:hAnsi="Times New Roman"/>
        </w:rPr>
        <w:t>Obtain an Auto/Dir Unit Pending Form</w:t>
      </w:r>
    </w:p>
    <w:p w14:paraId="1B0F5C94" w14:textId="77777777" w:rsidR="00644804" w:rsidRPr="00BF5719" w:rsidRDefault="00644804" w:rsidP="00C75C60">
      <w:pPr>
        <w:pStyle w:val="ListParagraph"/>
        <w:numPr>
          <w:ilvl w:val="1"/>
          <w:numId w:val="3"/>
        </w:numPr>
        <w:spacing w:after="0"/>
        <w:contextualSpacing/>
        <w:rPr>
          <w:rFonts w:ascii="Times New Roman" w:hAnsi="Times New Roman"/>
        </w:rPr>
      </w:pPr>
      <w:r>
        <w:rPr>
          <w:rFonts w:ascii="Times New Roman" w:hAnsi="Times New Roman"/>
        </w:rPr>
        <w:t xml:space="preserve">Complete Patient Demographic in Section I of </w:t>
      </w:r>
      <w:r w:rsidRPr="00BF5719">
        <w:rPr>
          <w:rFonts w:ascii="Times New Roman" w:hAnsi="Times New Roman"/>
          <w:i/>
        </w:rPr>
        <w:t>Auto/Dir Unit Pending form.</w:t>
      </w:r>
    </w:p>
    <w:p w14:paraId="375F5689" w14:textId="77777777" w:rsidR="000A7D05" w:rsidRPr="00BF5719" w:rsidRDefault="000A7D05" w:rsidP="007D433B">
      <w:pPr>
        <w:pStyle w:val="ListParagraph"/>
        <w:numPr>
          <w:ilvl w:val="0"/>
          <w:numId w:val="65"/>
        </w:numPr>
        <w:spacing w:after="0"/>
        <w:rPr>
          <w:rFonts w:ascii="Times New Roman" w:hAnsi="Times New Roman"/>
          <w:i/>
          <w:sz w:val="20"/>
          <w:szCs w:val="20"/>
        </w:rPr>
      </w:pPr>
      <w:r w:rsidRPr="00BF5719">
        <w:rPr>
          <w:rFonts w:ascii="Times New Roman" w:hAnsi="Times New Roman"/>
          <w:i/>
          <w:sz w:val="20"/>
          <w:szCs w:val="20"/>
        </w:rPr>
        <w:t>Refer to Att</w:t>
      </w:r>
      <w:r w:rsidR="000A0442" w:rsidRPr="00BF5719">
        <w:rPr>
          <w:rFonts w:ascii="Times New Roman" w:hAnsi="Times New Roman"/>
          <w:i/>
          <w:sz w:val="20"/>
          <w:szCs w:val="20"/>
        </w:rPr>
        <w:t xml:space="preserve">achment </w:t>
      </w:r>
      <w:r w:rsidR="004F584E" w:rsidRPr="00BF5719">
        <w:rPr>
          <w:rFonts w:ascii="Times New Roman" w:hAnsi="Times New Roman"/>
          <w:i/>
          <w:sz w:val="20"/>
          <w:szCs w:val="20"/>
        </w:rPr>
        <w:t>8</w:t>
      </w:r>
      <w:r w:rsidR="000A0442" w:rsidRPr="00BF5719">
        <w:rPr>
          <w:rFonts w:ascii="Times New Roman" w:hAnsi="Times New Roman"/>
          <w:i/>
          <w:sz w:val="20"/>
          <w:szCs w:val="20"/>
        </w:rPr>
        <w:t>: Auto/Dir Unit Pending form</w:t>
      </w:r>
    </w:p>
    <w:p w14:paraId="5F878528" w14:textId="77777777" w:rsidR="00A31D88" w:rsidRPr="00BF5719" w:rsidRDefault="00FD57FB" w:rsidP="007D433B">
      <w:pPr>
        <w:pStyle w:val="ListParagraph"/>
        <w:numPr>
          <w:ilvl w:val="0"/>
          <w:numId w:val="62"/>
        </w:numPr>
        <w:spacing w:after="0"/>
        <w:rPr>
          <w:rFonts w:ascii="Times New Roman" w:hAnsi="Times New Roman"/>
          <w:sz w:val="20"/>
          <w:szCs w:val="20"/>
        </w:rPr>
      </w:pPr>
      <w:r w:rsidRPr="00BF5719">
        <w:rPr>
          <w:rFonts w:ascii="Times New Roman" w:hAnsi="Times New Roman"/>
          <w:sz w:val="20"/>
          <w:szCs w:val="20"/>
        </w:rPr>
        <w:t xml:space="preserve">Record </w:t>
      </w:r>
      <w:r w:rsidR="00C75C60" w:rsidRPr="00BF5719">
        <w:rPr>
          <w:rFonts w:ascii="Times New Roman" w:hAnsi="Times New Roman"/>
          <w:sz w:val="20"/>
          <w:szCs w:val="20"/>
        </w:rPr>
        <w:t xml:space="preserve">initials, date and time in Section 2 </w:t>
      </w:r>
    </w:p>
    <w:p w14:paraId="6D0C42FE" w14:textId="77777777" w:rsidR="00C75C60" w:rsidRPr="00BF5719" w:rsidRDefault="00C75C60" w:rsidP="007D433B">
      <w:pPr>
        <w:pStyle w:val="ListParagraph"/>
        <w:numPr>
          <w:ilvl w:val="0"/>
          <w:numId w:val="62"/>
        </w:numPr>
        <w:spacing w:after="0"/>
        <w:rPr>
          <w:rFonts w:ascii="Times New Roman" w:hAnsi="Times New Roman"/>
          <w:sz w:val="20"/>
          <w:szCs w:val="20"/>
        </w:rPr>
      </w:pPr>
      <w:r w:rsidRPr="00BF5719">
        <w:rPr>
          <w:rFonts w:ascii="Times New Roman" w:hAnsi="Times New Roman"/>
          <w:sz w:val="20"/>
          <w:szCs w:val="20"/>
        </w:rPr>
        <w:t>Attach Red Cross form to back of Auto/Dir Unit Pending form.</w:t>
      </w:r>
    </w:p>
    <w:p w14:paraId="0A7306F5" w14:textId="77777777" w:rsidR="00C75C60" w:rsidRPr="00BF5719" w:rsidRDefault="00C75C60" w:rsidP="007D433B">
      <w:pPr>
        <w:pStyle w:val="ListParagraph"/>
        <w:numPr>
          <w:ilvl w:val="0"/>
          <w:numId w:val="62"/>
        </w:numPr>
        <w:spacing w:after="0"/>
        <w:rPr>
          <w:rFonts w:ascii="Times New Roman" w:hAnsi="Times New Roman"/>
          <w:sz w:val="20"/>
          <w:szCs w:val="20"/>
        </w:rPr>
      </w:pPr>
      <w:r w:rsidRPr="00BF5719">
        <w:rPr>
          <w:rFonts w:ascii="Times New Roman" w:hAnsi="Times New Roman"/>
          <w:sz w:val="20"/>
          <w:szCs w:val="20"/>
        </w:rPr>
        <w:t>Put in Incomplete File on date that is day before need/surgery.</w:t>
      </w:r>
    </w:p>
    <w:p w14:paraId="79DEA211" w14:textId="77777777" w:rsidR="00C75C60" w:rsidRPr="00BF5719" w:rsidRDefault="00C75C60" w:rsidP="007D433B">
      <w:pPr>
        <w:pStyle w:val="ListParagraph"/>
        <w:numPr>
          <w:ilvl w:val="0"/>
          <w:numId w:val="65"/>
        </w:numPr>
        <w:spacing w:after="0"/>
        <w:rPr>
          <w:rFonts w:ascii="Times New Roman" w:hAnsi="Times New Roman"/>
          <w:sz w:val="20"/>
          <w:szCs w:val="20"/>
        </w:rPr>
      </w:pPr>
      <w:r w:rsidRPr="00BF5719">
        <w:rPr>
          <w:rFonts w:ascii="Times New Roman" w:hAnsi="Times New Roman"/>
          <w:sz w:val="20"/>
          <w:szCs w:val="20"/>
        </w:rPr>
        <w:t>Enter appropriate special message into SCC</w:t>
      </w:r>
    </w:p>
    <w:p w14:paraId="6CFC67CD" w14:textId="77777777" w:rsidR="00C75C60" w:rsidRPr="00BF5719" w:rsidRDefault="00C75C60" w:rsidP="007D433B">
      <w:pPr>
        <w:pStyle w:val="ListParagraph"/>
        <w:numPr>
          <w:ilvl w:val="0"/>
          <w:numId w:val="66"/>
        </w:numPr>
        <w:spacing w:after="0"/>
        <w:rPr>
          <w:rFonts w:ascii="Times New Roman" w:hAnsi="Times New Roman"/>
          <w:sz w:val="20"/>
          <w:szCs w:val="20"/>
        </w:rPr>
      </w:pPr>
      <w:r w:rsidRPr="00BF5719">
        <w:rPr>
          <w:rFonts w:ascii="Times New Roman" w:hAnsi="Times New Roman"/>
          <w:sz w:val="20"/>
          <w:szCs w:val="20"/>
        </w:rPr>
        <w:t>Surgery date</w:t>
      </w:r>
    </w:p>
    <w:p w14:paraId="2A27069B" w14:textId="77777777" w:rsidR="00C75C60" w:rsidRPr="00BF5719" w:rsidRDefault="00C75C60" w:rsidP="007D433B">
      <w:pPr>
        <w:pStyle w:val="ListParagraph"/>
        <w:numPr>
          <w:ilvl w:val="0"/>
          <w:numId w:val="66"/>
        </w:numPr>
        <w:spacing w:after="0"/>
        <w:rPr>
          <w:rFonts w:ascii="Times New Roman" w:hAnsi="Times New Roman"/>
          <w:sz w:val="20"/>
          <w:szCs w:val="20"/>
        </w:rPr>
      </w:pPr>
      <w:r w:rsidRPr="00BF5719">
        <w:rPr>
          <w:rFonts w:ascii="Times New Roman" w:hAnsi="Times New Roman"/>
          <w:sz w:val="20"/>
          <w:szCs w:val="20"/>
        </w:rPr>
        <w:t>If auto, special message “Auto” in PCW</w:t>
      </w:r>
    </w:p>
    <w:p w14:paraId="363527C6" w14:textId="77777777" w:rsidR="00C75C60" w:rsidRPr="00BF5719" w:rsidRDefault="00C75C60" w:rsidP="007D433B">
      <w:pPr>
        <w:pStyle w:val="ListParagraph"/>
        <w:numPr>
          <w:ilvl w:val="0"/>
          <w:numId w:val="66"/>
        </w:numPr>
        <w:spacing w:after="0"/>
        <w:rPr>
          <w:rFonts w:ascii="Times New Roman" w:hAnsi="Times New Roman"/>
          <w:sz w:val="20"/>
          <w:szCs w:val="20"/>
        </w:rPr>
      </w:pPr>
      <w:r w:rsidRPr="00BF5719">
        <w:rPr>
          <w:rFonts w:ascii="Times New Roman" w:hAnsi="Times New Roman"/>
          <w:sz w:val="20"/>
          <w:szCs w:val="20"/>
        </w:rPr>
        <w:t xml:space="preserve">If directed, special message, “DDU” </w:t>
      </w:r>
      <w:r w:rsidR="00BF5719" w:rsidRPr="00BF5719">
        <w:rPr>
          <w:rFonts w:ascii="Times New Roman" w:hAnsi="Times New Roman"/>
          <w:sz w:val="20"/>
          <w:szCs w:val="20"/>
        </w:rPr>
        <w:t>in</w:t>
      </w:r>
      <w:r w:rsidRPr="00BF5719">
        <w:rPr>
          <w:rFonts w:ascii="Times New Roman" w:hAnsi="Times New Roman"/>
          <w:sz w:val="20"/>
          <w:szCs w:val="20"/>
        </w:rPr>
        <w:t xml:space="preserve"> PCW.</w:t>
      </w:r>
    </w:p>
    <w:p w14:paraId="3043AB00" w14:textId="77777777" w:rsidR="00BF5719" w:rsidRPr="00BF5719" w:rsidRDefault="00BF5719" w:rsidP="00BF5719">
      <w:pPr>
        <w:pStyle w:val="ListParagraph"/>
        <w:numPr>
          <w:ilvl w:val="1"/>
          <w:numId w:val="3"/>
        </w:numPr>
        <w:spacing w:after="0"/>
        <w:rPr>
          <w:rFonts w:ascii="Times New Roman" w:hAnsi="Times New Roman"/>
          <w:sz w:val="20"/>
          <w:szCs w:val="20"/>
        </w:rPr>
      </w:pPr>
      <w:r w:rsidRPr="00BF5719">
        <w:rPr>
          <w:rFonts w:ascii="Times New Roman" w:hAnsi="Times New Roman"/>
          <w:sz w:val="20"/>
          <w:szCs w:val="20"/>
        </w:rPr>
        <w:t>Changes to the Surgery Date</w:t>
      </w:r>
    </w:p>
    <w:p w14:paraId="2F03F133" w14:textId="77777777" w:rsidR="00BF5719" w:rsidRPr="00BF5719" w:rsidRDefault="00BF5719" w:rsidP="007D433B">
      <w:pPr>
        <w:pStyle w:val="ListParagraph"/>
        <w:numPr>
          <w:ilvl w:val="0"/>
          <w:numId w:val="67"/>
        </w:numPr>
        <w:spacing w:after="0"/>
        <w:rPr>
          <w:rFonts w:ascii="Times New Roman" w:hAnsi="Times New Roman"/>
          <w:sz w:val="20"/>
          <w:szCs w:val="20"/>
        </w:rPr>
      </w:pPr>
      <w:r w:rsidRPr="00BF5719">
        <w:rPr>
          <w:rFonts w:ascii="Times New Roman" w:hAnsi="Times New Roman"/>
          <w:sz w:val="20"/>
          <w:szCs w:val="20"/>
        </w:rPr>
        <w:t>Send units to be frozen to ARC if necessary</w:t>
      </w:r>
    </w:p>
    <w:p w14:paraId="4548EEF8" w14:textId="77777777" w:rsidR="00BF5719" w:rsidRDefault="00BF5719" w:rsidP="007D433B">
      <w:pPr>
        <w:pStyle w:val="ListParagraph"/>
        <w:numPr>
          <w:ilvl w:val="0"/>
          <w:numId w:val="67"/>
        </w:numPr>
        <w:spacing w:after="0"/>
        <w:rPr>
          <w:rFonts w:ascii="Times New Roman" w:hAnsi="Times New Roman"/>
          <w:sz w:val="20"/>
          <w:szCs w:val="20"/>
        </w:rPr>
      </w:pPr>
      <w:r w:rsidRPr="00BF5719">
        <w:rPr>
          <w:rFonts w:ascii="Times New Roman" w:hAnsi="Times New Roman"/>
          <w:sz w:val="20"/>
          <w:szCs w:val="20"/>
        </w:rPr>
        <w:t>Consult with BMT department if patient is a BMT donor.</w:t>
      </w:r>
    </w:p>
    <w:p w14:paraId="143FDF36" w14:textId="77777777" w:rsidR="0016136C" w:rsidRDefault="0016136C" w:rsidP="0016136C">
      <w:pPr>
        <w:spacing w:after="0"/>
        <w:rPr>
          <w:rFonts w:ascii="Times New Roman" w:hAnsi="Times New Roman"/>
          <w:sz w:val="20"/>
          <w:szCs w:val="20"/>
        </w:rPr>
      </w:pPr>
    </w:p>
    <w:p w14:paraId="79371E8A" w14:textId="77777777" w:rsidR="0016136C" w:rsidRDefault="0016136C" w:rsidP="0016136C">
      <w:pPr>
        <w:spacing w:after="0"/>
        <w:rPr>
          <w:rFonts w:ascii="Times New Roman" w:hAnsi="Times New Roman"/>
          <w:sz w:val="20"/>
          <w:szCs w:val="20"/>
        </w:rPr>
      </w:pPr>
    </w:p>
    <w:p w14:paraId="529B91A3" w14:textId="77777777" w:rsidR="0016136C" w:rsidRDefault="0016136C" w:rsidP="0016136C">
      <w:pPr>
        <w:spacing w:after="0"/>
        <w:rPr>
          <w:rFonts w:ascii="Times New Roman" w:hAnsi="Times New Roman"/>
          <w:sz w:val="20"/>
          <w:szCs w:val="20"/>
        </w:rPr>
      </w:pPr>
    </w:p>
    <w:p w14:paraId="352EFDA5" w14:textId="77777777" w:rsidR="0016136C" w:rsidRPr="0016136C" w:rsidRDefault="0016136C" w:rsidP="0016136C">
      <w:pPr>
        <w:spacing w:after="0"/>
        <w:rPr>
          <w:rFonts w:ascii="Times New Roman" w:hAnsi="Times New Roman"/>
          <w:sz w:val="20"/>
          <w:szCs w:val="20"/>
        </w:rPr>
      </w:pPr>
    </w:p>
    <w:p w14:paraId="1A0477D6" w14:textId="77777777" w:rsidR="00BF5719" w:rsidRPr="00BF5719" w:rsidRDefault="00BF5719" w:rsidP="00BF5719">
      <w:pPr>
        <w:pStyle w:val="ListParagraph"/>
        <w:numPr>
          <w:ilvl w:val="1"/>
          <w:numId w:val="3"/>
        </w:numPr>
        <w:spacing w:after="0"/>
        <w:rPr>
          <w:rFonts w:ascii="Times New Roman" w:hAnsi="Times New Roman"/>
          <w:sz w:val="20"/>
          <w:szCs w:val="20"/>
        </w:rPr>
      </w:pPr>
      <w:r w:rsidRPr="00BF5719">
        <w:rPr>
          <w:rFonts w:ascii="Times New Roman" w:hAnsi="Times New Roman"/>
          <w:sz w:val="20"/>
          <w:szCs w:val="20"/>
        </w:rPr>
        <w:t>On Receipt of Special unit, pull auto/dir pending form from Incomplete file</w:t>
      </w:r>
    </w:p>
    <w:p w14:paraId="38761B1E" w14:textId="77777777" w:rsidR="00BF5719" w:rsidRPr="00BF5719" w:rsidRDefault="00BF5719" w:rsidP="007D433B">
      <w:pPr>
        <w:pStyle w:val="ListParagraph"/>
        <w:numPr>
          <w:ilvl w:val="0"/>
          <w:numId w:val="68"/>
        </w:numPr>
        <w:spacing w:after="0"/>
        <w:rPr>
          <w:rFonts w:ascii="Times New Roman" w:hAnsi="Times New Roman"/>
          <w:sz w:val="20"/>
          <w:szCs w:val="20"/>
        </w:rPr>
      </w:pPr>
      <w:r w:rsidRPr="00BF5719">
        <w:rPr>
          <w:rFonts w:ascii="Times New Roman" w:hAnsi="Times New Roman"/>
          <w:sz w:val="20"/>
          <w:szCs w:val="20"/>
        </w:rPr>
        <w:t>Circle “Yes” and record date and time received</w:t>
      </w:r>
    </w:p>
    <w:p w14:paraId="25FB2797" w14:textId="77777777" w:rsidR="00BF5719" w:rsidRPr="00BF5719" w:rsidRDefault="00BF5719" w:rsidP="007D433B">
      <w:pPr>
        <w:pStyle w:val="ListParagraph"/>
        <w:numPr>
          <w:ilvl w:val="0"/>
          <w:numId w:val="68"/>
        </w:numPr>
        <w:spacing w:after="0"/>
        <w:rPr>
          <w:rFonts w:ascii="Times New Roman" w:hAnsi="Times New Roman"/>
          <w:sz w:val="20"/>
          <w:szCs w:val="20"/>
        </w:rPr>
      </w:pPr>
      <w:r w:rsidRPr="00BF5719">
        <w:rPr>
          <w:rFonts w:ascii="Times New Roman" w:hAnsi="Times New Roman"/>
          <w:sz w:val="20"/>
          <w:szCs w:val="20"/>
        </w:rPr>
        <w:t>For liquid or frozen units, check to see if sample has been received.</w:t>
      </w:r>
    </w:p>
    <w:p w14:paraId="2F2A8F98" w14:textId="77777777" w:rsidR="00BF5719" w:rsidRPr="00BF5719" w:rsidRDefault="00BF5719" w:rsidP="007D433B">
      <w:pPr>
        <w:pStyle w:val="ListParagraph"/>
        <w:numPr>
          <w:ilvl w:val="0"/>
          <w:numId w:val="68"/>
        </w:numPr>
        <w:spacing w:after="0"/>
        <w:rPr>
          <w:rFonts w:ascii="Times New Roman" w:hAnsi="Times New Roman"/>
          <w:sz w:val="20"/>
          <w:szCs w:val="20"/>
        </w:rPr>
      </w:pPr>
      <w:r w:rsidRPr="00BF5719">
        <w:rPr>
          <w:rFonts w:ascii="Times New Roman" w:hAnsi="Times New Roman"/>
          <w:sz w:val="20"/>
          <w:szCs w:val="20"/>
        </w:rPr>
        <w:t xml:space="preserve">Investigate if sample is not received. </w:t>
      </w:r>
    </w:p>
    <w:p w14:paraId="0ED3757E" w14:textId="77777777" w:rsidR="00BF5719" w:rsidRPr="00BF5719" w:rsidRDefault="00BF5719" w:rsidP="007D433B">
      <w:pPr>
        <w:pStyle w:val="ListParagraph"/>
        <w:numPr>
          <w:ilvl w:val="0"/>
          <w:numId w:val="68"/>
        </w:numPr>
        <w:spacing w:after="0"/>
        <w:rPr>
          <w:rFonts w:ascii="Times New Roman" w:hAnsi="Times New Roman"/>
          <w:sz w:val="20"/>
          <w:szCs w:val="20"/>
        </w:rPr>
      </w:pPr>
      <w:r w:rsidRPr="00BF5719">
        <w:rPr>
          <w:rFonts w:ascii="Times New Roman" w:hAnsi="Times New Roman"/>
          <w:sz w:val="20"/>
          <w:szCs w:val="20"/>
        </w:rPr>
        <w:t>For frozen units, send an email to BB staff with instructions on deglycerolizing and attach a copy to Auto/Dir Pending form.</w:t>
      </w:r>
    </w:p>
    <w:p w14:paraId="614F09E2" w14:textId="77777777" w:rsidR="00BF5719" w:rsidRPr="00BF5719" w:rsidRDefault="00BF5719" w:rsidP="00BF5719">
      <w:pPr>
        <w:pStyle w:val="ListParagraph"/>
        <w:numPr>
          <w:ilvl w:val="1"/>
          <w:numId w:val="3"/>
        </w:numPr>
        <w:spacing w:after="0"/>
        <w:rPr>
          <w:rFonts w:ascii="Times New Roman" w:hAnsi="Times New Roman"/>
          <w:sz w:val="20"/>
          <w:szCs w:val="20"/>
        </w:rPr>
      </w:pPr>
      <w:r w:rsidRPr="00BF5719">
        <w:rPr>
          <w:rFonts w:ascii="Times New Roman" w:hAnsi="Times New Roman"/>
          <w:sz w:val="20"/>
          <w:szCs w:val="20"/>
        </w:rPr>
        <w:t>Explain if units are not allocated or crossmatched and document on Auto/Dir Unit Pending form.</w:t>
      </w:r>
    </w:p>
    <w:p w14:paraId="303B1C43" w14:textId="77777777" w:rsidR="00C75C60" w:rsidRDefault="00BF5719" w:rsidP="00BF5719">
      <w:pPr>
        <w:pStyle w:val="ListParagraph"/>
        <w:numPr>
          <w:ilvl w:val="1"/>
          <w:numId w:val="3"/>
        </w:numPr>
        <w:spacing w:after="0"/>
        <w:rPr>
          <w:rFonts w:ascii="Times New Roman" w:hAnsi="Times New Roman"/>
          <w:sz w:val="20"/>
          <w:szCs w:val="20"/>
        </w:rPr>
      </w:pPr>
      <w:r w:rsidRPr="00BF5719">
        <w:rPr>
          <w:rFonts w:ascii="Times New Roman" w:hAnsi="Times New Roman"/>
          <w:sz w:val="20"/>
          <w:szCs w:val="20"/>
        </w:rPr>
        <w:t>Auto/Dir forms are stored in the irradiator room upon completion for 5 years.</w:t>
      </w:r>
      <w:r w:rsidR="00C75C60" w:rsidRPr="00BF5719">
        <w:rPr>
          <w:rFonts w:ascii="Times New Roman" w:hAnsi="Times New Roman"/>
          <w:sz w:val="20"/>
          <w:szCs w:val="20"/>
        </w:rPr>
        <w:t xml:space="preserve">      </w:t>
      </w:r>
    </w:p>
    <w:p w14:paraId="66B8052A" w14:textId="77777777" w:rsidR="000F30D1" w:rsidRDefault="00CB2929" w:rsidP="000F30D1">
      <w:pPr>
        <w:pStyle w:val="ListParagraph"/>
        <w:spacing w:after="0"/>
        <w:ind w:left="1530"/>
        <w:rPr>
          <w:rFonts w:ascii="Times New Roman" w:hAnsi="Times New Roman"/>
          <w:i/>
          <w:color w:val="00B0F0"/>
          <w:sz w:val="20"/>
          <w:szCs w:val="20"/>
        </w:rPr>
      </w:pPr>
      <w:r w:rsidRPr="00CB2929">
        <w:rPr>
          <w:rFonts w:ascii="Times New Roman" w:hAnsi="Times New Roman"/>
          <w:i/>
          <w:color w:val="00B0F0"/>
          <w:sz w:val="20"/>
          <w:szCs w:val="20"/>
        </w:rPr>
        <w:t>Refer to Attachment 1</w:t>
      </w:r>
      <w:r w:rsidR="00D67C86">
        <w:rPr>
          <w:rFonts w:ascii="Times New Roman" w:hAnsi="Times New Roman"/>
          <w:i/>
          <w:color w:val="00B0F0"/>
          <w:sz w:val="20"/>
          <w:szCs w:val="20"/>
        </w:rPr>
        <w:t>1</w:t>
      </w:r>
      <w:r w:rsidRPr="00CB2929">
        <w:rPr>
          <w:rFonts w:ascii="Times New Roman" w:hAnsi="Times New Roman"/>
          <w:i/>
          <w:color w:val="00B0F0"/>
          <w:sz w:val="20"/>
          <w:szCs w:val="20"/>
        </w:rPr>
        <w:t>: Autologous/Directed Unit (s) Pending</w:t>
      </w:r>
    </w:p>
    <w:p w14:paraId="5D40E51B" w14:textId="77777777" w:rsidR="00D16ADE" w:rsidRPr="00CB2929" w:rsidRDefault="00D16ADE" w:rsidP="000F30D1">
      <w:pPr>
        <w:pStyle w:val="ListParagraph"/>
        <w:spacing w:after="0"/>
        <w:ind w:left="1530"/>
        <w:rPr>
          <w:rFonts w:ascii="Times New Roman" w:hAnsi="Times New Roman"/>
          <w:i/>
          <w:color w:val="00B0F0"/>
          <w:sz w:val="20"/>
          <w:szCs w:val="20"/>
        </w:rPr>
      </w:pPr>
    </w:p>
    <w:p w14:paraId="3CAAF965" w14:textId="77777777" w:rsidR="000A7D05" w:rsidRPr="00AD119C" w:rsidRDefault="000A7D05" w:rsidP="004F6315">
      <w:pPr>
        <w:pStyle w:val="ListParagraph"/>
        <w:numPr>
          <w:ilvl w:val="0"/>
          <w:numId w:val="3"/>
        </w:numPr>
        <w:spacing w:after="0"/>
        <w:contextualSpacing/>
        <w:rPr>
          <w:rFonts w:ascii="Times New Roman" w:hAnsi="Times New Roman"/>
        </w:rPr>
      </w:pPr>
      <w:r w:rsidRPr="00AD119C">
        <w:rPr>
          <w:rFonts w:ascii="Times New Roman" w:hAnsi="Times New Roman"/>
        </w:rPr>
        <w:t xml:space="preserve">The American Red Cross has one central location that is responsible for scheduling autologous or directed donations, collection of units, product processing, product tracking and release of units. </w:t>
      </w:r>
    </w:p>
    <w:p w14:paraId="062E6911" w14:textId="77777777" w:rsidR="000A7D05" w:rsidRPr="00AD119C" w:rsidRDefault="000A7D05" w:rsidP="000A7D05">
      <w:pPr>
        <w:spacing w:after="0"/>
        <w:ind w:left="1080" w:firstLine="360"/>
        <w:rPr>
          <w:rFonts w:ascii="Times New Roman" w:hAnsi="Times New Roman"/>
          <w:sz w:val="16"/>
          <w:szCs w:val="16"/>
        </w:rPr>
      </w:pPr>
    </w:p>
    <w:tbl>
      <w:tblPr>
        <w:tblStyle w:val="TableGrid"/>
        <w:tblW w:w="0" w:type="auto"/>
        <w:tblInd w:w="1080" w:type="dxa"/>
        <w:tblLook w:val="04A0" w:firstRow="1" w:lastRow="0" w:firstColumn="1" w:lastColumn="0" w:noHBand="0" w:noVBand="1"/>
      </w:tblPr>
      <w:tblGrid>
        <w:gridCol w:w="4068"/>
        <w:gridCol w:w="3690"/>
      </w:tblGrid>
      <w:tr w:rsidR="00A831EB" w14:paraId="1ADD2141" w14:textId="77777777" w:rsidTr="00E13406">
        <w:tc>
          <w:tcPr>
            <w:tcW w:w="4068" w:type="dxa"/>
          </w:tcPr>
          <w:p w14:paraId="3D816EB1" w14:textId="77777777" w:rsidR="00A831EB" w:rsidRPr="00AD119C" w:rsidRDefault="00A831EB" w:rsidP="00E13406">
            <w:pPr>
              <w:spacing w:before="120" w:after="0" w:line="240" w:lineRule="auto"/>
              <w:rPr>
                <w:rFonts w:ascii="Times New Roman" w:hAnsi="Times New Roman"/>
                <w:sz w:val="20"/>
                <w:szCs w:val="20"/>
              </w:rPr>
            </w:pPr>
            <w:r w:rsidRPr="00AD119C">
              <w:rPr>
                <w:rFonts w:ascii="Times New Roman" w:hAnsi="Times New Roman"/>
                <w:sz w:val="20"/>
                <w:szCs w:val="20"/>
              </w:rPr>
              <w:t>Contact information for Donation Scheduling:</w:t>
            </w:r>
          </w:p>
          <w:p w14:paraId="29805B03" w14:textId="77777777" w:rsidR="00A831EB" w:rsidRPr="00AD119C" w:rsidRDefault="00A831EB" w:rsidP="00E13406">
            <w:pPr>
              <w:spacing w:after="0" w:line="240" w:lineRule="auto"/>
              <w:ind w:left="187"/>
              <w:rPr>
                <w:rFonts w:ascii="Times New Roman" w:hAnsi="Times New Roman"/>
                <w:sz w:val="20"/>
                <w:szCs w:val="20"/>
              </w:rPr>
            </w:pPr>
            <w:r w:rsidRPr="00AD119C">
              <w:rPr>
                <w:rFonts w:ascii="Times New Roman" w:hAnsi="Times New Roman"/>
                <w:sz w:val="20"/>
                <w:szCs w:val="20"/>
              </w:rPr>
              <w:t>Phone:  800-522-4587 or 800-458-5093</w:t>
            </w:r>
          </w:p>
          <w:p w14:paraId="3C304C58" w14:textId="77777777" w:rsidR="00A831EB" w:rsidRDefault="00A831EB" w:rsidP="00E13406">
            <w:pPr>
              <w:spacing w:after="120" w:line="240" w:lineRule="auto"/>
              <w:ind w:left="187"/>
              <w:rPr>
                <w:rFonts w:ascii="Times New Roman" w:hAnsi="Times New Roman"/>
                <w:sz w:val="20"/>
                <w:szCs w:val="20"/>
              </w:rPr>
            </w:pPr>
            <w:r w:rsidRPr="00AD119C">
              <w:rPr>
                <w:rFonts w:ascii="Times New Roman" w:hAnsi="Times New Roman"/>
                <w:sz w:val="20"/>
                <w:szCs w:val="20"/>
              </w:rPr>
              <w:t>Fax: 704-347-8459</w:t>
            </w:r>
          </w:p>
        </w:tc>
        <w:tc>
          <w:tcPr>
            <w:tcW w:w="3690" w:type="dxa"/>
          </w:tcPr>
          <w:p w14:paraId="23EDA609" w14:textId="77777777" w:rsidR="00A831EB" w:rsidRPr="00A831EB" w:rsidRDefault="00A831EB" w:rsidP="00E13406">
            <w:pPr>
              <w:spacing w:before="120" w:after="0" w:line="240" w:lineRule="auto"/>
              <w:rPr>
                <w:rFonts w:ascii="Times New Roman" w:hAnsi="Times New Roman"/>
                <w:sz w:val="20"/>
                <w:szCs w:val="20"/>
              </w:rPr>
            </w:pPr>
            <w:r w:rsidRPr="00A831EB">
              <w:rPr>
                <w:rFonts w:ascii="Times New Roman" w:hAnsi="Times New Roman"/>
                <w:sz w:val="20"/>
                <w:szCs w:val="20"/>
              </w:rPr>
              <w:t>Contact information for Product Inquiries:</w:t>
            </w:r>
          </w:p>
          <w:p w14:paraId="6F07677B" w14:textId="77777777" w:rsidR="00A831EB" w:rsidRPr="00A831EB" w:rsidRDefault="00A831EB" w:rsidP="00E13406">
            <w:pPr>
              <w:spacing w:after="0" w:line="240" w:lineRule="auto"/>
              <w:ind w:left="202"/>
              <w:rPr>
                <w:rFonts w:ascii="Times New Roman" w:hAnsi="Times New Roman"/>
                <w:sz w:val="20"/>
                <w:szCs w:val="20"/>
              </w:rPr>
            </w:pPr>
            <w:r w:rsidRPr="00A831EB">
              <w:rPr>
                <w:rFonts w:ascii="Times New Roman" w:hAnsi="Times New Roman"/>
                <w:sz w:val="20"/>
                <w:szCs w:val="20"/>
              </w:rPr>
              <w:t>Phone:  800-438-3916</w:t>
            </w:r>
          </w:p>
          <w:p w14:paraId="0A19CD14" w14:textId="77777777" w:rsidR="00A831EB" w:rsidRDefault="00A831EB" w:rsidP="00E13406">
            <w:pPr>
              <w:spacing w:after="120" w:line="240" w:lineRule="auto"/>
              <w:ind w:left="202"/>
              <w:rPr>
                <w:rFonts w:ascii="Times New Roman" w:hAnsi="Times New Roman"/>
                <w:sz w:val="20"/>
                <w:szCs w:val="20"/>
              </w:rPr>
            </w:pPr>
            <w:r w:rsidRPr="00A831EB">
              <w:rPr>
                <w:rFonts w:ascii="Times New Roman" w:hAnsi="Times New Roman"/>
                <w:sz w:val="20"/>
                <w:szCs w:val="20"/>
              </w:rPr>
              <w:t>Fax:  704-347-8403</w:t>
            </w:r>
          </w:p>
        </w:tc>
      </w:tr>
    </w:tbl>
    <w:p w14:paraId="0D58D918" w14:textId="5519EE84" w:rsidR="009D3927" w:rsidRPr="009D3927" w:rsidRDefault="009D3927" w:rsidP="009D3927">
      <w:pPr>
        <w:pStyle w:val="ListParagraph"/>
        <w:numPr>
          <w:ilvl w:val="1"/>
          <w:numId w:val="3"/>
        </w:numPr>
        <w:spacing w:after="0"/>
        <w:rPr>
          <w:rFonts w:ascii="Times New Roman" w:hAnsi="Times New Roman"/>
          <w:sz w:val="20"/>
          <w:szCs w:val="20"/>
        </w:rPr>
      </w:pPr>
      <w:r w:rsidRPr="009D3927">
        <w:rPr>
          <w:rFonts w:ascii="Times New Roman" w:hAnsi="Times New Roman"/>
          <w:sz w:val="20"/>
          <w:szCs w:val="20"/>
        </w:rPr>
        <w:t>Refer to BB Staff folder on G: Drive&gt; BB Staff&gt;Phone Numbers&gt;Blood Centers for specific phone numbers for</w:t>
      </w:r>
    </w:p>
    <w:p w14:paraId="30517BCD" w14:textId="248D2039" w:rsidR="00290E5F" w:rsidRDefault="009D3927" w:rsidP="009D3927">
      <w:pPr>
        <w:pStyle w:val="ListParagraph"/>
        <w:spacing w:after="0"/>
        <w:ind w:left="1530"/>
        <w:rPr>
          <w:rFonts w:ascii="Times New Roman" w:hAnsi="Times New Roman"/>
          <w:sz w:val="20"/>
          <w:szCs w:val="20"/>
        </w:rPr>
      </w:pPr>
      <w:r w:rsidRPr="009D3927">
        <w:rPr>
          <w:rFonts w:ascii="Times New Roman" w:hAnsi="Times New Roman"/>
          <w:sz w:val="20"/>
          <w:szCs w:val="20"/>
        </w:rPr>
        <w:t xml:space="preserve">autologous and directed donation questions. </w:t>
      </w:r>
    </w:p>
    <w:p w14:paraId="5429A8E3" w14:textId="77777777" w:rsidR="00D16ADE" w:rsidRPr="009D3927" w:rsidRDefault="00D16ADE" w:rsidP="009D3927">
      <w:pPr>
        <w:pStyle w:val="ListParagraph"/>
        <w:spacing w:after="0"/>
        <w:ind w:left="1530"/>
        <w:rPr>
          <w:rFonts w:ascii="Times New Roman" w:hAnsi="Times New Roman"/>
          <w:sz w:val="20"/>
          <w:szCs w:val="20"/>
        </w:rPr>
      </w:pPr>
    </w:p>
    <w:p w14:paraId="4107425C" w14:textId="77777777" w:rsidR="00CB2929" w:rsidRPr="00CB2929" w:rsidRDefault="00CB2929" w:rsidP="00CB2929">
      <w:pPr>
        <w:pStyle w:val="ListParagraph"/>
        <w:numPr>
          <w:ilvl w:val="0"/>
          <w:numId w:val="3"/>
        </w:numPr>
        <w:spacing w:after="0"/>
        <w:rPr>
          <w:rFonts w:ascii="Times New Roman" w:hAnsi="Times New Roman"/>
          <w:sz w:val="20"/>
          <w:szCs w:val="20"/>
        </w:rPr>
      </w:pPr>
      <w:r w:rsidRPr="00CB2929">
        <w:rPr>
          <w:rFonts w:ascii="Times New Roman" w:hAnsi="Times New Roman"/>
          <w:sz w:val="20"/>
          <w:szCs w:val="20"/>
        </w:rPr>
        <w:t xml:space="preserve">Refer any requests for </w:t>
      </w:r>
      <w:r w:rsidR="000F30D1" w:rsidRPr="00CB2929">
        <w:rPr>
          <w:rFonts w:ascii="Times New Roman" w:hAnsi="Times New Roman"/>
          <w:sz w:val="20"/>
          <w:szCs w:val="20"/>
        </w:rPr>
        <w:t xml:space="preserve">ARC forms for Special Request Units, to </w:t>
      </w:r>
      <w:r w:rsidRPr="00CB2929">
        <w:rPr>
          <w:rFonts w:ascii="Times New Roman" w:hAnsi="Times New Roman"/>
          <w:sz w:val="20"/>
          <w:szCs w:val="20"/>
        </w:rPr>
        <w:t xml:space="preserve">Intranet: Requesting Autologous and Directed Donor </w:t>
      </w:r>
    </w:p>
    <w:p w14:paraId="4E89A9EC" w14:textId="2B18094D" w:rsidR="00E13406" w:rsidRPr="00CB2929" w:rsidRDefault="00CB2929" w:rsidP="00CB2929">
      <w:pPr>
        <w:pStyle w:val="ListParagraph"/>
        <w:spacing w:after="0"/>
        <w:rPr>
          <w:rFonts w:ascii="Times New Roman" w:hAnsi="Times New Roman"/>
          <w:sz w:val="20"/>
          <w:szCs w:val="20"/>
        </w:rPr>
      </w:pPr>
      <w:r w:rsidRPr="00CB2929">
        <w:rPr>
          <w:rFonts w:ascii="Times New Roman" w:hAnsi="Times New Roman"/>
          <w:sz w:val="20"/>
          <w:szCs w:val="20"/>
        </w:rPr>
        <w:t>Donations.</w:t>
      </w:r>
    </w:p>
    <w:p w14:paraId="1248AF29" w14:textId="77777777" w:rsidR="001542C6" w:rsidRDefault="001542C6">
      <w:pPr>
        <w:spacing w:after="0" w:line="240" w:lineRule="auto"/>
        <w:rPr>
          <w:rFonts w:ascii="Times New Roman" w:hAnsi="Times New Roman"/>
          <w:b/>
        </w:rPr>
      </w:pPr>
      <w:r>
        <w:rPr>
          <w:rFonts w:ascii="Times New Roman" w:hAnsi="Times New Roman"/>
          <w:b/>
        </w:rPr>
        <w:br w:type="page"/>
      </w:r>
    </w:p>
    <w:p w14:paraId="59AEFF2A" w14:textId="35AC4079" w:rsidR="00EC3DEA" w:rsidRPr="00DF12F9" w:rsidRDefault="00EC3DEA" w:rsidP="007D433B">
      <w:pPr>
        <w:pStyle w:val="ListParagraph"/>
        <w:numPr>
          <w:ilvl w:val="0"/>
          <w:numId w:val="76"/>
        </w:numPr>
        <w:rPr>
          <w:rFonts w:ascii="Times New Roman" w:hAnsi="Times New Roman"/>
          <w:b/>
          <w:sz w:val="20"/>
        </w:rPr>
      </w:pPr>
      <w:r w:rsidRPr="00DF12F9">
        <w:rPr>
          <w:rFonts w:ascii="Times New Roman" w:hAnsi="Times New Roman"/>
          <w:b/>
          <w:sz w:val="20"/>
        </w:rPr>
        <w:t xml:space="preserve">Inventory </w:t>
      </w:r>
      <w:r w:rsidR="00D16ADE" w:rsidRPr="00DF12F9">
        <w:rPr>
          <w:rFonts w:ascii="Times New Roman" w:hAnsi="Times New Roman"/>
          <w:b/>
          <w:sz w:val="20"/>
        </w:rPr>
        <w:t xml:space="preserve">for </w:t>
      </w:r>
      <w:r w:rsidRPr="00DF12F9">
        <w:rPr>
          <w:rFonts w:ascii="Times New Roman" w:hAnsi="Times New Roman"/>
          <w:b/>
          <w:sz w:val="20"/>
        </w:rPr>
        <w:t xml:space="preserve">Other </w:t>
      </w:r>
      <w:r w:rsidR="00D16ADE" w:rsidRPr="00DF12F9">
        <w:rPr>
          <w:rFonts w:ascii="Times New Roman" w:hAnsi="Times New Roman"/>
          <w:b/>
          <w:sz w:val="20"/>
        </w:rPr>
        <w:t>Facilities</w:t>
      </w:r>
    </w:p>
    <w:p w14:paraId="597DB42E" w14:textId="090B6025" w:rsidR="000A7D05" w:rsidRPr="00DF12F9" w:rsidRDefault="00EC3DEA" w:rsidP="007D433B">
      <w:pPr>
        <w:pStyle w:val="ListParagraph"/>
        <w:numPr>
          <w:ilvl w:val="0"/>
          <w:numId w:val="77"/>
        </w:numPr>
        <w:rPr>
          <w:rFonts w:ascii="Times New Roman" w:hAnsi="Times New Roman"/>
          <w:sz w:val="20"/>
        </w:rPr>
      </w:pPr>
      <w:r w:rsidRPr="00DF12F9">
        <w:rPr>
          <w:rFonts w:ascii="Times New Roman" w:hAnsi="Times New Roman"/>
          <w:b/>
          <w:sz w:val="20"/>
        </w:rPr>
        <w:t>General Guidelines</w:t>
      </w:r>
    </w:p>
    <w:p w14:paraId="467628D8" w14:textId="77777777" w:rsidR="000A7D05" w:rsidRDefault="000A7D05" w:rsidP="007D433B">
      <w:pPr>
        <w:pStyle w:val="ListParagraph"/>
        <w:numPr>
          <w:ilvl w:val="0"/>
          <w:numId w:val="6"/>
        </w:numPr>
        <w:spacing w:after="0"/>
        <w:ind w:left="1080"/>
        <w:contextualSpacing/>
        <w:rPr>
          <w:rFonts w:ascii="Times New Roman" w:hAnsi="Times New Roman"/>
        </w:rPr>
      </w:pPr>
      <w:r w:rsidRPr="00BC03C8">
        <w:rPr>
          <w:rFonts w:ascii="Times New Roman" w:hAnsi="Times New Roman"/>
        </w:rPr>
        <w:t>Facilities within the Wake Forest Baptist Health system may make special requests.</w:t>
      </w:r>
    </w:p>
    <w:p w14:paraId="3E09C208" w14:textId="4179A577" w:rsidR="000A7D05" w:rsidRPr="00BC03C8" w:rsidRDefault="000A7D05" w:rsidP="007D433B">
      <w:pPr>
        <w:pStyle w:val="ListParagraph"/>
        <w:numPr>
          <w:ilvl w:val="0"/>
          <w:numId w:val="6"/>
        </w:numPr>
        <w:spacing w:after="0"/>
        <w:ind w:left="1080"/>
        <w:contextualSpacing/>
        <w:rPr>
          <w:rFonts w:ascii="Times New Roman" w:hAnsi="Times New Roman"/>
        </w:rPr>
      </w:pPr>
      <w:r w:rsidRPr="00BC03C8">
        <w:rPr>
          <w:rFonts w:ascii="Times New Roman" w:hAnsi="Times New Roman"/>
        </w:rPr>
        <w:t xml:space="preserve">Facilities within the system include Nursing Home facilities (Oak Summit, Brookridge, Kernersville-Britthaven and various Dialysis Centers. </w:t>
      </w:r>
    </w:p>
    <w:p w14:paraId="17658566" w14:textId="67A47EC4" w:rsidR="000A7D05" w:rsidRDefault="000A7D05" w:rsidP="007D433B">
      <w:pPr>
        <w:pStyle w:val="ListParagraph"/>
        <w:numPr>
          <w:ilvl w:val="1"/>
          <w:numId w:val="6"/>
        </w:numPr>
        <w:spacing w:after="0"/>
        <w:ind w:left="1800"/>
        <w:contextualSpacing/>
        <w:rPr>
          <w:rFonts w:ascii="Times New Roman" w:hAnsi="Times New Roman"/>
        </w:rPr>
      </w:pPr>
      <w:r w:rsidRPr="00BC03C8">
        <w:rPr>
          <w:rFonts w:ascii="Times New Roman" w:hAnsi="Times New Roman"/>
        </w:rPr>
        <w:t>The above facilities may submit samples for type and crossmatch.  The account numbers and ordering procedure is slightly different for each one.   Refer to the table</w:t>
      </w:r>
      <w:r w:rsidR="00893396" w:rsidRPr="00BC03C8">
        <w:rPr>
          <w:rFonts w:ascii="Times New Roman" w:hAnsi="Times New Roman"/>
        </w:rPr>
        <w:t xml:space="preserve"> in Step </w:t>
      </w:r>
      <w:r w:rsidR="00D347C4">
        <w:rPr>
          <w:rFonts w:ascii="Times New Roman" w:hAnsi="Times New Roman"/>
        </w:rPr>
        <w:t>5</w:t>
      </w:r>
      <w:r w:rsidR="00536097">
        <w:rPr>
          <w:rFonts w:ascii="Times New Roman" w:hAnsi="Times New Roman"/>
        </w:rPr>
        <w:t>.</w:t>
      </w:r>
    </w:p>
    <w:p w14:paraId="3B7F04FD" w14:textId="52E7C237" w:rsidR="00412078" w:rsidRPr="00EE43AC" w:rsidRDefault="00EE43AC" w:rsidP="00EE43AC">
      <w:pPr>
        <w:spacing w:after="0"/>
        <w:contextualSpacing/>
        <w:rPr>
          <w:rFonts w:ascii="Times New Roman" w:hAnsi="Times New Roman"/>
        </w:rPr>
      </w:pPr>
      <w:r>
        <w:rPr>
          <w:rFonts w:ascii="Times New Roman" w:hAnsi="Times New Roman"/>
        </w:rPr>
        <w:t xml:space="preserve">             </w:t>
      </w:r>
      <w:r w:rsidR="00D16ADE">
        <w:rPr>
          <w:rFonts w:ascii="Times New Roman" w:hAnsi="Times New Roman"/>
        </w:rPr>
        <w:t>3</w:t>
      </w:r>
      <w:r>
        <w:rPr>
          <w:rFonts w:ascii="Times New Roman" w:hAnsi="Times New Roman"/>
        </w:rPr>
        <w:t xml:space="preserve">.0 </w:t>
      </w:r>
      <w:r w:rsidR="00412078" w:rsidRPr="00EE43AC">
        <w:rPr>
          <w:rFonts w:ascii="Times New Roman" w:hAnsi="Times New Roman"/>
        </w:rPr>
        <w:t>Wake Forest Baptist Health provides blood and blood products to dialysis centers.</w:t>
      </w:r>
    </w:p>
    <w:p w14:paraId="12EF4384" w14:textId="02F27CA8" w:rsidR="00412078" w:rsidRPr="00EE43AC" w:rsidRDefault="00D16ADE" w:rsidP="00EE43AC">
      <w:pPr>
        <w:spacing w:after="0"/>
        <w:ind w:left="720" w:firstLine="720"/>
        <w:contextualSpacing/>
        <w:rPr>
          <w:rFonts w:ascii="Times New Roman" w:hAnsi="Times New Roman"/>
        </w:rPr>
      </w:pPr>
      <w:r>
        <w:rPr>
          <w:rFonts w:ascii="Times New Roman" w:hAnsi="Times New Roman"/>
        </w:rPr>
        <w:t>3</w:t>
      </w:r>
      <w:r w:rsidR="00EE43AC">
        <w:rPr>
          <w:rFonts w:ascii="Times New Roman" w:hAnsi="Times New Roman"/>
        </w:rPr>
        <w:t xml:space="preserve">.1 </w:t>
      </w:r>
      <w:r w:rsidR="00412078" w:rsidRPr="00EE43AC">
        <w:rPr>
          <w:rFonts w:ascii="Times New Roman" w:hAnsi="Times New Roman"/>
        </w:rPr>
        <w:t xml:space="preserve">Dialysis Centers are under the direction of an appropriate medical director. </w:t>
      </w:r>
    </w:p>
    <w:p w14:paraId="7FFDDE1D" w14:textId="6F6E5BC8" w:rsidR="00EE43AC" w:rsidRDefault="00D16ADE" w:rsidP="00EE43AC">
      <w:pPr>
        <w:spacing w:after="0"/>
        <w:ind w:left="1440"/>
        <w:contextualSpacing/>
        <w:rPr>
          <w:rFonts w:ascii="Times New Roman" w:hAnsi="Times New Roman"/>
        </w:rPr>
      </w:pPr>
      <w:r>
        <w:rPr>
          <w:rFonts w:ascii="Times New Roman" w:hAnsi="Times New Roman"/>
        </w:rPr>
        <w:t>3</w:t>
      </w:r>
      <w:r w:rsidR="00EE43AC">
        <w:rPr>
          <w:rFonts w:ascii="Times New Roman" w:hAnsi="Times New Roman"/>
        </w:rPr>
        <w:t xml:space="preserve">.2 </w:t>
      </w:r>
      <w:r w:rsidR="00412078" w:rsidRPr="00EE43AC">
        <w:rPr>
          <w:rFonts w:ascii="Times New Roman" w:hAnsi="Times New Roman"/>
        </w:rPr>
        <w:t xml:space="preserve">Agreements are retained by management for dialysis centers that are not a part </w:t>
      </w:r>
      <w:r w:rsidR="00D446DD" w:rsidRPr="00EE43AC">
        <w:rPr>
          <w:rFonts w:ascii="Times New Roman" w:hAnsi="Times New Roman"/>
        </w:rPr>
        <w:t>of Wake</w:t>
      </w:r>
      <w:r w:rsidR="00412078" w:rsidRPr="00EE43AC">
        <w:rPr>
          <w:rFonts w:ascii="Times New Roman" w:hAnsi="Times New Roman"/>
        </w:rPr>
        <w:t xml:space="preserve"> Forest Baptist </w:t>
      </w:r>
    </w:p>
    <w:p w14:paraId="493F0375" w14:textId="77777777" w:rsidR="00412078" w:rsidRPr="00EE43AC" w:rsidRDefault="00EE43AC" w:rsidP="00EE43AC">
      <w:pPr>
        <w:spacing w:after="0"/>
        <w:ind w:left="1440"/>
        <w:contextualSpacing/>
        <w:rPr>
          <w:rFonts w:ascii="Times New Roman" w:hAnsi="Times New Roman"/>
        </w:rPr>
      </w:pPr>
      <w:r>
        <w:rPr>
          <w:rFonts w:ascii="Times New Roman" w:hAnsi="Times New Roman"/>
        </w:rPr>
        <w:t xml:space="preserve">      </w:t>
      </w:r>
      <w:r w:rsidR="00412078" w:rsidRPr="00EE43AC">
        <w:rPr>
          <w:rFonts w:ascii="Times New Roman" w:hAnsi="Times New Roman"/>
        </w:rPr>
        <w:t xml:space="preserve">Health. </w:t>
      </w:r>
    </w:p>
    <w:p w14:paraId="29515E6F" w14:textId="77777777" w:rsidR="00D16ADE" w:rsidRDefault="00D16ADE" w:rsidP="00D16ADE">
      <w:pPr>
        <w:spacing w:after="0" w:line="240" w:lineRule="auto"/>
        <w:ind w:left="720"/>
        <w:rPr>
          <w:rFonts w:ascii="Times New Roman" w:hAnsi="Times New Roman"/>
        </w:rPr>
      </w:pPr>
      <w:r>
        <w:rPr>
          <w:rFonts w:ascii="Times New Roman" w:hAnsi="Times New Roman"/>
        </w:rPr>
        <w:t xml:space="preserve">4.0 </w:t>
      </w:r>
      <w:r w:rsidR="007A29A8" w:rsidRPr="00D16ADE">
        <w:rPr>
          <w:rFonts w:ascii="Times New Roman" w:hAnsi="Times New Roman"/>
        </w:rPr>
        <w:t xml:space="preserve">WFBMC using SCC </w:t>
      </w:r>
      <w:r>
        <w:rPr>
          <w:rFonts w:ascii="Times New Roman" w:hAnsi="Times New Roman"/>
        </w:rPr>
        <w:t>should use the Inventory&gt;Transfer function wh</w:t>
      </w:r>
      <w:r w:rsidR="007A29A8" w:rsidRPr="00D16ADE">
        <w:rPr>
          <w:rFonts w:ascii="Times New Roman" w:hAnsi="Times New Roman"/>
        </w:rPr>
        <w:t xml:space="preserve">en sending blood/blood products to </w:t>
      </w:r>
    </w:p>
    <w:p w14:paraId="3DB8E71F" w14:textId="51D9FB7A" w:rsidR="00E13406" w:rsidRDefault="00D16ADE" w:rsidP="00D16ADE">
      <w:pPr>
        <w:spacing w:after="0" w:line="240" w:lineRule="auto"/>
        <w:ind w:left="720"/>
        <w:rPr>
          <w:rFonts w:ascii="Times New Roman" w:hAnsi="Times New Roman"/>
        </w:rPr>
      </w:pPr>
      <w:r>
        <w:rPr>
          <w:rFonts w:ascii="Times New Roman" w:hAnsi="Times New Roman"/>
        </w:rPr>
        <w:t xml:space="preserve">      </w:t>
      </w:r>
      <w:r w:rsidR="00D347C4">
        <w:rPr>
          <w:rFonts w:ascii="Times New Roman" w:hAnsi="Times New Roman"/>
        </w:rPr>
        <w:t>a</w:t>
      </w:r>
      <w:r w:rsidR="007A29A8" w:rsidRPr="00D16ADE">
        <w:rPr>
          <w:rFonts w:ascii="Times New Roman" w:hAnsi="Times New Roman"/>
        </w:rPr>
        <w:t>nother</w:t>
      </w:r>
      <w:r>
        <w:rPr>
          <w:rFonts w:ascii="Times New Roman" w:hAnsi="Times New Roman"/>
        </w:rPr>
        <w:t xml:space="preserve"> </w:t>
      </w:r>
      <w:r w:rsidR="007A29A8" w:rsidRPr="007A29A8">
        <w:rPr>
          <w:rFonts w:ascii="Times New Roman" w:hAnsi="Times New Roman"/>
        </w:rPr>
        <w:t>site</w:t>
      </w:r>
      <w:r w:rsidR="00D347C4">
        <w:rPr>
          <w:rFonts w:ascii="Times New Roman" w:hAnsi="Times New Roman"/>
        </w:rPr>
        <w:t xml:space="preserve"> either</w:t>
      </w:r>
      <w:r w:rsidR="007A29A8" w:rsidRPr="007A29A8">
        <w:rPr>
          <w:rFonts w:ascii="Times New Roman" w:hAnsi="Times New Roman"/>
        </w:rPr>
        <w:t xml:space="preserve"> crossmatch</w:t>
      </w:r>
      <w:r w:rsidR="00D347C4">
        <w:rPr>
          <w:rFonts w:ascii="Times New Roman" w:hAnsi="Times New Roman"/>
        </w:rPr>
        <w:t>ed</w:t>
      </w:r>
      <w:r w:rsidR="007A29A8" w:rsidRPr="007A29A8">
        <w:rPr>
          <w:rFonts w:ascii="Times New Roman" w:hAnsi="Times New Roman"/>
        </w:rPr>
        <w:t xml:space="preserve"> or selected or for stock in refrigerator.</w:t>
      </w:r>
    </w:p>
    <w:p w14:paraId="5B8DF2A6" w14:textId="3F7B9553" w:rsidR="001542C6" w:rsidRDefault="0067205B">
      <w:pPr>
        <w:spacing w:after="0" w:line="240" w:lineRule="auto"/>
        <w:rPr>
          <w:rFonts w:ascii="Times New Roman" w:hAnsi="Times New Roman"/>
        </w:rPr>
      </w:pPr>
      <w:r w:rsidRPr="0067205B">
        <w:rPr>
          <w:rFonts w:ascii="Times New Roman" w:hAnsi="Times New Roman"/>
          <w:i/>
          <w:color w:val="00B0F0"/>
        </w:rPr>
        <w:t xml:space="preserve">                   Refer to Attachment </w:t>
      </w:r>
      <w:r w:rsidR="007A29A8">
        <w:rPr>
          <w:rFonts w:ascii="Times New Roman" w:hAnsi="Times New Roman"/>
          <w:i/>
          <w:color w:val="00B0F0"/>
        </w:rPr>
        <w:t>1</w:t>
      </w:r>
      <w:r w:rsidR="00D67C86">
        <w:rPr>
          <w:rFonts w:ascii="Times New Roman" w:hAnsi="Times New Roman"/>
          <w:i/>
          <w:color w:val="00B0F0"/>
        </w:rPr>
        <w:t>2</w:t>
      </w:r>
      <w:r w:rsidRPr="0067205B">
        <w:rPr>
          <w:rFonts w:ascii="Times New Roman" w:hAnsi="Times New Roman"/>
          <w:i/>
          <w:color w:val="00B0F0"/>
        </w:rPr>
        <w:t>: Units for WFBMC offsite Locations Quick Reference Guide.</w:t>
      </w:r>
    </w:p>
    <w:p w14:paraId="6FA2BBD2" w14:textId="77777777" w:rsidR="001B7F2E" w:rsidRPr="00EE43AC" w:rsidRDefault="00EE43AC" w:rsidP="00EE43AC">
      <w:pPr>
        <w:spacing w:after="0"/>
        <w:ind w:firstLine="720"/>
        <w:contextualSpacing/>
        <w:rPr>
          <w:rFonts w:ascii="Times New Roman" w:hAnsi="Times New Roman"/>
        </w:rPr>
      </w:pPr>
      <w:r>
        <w:rPr>
          <w:rFonts w:ascii="Times New Roman" w:hAnsi="Times New Roman"/>
        </w:rPr>
        <w:t xml:space="preserve">5.0 </w:t>
      </w:r>
      <w:r w:rsidR="001B7F2E" w:rsidRPr="00EE43AC">
        <w:rPr>
          <w:rFonts w:ascii="Times New Roman" w:hAnsi="Times New Roman"/>
        </w:rPr>
        <w:t xml:space="preserve">Account numbers can be obtained for facilities for charging purposes by consulting the following table. </w:t>
      </w:r>
    </w:p>
    <w:tbl>
      <w:tblPr>
        <w:tblStyle w:val="TableGrid"/>
        <w:tblpPr w:leftFromText="180" w:rightFromText="180" w:vertAnchor="text" w:horzAnchor="margin" w:tblpXSpec="center" w:tblpY="181"/>
        <w:tblW w:w="0" w:type="auto"/>
        <w:tblLook w:val="04A0" w:firstRow="1" w:lastRow="0" w:firstColumn="1" w:lastColumn="0" w:noHBand="0" w:noVBand="1"/>
      </w:tblPr>
      <w:tblGrid>
        <w:gridCol w:w="3348"/>
        <w:gridCol w:w="2322"/>
        <w:gridCol w:w="4608"/>
      </w:tblGrid>
      <w:tr w:rsidR="001B7F2E" w:rsidRPr="00AD119C" w14:paraId="4E5DE04A" w14:textId="77777777" w:rsidTr="00D347C4">
        <w:tc>
          <w:tcPr>
            <w:tcW w:w="3348" w:type="dxa"/>
            <w:shd w:val="clear" w:color="auto" w:fill="D9D9D9" w:themeFill="background1" w:themeFillShade="D9"/>
          </w:tcPr>
          <w:p w14:paraId="510C483F" w14:textId="77777777" w:rsidR="001B7F2E" w:rsidRPr="00AD119C" w:rsidRDefault="001B7F2E" w:rsidP="001B7F2E">
            <w:pPr>
              <w:rPr>
                <w:rFonts w:ascii="Times New Roman" w:hAnsi="Times New Roman"/>
                <w:b/>
              </w:rPr>
            </w:pPr>
            <w:r w:rsidRPr="00AD119C">
              <w:rPr>
                <w:rFonts w:ascii="Times New Roman" w:hAnsi="Times New Roman"/>
                <w:b/>
              </w:rPr>
              <w:t>Facility</w:t>
            </w:r>
          </w:p>
        </w:tc>
        <w:tc>
          <w:tcPr>
            <w:tcW w:w="2322" w:type="dxa"/>
            <w:shd w:val="clear" w:color="auto" w:fill="D9D9D9" w:themeFill="background1" w:themeFillShade="D9"/>
          </w:tcPr>
          <w:p w14:paraId="5F3C7486" w14:textId="77777777" w:rsidR="001B7F2E" w:rsidRPr="00AD119C" w:rsidRDefault="001B7F2E" w:rsidP="001B7F2E">
            <w:pPr>
              <w:rPr>
                <w:rFonts w:ascii="Times New Roman" w:hAnsi="Times New Roman"/>
                <w:b/>
              </w:rPr>
            </w:pPr>
            <w:r w:rsidRPr="00AD119C">
              <w:rPr>
                <w:rFonts w:ascii="Times New Roman" w:hAnsi="Times New Roman"/>
                <w:b/>
              </w:rPr>
              <w:t>Account Number</w:t>
            </w:r>
          </w:p>
        </w:tc>
        <w:tc>
          <w:tcPr>
            <w:tcW w:w="4608" w:type="dxa"/>
            <w:shd w:val="clear" w:color="auto" w:fill="D9D9D9" w:themeFill="background1" w:themeFillShade="D9"/>
          </w:tcPr>
          <w:p w14:paraId="2D4F1824" w14:textId="77777777" w:rsidR="001B7F2E" w:rsidRPr="00AD119C" w:rsidRDefault="001B7F2E" w:rsidP="001B7F2E">
            <w:pPr>
              <w:rPr>
                <w:rFonts w:ascii="Times New Roman" w:hAnsi="Times New Roman"/>
                <w:b/>
              </w:rPr>
            </w:pPr>
            <w:r w:rsidRPr="00AD119C">
              <w:rPr>
                <w:rFonts w:ascii="Times New Roman" w:hAnsi="Times New Roman"/>
                <w:b/>
              </w:rPr>
              <w:t>Special Instructions</w:t>
            </w:r>
          </w:p>
        </w:tc>
      </w:tr>
      <w:tr w:rsidR="001B631E" w:rsidRPr="00AD119C" w14:paraId="72857731" w14:textId="77777777" w:rsidTr="00D347C4">
        <w:tc>
          <w:tcPr>
            <w:tcW w:w="3348" w:type="dxa"/>
          </w:tcPr>
          <w:p w14:paraId="02724E1A" w14:textId="77777777" w:rsidR="001B631E" w:rsidRPr="00AD119C" w:rsidRDefault="001B631E" w:rsidP="00D347C4">
            <w:pPr>
              <w:spacing w:after="0"/>
              <w:rPr>
                <w:rFonts w:ascii="Times New Roman" w:hAnsi="Times New Roman"/>
                <w:sz w:val="20"/>
                <w:szCs w:val="20"/>
              </w:rPr>
            </w:pPr>
            <w:r w:rsidRPr="00AD119C">
              <w:rPr>
                <w:rFonts w:ascii="Times New Roman" w:hAnsi="Times New Roman"/>
                <w:sz w:val="20"/>
                <w:szCs w:val="20"/>
              </w:rPr>
              <w:t>Dialysis Facilities - Including Northside and Piedmont, Miller Street, Mt Airy, Elkin, Southside.</w:t>
            </w:r>
          </w:p>
        </w:tc>
        <w:tc>
          <w:tcPr>
            <w:tcW w:w="6930" w:type="dxa"/>
            <w:gridSpan w:val="2"/>
          </w:tcPr>
          <w:p w14:paraId="762AFF67" w14:textId="77777777" w:rsidR="001B631E" w:rsidRPr="00AD119C" w:rsidRDefault="001B631E" w:rsidP="00D347C4">
            <w:pPr>
              <w:spacing w:after="0"/>
              <w:rPr>
                <w:rFonts w:ascii="Times New Roman" w:hAnsi="Times New Roman"/>
                <w:sz w:val="20"/>
                <w:szCs w:val="20"/>
              </w:rPr>
            </w:pPr>
            <w:r w:rsidRPr="00AD119C">
              <w:rPr>
                <w:rFonts w:ascii="Times New Roman" w:hAnsi="Times New Roman"/>
                <w:sz w:val="20"/>
                <w:szCs w:val="20"/>
              </w:rPr>
              <w:t>Weekdays- contact Laborat</w:t>
            </w:r>
            <w:r>
              <w:rPr>
                <w:rFonts w:ascii="Times New Roman" w:hAnsi="Times New Roman"/>
                <w:sz w:val="20"/>
                <w:szCs w:val="20"/>
              </w:rPr>
              <w:t xml:space="preserve">ory Customer Service to create a </w:t>
            </w:r>
            <w:r w:rsidRPr="00AD119C">
              <w:rPr>
                <w:rFonts w:ascii="Times New Roman" w:hAnsi="Times New Roman"/>
                <w:sz w:val="20"/>
                <w:szCs w:val="20"/>
              </w:rPr>
              <w:t>visit.  (Phone: 62667 or 62610 or 34142)</w:t>
            </w:r>
            <w:r w:rsidR="00EE43AC">
              <w:rPr>
                <w:rFonts w:ascii="Times New Roman" w:hAnsi="Times New Roman"/>
                <w:sz w:val="20"/>
                <w:szCs w:val="20"/>
              </w:rPr>
              <w:t xml:space="preserve"> or Do One Click registration in Beaker (WakeOne). </w:t>
            </w:r>
          </w:p>
          <w:p w14:paraId="6A9508F4" w14:textId="77777777" w:rsidR="001B631E" w:rsidRPr="004366C7" w:rsidRDefault="001B631E" w:rsidP="00D347C4">
            <w:pPr>
              <w:spacing w:after="0"/>
              <w:rPr>
                <w:rFonts w:ascii="Times New Roman" w:hAnsi="Times New Roman"/>
                <w:sz w:val="20"/>
                <w:szCs w:val="20"/>
              </w:rPr>
            </w:pPr>
          </w:p>
        </w:tc>
      </w:tr>
      <w:tr w:rsidR="001B7F2E" w:rsidRPr="00AD119C" w14:paraId="08185CED" w14:textId="77777777" w:rsidTr="00D347C4">
        <w:tc>
          <w:tcPr>
            <w:tcW w:w="3348" w:type="dxa"/>
          </w:tcPr>
          <w:p w14:paraId="053A8AFD" w14:textId="77777777" w:rsidR="001B7F2E" w:rsidRPr="00AD119C" w:rsidRDefault="001B7F2E" w:rsidP="00D347C4">
            <w:pPr>
              <w:spacing w:after="0"/>
              <w:rPr>
                <w:rFonts w:ascii="Times New Roman" w:hAnsi="Times New Roman"/>
                <w:sz w:val="20"/>
                <w:szCs w:val="20"/>
              </w:rPr>
            </w:pPr>
            <w:r w:rsidRPr="00AD119C">
              <w:rPr>
                <w:rFonts w:ascii="Times New Roman" w:hAnsi="Times New Roman"/>
                <w:sz w:val="20"/>
                <w:szCs w:val="20"/>
              </w:rPr>
              <w:t>Oak Summit, Brookridge, Britthaven</w:t>
            </w:r>
          </w:p>
        </w:tc>
        <w:tc>
          <w:tcPr>
            <w:tcW w:w="2322" w:type="dxa"/>
          </w:tcPr>
          <w:p w14:paraId="31F2CCE0" w14:textId="77777777" w:rsidR="001B7F2E" w:rsidRPr="00AD119C" w:rsidRDefault="001B7F2E" w:rsidP="00D347C4">
            <w:pPr>
              <w:spacing w:after="0"/>
              <w:rPr>
                <w:rFonts w:ascii="Times New Roman" w:hAnsi="Times New Roman"/>
                <w:sz w:val="20"/>
                <w:szCs w:val="20"/>
              </w:rPr>
            </w:pPr>
            <w:r w:rsidRPr="00AD119C">
              <w:rPr>
                <w:rFonts w:ascii="Times New Roman" w:hAnsi="Times New Roman"/>
                <w:sz w:val="20"/>
                <w:szCs w:val="20"/>
              </w:rPr>
              <w:t xml:space="preserve">Use patient's NCBH medical record number (MR#) and account number listed. </w:t>
            </w:r>
          </w:p>
        </w:tc>
        <w:tc>
          <w:tcPr>
            <w:tcW w:w="4608" w:type="dxa"/>
          </w:tcPr>
          <w:p w14:paraId="4AAA735C" w14:textId="77777777" w:rsidR="001B7F2E" w:rsidRPr="00AD119C" w:rsidRDefault="00930F8A" w:rsidP="00D347C4">
            <w:pPr>
              <w:spacing w:after="0"/>
              <w:rPr>
                <w:rFonts w:ascii="Times New Roman" w:hAnsi="Times New Roman"/>
                <w:sz w:val="20"/>
                <w:szCs w:val="20"/>
              </w:rPr>
            </w:pPr>
            <w:r>
              <w:rPr>
                <w:rFonts w:ascii="Times New Roman" w:hAnsi="Times New Roman"/>
                <w:sz w:val="20"/>
                <w:szCs w:val="20"/>
              </w:rPr>
              <w:t>C</w:t>
            </w:r>
            <w:r w:rsidRPr="00AD119C">
              <w:rPr>
                <w:rFonts w:ascii="Times New Roman" w:hAnsi="Times New Roman"/>
                <w:sz w:val="20"/>
                <w:szCs w:val="20"/>
              </w:rPr>
              <w:t>ontact Laboratory Customer Service to create a MR# or visit  (Phone: 62667 or 62610 or 34142)</w:t>
            </w:r>
            <w:r>
              <w:rPr>
                <w:rFonts w:ascii="Times New Roman" w:hAnsi="Times New Roman"/>
                <w:sz w:val="20"/>
                <w:szCs w:val="20"/>
              </w:rPr>
              <w:t xml:space="preserve"> or Do One Click Registration in Beaker (WakeOne)</w:t>
            </w:r>
          </w:p>
        </w:tc>
      </w:tr>
    </w:tbl>
    <w:p w14:paraId="29B1B509" w14:textId="77777777" w:rsidR="007A29A8" w:rsidRPr="00D347C4" w:rsidRDefault="007A29A8" w:rsidP="00930F8A">
      <w:pPr>
        <w:spacing w:after="0"/>
        <w:ind w:firstLine="720"/>
        <w:contextualSpacing/>
        <w:rPr>
          <w:rFonts w:ascii="Times New Roman" w:hAnsi="Times New Roman"/>
          <w:sz w:val="16"/>
          <w:szCs w:val="16"/>
        </w:rPr>
      </w:pPr>
    </w:p>
    <w:p w14:paraId="217AD1F2" w14:textId="77777777" w:rsidR="00930F8A" w:rsidRDefault="00930F8A" w:rsidP="00930F8A">
      <w:pPr>
        <w:spacing w:after="0"/>
        <w:ind w:firstLine="720"/>
        <w:contextualSpacing/>
        <w:rPr>
          <w:rFonts w:ascii="Times New Roman" w:hAnsi="Times New Roman"/>
        </w:rPr>
      </w:pPr>
      <w:r>
        <w:rPr>
          <w:rFonts w:ascii="Times New Roman" w:hAnsi="Times New Roman"/>
        </w:rPr>
        <w:t xml:space="preserve">6.0 </w:t>
      </w:r>
      <w:r w:rsidR="000A7D05" w:rsidRPr="00930F8A">
        <w:rPr>
          <w:rFonts w:ascii="Times New Roman" w:hAnsi="Times New Roman"/>
        </w:rPr>
        <w:t xml:space="preserve">Lexington Medical Center may make special requests to wash or irradiate blood products or requests for </w:t>
      </w:r>
    </w:p>
    <w:p w14:paraId="7FD4E2D0" w14:textId="77777777" w:rsidR="000A7D05" w:rsidRPr="00930F8A" w:rsidRDefault="00930F8A" w:rsidP="00930F8A">
      <w:pPr>
        <w:spacing w:after="0"/>
        <w:ind w:firstLine="720"/>
        <w:contextualSpacing/>
        <w:rPr>
          <w:rFonts w:ascii="Times New Roman" w:hAnsi="Times New Roman"/>
        </w:rPr>
      </w:pPr>
      <w:r>
        <w:rPr>
          <w:rFonts w:ascii="Times New Roman" w:hAnsi="Times New Roman"/>
        </w:rPr>
        <w:t xml:space="preserve">       </w:t>
      </w:r>
      <w:r w:rsidR="000A7D05" w:rsidRPr="00930F8A">
        <w:rPr>
          <w:rFonts w:ascii="Times New Roman" w:hAnsi="Times New Roman"/>
        </w:rPr>
        <w:t>special blood products.</w:t>
      </w:r>
    </w:p>
    <w:p w14:paraId="250E44B8" w14:textId="77777777" w:rsidR="000A7D05" w:rsidRPr="00930F8A" w:rsidRDefault="000A7D05" w:rsidP="007D433B">
      <w:pPr>
        <w:pStyle w:val="ListParagraph"/>
        <w:numPr>
          <w:ilvl w:val="1"/>
          <w:numId w:val="35"/>
        </w:numPr>
        <w:spacing w:after="0"/>
        <w:ind w:left="1440"/>
        <w:contextualSpacing/>
        <w:rPr>
          <w:rFonts w:ascii="Times New Roman" w:hAnsi="Times New Roman"/>
        </w:rPr>
      </w:pPr>
      <w:r w:rsidRPr="00930F8A">
        <w:rPr>
          <w:rFonts w:ascii="Times New Roman" w:hAnsi="Times New Roman"/>
        </w:rPr>
        <w:t>Consult with management regarding the request.</w:t>
      </w:r>
    </w:p>
    <w:p w14:paraId="2F6F03C3" w14:textId="77777777" w:rsidR="000A7D05" w:rsidRDefault="000A7D05" w:rsidP="007D433B">
      <w:pPr>
        <w:pStyle w:val="ListParagraph"/>
        <w:numPr>
          <w:ilvl w:val="1"/>
          <w:numId w:val="35"/>
        </w:numPr>
        <w:spacing w:after="0"/>
        <w:ind w:left="1440"/>
        <w:contextualSpacing/>
        <w:rPr>
          <w:rFonts w:ascii="Times New Roman" w:hAnsi="Times New Roman"/>
        </w:rPr>
      </w:pPr>
      <w:r w:rsidRPr="00930F8A">
        <w:rPr>
          <w:rFonts w:ascii="Times New Roman" w:hAnsi="Times New Roman"/>
        </w:rPr>
        <w:t>If request is to perform product modification, then the outside facility will need to be billed.</w:t>
      </w:r>
    </w:p>
    <w:p w14:paraId="50F01D2A" w14:textId="77777777" w:rsidR="00930F8A" w:rsidRPr="00930F8A" w:rsidRDefault="00930F8A" w:rsidP="00D347C4">
      <w:pPr>
        <w:pStyle w:val="ListParagraph"/>
        <w:spacing w:after="0"/>
        <w:ind w:left="1440"/>
        <w:contextualSpacing/>
        <w:rPr>
          <w:rFonts w:ascii="Times New Roman" w:hAnsi="Times New Roman"/>
        </w:rPr>
      </w:pPr>
      <w:r>
        <w:rPr>
          <w:rFonts w:ascii="Times New Roman" w:hAnsi="Times New Roman"/>
        </w:rPr>
        <w:t>a. Notify management on a Quality Assurance (QA) form.</w:t>
      </w:r>
    </w:p>
    <w:p w14:paraId="269BBF7B" w14:textId="77777777" w:rsidR="00930F8A" w:rsidRDefault="00930F8A" w:rsidP="00930F8A">
      <w:pPr>
        <w:spacing w:after="0"/>
        <w:ind w:left="720"/>
        <w:contextualSpacing/>
        <w:rPr>
          <w:rFonts w:ascii="Times New Roman" w:hAnsi="Times New Roman"/>
        </w:rPr>
      </w:pPr>
      <w:r>
        <w:rPr>
          <w:rFonts w:ascii="Times New Roman" w:hAnsi="Times New Roman"/>
        </w:rPr>
        <w:t xml:space="preserve">7.0 </w:t>
      </w:r>
      <w:r w:rsidR="000A7D05" w:rsidRPr="00930F8A">
        <w:rPr>
          <w:rFonts w:ascii="Times New Roman" w:hAnsi="Times New Roman"/>
        </w:rPr>
        <w:t xml:space="preserve">Facilities outside the Wake Forest Baptist Health system may make special requests to wash or irradiate blood </w:t>
      </w:r>
    </w:p>
    <w:p w14:paraId="400DA8C0" w14:textId="77777777" w:rsidR="000A7D05" w:rsidRPr="00930F8A" w:rsidRDefault="00930F8A" w:rsidP="00930F8A">
      <w:pPr>
        <w:spacing w:after="0"/>
        <w:ind w:left="720"/>
        <w:contextualSpacing/>
        <w:rPr>
          <w:rFonts w:ascii="Times New Roman" w:hAnsi="Times New Roman"/>
        </w:rPr>
      </w:pPr>
      <w:r>
        <w:rPr>
          <w:rFonts w:ascii="Times New Roman" w:hAnsi="Times New Roman"/>
        </w:rPr>
        <w:t xml:space="preserve">      </w:t>
      </w:r>
      <w:r w:rsidR="000A7D05" w:rsidRPr="00930F8A">
        <w:rPr>
          <w:rFonts w:ascii="Times New Roman" w:hAnsi="Times New Roman"/>
        </w:rPr>
        <w:t>products or requests for special blood products.</w:t>
      </w:r>
    </w:p>
    <w:p w14:paraId="670FAA22" w14:textId="77777777" w:rsidR="000A7D05" w:rsidRPr="00930F8A" w:rsidRDefault="000A7D05" w:rsidP="007D433B">
      <w:pPr>
        <w:pStyle w:val="ListParagraph"/>
        <w:numPr>
          <w:ilvl w:val="1"/>
          <w:numId w:val="36"/>
        </w:numPr>
        <w:spacing w:after="0"/>
        <w:ind w:left="1440"/>
        <w:contextualSpacing/>
        <w:rPr>
          <w:rFonts w:ascii="Times New Roman" w:hAnsi="Times New Roman"/>
        </w:rPr>
      </w:pPr>
      <w:r w:rsidRPr="00930F8A">
        <w:rPr>
          <w:rFonts w:ascii="Times New Roman" w:hAnsi="Times New Roman"/>
        </w:rPr>
        <w:t>Consult with management regarding the request.</w:t>
      </w:r>
    </w:p>
    <w:p w14:paraId="5EFED921" w14:textId="77777777" w:rsidR="00930F8A" w:rsidRPr="00930F8A" w:rsidRDefault="000A7D05" w:rsidP="007D433B">
      <w:pPr>
        <w:pStyle w:val="ListParagraph"/>
        <w:numPr>
          <w:ilvl w:val="1"/>
          <w:numId w:val="36"/>
        </w:numPr>
        <w:spacing w:after="0"/>
        <w:ind w:left="1440"/>
        <w:contextualSpacing/>
        <w:rPr>
          <w:rFonts w:ascii="Times New Roman" w:hAnsi="Times New Roman"/>
        </w:rPr>
      </w:pPr>
      <w:r w:rsidRPr="00930F8A">
        <w:rPr>
          <w:rFonts w:ascii="Times New Roman" w:hAnsi="Times New Roman"/>
        </w:rPr>
        <w:t xml:space="preserve">If request is to perform product modification, then the outside facility will need to be billed. </w:t>
      </w:r>
    </w:p>
    <w:p w14:paraId="71DCADB6" w14:textId="58AD29A4" w:rsidR="00893510" w:rsidRDefault="000A7D05" w:rsidP="00D347C4">
      <w:pPr>
        <w:pStyle w:val="ListParagraph"/>
        <w:spacing w:after="0"/>
        <w:ind w:left="1080"/>
        <w:contextualSpacing/>
        <w:rPr>
          <w:rFonts w:ascii="Times New Roman" w:hAnsi="Times New Roman"/>
        </w:rPr>
      </w:pPr>
      <w:r w:rsidRPr="00AD119C">
        <w:rPr>
          <w:rFonts w:ascii="Times New Roman" w:hAnsi="Times New Roman"/>
        </w:rPr>
        <w:t xml:space="preserve"> </w:t>
      </w:r>
      <w:r w:rsidR="00D347C4">
        <w:rPr>
          <w:rFonts w:ascii="Times New Roman" w:hAnsi="Times New Roman"/>
        </w:rPr>
        <w:t xml:space="preserve">      </w:t>
      </w:r>
      <w:r w:rsidR="00930F8A" w:rsidRPr="00930F8A">
        <w:rPr>
          <w:rFonts w:ascii="Times New Roman" w:hAnsi="Times New Roman"/>
        </w:rPr>
        <w:t>a. Notify management on a Quality Assurance (QA) form.</w:t>
      </w:r>
    </w:p>
    <w:p w14:paraId="3A012072" w14:textId="77777777" w:rsidR="000A7D05" w:rsidRPr="00893510" w:rsidRDefault="000A7D05" w:rsidP="007D433B">
      <w:pPr>
        <w:pStyle w:val="ListParagraph"/>
        <w:numPr>
          <w:ilvl w:val="1"/>
          <w:numId w:val="36"/>
        </w:numPr>
        <w:spacing w:after="0"/>
        <w:ind w:left="1440"/>
        <w:contextualSpacing/>
        <w:rPr>
          <w:rFonts w:ascii="Times New Roman" w:hAnsi="Times New Roman"/>
        </w:rPr>
      </w:pPr>
      <w:r w:rsidRPr="00893510">
        <w:rPr>
          <w:rFonts w:ascii="Times New Roman" w:hAnsi="Times New Roman"/>
        </w:rPr>
        <w:t>If component was sent from the outside facility, enter into inventory in computer.</w:t>
      </w:r>
    </w:p>
    <w:p w14:paraId="58467CAB" w14:textId="77777777" w:rsidR="000A7D05" w:rsidRPr="00AD119C" w:rsidRDefault="00930F8A" w:rsidP="00D347C4">
      <w:pPr>
        <w:pStyle w:val="ListParagraph"/>
        <w:spacing w:after="0"/>
        <w:ind w:left="1080"/>
        <w:rPr>
          <w:rFonts w:ascii="Times New Roman" w:hAnsi="Times New Roman"/>
          <w:i/>
          <w:color w:val="00B0F0"/>
          <w:sz w:val="20"/>
          <w:szCs w:val="20"/>
        </w:rPr>
      </w:pPr>
      <w:r>
        <w:rPr>
          <w:rFonts w:ascii="Times New Roman" w:hAnsi="Times New Roman"/>
          <w:i/>
          <w:color w:val="00B0F0"/>
          <w:sz w:val="20"/>
          <w:szCs w:val="20"/>
        </w:rPr>
        <w:t xml:space="preserve">         </w:t>
      </w:r>
      <w:r w:rsidR="000A7D05" w:rsidRPr="00AD119C">
        <w:rPr>
          <w:rFonts w:ascii="Times New Roman" w:hAnsi="Times New Roman"/>
          <w:i/>
          <w:color w:val="00B0F0"/>
          <w:sz w:val="20"/>
          <w:szCs w:val="20"/>
        </w:rPr>
        <w:t>Refer to Routine: Blood Product Entry</w:t>
      </w:r>
    </w:p>
    <w:p w14:paraId="2329A25C" w14:textId="77777777" w:rsidR="000A7D05" w:rsidRPr="00AD119C" w:rsidRDefault="000A7D05" w:rsidP="007D433B">
      <w:pPr>
        <w:pStyle w:val="ListParagraph"/>
        <w:numPr>
          <w:ilvl w:val="1"/>
          <w:numId w:val="36"/>
        </w:numPr>
        <w:spacing w:after="0"/>
        <w:ind w:left="1440"/>
        <w:contextualSpacing/>
        <w:rPr>
          <w:rFonts w:ascii="Times New Roman" w:hAnsi="Times New Roman"/>
        </w:rPr>
      </w:pPr>
      <w:r w:rsidRPr="00AD119C">
        <w:rPr>
          <w:rFonts w:ascii="Times New Roman" w:hAnsi="Times New Roman"/>
        </w:rPr>
        <w:t>Complete internal Transfer form to send to outside facility.</w:t>
      </w:r>
    </w:p>
    <w:p w14:paraId="0F466F07" w14:textId="257F6B5D" w:rsidR="000A7D05" w:rsidRPr="00AD119C" w:rsidRDefault="00930F8A" w:rsidP="00D347C4">
      <w:pPr>
        <w:pStyle w:val="ListParagraph"/>
        <w:spacing w:after="0"/>
        <w:ind w:left="1080"/>
        <w:rPr>
          <w:rFonts w:ascii="Times New Roman" w:hAnsi="Times New Roman"/>
          <w:i/>
          <w:color w:val="00B0F0"/>
          <w:sz w:val="20"/>
          <w:szCs w:val="20"/>
        </w:rPr>
      </w:pPr>
      <w:r>
        <w:rPr>
          <w:rFonts w:ascii="Times New Roman" w:hAnsi="Times New Roman"/>
          <w:i/>
          <w:color w:val="00B0F0"/>
          <w:sz w:val="20"/>
          <w:szCs w:val="20"/>
        </w:rPr>
        <w:t xml:space="preserve">        </w:t>
      </w:r>
      <w:r w:rsidR="000A7D05" w:rsidRPr="00AD119C">
        <w:rPr>
          <w:rFonts w:ascii="Times New Roman" w:hAnsi="Times New Roman"/>
          <w:i/>
          <w:color w:val="00B0F0"/>
          <w:sz w:val="20"/>
          <w:szCs w:val="20"/>
        </w:rPr>
        <w:t xml:space="preserve">Refer to Attachment </w:t>
      </w:r>
      <w:r w:rsidR="00432311">
        <w:rPr>
          <w:rFonts w:ascii="Times New Roman" w:hAnsi="Times New Roman"/>
          <w:i/>
          <w:color w:val="00B0F0"/>
          <w:sz w:val="20"/>
          <w:szCs w:val="20"/>
        </w:rPr>
        <w:t>1</w:t>
      </w:r>
      <w:r w:rsidR="00D7226E">
        <w:rPr>
          <w:rFonts w:ascii="Times New Roman" w:hAnsi="Times New Roman"/>
          <w:i/>
          <w:color w:val="00B0F0"/>
          <w:sz w:val="20"/>
          <w:szCs w:val="20"/>
        </w:rPr>
        <w:t>3</w:t>
      </w:r>
      <w:r w:rsidR="000A7D05" w:rsidRPr="00AD119C">
        <w:rPr>
          <w:rFonts w:ascii="Times New Roman" w:hAnsi="Times New Roman"/>
          <w:i/>
          <w:color w:val="00B0F0"/>
          <w:sz w:val="20"/>
          <w:szCs w:val="20"/>
        </w:rPr>
        <w:t>: Transfer Form</w:t>
      </w:r>
    </w:p>
    <w:p w14:paraId="1C1E1D96" w14:textId="77777777" w:rsidR="000A7D05" w:rsidRPr="00AD119C" w:rsidRDefault="000A7D05" w:rsidP="007D433B">
      <w:pPr>
        <w:pStyle w:val="ListParagraph"/>
        <w:numPr>
          <w:ilvl w:val="1"/>
          <w:numId w:val="36"/>
        </w:numPr>
        <w:spacing w:after="0"/>
        <w:ind w:left="1440"/>
        <w:contextualSpacing/>
        <w:rPr>
          <w:rFonts w:ascii="Times New Roman" w:hAnsi="Times New Roman"/>
        </w:rPr>
      </w:pPr>
      <w:r w:rsidRPr="00AD119C">
        <w:rPr>
          <w:rFonts w:ascii="Times New Roman" w:hAnsi="Times New Roman"/>
        </w:rPr>
        <w:t xml:space="preserve">The computer functions for return should be completed. </w:t>
      </w:r>
    </w:p>
    <w:p w14:paraId="299B6BF4" w14:textId="77777777" w:rsidR="00D16ADE" w:rsidRDefault="00930F8A" w:rsidP="00D347C4">
      <w:pPr>
        <w:pStyle w:val="ListParagraph"/>
        <w:spacing w:after="0"/>
        <w:ind w:left="1080"/>
        <w:rPr>
          <w:rFonts w:ascii="Times New Roman" w:hAnsi="Times New Roman"/>
          <w:i/>
          <w:color w:val="00B0F0"/>
          <w:sz w:val="20"/>
          <w:szCs w:val="20"/>
        </w:rPr>
      </w:pPr>
      <w:r>
        <w:rPr>
          <w:rFonts w:ascii="Times New Roman" w:hAnsi="Times New Roman"/>
          <w:i/>
          <w:color w:val="00B0F0"/>
          <w:sz w:val="20"/>
          <w:szCs w:val="20"/>
        </w:rPr>
        <w:t xml:space="preserve">        </w:t>
      </w:r>
      <w:r w:rsidR="000A7D05" w:rsidRPr="00AD119C">
        <w:rPr>
          <w:rFonts w:ascii="Times New Roman" w:hAnsi="Times New Roman"/>
          <w:i/>
          <w:color w:val="00B0F0"/>
          <w:sz w:val="20"/>
          <w:szCs w:val="20"/>
        </w:rPr>
        <w:t xml:space="preserve">Refer to QC: Unit Status/Disposition </w:t>
      </w:r>
    </w:p>
    <w:p w14:paraId="23FF7F63" w14:textId="59AA2154" w:rsidR="000A7D05" w:rsidRPr="00D16ADE" w:rsidRDefault="00D16ADE" w:rsidP="00D347C4">
      <w:pPr>
        <w:pStyle w:val="ListParagraph"/>
        <w:spacing w:after="0"/>
        <w:ind w:left="1080"/>
        <w:rPr>
          <w:rFonts w:ascii="Times New Roman" w:hAnsi="Times New Roman"/>
          <w:i/>
          <w:color w:val="00B0F0"/>
          <w:sz w:val="20"/>
          <w:szCs w:val="20"/>
        </w:rPr>
      </w:pPr>
      <w:r w:rsidRPr="00D16ADE">
        <w:rPr>
          <w:rFonts w:ascii="Times New Roman" w:hAnsi="Times New Roman"/>
          <w:sz w:val="20"/>
          <w:szCs w:val="20"/>
        </w:rPr>
        <w:t>7.6</w:t>
      </w:r>
      <w:r w:rsidRPr="00D16ADE">
        <w:rPr>
          <w:rFonts w:ascii="Times New Roman" w:hAnsi="Times New Roman"/>
          <w:i/>
          <w:sz w:val="20"/>
          <w:szCs w:val="20"/>
        </w:rPr>
        <w:t xml:space="preserve"> </w:t>
      </w:r>
      <w:r>
        <w:rPr>
          <w:rFonts w:ascii="Times New Roman" w:hAnsi="Times New Roman"/>
        </w:rPr>
        <w:t>A copy</w:t>
      </w:r>
      <w:r w:rsidR="000A7D05" w:rsidRPr="00D16ADE">
        <w:rPr>
          <w:rFonts w:ascii="Times New Roman" w:hAnsi="Times New Roman"/>
        </w:rPr>
        <w:t xml:space="preserve"> of the transfer paperwork is kept</w:t>
      </w:r>
      <w:r w:rsidR="00D347C4">
        <w:rPr>
          <w:rFonts w:ascii="Times New Roman" w:hAnsi="Times New Roman"/>
        </w:rPr>
        <w:t xml:space="preserve"> (if used)</w:t>
      </w:r>
      <w:r w:rsidR="000A7D05" w:rsidRPr="00D16ADE">
        <w:rPr>
          <w:rFonts w:ascii="Times New Roman" w:hAnsi="Times New Roman"/>
        </w:rPr>
        <w:t xml:space="preserve"> and put with Red Cross/</w:t>
      </w:r>
      <w:r w:rsidR="003B12D3">
        <w:rPr>
          <w:rFonts w:ascii="Times New Roman" w:hAnsi="Times New Roman"/>
        </w:rPr>
        <w:t>OB</w:t>
      </w:r>
      <w:r w:rsidR="000A7D05" w:rsidRPr="00D16ADE">
        <w:rPr>
          <w:rFonts w:ascii="Times New Roman" w:hAnsi="Times New Roman"/>
        </w:rPr>
        <w:t xml:space="preserve"> invoices.</w:t>
      </w:r>
    </w:p>
    <w:p w14:paraId="1BC6AF4A" w14:textId="77777777" w:rsidR="000A7D05" w:rsidRPr="00AD119C" w:rsidRDefault="000A7D05" w:rsidP="007D433B">
      <w:pPr>
        <w:pStyle w:val="ListParagraph"/>
        <w:numPr>
          <w:ilvl w:val="1"/>
          <w:numId w:val="36"/>
        </w:numPr>
        <w:spacing w:after="0"/>
        <w:ind w:left="1440"/>
        <w:contextualSpacing/>
        <w:rPr>
          <w:rFonts w:ascii="Times New Roman" w:hAnsi="Times New Roman"/>
        </w:rPr>
      </w:pPr>
      <w:r w:rsidRPr="00AD119C">
        <w:rPr>
          <w:rFonts w:ascii="Times New Roman" w:hAnsi="Times New Roman"/>
        </w:rPr>
        <w:t>The units should be packed for return with the top (white) copy of the Internal Transfer form.</w:t>
      </w:r>
    </w:p>
    <w:p w14:paraId="303F77CF" w14:textId="77777777" w:rsidR="000A7D05" w:rsidRDefault="00930F8A" w:rsidP="00D347C4">
      <w:pPr>
        <w:pStyle w:val="ListParagraph"/>
        <w:spacing w:after="0"/>
        <w:ind w:left="1080"/>
        <w:rPr>
          <w:rFonts w:ascii="Times New Roman" w:hAnsi="Times New Roman"/>
          <w:i/>
          <w:color w:val="00B0F0"/>
          <w:sz w:val="20"/>
          <w:szCs w:val="20"/>
        </w:rPr>
      </w:pPr>
      <w:r>
        <w:rPr>
          <w:rFonts w:ascii="Times New Roman" w:hAnsi="Times New Roman"/>
          <w:i/>
          <w:color w:val="00B0F0"/>
          <w:sz w:val="20"/>
          <w:szCs w:val="20"/>
        </w:rPr>
        <w:t xml:space="preserve">       </w:t>
      </w:r>
      <w:r w:rsidR="000A7D05" w:rsidRPr="00AD119C">
        <w:rPr>
          <w:rFonts w:ascii="Times New Roman" w:hAnsi="Times New Roman"/>
          <w:i/>
          <w:color w:val="00B0F0"/>
          <w:sz w:val="20"/>
          <w:szCs w:val="20"/>
        </w:rPr>
        <w:t xml:space="preserve">Refer to QC: Shipping Regulations for Blood and Blood Products. </w:t>
      </w:r>
    </w:p>
    <w:p w14:paraId="0DE41672" w14:textId="77777777" w:rsidR="000A7D05" w:rsidRPr="00930F8A" w:rsidRDefault="00930F8A" w:rsidP="00930F8A">
      <w:pPr>
        <w:spacing w:after="0"/>
        <w:ind w:firstLine="720"/>
        <w:contextualSpacing/>
        <w:rPr>
          <w:rFonts w:ascii="Times New Roman" w:hAnsi="Times New Roman"/>
        </w:rPr>
      </w:pPr>
      <w:r>
        <w:rPr>
          <w:rFonts w:ascii="Times New Roman" w:hAnsi="Times New Roman"/>
        </w:rPr>
        <w:t xml:space="preserve">8.0 </w:t>
      </w:r>
      <w:r w:rsidR="000A7D05" w:rsidRPr="00930F8A">
        <w:rPr>
          <w:rFonts w:ascii="Times New Roman" w:hAnsi="Times New Roman"/>
        </w:rPr>
        <w:t xml:space="preserve">Billing other facilities for component preparation of blood products. </w:t>
      </w:r>
    </w:p>
    <w:p w14:paraId="023DC984" w14:textId="77777777" w:rsidR="00930F8A" w:rsidRDefault="00930F8A" w:rsidP="00D347C4">
      <w:pPr>
        <w:pStyle w:val="ListParagraph"/>
        <w:spacing w:after="0"/>
        <w:ind w:left="1440"/>
        <w:contextualSpacing/>
        <w:rPr>
          <w:rFonts w:ascii="Times New Roman" w:hAnsi="Times New Roman"/>
        </w:rPr>
      </w:pPr>
      <w:r>
        <w:rPr>
          <w:rFonts w:ascii="Times New Roman" w:hAnsi="Times New Roman"/>
        </w:rPr>
        <w:t>a. Notify management on a Quality Assurance (QA) form.</w:t>
      </w:r>
    </w:p>
    <w:p w14:paraId="1FE88411" w14:textId="439CA885" w:rsidR="00AC090B" w:rsidRDefault="00AC090B" w:rsidP="007D433B">
      <w:pPr>
        <w:pStyle w:val="ListParagraph"/>
        <w:numPr>
          <w:ilvl w:val="0"/>
          <w:numId w:val="77"/>
        </w:numPr>
        <w:spacing w:after="0"/>
        <w:rPr>
          <w:rFonts w:ascii="Times New Roman" w:hAnsi="Times New Roman"/>
          <w:b/>
        </w:rPr>
      </w:pPr>
      <w:r>
        <w:rPr>
          <w:rFonts w:ascii="Times New Roman" w:hAnsi="Times New Roman"/>
          <w:b/>
        </w:rPr>
        <w:t>Requests from Davie Bermuda Run</w:t>
      </w:r>
    </w:p>
    <w:p w14:paraId="361F4C27" w14:textId="77777777" w:rsidR="00AC090B" w:rsidRDefault="00AC090B" w:rsidP="00AC090B">
      <w:pPr>
        <w:spacing w:after="0"/>
        <w:ind w:left="720"/>
        <w:rPr>
          <w:rFonts w:ascii="Times New Roman" w:hAnsi="Times New Roman"/>
          <w:b/>
        </w:rPr>
      </w:pPr>
    </w:p>
    <w:p w14:paraId="69B9550C" w14:textId="77777777" w:rsidR="00AC090B" w:rsidRPr="00AC090B" w:rsidRDefault="00AC090B" w:rsidP="00AC090B">
      <w:pPr>
        <w:spacing w:after="0"/>
        <w:rPr>
          <w:rFonts w:ascii="Times New Roman" w:hAnsi="Times New Roman"/>
        </w:rPr>
      </w:pPr>
      <w:r>
        <w:rPr>
          <w:rFonts w:ascii="Times New Roman" w:hAnsi="Times New Roman"/>
        </w:rPr>
        <w:t xml:space="preserve">              1.0 </w:t>
      </w:r>
      <w:r w:rsidRPr="00AC090B">
        <w:rPr>
          <w:rFonts w:ascii="Times New Roman" w:hAnsi="Times New Roman"/>
        </w:rPr>
        <w:t>Wake Forest Baptist Health provides 4 to 6 Group O, Rh negative packed cells to Davie at Bermuda Run.</w:t>
      </w:r>
    </w:p>
    <w:p w14:paraId="0600A83F" w14:textId="77777777" w:rsidR="00AC090B" w:rsidRDefault="00AC090B" w:rsidP="00AC090B">
      <w:pPr>
        <w:pStyle w:val="ListParagraph"/>
        <w:spacing w:after="0"/>
        <w:ind w:left="1080"/>
        <w:rPr>
          <w:rFonts w:ascii="Times New Roman" w:hAnsi="Times New Roman"/>
        </w:rPr>
      </w:pPr>
      <w:r>
        <w:rPr>
          <w:rFonts w:ascii="Times New Roman" w:hAnsi="Times New Roman"/>
        </w:rPr>
        <w:t xml:space="preserve">     1.1 Davie Bermuda Run (DBR) maintains this inventory for emergency situations.</w:t>
      </w:r>
    </w:p>
    <w:p w14:paraId="6243282A" w14:textId="77777777" w:rsidR="00AC090B" w:rsidRDefault="00AC090B" w:rsidP="00AC090B">
      <w:pPr>
        <w:spacing w:after="0"/>
        <w:rPr>
          <w:rFonts w:ascii="Times New Roman" w:hAnsi="Times New Roman"/>
        </w:rPr>
      </w:pPr>
      <w:r>
        <w:rPr>
          <w:rFonts w:ascii="Times New Roman" w:hAnsi="Times New Roman"/>
        </w:rPr>
        <w:t xml:space="preserve">              2.0 Wake Forest Baptist Health (WFBH) will provide testing and units to DBR for surgical cases and/or  </w:t>
      </w:r>
    </w:p>
    <w:p w14:paraId="4568C4B3" w14:textId="77777777" w:rsidR="00AC090B" w:rsidRDefault="00AC090B" w:rsidP="00AC090B">
      <w:pPr>
        <w:spacing w:after="0"/>
        <w:rPr>
          <w:rFonts w:ascii="Times New Roman" w:hAnsi="Times New Roman"/>
        </w:rPr>
      </w:pPr>
      <w:r>
        <w:rPr>
          <w:rFonts w:ascii="Times New Roman" w:hAnsi="Times New Roman"/>
        </w:rPr>
        <w:t xml:space="preserve">                         transfusion.</w:t>
      </w:r>
    </w:p>
    <w:p w14:paraId="5F4EE104" w14:textId="77777777" w:rsidR="00AC090B" w:rsidRPr="00AC090B" w:rsidRDefault="00AC090B" w:rsidP="007D433B">
      <w:pPr>
        <w:pStyle w:val="ListParagraph"/>
        <w:numPr>
          <w:ilvl w:val="0"/>
          <w:numId w:val="64"/>
        </w:numPr>
        <w:spacing w:after="0"/>
        <w:rPr>
          <w:rFonts w:ascii="Times New Roman" w:hAnsi="Times New Roman"/>
        </w:rPr>
      </w:pPr>
      <w:r w:rsidRPr="00AC090B">
        <w:rPr>
          <w:rFonts w:ascii="Times New Roman" w:hAnsi="Times New Roman"/>
        </w:rPr>
        <w:t>Properly identified sample will be submitted with orders to Blood Bank.</w:t>
      </w:r>
    </w:p>
    <w:p w14:paraId="701B360F" w14:textId="77777777" w:rsidR="00AC090B" w:rsidRDefault="00AC090B" w:rsidP="007D433B">
      <w:pPr>
        <w:pStyle w:val="ListParagraph"/>
        <w:numPr>
          <w:ilvl w:val="0"/>
          <w:numId w:val="64"/>
        </w:numPr>
        <w:spacing w:after="0"/>
        <w:rPr>
          <w:rFonts w:ascii="Times New Roman" w:hAnsi="Times New Roman"/>
        </w:rPr>
      </w:pPr>
      <w:r>
        <w:rPr>
          <w:rFonts w:ascii="Times New Roman" w:hAnsi="Times New Roman"/>
        </w:rPr>
        <w:t>Delayed crossmatch form will be utilized for future surgery patients with potential blood needs.</w:t>
      </w:r>
    </w:p>
    <w:p w14:paraId="5EF5D4F5" w14:textId="77777777" w:rsidR="00AC090B" w:rsidRDefault="00AC090B" w:rsidP="007D433B">
      <w:pPr>
        <w:pStyle w:val="ListParagraph"/>
        <w:numPr>
          <w:ilvl w:val="0"/>
          <w:numId w:val="64"/>
        </w:numPr>
        <w:spacing w:after="0"/>
        <w:rPr>
          <w:rFonts w:ascii="Times New Roman" w:hAnsi="Times New Roman"/>
        </w:rPr>
      </w:pPr>
      <w:r>
        <w:rPr>
          <w:rFonts w:ascii="Times New Roman" w:hAnsi="Times New Roman"/>
        </w:rPr>
        <w:t>Testing will be performed.</w:t>
      </w:r>
    </w:p>
    <w:p w14:paraId="17F7B06B" w14:textId="77777777" w:rsidR="00AC090B" w:rsidRDefault="00AC090B" w:rsidP="007D433B">
      <w:pPr>
        <w:pStyle w:val="ListParagraph"/>
        <w:numPr>
          <w:ilvl w:val="0"/>
          <w:numId w:val="64"/>
        </w:numPr>
        <w:spacing w:after="0"/>
        <w:rPr>
          <w:rFonts w:ascii="Times New Roman" w:hAnsi="Times New Roman"/>
        </w:rPr>
      </w:pPr>
      <w:r>
        <w:rPr>
          <w:rFonts w:ascii="Times New Roman" w:hAnsi="Times New Roman"/>
        </w:rPr>
        <w:t>DBR will be placed in the DBR surgical case of the BB Monitor the day BEFORE surgery.</w:t>
      </w:r>
    </w:p>
    <w:p w14:paraId="1437C48D" w14:textId="77777777" w:rsidR="00AC090B" w:rsidRDefault="00AC090B" w:rsidP="007D433B">
      <w:pPr>
        <w:pStyle w:val="ListParagraph"/>
        <w:numPr>
          <w:ilvl w:val="0"/>
          <w:numId w:val="64"/>
        </w:numPr>
        <w:spacing w:after="0"/>
        <w:rPr>
          <w:rFonts w:ascii="Times New Roman" w:hAnsi="Times New Roman"/>
        </w:rPr>
      </w:pPr>
      <w:r>
        <w:rPr>
          <w:rFonts w:ascii="Times New Roman" w:hAnsi="Times New Roman"/>
        </w:rPr>
        <w:t>Patients with antibodies will not have surgery at DBR but will be rescheduled to WFBMC.</w:t>
      </w:r>
    </w:p>
    <w:p w14:paraId="3A7C1A3B" w14:textId="77777777" w:rsidR="00AC090B" w:rsidRDefault="00AC090B" w:rsidP="007D433B">
      <w:pPr>
        <w:pStyle w:val="ListParagraph"/>
        <w:numPr>
          <w:ilvl w:val="0"/>
          <w:numId w:val="64"/>
        </w:numPr>
        <w:spacing w:after="0"/>
        <w:rPr>
          <w:rFonts w:ascii="Times New Roman" w:hAnsi="Times New Roman"/>
        </w:rPr>
      </w:pPr>
      <w:r>
        <w:rPr>
          <w:rFonts w:ascii="Times New Roman" w:hAnsi="Times New Roman"/>
        </w:rPr>
        <w:t>Notification of DBR patients with antibodies will be to the DBR lab.</w:t>
      </w:r>
    </w:p>
    <w:p w14:paraId="46072E70" w14:textId="77777777" w:rsidR="00316124" w:rsidRDefault="00316124" w:rsidP="00316124">
      <w:pPr>
        <w:pStyle w:val="ListParagraph"/>
        <w:spacing w:after="0"/>
        <w:ind w:left="1800"/>
        <w:rPr>
          <w:rFonts w:ascii="Times New Roman" w:hAnsi="Times New Roman"/>
        </w:rPr>
      </w:pPr>
    </w:p>
    <w:p w14:paraId="1C8D52D6" w14:textId="5DFB0D29" w:rsidR="00AC090B" w:rsidRPr="00D347C4" w:rsidRDefault="00AC090B" w:rsidP="007D433B">
      <w:pPr>
        <w:pStyle w:val="ListParagraph"/>
        <w:numPr>
          <w:ilvl w:val="0"/>
          <w:numId w:val="6"/>
        </w:numPr>
        <w:spacing w:after="0"/>
        <w:rPr>
          <w:rFonts w:ascii="Times New Roman" w:hAnsi="Times New Roman"/>
        </w:rPr>
      </w:pPr>
      <w:r w:rsidRPr="00D347C4">
        <w:rPr>
          <w:rFonts w:ascii="Times New Roman" w:hAnsi="Times New Roman"/>
        </w:rPr>
        <w:t>For surgical cases, the blood will be crossmatched and sent to DBR the day BEFORE surgery.</w:t>
      </w:r>
    </w:p>
    <w:p w14:paraId="74AF8E8A" w14:textId="77777777" w:rsidR="00AC090B" w:rsidRDefault="00AC090B" w:rsidP="007D433B">
      <w:pPr>
        <w:pStyle w:val="ListParagraph"/>
        <w:numPr>
          <w:ilvl w:val="1"/>
          <w:numId w:val="6"/>
        </w:numPr>
        <w:spacing w:after="0"/>
        <w:rPr>
          <w:rFonts w:ascii="Times New Roman" w:hAnsi="Times New Roman"/>
        </w:rPr>
      </w:pPr>
      <w:r>
        <w:rPr>
          <w:rFonts w:ascii="Times New Roman" w:hAnsi="Times New Roman"/>
        </w:rPr>
        <w:t xml:space="preserve">Blood will be TRANSFERRED to DBR in SCC. </w:t>
      </w:r>
    </w:p>
    <w:p w14:paraId="0DFC4A2F" w14:textId="77777777" w:rsidR="00AC090B" w:rsidRDefault="00AC090B" w:rsidP="007D433B">
      <w:pPr>
        <w:pStyle w:val="ListParagraph"/>
        <w:numPr>
          <w:ilvl w:val="0"/>
          <w:numId w:val="34"/>
        </w:numPr>
        <w:spacing w:after="0"/>
        <w:rPr>
          <w:rFonts w:ascii="Times New Roman" w:hAnsi="Times New Roman"/>
        </w:rPr>
      </w:pPr>
      <w:r>
        <w:rPr>
          <w:rFonts w:ascii="Times New Roman" w:hAnsi="Times New Roman"/>
        </w:rPr>
        <w:t>Two (2) copies of the transfer form will be printed from SCC.</w:t>
      </w:r>
    </w:p>
    <w:p w14:paraId="22B69EE7" w14:textId="77777777" w:rsidR="00AC090B" w:rsidRDefault="00AC090B" w:rsidP="007D433B">
      <w:pPr>
        <w:pStyle w:val="ListParagraph"/>
        <w:numPr>
          <w:ilvl w:val="0"/>
          <w:numId w:val="34"/>
        </w:numPr>
        <w:spacing w:after="0"/>
        <w:rPr>
          <w:rFonts w:ascii="Times New Roman" w:hAnsi="Times New Roman"/>
        </w:rPr>
      </w:pPr>
      <w:r>
        <w:rPr>
          <w:rFonts w:ascii="Times New Roman" w:hAnsi="Times New Roman"/>
        </w:rPr>
        <w:t>One copy of the transfer form is placed on top of the inside cooler and one copy is kept at Blood Bank.</w:t>
      </w:r>
    </w:p>
    <w:p w14:paraId="52FAD5BD" w14:textId="77777777" w:rsidR="00AC090B" w:rsidRDefault="00AC090B" w:rsidP="007D433B">
      <w:pPr>
        <w:pStyle w:val="ListParagraph"/>
        <w:numPr>
          <w:ilvl w:val="0"/>
          <w:numId w:val="34"/>
        </w:numPr>
        <w:spacing w:after="0"/>
        <w:rPr>
          <w:rFonts w:ascii="Times New Roman" w:hAnsi="Times New Roman"/>
        </w:rPr>
      </w:pPr>
      <w:r>
        <w:rPr>
          <w:rFonts w:ascii="Times New Roman" w:hAnsi="Times New Roman"/>
        </w:rPr>
        <w:t>Blood with a Safe-T-Vue attached will be packed in a 5 day cooler and secured.</w:t>
      </w:r>
    </w:p>
    <w:p w14:paraId="7BE69AFC" w14:textId="77777777" w:rsidR="00AC090B" w:rsidRPr="00705B4C" w:rsidRDefault="00AC090B" w:rsidP="007D433B">
      <w:pPr>
        <w:pStyle w:val="ListParagraph"/>
        <w:numPr>
          <w:ilvl w:val="0"/>
          <w:numId w:val="34"/>
        </w:numPr>
        <w:spacing w:after="0"/>
        <w:rPr>
          <w:rFonts w:ascii="Times New Roman" w:hAnsi="Times New Roman"/>
        </w:rPr>
      </w:pPr>
      <w:r>
        <w:rPr>
          <w:rFonts w:ascii="Times New Roman" w:hAnsi="Times New Roman"/>
        </w:rPr>
        <w:t>The blood Bank Issue form will be completed and the pink copy placed on top of the cooler with the patient]</w:t>
      </w:r>
    </w:p>
    <w:p w14:paraId="58D4A1E4" w14:textId="77777777" w:rsidR="00AC090B" w:rsidRPr="00346997" w:rsidRDefault="0067205B" w:rsidP="00AC090B">
      <w:pPr>
        <w:spacing w:after="0"/>
        <w:rPr>
          <w:rFonts w:ascii="Times New Roman" w:hAnsi="Times New Roman"/>
        </w:rPr>
      </w:pPr>
      <w:r>
        <w:rPr>
          <w:rFonts w:ascii="Times New Roman" w:hAnsi="Times New Roman"/>
        </w:rPr>
        <w:t xml:space="preserve">                        </w:t>
      </w:r>
      <w:r w:rsidRPr="0067205B">
        <w:rPr>
          <w:rFonts w:ascii="Times New Roman" w:hAnsi="Times New Roman"/>
          <w:i/>
          <w:color w:val="00B0F0"/>
        </w:rPr>
        <w:t xml:space="preserve">                   Refer to Attachment </w:t>
      </w:r>
      <w:r w:rsidR="00B17BE9">
        <w:rPr>
          <w:rFonts w:ascii="Times New Roman" w:hAnsi="Times New Roman"/>
          <w:i/>
          <w:color w:val="00B0F0"/>
        </w:rPr>
        <w:t>1</w:t>
      </w:r>
      <w:r w:rsidR="00D67C86">
        <w:rPr>
          <w:rFonts w:ascii="Times New Roman" w:hAnsi="Times New Roman"/>
          <w:i/>
          <w:color w:val="00B0F0"/>
        </w:rPr>
        <w:t>2</w:t>
      </w:r>
      <w:r w:rsidRPr="0067205B">
        <w:rPr>
          <w:rFonts w:ascii="Times New Roman" w:hAnsi="Times New Roman"/>
          <w:i/>
          <w:color w:val="00B0F0"/>
        </w:rPr>
        <w:t>: Units for WFBMC offsite Locations Quick Reference Guide</w:t>
      </w:r>
      <w:r>
        <w:rPr>
          <w:rFonts w:ascii="Times New Roman" w:hAnsi="Times New Roman"/>
        </w:rPr>
        <w:t xml:space="preserve"> </w:t>
      </w:r>
    </w:p>
    <w:p w14:paraId="70539AD7" w14:textId="77777777" w:rsidR="009B5171" w:rsidRDefault="00930F8A" w:rsidP="00290E5F">
      <w:pPr>
        <w:tabs>
          <w:tab w:val="left" w:pos="7995"/>
        </w:tabs>
        <w:spacing w:after="0"/>
        <w:rPr>
          <w:rFonts w:ascii="Times New Roman" w:hAnsi="Times New Roman"/>
          <w:b/>
        </w:rPr>
      </w:pPr>
      <w:r>
        <w:rPr>
          <w:rFonts w:ascii="Times New Roman" w:hAnsi="Times New Roman"/>
          <w:b/>
        </w:rPr>
        <w:tab/>
      </w:r>
    </w:p>
    <w:p w14:paraId="52682357" w14:textId="77777777" w:rsidR="000A7D05" w:rsidRPr="0013273D" w:rsidRDefault="000A7D05" w:rsidP="007D433B">
      <w:pPr>
        <w:pStyle w:val="ListParagraph"/>
        <w:numPr>
          <w:ilvl w:val="0"/>
          <w:numId w:val="77"/>
        </w:numPr>
        <w:tabs>
          <w:tab w:val="left" w:pos="7995"/>
        </w:tabs>
        <w:spacing w:after="0"/>
        <w:rPr>
          <w:rFonts w:ascii="Times New Roman" w:hAnsi="Times New Roman"/>
          <w:b/>
        </w:rPr>
      </w:pPr>
      <w:r w:rsidRPr="0013273D">
        <w:rPr>
          <w:rFonts w:ascii="Times New Roman" w:hAnsi="Times New Roman"/>
          <w:b/>
        </w:rPr>
        <w:t>Blood Products Sent from Other Facilities with Transferred Patient</w:t>
      </w:r>
    </w:p>
    <w:p w14:paraId="0020968D" w14:textId="77777777" w:rsidR="0056520A" w:rsidRPr="0056520A" w:rsidRDefault="0056520A" w:rsidP="0056520A">
      <w:pPr>
        <w:pStyle w:val="ListParagraph"/>
        <w:tabs>
          <w:tab w:val="left" w:pos="7995"/>
        </w:tabs>
        <w:spacing w:after="0"/>
        <w:ind w:left="1440"/>
        <w:rPr>
          <w:rFonts w:ascii="Times New Roman" w:hAnsi="Times New Roman"/>
          <w:b/>
        </w:rPr>
      </w:pPr>
    </w:p>
    <w:p w14:paraId="7D3C5FCF" w14:textId="77777777" w:rsidR="000A7D05" w:rsidRDefault="000A7D05" w:rsidP="007D433B">
      <w:pPr>
        <w:pStyle w:val="ListParagraph"/>
        <w:numPr>
          <w:ilvl w:val="0"/>
          <w:numId w:val="51"/>
        </w:numPr>
        <w:spacing w:after="0"/>
        <w:contextualSpacing/>
        <w:rPr>
          <w:rFonts w:ascii="Times New Roman" w:hAnsi="Times New Roman"/>
        </w:rPr>
      </w:pPr>
      <w:r w:rsidRPr="00AD119C">
        <w:rPr>
          <w:rFonts w:ascii="Times New Roman" w:hAnsi="Times New Roman"/>
        </w:rPr>
        <w:t>On rare occasions, a patient may be transferred from another facility with units of blood for emergency use during transit.  If the units are not used, they should be sent to Blood Bank.</w:t>
      </w:r>
    </w:p>
    <w:p w14:paraId="10347812" w14:textId="77777777" w:rsidR="000A7D05" w:rsidRDefault="000A7D05" w:rsidP="007D433B">
      <w:pPr>
        <w:pStyle w:val="ListParagraph"/>
        <w:numPr>
          <w:ilvl w:val="0"/>
          <w:numId w:val="51"/>
        </w:numPr>
        <w:spacing w:after="0"/>
        <w:contextualSpacing/>
        <w:rPr>
          <w:rFonts w:ascii="Times New Roman" w:hAnsi="Times New Roman"/>
        </w:rPr>
      </w:pPr>
      <w:r w:rsidRPr="00AD119C">
        <w:rPr>
          <w:rFonts w:ascii="Times New Roman" w:hAnsi="Times New Roman"/>
        </w:rPr>
        <w:t xml:space="preserve">Units must be packed appropriately with correct shipping conditions and paperwork.  </w:t>
      </w:r>
    </w:p>
    <w:p w14:paraId="47EF13BE" w14:textId="77777777" w:rsidR="0056520A" w:rsidRDefault="0056520A" w:rsidP="0056520A">
      <w:pPr>
        <w:spacing w:after="0"/>
        <w:ind w:left="1080"/>
        <w:rPr>
          <w:rFonts w:ascii="Times New Roman" w:hAnsi="Times New Roman"/>
          <w:i/>
          <w:color w:val="00B0F0"/>
          <w:sz w:val="20"/>
          <w:szCs w:val="20"/>
        </w:rPr>
      </w:pPr>
      <w:r w:rsidRPr="00AD119C">
        <w:rPr>
          <w:rFonts w:ascii="Times New Roman" w:hAnsi="Times New Roman"/>
          <w:i/>
          <w:color w:val="00B0F0"/>
          <w:sz w:val="20"/>
          <w:szCs w:val="20"/>
        </w:rPr>
        <w:t xml:space="preserve">Refer to </w:t>
      </w:r>
      <w:r w:rsidR="00B17BE9">
        <w:rPr>
          <w:rFonts w:ascii="Times New Roman" w:hAnsi="Times New Roman"/>
          <w:i/>
          <w:color w:val="00B0F0"/>
          <w:sz w:val="20"/>
          <w:szCs w:val="20"/>
        </w:rPr>
        <w:t>Intranet:</w:t>
      </w:r>
      <w:r w:rsidRPr="0056520A">
        <w:rPr>
          <w:rFonts w:ascii="Times New Roman" w:hAnsi="Times New Roman"/>
          <w:i/>
          <w:color w:val="00B0F0"/>
          <w:sz w:val="20"/>
          <w:szCs w:val="20"/>
        </w:rPr>
        <w:t xml:space="preserve"> Blood Products Sent</w:t>
      </w:r>
      <w:r w:rsidR="004134AB">
        <w:rPr>
          <w:rFonts w:ascii="Times New Roman" w:hAnsi="Times New Roman"/>
          <w:i/>
          <w:color w:val="00B0F0"/>
          <w:sz w:val="20"/>
          <w:szCs w:val="20"/>
        </w:rPr>
        <w:t xml:space="preserve"> with Patients</w:t>
      </w:r>
      <w:r w:rsidRPr="0056520A">
        <w:rPr>
          <w:rFonts w:ascii="Times New Roman" w:hAnsi="Times New Roman"/>
          <w:i/>
          <w:color w:val="00B0F0"/>
          <w:sz w:val="20"/>
          <w:szCs w:val="20"/>
        </w:rPr>
        <w:t xml:space="preserve"> and</w:t>
      </w:r>
      <w:r w:rsidR="004134AB">
        <w:rPr>
          <w:rFonts w:ascii="Times New Roman" w:hAnsi="Times New Roman"/>
          <w:i/>
          <w:color w:val="00B0F0"/>
          <w:sz w:val="20"/>
          <w:szCs w:val="20"/>
        </w:rPr>
        <w:t xml:space="preserve">/or </w:t>
      </w:r>
      <w:r w:rsidR="004134AB" w:rsidRPr="0056520A">
        <w:rPr>
          <w:rFonts w:ascii="Times New Roman" w:hAnsi="Times New Roman"/>
          <w:i/>
          <w:color w:val="00B0F0"/>
          <w:sz w:val="20"/>
          <w:szCs w:val="20"/>
        </w:rPr>
        <w:t>Received</w:t>
      </w:r>
      <w:r w:rsidRPr="0056520A">
        <w:rPr>
          <w:rFonts w:ascii="Times New Roman" w:hAnsi="Times New Roman"/>
          <w:i/>
          <w:color w:val="00B0F0"/>
          <w:sz w:val="20"/>
          <w:szCs w:val="20"/>
        </w:rPr>
        <w:t xml:space="preserve"> from </w:t>
      </w:r>
      <w:r w:rsidR="004134AB">
        <w:rPr>
          <w:rFonts w:ascii="Times New Roman" w:hAnsi="Times New Roman"/>
          <w:i/>
          <w:color w:val="00B0F0"/>
          <w:sz w:val="20"/>
          <w:szCs w:val="20"/>
        </w:rPr>
        <w:t>Other F</w:t>
      </w:r>
      <w:r w:rsidRPr="0056520A">
        <w:rPr>
          <w:rFonts w:ascii="Times New Roman" w:hAnsi="Times New Roman"/>
          <w:i/>
          <w:color w:val="00B0F0"/>
          <w:sz w:val="20"/>
          <w:szCs w:val="20"/>
        </w:rPr>
        <w:t xml:space="preserve">acilities with </w:t>
      </w:r>
      <w:r w:rsidR="004134AB">
        <w:rPr>
          <w:rFonts w:ascii="Times New Roman" w:hAnsi="Times New Roman"/>
          <w:i/>
          <w:color w:val="00B0F0"/>
          <w:sz w:val="20"/>
          <w:szCs w:val="20"/>
        </w:rPr>
        <w:t>T</w:t>
      </w:r>
      <w:r w:rsidRPr="0056520A">
        <w:rPr>
          <w:rFonts w:ascii="Times New Roman" w:hAnsi="Times New Roman"/>
          <w:i/>
          <w:color w:val="00B0F0"/>
          <w:sz w:val="20"/>
          <w:szCs w:val="20"/>
        </w:rPr>
        <w:t xml:space="preserve">ransferred </w:t>
      </w:r>
      <w:r w:rsidR="004134AB">
        <w:rPr>
          <w:rFonts w:ascii="Times New Roman" w:hAnsi="Times New Roman"/>
          <w:i/>
          <w:color w:val="00B0F0"/>
          <w:sz w:val="20"/>
          <w:szCs w:val="20"/>
        </w:rPr>
        <w:t>P</w:t>
      </w:r>
      <w:r w:rsidRPr="0056520A">
        <w:rPr>
          <w:rFonts w:ascii="Times New Roman" w:hAnsi="Times New Roman"/>
          <w:i/>
          <w:color w:val="00B0F0"/>
          <w:sz w:val="20"/>
          <w:szCs w:val="20"/>
        </w:rPr>
        <w:t>atients</w:t>
      </w:r>
    </w:p>
    <w:p w14:paraId="39D54B9F" w14:textId="77777777" w:rsidR="00502281" w:rsidRDefault="00502281" w:rsidP="0056520A">
      <w:pPr>
        <w:spacing w:after="0"/>
        <w:ind w:left="1080"/>
        <w:rPr>
          <w:rFonts w:ascii="Times New Roman" w:hAnsi="Times New Roman"/>
          <w:b/>
          <w:i/>
          <w:color w:val="00B0F0"/>
        </w:rPr>
      </w:pPr>
    </w:p>
    <w:p w14:paraId="46C2E64F" w14:textId="77777777" w:rsidR="001133F8" w:rsidRDefault="001133F8" w:rsidP="0056520A">
      <w:pPr>
        <w:spacing w:after="0"/>
        <w:ind w:left="1080"/>
        <w:rPr>
          <w:rFonts w:ascii="Times New Roman" w:hAnsi="Times New Roman"/>
          <w:b/>
          <w:i/>
          <w:color w:val="00B0F0"/>
        </w:rPr>
      </w:pPr>
    </w:p>
    <w:p w14:paraId="3E0A2C7B" w14:textId="77777777" w:rsidR="00F91934" w:rsidRPr="0013273D" w:rsidRDefault="00F91934" w:rsidP="007D433B">
      <w:pPr>
        <w:pStyle w:val="ListParagraph"/>
        <w:numPr>
          <w:ilvl w:val="0"/>
          <w:numId w:val="77"/>
        </w:numPr>
        <w:spacing w:after="0"/>
        <w:rPr>
          <w:rFonts w:ascii="Times New Roman" w:hAnsi="Times New Roman"/>
          <w:b/>
        </w:rPr>
      </w:pPr>
      <w:r w:rsidRPr="0013273D">
        <w:rPr>
          <w:rFonts w:ascii="Times New Roman" w:hAnsi="Times New Roman"/>
          <w:b/>
        </w:rPr>
        <w:t xml:space="preserve">Blood Products </w:t>
      </w:r>
      <w:r w:rsidR="00424089" w:rsidRPr="0013273D">
        <w:rPr>
          <w:rFonts w:ascii="Times New Roman" w:hAnsi="Times New Roman"/>
          <w:b/>
        </w:rPr>
        <w:t xml:space="preserve">Sent </w:t>
      </w:r>
      <w:r w:rsidR="00524C59" w:rsidRPr="0013273D">
        <w:rPr>
          <w:rFonts w:ascii="Times New Roman" w:hAnsi="Times New Roman"/>
          <w:b/>
        </w:rPr>
        <w:t xml:space="preserve">with Patient </w:t>
      </w:r>
      <w:r w:rsidR="006562EE" w:rsidRPr="0013273D">
        <w:rPr>
          <w:rFonts w:ascii="Times New Roman" w:hAnsi="Times New Roman"/>
          <w:b/>
        </w:rPr>
        <w:t>to Other Facilities</w:t>
      </w:r>
      <w:r w:rsidR="00424089" w:rsidRPr="0013273D">
        <w:rPr>
          <w:rFonts w:ascii="Times New Roman" w:hAnsi="Times New Roman"/>
          <w:b/>
        </w:rPr>
        <w:t xml:space="preserve"> from WFBH Blood Bank or Air Care Transport </w:t>
      </w:r>
    </w:p>
    <w:p w14:paraId="275944F9" w14:textId="77777777" w:rsidR="0056520A" w:rsidRDefault="0056520A" w:rsidP="0056520A">
      <w:pPr>
        <w:pStyle w:val="ListParagraph"/>
        <w:spacing w:after="0"/>
        <w:rPr>
          <w:rFonts w:ascii="Times New Roman" w:hAnsi="Times New Roman"/>
          <w:b/>
        </w:rPr>
      </w:pPr>
    </w:p>
    <w:p w14:paraId="26B7D994" w14:textId="77777777" w:rsidR="00424089" w:rsidRPr="00524C59" w:rsidRDefault="00424089" w:rsidP="007D433B">
      <w:pPr>
        <w:pStyle w:val="ListParagraph"/>
        <w:numPr>
          <w:ilvl w:val="0"/>
          <w:numId w:val="16"/>
        </w:numPr>
        <w:spacing w:after="0"/>
        <w:ind w:left="1530"/>
        <w:contextualSpacing/>
        <w:rPr>
          <w:rFonts w:ascii="Times New Roman" w:hAnsi="Times New Roman"/>
        </w:rPr>
      </w:pPr>
      <w:r w:rsidRPr="00524C59">
        <w:rPr>
          <w:rFonts w:ascii="Times New Roman" w:hAnsi="Times New Roman"/>
        </w:rPr>
        <w:t>A patient may be transferred from WFBH to another facility with units of blood for emergency use during transit by ambulance</w:t>
      </w:r>
    </w:p>
    <w:p w14:paraId="7622C36D" w14:textId="77777777" w:rsidR="004317FF" w:rsidRDefault="004104D0" w:rsidP="007D433B">
      <w:pPr>
        <w:pStyle w:val="ListParagraph"/>
        <w:numPr>
          <w:ilvl w:val="0"/>
          <w:numId w:val="16"/>
        </w:numPr>
        <w:spacing w:after="0"/>
        <w:ind w:left="1530"/>
        <w:contextualSpacing/>
        <w:rPr>
          <w:rFonts w:ascii="Times New Roman" w:hAnsi="Times New Roman"/>
        </w:rPr>
      </w:pPr>
      <w:r w:rsidRPr="00524C59">
        <w:rPr>
          <w:rFonts w:ascii="Times New Roman" w:hAnsi="Times New Roman"/>
        </w:rPr>
        <w:t>Units must be packed appropriately with correct shipping conditions and paperwork</w:t>
      </w:r>
      <w:r w:rsidR="00432311">
        <w:rPr>
          <w:rFonts w:ascii="Times New Roman" w:hAnsi="Times New Roman"/>
        </w:rPr>
        <w:t>.</w:t>
      </w:r>
    </w:p>
    <w:p w14:paraId="2EB0236F" w14:textId="77777777" w:rsidR="004317FF" w:rsidRPr="004317FF" w:rsidRDefault="004317FF" w:rsidP="007D433B">
      <w:pPr>
        <w:pStyle w:val="ListParagraph"/>
        <w:numPr>
          <w:ilvl w:val="0"/>
          <w:numId w:val="16"/>
        </w:numPr>
        <w:spacing w:after="0"/>
        <w:ind w:left="1530"/>
        <w:contextualSpacing/>
        <w:rPr>
          <w:rFonts w:ascii="Times New Roman" w:hAnsi="Times New Roman"/>
        </w:rPr>
      </w:pPr>
      <w:r w:rsidRPr="004317FF">
        <w:rPr>
          <w:rFonts w:ascii="Times New Roman" w:hAnsi="Times New Roman"/>
        </w:rPr>
        <w:t xml:space="preserve">Air Care may occasionally transfer a patient directly to another hospital without the patient being admitted to WFBH. </w:t>
      </w:r>
    </w:p>
    <w:p w14:paraId="24D21E3E" w14:textId="3683131F" w:rsidR="004134AB" w:rsidRPr="009B237B" w:rsidRDefault="004317FF" w:rsidP="007D433B">
      <w:pPr>
        <w:pStyle w:val="ListParagraph"/>
        <w:numPr>
          <w:ilvl w:val="1"/>
          <w:numId w:val="16"/>
        </w:numPr>
        <w:spacing w:after="0"/>
        <w:ind w:left="1890"/>
        <w:contextualSpacing/>
        <w:rPr>
          <w:rFonts w:ascii="Times New Roman" w:hAnsi="Times New Roman"/>
        </w:rPr>
      </w:pPr>
      <w:r>
        <w:rPr>
          <w:rFonts w:ascii="Times New Roman" w:hAnsi="Times New Roman"/>
        </w:rPr>
        <w:t>Notify Management.</w:t>
      </w:r>
      <w:r w:rsidR="004134AB" w:rsidRPr="009B237B">
        <w:rPr>
          <w:rFonts w:ascii="Times New Roman" w:hAnsi="Times New Roman"/>
          <w:i/>
          <w:color w:val="00B0F0"/>
          <w:sz w:val="20"/>
          <w:szCs w:val="20"/>
        </w:rPr>
        <w:t xml:space="preserve">    </w:t>
      </w:r>
    </w:p>
    <w:p w14:paraId="2BDEEE0B" w14:textId="77777777" w:rsidR="004317FF" w:rsidRDefault="004317FF" w:rsidP="007D433B">
      <w:pPr>
        <w:pStyle w:val="ListParagraph"/>
        <w:numPr>
          <w:ilvl w:val="0"/>
          <w:numId w:val="16"/>
        </w:numPr>
        <w:spacing w:after="0"/>
        <w:ind w:left="1530"/>
        <w:contextualSpacing/>
        <w:rPr>
          <w:rFonts w:ascii="Times New Roman" w:hAnsi="Times New Roman"/>
        </w:rPr>
      </w:pPr>
      <w:r>
        <w:rPr>
          <w:rFonts w:ascii="Times New Roman" w:hAnsi="Times New Roman"/>
        </w:rPr>
        <w:t>Notify Management when blood products from WFBMC go to another facility when they refuse the transfer form or not in scope of A</w:t>
      </w:r>
      <w:r w:rsidR="009F11F0">
        <w:rPr>
          <w:rFonts w:ascii="Times New Roman" w:hAnsi="Times New Roman"/>
        </w:rPr>
        <w:t>RC terri</w:t>
      </w:r>
      <w:r>
        <w:rPr>
          <w:rFonts w:ascii="Times New Roman" w:hAnsi="Times New Roman"/>
        </w:rPr>
        <w:t>tory.</w:t>
      </w:r>
    </w:p>
    <w:p w14:paraId="225ED458" w14:textId="6908E32C" w:rsidR="0056520A" w:rsidRDefault="004134AB" w:rsidP="009B237B">
      <w:pPr>
        <w:spacing w:after="0" w:line="240" w:lineRule="auto"/>
        <w:ind w:left="450"/>
        <w:rPr>
          <w:rFonts w:ascii="Times New Roman" w:hAnsi="Times New Roman"/>
          <w:i/>
          <w:color w:val="00B0F0"/>
          <w:sz w:val="20"/>
          <w:szCs w:val="20"/>
        </w:rPr>
      </w:pPr>
      <w:r>
        <w:rPr>
          <w:rFonts w:ascii="Times New Roman" w:hAnsi="Times New Roman"/>
          <w:b/>
        </w:rPr>
        <w:t xml:space="preserve">             </w:t>
      </w:r>
      <w:r w:rsidRPr="004134AB">
        <w:rPr>
          <w:rFonts w:ascii="Times New Roman" w:hAnsi="Times New Roman"/>
          <w:i/>
          <w:color w:val="00B0F0"/>
          <w:sz w:val="20"/>
          <w:szCs w:val="20"/>
        </w:rPr>
        <w:t>Refer to Intranet: Blood Products Sent with Patients and/or Received from Other Facilities with Transferred Patients</w:t>
      </w:r>
    </w:p>
    <w:p w14:paraId="2B04FE39" w14:textId="77777777" w:rsidR="004134AB" w:rsidRDefault="004134AB">
      <w:pPr>
        <w:spacing w:after="0" w:line="240" w:lineRule="auto"/>
        <w:rPr>
          <w:rFonts w:ascii="Times New Roman" w:hAnsi="Times New Roman"/>
          <w:b/>
        </w:rPr>
      </w:pPr>
    </w:p>
    <w:p w14:paraId="14FFF39E" w14:textId="77777777" w:rsidR="009B237B" w:rsidRDefault="009B237B">
      <w:pPr>
        <w:spacing w:after="0" w:line="240" w:lineRule="auto"/>
        <w:rPr>
          <w:rFonts w:ascii="Times New Roman" w:hAnsi="Times New Roman"/>
          <w:b/>
        </w:rPr>
      </w:pPr>
    </w:p>
    <w:p w14:paraId="3A31A5B4" w14:textId="77777777" w:rsidR="009B237B" w:rsidRDefault="009B237B">
      <w:pPr>
        <w:spacing w:after="0" w:line="240" w:lineRule="auto"/>
        <w:rPr>
          <w:rFonts w:ascii="Times New Roman" w:hAnsi="Times New Roman"/>
          <w:b/>
        </w:rPr>
      </w:pPr>
    </w:p>
    <w:p w14:paraId="1DAEB1CD" w14:textId="77777777" w:rsidR="009B237B" w:rsidRDefault="009B237B">
      <w:pPr>
        <w:spacing w:after="0" w:line="240" w:lineRule="auto"/>
        <w:rPr>
          <w:rFonts w:ascii="Times New Roman" w:hAnsi="Times New Roman"/>
          <w:b/>
        </w:rPr>
      </w:pPr>
    </w:p>
    <w:p w14:paraId="51E7BCEB" w14:textId="77777777" w:rsidR="009B237B" w:rsidRDefault="009B237B">
      <w:pPr>
        <w:spacing w:after="0" w:line="240" w:lineRule="auto"/>
        <w:rPr>
          <w:rFonts w:ascii="Times New Roman" w:hAnsi="Times New Roman"/>
          <w:b/>
        </w:rPr>
      </w:pPr>
    </w:p>
    <w:p w14:paraId="14489A92" w14:textId="508A0357" w:rsidR="00EC3DEA" w:rsidRPr="00EC3DEA" w:rsidRDefault="00EC3DEA" w:rsidP="00EC3DEA">
      <w:pPr>
        <w:spacing w:after="0"/>
        <w:rPr>
          <w:rFonts w:ascii="Times New Roman" w:hAnsi="Times New Roman"/>
          <w:b/>
        </w:rPr>
      </w:pPr>
      <w:r>
        <w:rPr>
          <w:rFonts w:ascii="Times New Roman" w:hAnsi="Times New Roman"/>
          <w:b/>
        </w:rPr>
        <w:t xml:space="preserve">VIII. </w:t>
      </w:r>
      <w:r w:rsidRPr="00EC3DEA">
        <w:rPr>
          <w:rFonts w:ascii="Times New Roman" w:hAnsi="Times New Roman"/>
          <w:b/>
        </w:rPr>
        <w:t>Patient Blood Orders</w:t>
      </w:r>
    </w:p>
    <w:p w14:paraId="7999AAC5" w14:textId="493116DF" w:rsidR="000A7D05" w:rsidRDefault="001753F7" w:rsidP="007D433B">
      <w:pPr>
        <w:pStyle w:val="ListParagraph"/>
        <w:numPr>
          <w:ilvl w:val="0"/>
          <w:numId w:val="84"/>
        </w:numPr>
        <w:spacing w:after="0"/>
        <w:rPr>
          <w:rFonts w:ascii="Times New Roman" w:hAnsi="Times New Roman"/>
          <w:b/>
        </w:rPr>
      </w:pPr>
      <w:r w:rsidRPr="00493BBB">
        <w:rPr>
          <w:rFonts w:ascii="Times New Roman" w:hAnsi="Times New Roman"/>
          <w:b/>
        </w:rPr>
        <w:t>Excessive Requests for Blood Product or Questionable Orders</w:t>
      </w:r>
    </w:p>
    <w:p w14:paraId="42476D18" w14:textId="77777777" w:rsidR="009B237B" w:rsidRPr="00493BBB" w:rsidRDefault="009B237B" w:rsidP="009B237B">
      <w:pPr>
        <w:pStyle w:val="ListParagraph"/>
        <w:spacing w:after="0"/>
        <w:ind w:left="1170"/>
        <w:rPr>
          <w:rFonts w:ascii="Times New Roman" w:hAnsi="Times New Roman"/>
          <w:b/>
        </w:rPr>
      </w:pPr>
    </w:p>
    <w:p w14:paraId="17392E25" w14:textId="77777777" w:rsidR="00C07B82" w:rsidRDefault="00C07B82" w:rsidP="007D433B">
      <w:pPr>
        <w:pStyle w:val="ListParagraph"/>
        <w:numPr>
          <w:ilvl w:val="0"/>
          <w:numId w:val="14"/>
        </w:numPr>
        <w:spacing w:after="0"/>
        <w:rPr>
          <w:rFonts w:ascii="Times New Roman" w:hAnsi="Times New Roman"/>
        </w:rPr>
      </w:pPr>
      <w:r w:rsidRPr="00493BBB">
        <w:rPr>
          <w:rFonts w:ascii="Times New Roman" w:hAnsi="Times New Roman"/>
        </w:rPr>
        <w:t xml:space="preserve">Blood Bank staff must use clinical </w:t>
      </w:r>
      <w:r w:rsidR="001829CC" w:rsidRPr="00493BBB">
        <w:rPr>
          <w:rFonts w:ascii="Times New Roman" w:hAnsi="Times New Roman"/>
        </w:rPr>
        <w:t>judgment and</w:t>
      </w:r>
      <w:r w:rsidRPr="00493BBB">
        <w:rPr>
          <w:rFonts w:ascii="Times New Roman" w:hAnsi="Times New Roman"/>
        </w:rPr>
        <w:t xml:space="preserve"> experience to determine when the number of blood product orders is excessive or questionable. </w:t>
      </w:r>
    </w:p>
    <w:p w14:paraId="07AC0E8C" w14:textId="77777777" w:rsidR="000A7D05" w:rsidRDefault="00C07B82" w:rsidP="007D433B">
      <w:pPr>
        <w:pStyle w:val="ListParagraph"/>
        <w:numPr>
          <w:ilvl w:val="0"/>
          <w:numId w:val="14"/>
        </w:numPr>
        <w:spacing w:after="0"/>
        <w:rPr>
          <w:rFonts w:ascii="Times New Roman" w:hAnsi="Times New Roman"/>
        </w:rPr>
      </w:pPr>
      <w:r w:rsidRPr="00493BBB">
        <w:rPr>
          <w:rFonts w:ascii="Times New Roman" w:hAnsi="Times New Roman"/>
        </w:rPr>
        <w:t>R</w:t>
      </w:r>
      <w:r w:rsidR="001753F7" w:rsidRPr="00493BBB">
        <w:rPr>
          <w:rFonts w:ascii="Times New Roman" w:hAnsi="Times New Roman"/>
        </w:rPr>
        <w:t xml:space="preserve">equests for </w:t>
      </w:r>
      <w:r w:rsidRPr="00493BBB">
        <w:rPr>
          <w:rFonts w:ascii="Times New Roman" w:hAnsi="Times New Roman"/>
        </w:rPr>
        <w:t xml:space="preserve">excessive </w:t>
      </w:r>
      <w:r w:rsidR="001753F7" w:rsidRPr="00493BBB">
        <w:rPr>
          <w:rFonts w:ascii="Times New Roman" w:hAnsi="Times New Roman"/>
        </w:rPr>
        <w:t xml:space="preserve">multiple blood products should be directed towards the </w:t>
      </w:r>
      <w:r w:rsidR="007D02CB" w:rsidRPr="00493BBB">
        <w:rPr>
          <w:rFonts w:ascii="Times New Roman" w:hAnsi="Times New Roman"/>
        </w:rPr>
        <w:t>pathology resident</w:t>
      </w:r>
      <w:r w:rsidR="00BB10B0">
        <w:rPr>
          <w:rFonts w:ascii="Times New Roman" w:hAnsi="Times New Roman"/>
        </w:rPr>
        <w:t xml:space="preserve"> or</w:t>
      </w:r>
      <w:r w:rsidR="00BB10B0" w:rsidRPr="00BB10B0">
        <w:rPr>
          <w:rFonts w:ascii="Times New Roman" w:hAnsi="Times New Roman"/>
        </w:rPr>
        <w:t xml:space="preserve"> </w:t>
      </w:r>
      <w:r w:rsidR="00BB10B0" w:rsidRPr="00493BBB">
        <w:rPr>
          <w:rFonts w:ascii="Times New Roman" w:hAnsi="Times New Roman"/>
        </w:rPr>
        <w:t>medical director</w:t>
      </w:r>
      <w:r w:rsidR="00536097">
        <w:rPr>
          <w:rFonts w:ascii="Times New Roman" w:hAnsi="Times New Roman"/>
        </w:rPr>
        <w:t>.</w:t>
      </w:r>
    </w:p>
    <w:p w14:paraId="6EB6C0D0" w14:textId="77777777" w:rsidR="007D02CB" w:rsidRPr="00493BBB" w:rsidRDefault="007D02CB" w:rsidP="007D433B">
      <w:pPr>
        <w:pStyle w:val="ListParagraph"/>
        <w:numPr>
          <w:ilvl w:val="0"/>
          <w:numId w:val="14"/>
        </w:numPr>
        <w:spacing w:after="0"/>
        <w:rPr>
          <w:rFonts w:ascii="Times New Roman" w:hAnsi="Times New Roman"/>
        </w:rPr>
      </w:pPr>
      <w:r w:rsidRPr="00493BBB">
        <w:rPr>
          <w:rFonts w:ascii="Times New Roman" w:hAnsi="Times New Roman"/>
        </w:rPr>
        <w:t>Examples of excessive or questionable orders:</w:t>
      </w:r>
    </w:p>
    <w:p w14:paraId="740FCEFD" w14:textId="77777777" w:rsidR="001753F7" w:rsidRPr="00493BBB" w:rsidRDefault="001753F7" w:rsidP="007D433B">
      <w:pPr>
        <w:pStyle w:val="ListParagraph"/>
        <w:numPr>
          <w:ilvl w:val="1"/>
          <w:numId w:val="14"/>
        </w:numPr>
        <w:spacing w:after="0"/>
        <w:rPr>
          <w:rFonts w:ascii="Times New Roman" w:hAnsi="Times New Roman"/>
        </w:rPr>
      </w:pPr>
      <w:r w:rsidRPr="00493BBB">
        <w:rPr>
          <w:rFonts w:ascii="Times New Roman" w:hAnsi="Times New Roman"/>
        </w:rPr>
        <w:t xml:space="preserve">Requests for multiple units of platelets pheresis in patients from areas other than OR or critical care areas. </w:t>
      </w:r>
    </w:p>
    <w:p w14:paraId="1D84C19D" w14:textId="77777777" w:rsidR="00C07B82" w:rsidRPr="00493BBB" w:rsidRDefault="00C07B82" w:rsidP="007D433B">
      <w:pPr>
        <w:pStyle w:val="ListParagraph"/>
        <w:numPr>
          <w:ilvl w:val="1"/>
          <w:numId w:val="14"/>
        </w:numPr>
        <w:spacing w:after="0"/>
        <w:rPr>
          <w:rFonts w:ascii="Times New Roman" w:hAnsi="Times New Roman"/>
        </w:rPr>
      </w:pPr>
      <w:r w:rsidRPr="00493BBB">
        <w:rPr>
          <w:rFonts w:ascii="Times New Roman" w:hAnsi="Times New Roman"/>
        </w:rPr>
        <w:t xml:space="preserve">Requests for more red cell units than in the past for exchange transfusions in sickle cell patients. </w:t>
      </w:r>
    </w:p>
    <w:p w14:paraId="090467B3" w14:textId="77777777" w:rsidR="00C07B82" w:rsidRPr="00493BBB" w:rsidRDefault="00C07B82" w:rsidP="007D433B">
      <w:pPr>
        <w:pStyle w:val="ListParagraph"/>
        <w:numPr>
          <w:ilvl w:val="1"/>
          <w:numId w:val="14"/>
        </w:numPr>
        <w:spacing w:after="0"/>
        <w:rPr>
          <w:rFonts w:ascii="Times New Roman" w:hAnsi="Times New Roman"/>
        </w:rPr>
      </w:pPr>
      <w:r w:rsidRPr="00493BBB">
        <w:rPr>
          <w:rFonts w:ascii="Times New Roman" w:hAnsi="Times New Roman"/>
        </w:rPr>
        <w:t>Requests for more than 4 plasma units (except patients undergoing plasma pheresis or MTP)</w:t>
      </w:r>
    </w:p>
    <w:p w14:paraId="090AF255" w14:textId="77777777" w:rsidR="00C07B82" w:rsidRPr="00493BBB" w:rsidRDefault="001829CC" w:rsidP="007D433B">
      <w:pPr>
        <w:pStyle w:val="ListParagraph"/>
        <w:numPr>
          <w:ilvl w:val="1"/>
          <w:numId w:val="14"/>
        </w:numPr>
        <w:spacing w:after="0"/>
        <w:rPr>
          <w:rFonts w:ascii="Times New Roman" w:hAnsi="Times New Roman"/>
        </w:rPr>
      </w:pPr>
      <w:r w:rsidRPr="00493BBB">
        <w:rPr>
          <w:rFonts w:ascii="Times New Roman" w:hAnsi="Times New Roman"/>
        </w:rPr>
        <w:t>Requests during MTP that are outside the Massive Transfusion Protocols</w:t>
      </w:r>
      <w:r w:rsidR="007D02CB" w:rsidRPr="00493BBB">
        <w:rPr>
          <w:rFonts w:ascii="Times New Roman" w:hAnsi="Times New Roman"/>
        </w:rPr>
        <w:t xml:space="preserve"> and seem excessive. </w:t>
      </w:r>
    </w:p>
    <w:p w14:paraId="03FF521E" w14:textId="77777777" w:rsidR="001829CC" w:rsidRPr="00493BBB" w:rsidRDefault="007D02CB" w:rsidP="007D433B">
      <w:pPr>
        <w:pStyle w:val="ListParagraph"/>
        <w:numPr>
          <w:ilvl w:val="1"/>
          <w:numId w:val="14"/>
        </w:numPr>
        <w:spacing w:after="0"/>
        <w:rPr>
          <w:rFonts w:ascii="Times New Roman" w:hAnsi="Times New Roman"/>
        </w:rPr>
      </w:pPr>
      <w:r w:rsidRPr="00493BBB">
        <w:rPr>
          <w:rFonts w:ascii="Times New Roman" w:hAnsi="Times New Roman"/>
        </w:rPr>
        <w:t>Group AB in-patients (exception BMT and AB</w:t>
      </w:r>
      <w:r w:rsidR="00BB10B0">
        <w:rPr>
          <w:rFonts w:ascii="Times New Roman" w:hAnsi="Times New Roman"/>
        </w:rPr>
        <w:t>O Incompatible</w:t>
      </w:r>
      <w:r w:rsidRPr="00493BBB">
        <w:rPr>
          <w:rFonts w:ascii="Times New Roman" w:hAnsi="Times New Roman"/>
        </w:rPr>
        <w:t xml:space="preserve"> kidney recipients</w:t>
      </w:r>
      <w:r w:rsidR="00BB10B0">
        <w:rPr>
          <w:rFonts w:ascii="Times New Roman" w:hAnsi="Times New Roman"/>
        </w:rPr>
        <w:t>, Heart transplant patients</w:t>
      </w:r>
      <w:r w:rsidR="005802B5">
        <w:rPr>
          <w:rFonts w:ascii="Times New Roman" w:hAnsi="Times New Roman"/>
        </w:rPr>
        <w:t>, Cardiac surgery patients</w:t>
      </w:r>
      <w:r w:rsidRPr="00493BBB">
        <w:rPr>
          <w:rFonts w:ascii="Times New Roman" w:hAnsi="Times New Roman"/>
        </w:rPr>
        <w:t>) may be evaluated for receipt of Group A plasma when AB plasma inventory is low.</w:t>
      </w:r>
    </w:p>
    <w:p w14:paraId="74FDF4F4" w14:textId="77777777" w:rsidR="007D02CB" w:rsidRPr="00493BBB" w:rsidRDefault="007D02CB" w:rsidP="007D433B">
      <w:pPr>
        <w:pStyle w:val="ListParagraph"/>
        <w:numPr>
          <w:ilvl w:val="1"/>
          <w:numId w:val="14"/>
        </w:numPr>
        <w:spacing w:after="0"/>
        <w:rPr>
          <w:rFonts w:ascii="Times New Roman" w:hAnsi="Times New Roman"/>
        </w:rPr>
      </w:pPr>
      <w:r w:rsidRPr="00493BBB">
        <w:rPr>
          <w:rFonts w:ascii="Times New Roman" w:hAnsi="Times New Roman"/>
        </w:rPr>
        <w:t xml:space="preserve">Group AB patients for plasma pheresis should be evaluated by the medical director to determine if Group A or Group AB plasma is appropriate. </w:t>
      </w:r>
    </w:p>
    <w:p w14:paraId="4DAB2D59" w14:textId="77777777" w:rsidR="007D02CB" w:rsidRPr="00493BBB" w:rsidRDefault="007D02CB" w:rsidP="007D433B">
      <w:pPr>
        <w:pStyle w:val="ListParagraph"/>
        <w:numPr>
          <w:ilvl w:val="1"/>
          <w:numId w:val="14"/>
        </w:numPr>
        <w:spacing w:after="0"/>
        <w:rPr>
          <w:rFonts w:ascii="Times New Roman" w:hAnsi="Times New Roman"/>
        </w:rPr>
      </w:pPr>
      <w:r w:rsidRPr="00493BBB">
        <w:rPr>
          <w:rFonts w:ascii="Times New Roman" w:hAnsi="Times New Roman"/>
        </w:rPr>
        <w:t>Irradiation requests that are outside the normal patient population requiring irradiation.</w:t>
      </w:r>
    </w:p>
    <w:p w14:paraId="3AF7A126" w14:textId="77777777" w:rsidR="007D02CB" w:rsidRPr="00493BBB" w:rsidRDefault="007D02CB" w:rsidP="007D433B">
      <w:pPr>
        <w:pStyle w:val="ListParagraph"/>
        <w:numPr>
          <w:ilvl w:val="1"/>
          <w:numId w:val="14"/>
        </w:numPr>
        <w:spacing w:after="0"/>
        <w:rPr>
          <w:rFonts w:ascii="Times New Roman" w:hAnsi="Times New Roman"/>
        </w:rPr>
      </w:pPr>
      <w:r w:rsidRPr="00493BBB">
        <w:rPr>
          <w:rFonts w:ascii="Times New Roman" w:hAnsi="Times New Roman"/>
        </w:rPr>
        <w:t>Historical irradiation requests for neonates that are no longer applicable.</w:t>
      </w:r>
    </w:p>
    <w:p w14:paraId="48EE0546" w14:textId="77777777" w:rsidR="007D02CB" w:rsidRDefault="007D02CB" w:rsidP="007D433B">
      <w:pPr>
        <w:pStyle w:val="ListParagraph"/>
        <w:numPr>
          <w:ilvl w:val="1"/>
          <w:numId w:val="14"/>
        </w:numPr>
        <w:spacing w:after="0"/>
        <w:rPr>
          <w:rFonts w:ascii="Times New Roman" w:hAnsi="Times New Roman"/>
        </w:rPr>
      </w:pPr>
      <w:r w:rsidRPr="00493BBB">
        <w:rPr>
          <w:rFonts w:ascii="Times New Roman" w:hAnsi="Times New Roman"/>
        </w:rPr>
        <w:t xml:space="preserve">Requests for CMV negative products. </w:t>
      </w:r>
    </w:p>
    <w:p w14:paraId="4B631F07" w14:textId="77777777" w:rsidR="007D433B" w:rsidRDefault="007D433B" w:rsidP="007D433B">
      <w:pPr>
        <w:spacing w:after="0"/>
        <w:ind w:left="1800"/>
        <w:contextualSpacing/>
        <w:rPr>
          <w:rFonts w:ascii="Times New Roman" w:hAnsi="Times New Roman"/>
        </w:rPr>
      </w:pPr>
      <w:r>
        <w:rPr>
          <w:rFonts w:ascii="Times New Roman" w:hAnsi="Times New Roman"/>
        </w:rPr>
        <w:t xml:space="preserve">3.10  </w:t>
      </w:r>
      <w:r w:rsidR="00412078" w:rsidRPr="007D433B">
        <w:rPr>
          <w:rFonts w:ascii="Times New Roman" w:hAnsi="Times New Roman"/>
        </w:rPr>
        <w:t xml:space="preserve">All Special requests made by physicians or family members must be brought to management's </w:t>
      </w:r>
      <w:r w:rsidR="00D446DD" w:rsidRPr="007D433B">
        <w:rPr>
          <w:rFonts w:ascii="Times New Roman" w:hAnsi="Times New Roman"/>
        </w:rPr>
        <w:t xml:space="preserve">  </w:t>
      </w:r>
    </w:p>
    <w:p w14:paraId="1ED58A59" w14:textId="06F2CB2F" w:rsidR="00D446DD" w:rsidRDefault="007D433B" w:rsidP="00D446DD">
      <w:pPr>
        <w:pStyle w:val="ListParagraph"/>
        <w:spacing w:after="0"/>
        <w:ind w:left="1800"/>
        <w:contextualSpacing/>
        <w:rPr>
          <w:rFonts w:ascii="Times New Roman" w:hAnsi="Times New Roman"/>
        </w:rPr>
      </w:pPr>
      <w:r>
        <w:rPr>
          <w:rFonts w:ascii="Times New Roman" w:hAnsi="Times New Roman"/>
        </w:rPr>
        <w:t xml:space="preserve">   </w:t>
      </w:r>
      <w:r w:rsidR="00D446DD">
        <w:rPr>
          <w:rFonts w:ascii="Times New Roman" w:hAnsi="Times New Roman"/>
        </w:rPr>
        <w:t xml:space="preserve">      </w:t>
      </w:r>
      <w:r w:rsidR="00412078" w:rsidRPr="00AD119C">
        <w:rPr>
          <w:rFonts w:ascii="Times New Roman" w:hAnsi="Times New Roman"/>
        </w:rPr>
        <w:t>attention and be approved by the Medical Director.</w:t>
      </w:r>
      <w:r w:rsidR="00105BB4">
        <w:rPr>
          <w:rFonts w:ascii="Times New Roman" w:hAnsi="Times New Roman"/>
        </w:rPr>
        <w:t xml:space="preserve"> </w:t>
      </w:r>
      <w:r w:rsidR="00412078" w:rsidRPr="00AD119C">
        <w:rPr>
          <w:rFonts w:ascii="Times New Roman" w:hAnsi="Times New Roman"/>
        </w:rPr>
        <w:t xml:space="preserve">Examples include CMV negative blood </w:t>
      </w:r>
    </w:p>
    <w:p w14:paraId="012935B4" w14:textId="2B697589" w:rsidR="00412078" w:rsidRPr="00AD119C" w:rsidRDefault="00D446DD" w:rsidP="00D446DD">
      <w:pPr>
        <w:pStyle w:val="ListParagraph"/>
        <w:spacing w:after="0"/>
        <w:ind w:left="1800"/>
        <w:contextualSpacing/>
        <w:rPr>
          <w:rFonts w:ascii="Times New Roman" w:hAnsi="Times New Roman"/>
        </w:rPr>
      </w:pPr>
      <w:r>
        <w:rPr>
          <w:rFonts w:ascii="Times New Roman" w:hAnsi="Times New Roman"/>
        </w:rPr>
        <w:t xml:space="preserve">    </w:t>
      </w:r>
      <w:r w:rsidR="007D433B">
        <w:rPr>
          <w:rFonts w:ascii="Times New Roman" w:hAnsi="Times New Roman"/>
        </w:rPr>
        <w:t xml:space="preserve">   </w:t>
      </w:r>
      <w:r>
        <w:rPr>
          <w:rFonts w:ascii="Times New Roman" w:hAnsi="Times New Roman"/>
        </w:rPr>
        <w:t xml:space="preserve">  products when no medical reason or specific anticoagulants, etc. </w:t>
      </w:r>
    </w:p>
    <w:p w14:paraId="24FDE4CD" w14:textId="77777777" w:rsidR="00412078" w:rsidRPr="00D446DD" w:rsidRDefault="00412078" w:rsidP="00D446DD">
      <w:pPr>
        <w:spacing w:after="0"/>
        <w:rPr>
          <w:rFonts w:ascii="Times New Roman" w:hAnsi="Times New Roman"/>
        </w:rPr>
      </w:pPr>
    </w:p>
    <w:p w14:paraId="3B3F5EF8" w14:textId="77777777" w:rsidR="00BB10B0" w:rsidRPr="00BB10B0" w:rsidRDefault="00BB10B0" w:rsidP="007D433B">
      <w:pPr>
        <w:pStyle w:val="ListParagraph"/>
        <w:numPr>
          <w:ilvl w:val="0"/>
          <w:numId w:val="14"/>
        </w:numPr>
        <w:spacing w:after="0"/>
        <w:rPr>
          <w:rFonts w:ascii="Times New Roman" w:hAnsi="Times New Roman"/>
        </w:rPr>
      </w:pPr>
      <w:r w:rsidRPr="00BB10B0">
        <w:rPr>
          <w:rFonts w:ascii="Times New Roman" w:hAnsi="Times New Roman"/>
        </w:rPr>
        <w:t>Medical Director should be notified next business day of any emergency Sickle Cell Exchange Transfusions.</w:t>
      </w:r>
    </w:p>
    <w:p w14:paraId="092B34EA" w14:textId="77777777" w:rsidR="00536097" w:rsidRDefault="00536097" w:rsidP="00BB10B0">
      <w:pPr>
        <w:pStyle w:val="ListParagraph"/>
        <w:spacing w:after="0"/>
        <w:ind w:left="1080"/>
        <w:rPr>
          <w:rFonts w:ascii="Times New Roman" w:hAnsi="Times New Roman"/>
        </w:rPr>
      </w:pPr>
    </w:p>
    <w:p w14:paraId="73DF6670" w14:textId="22D6855B" w:rsidR="00EC3DEA" w:rsidRPr="009B237B" w:rsidRDefault="00EC3DEA" w:rsidP="007D433B">
      <w:pPr>
        <w:pStyle w:val="ListParagraph"/>
        <w:numPr>
          <w:ilvl w:val="0"/>
          <w:numId w:val="84"/>
        </w:numPr>
        <w:spacing w:after="0"/>
        <w:contextualSpacing/>
        <w:rPr>
          <w:rFonts w:ascii="Times New Roman" w:hAnsi="Times New Roman"/>
          <w:b/>
        </w:rPr>
      </w:pPr>
      <w:r w:rsidRPr="009B237B">
        <w:rPr>
          <w:rFonts w:ascii="Times New Roman" w:hAnsi="Times New Roman"/>
          <w:b/>
          <w:color w:val="00B050"/>
        </w:rPr>
        <w:t xml:space="preserve">Jehovah’s Witness </w:t>
      </w:r>
      <w:r w:rsidRPr="009B237B">
        <w:rPr>
          <w:rFonts w:ascii="Times New Roman" w:hAnsi="Times New Roman"/>
          <w:b/>
        </w:rPr>
        <w:t>or Patients Refusing Transfusion</w:t>
      </w:r>
    </w:p>
    <w:p w14:paraId="2A8747B4" w14:textId="77777777" w:rsidR="009B237B" w:rsidRPr="009B237B" w:rsidRDefault="009B237B" w:rsidP="009B237B">
      <w:pPr>
        <w:pStyle w:val="ListParagraph"/>
        <w:spacing w:after="0"/>
        <w:ind w:left="1080"/>
        <w:contextualSpacing/>
        <w:rPr>
          <w:rFonts w:ascii="Times New Roman" w:hAnsi="Times New Roman"/>
          <w:b/>
        </w:rPr>
      </w:pPr>
    </w:p>
    <w:p w14:paraId="5C69C56E" w14:textId="77777777" w:rsidR="00EC3DEA" w:rsidRDefault="00EC3DEA" w:rsidP="007D433B">
      <w:pPr>
        <w:pStyle w:val="ListParagraph"/>
        <w:numPr>
          <w:ilvl w:val="0"/>
          <w:numId w:val="15"/>
        </w:numPr>
        <w:spacing w:after="0"/>
        <w:contextualSpacing/>
        <w:rPr>
          <w:rFonts w:ascii="Times New Roman" w:hAnsi="Times New Roman"/>
        </w:rPr>
      </w:pPr>
      <w:r w:rsidRPr="00AD119C">
        <w:rPr>
          <w:rFonts w:ascii="Times New Roman" w:hAnsi="Times New Roman"/>
        </w:rPr>
        <w:t>Informed consent for transfusion or refusal for transfusion must be obtained from the patient by the provider.</w:t>
      </w:r>
    </w:p>
    <w:p w14:paraId="60C7F8C8" w14:textId="77777777" w:rsidR="00EC3DEA" w:rsidRDefault="00EC3DEA" w:rsidP="007D433B">
      <w:pPr>
        <w:pStyle w:val="ListParagraph"/>
        <w:numPr>
          <w:ilvl w:val="0"/>
          <w:numId w:val="15"/>
        </w:numPr>
        <w:spacing w:after="0"/>
        <w:contextualSpacing/>
        <w:rPr>
          <w:rFonts w:ascii="Times New Roman" w:hAnsi="Times New Roman"/>
        </w:rPr>
      </w:pPr>
      <w:r w:rsidRPr="00412078">
        <w:rPr>
          <w:rFonts w:ascii="Times New Roman" w:hAnsi="Times New Roman"/>
        </w:rPr>
        <w:t>If an order is received</w:t>
      </w:r>
      <w:r>
        <w:rPr>
          <w:rFonts w:ascii="Times New Roman" w:hAnsi="Times New Roman"/>
        </w:rPr>
        <w:t xml:space="preserve"> for a known Jehovah's Witness:</w:t>
      </w:r>
    </w:p>
    <w:p w14:paraId="729FF91B" w14:textId="77777777" w:rsidR="00EC3DEA" w:rsidRDefault="00EC3DEA" w:rsidP="007D433B">
      <w:pPr>
        <w:pStyle w:val="ListParagraph"/>
        <w:numPr>
          <w:ilvl w:val="0"/>
          <w:numId w:val="28"/>
        </w:numPr>
        <w:spacing w:after="0"/>
        <w:contextualSpacing/>
        <w:rPr>
          <w:rFonts w:ascii="Times New Roman" w:hAnsi="Times New Roman"/>
        </w:rPr>
      </w:pPr>
      <w:r>
        <w:rPr>
          <w:rFonts w:ascii="Times New Roman" w:hAnsi="Times New Roman"/>
        </w:rPr>
        <w:t xml:space="preserve">In SCC </w:t>
      </w:r>
      <w:r w:rsidRPr="00412078">
        <w:rPr>
          <w:rFonts w:ascii="Times New Roman" w:hAnsi="Times New Roman"/>
        </w:rPr>
        <w:t xml:space="preserve">enter </w:t>
      </w:r>
      <w:r>
        <w:rPr>
          <w:rFonts w:ascii="Times New Roman" w:hAnsi="Times New Roman"/>
        </w:rPr>
        <w:t>special message: JW (Jehovah Witness)</w:t>
      </w:r>
      <w:r w:rsidRPr="00412078">
        <w:rPr>
          <w:rFonts w:ascii="Times New Roman" w:hAnsi="Times New Roman"/>
        </w:rPr>
        <w:t xml:space="preserve"> in </w:t>
      </w:r>
      <w:r>
        <w:rPr>
          <w:rFonts w:ascii="Times New Roman" w:hAnsi="Times New Roman"/>
        </w:rPr>
        <w:t>Patient Caution Window (PCW).</w:t>
      </w:r>
      <w:r w:rsidRPr="00412078">
        <w:rPr>
          <w:rFonts w:ascii="Times New Roman" w:hAnsi="Times New Roman"/>
        </w:rPr>
        <w:t xml:space="preserve">  Complete testing if a sample is received.</w:t>
      </w:r>
    </w:p>
    <w:p w14:paraId="7E246296" w14:textId="0134F0A4" w:rsidR="00EC3DEA" w:rsidRDefault="00EC3DEA" w:rsidP="007D433B">
      <w:pPr>
        <w:pStyle w:val="ListParagraph"/>
        <w:numPr>
          <w:ilvl w:val="0"/>
          <w:numId w:val="15"/>
        </w:numPr>
        <w:spacing w:after="0"/>
        <w:contextualSpacing/>
        <w:rPr>
          <w:rFonts w:ascii="Times New Roman" w:hAnsi="Times New Roman"/>
        </w:rPr>
      </w:pPr>
      <w:r w:rsidRPr="00412078">
        <w:rPr>
          <w:rFonts w:ascii="Times New Roman" w:hAnsi="Times New Roman"/>
        </w:rPr>
        <w:t xml:space="preserve">If an order is received on a </w:t>
      </w:r>
      <w:r w:rsidR="002B717F" w:rsidRPr="00412078">
        <w:rPr>
          <w:rFonts w:ascii="Times New Roman" w:hAnsi="Times New Roman"/>
        </w:rPr>
        <w:t>non-Jehovah</w:t>
      </w:r>
      <w:r w:rsidRPr="00412078">
        <w:rPr>
          <w:rFonts w:ascii="Times New Roman" w:hAnsi="Times New Roman"/>
        </w:rPr>
        <w:t xml:space="preserve"> Witness patien</w:t>
      </w:r>
      <w:r>
        <w:rPr>
          <w:rFonts w:ascii="Times New Roman" w:hAnsi="Times New Roman"/>
        </w:rPr>
        <w:t>t “refusing blood transfusion”:</w:t>
      </w:r>
    </w:p>
    <w:p w14:paraId="54E71658" w14:textId="77777777" w:rsidR="00EC3DEA" w:rsidRDefault="00EC3DEA" w:rsidP="007D433B">
      <w:pPr>
        <w:pStyle w:val="ListParagraph"/>
        <w:numPr>
          <w:ilvl w:val="0"/>
          <w:numId w:val="29"/>
        </w:numPr>
        <w:spacing w:after="0"/>
        <w:contextualSpacing/>
        <w:rPr>
          <w:rFonts w:ascii="Times New Roman" w:hAnsi="Times New Roman"/>
        </w:rPr>
      </w:pPr>
      <w:r>
        <w:rPr>
          <w:rFonts w:ascii="Times New Roman" w:hAnsi="Times New Roman"/>
        </w:rPr>
        <w:t>In SCC</w:t>
      </w:r>
      <w:r w:rsidRPr="000B104C">
        <w:rPr>
          <w:rFonts w:ascii="Times New Roman" w:hAnsi="Times New Roman"/>
        </w:rPr>
        <w:t xml:space="preserve"> </w:t>
      </w:r>
      <w:r>
        <w:rPr>
          <w:rFonts w:ascii="Times New Roman" w:hAnsi="Times New Roman"/>
        </w:rPr>
        <w:t>add Special Message: No BLD: (Patient Refuses Blood Products) in PCW.</w:t>
      </w:r>
    </w:p>
    <w:p w14:paraId="4050FF91" w14:textId="77777777" w:rsidR="00EC3DEA" w:rsidRPr="009B237B" w:rsidRDefault="00EC3DEA" w:rsidP="007D433B">
      <w:pPr>
        <w:pStyle w:val="ListParagraph"/>
        <w:numPr>
          <w:ilvl w:val="0"/>
          <w:numId w:val="15"/>
        </w:numPr>
        <w:spacing w:after="0" w:line="240" w:lineRule="auto"/>
        <w:rPr>
          <w:rFonts w:ascii="Times New Roman" w:hAnsi="Times New Roman"/>
        </w:rPr>
      </w:pPr>
      <w:r w:rsidRPr="009B237B">
        <w:rPr>
          <w:rFonts w:ascii="Times New Roman" w:hAnsi="Times New Roman"/>
        </w:rPr>
        <w:t>There is a blue packet of information available for Jehovah’s Witness patients (located in the forms drawer).</w:t>
      </w:r>
    </w:p>
    <w:p w14:paraId="7E693018" w14:textId="77777777" w:rsidR="00EC3DEA" w:rsidRPr="001542C6" w:rsidRDefault="00EC3DEA" w:rsidP="007D433B">
      <w:pPr>
        <w:pStyle w:val="ListParagraph"/>
        <w:numPr>
          <w:ilvl w:val="0"/>
          <w:numId w:val="15"/>
        </w:numPr>
        <w:spacing w:after="0" w:line="240" w:lineRule="auto"/>
        <w:rPr>
          <w:rFonts w:ascii="Times New Roman" w:hAnsi="Times New Roman"/>
        </w:rPr>
      </w:pPr>
      <w:r w:rsidRPr="001542C6">
        <w:rPr>
          <w:rFonts w:ascii="Times New Roman" w:hAnsi="Times New Roman"/>
        </w:rPr>
        <w:t>Blood Specimen</w:t>
      </w:r>
    </w:p>
    <w:p w14:paraId="2467016E" w14:textId="77777777" w:rsidR="00EC3DEA" w:rsidRPr="00412078" w:rsidRDefault="00EC3DEA" w:rsidP="007D433B">
      <w:pPr>
        <w:pStyle w:val="ListParagraph"/>
        <w:numPr>
          <w:ilvl w:val="1"/>
          <w:numId w:val="15"/>
        </w:numPr>
        <w:spacing w:after="0"/>
        <w:rPr>
          <w:rFonts w:ascii="Times New Roman" w:hAnsi="Times New Roman"/>
        </w:rPr>
      </w:pPr>
      <w:r w:rsidRPr="00412078">
        <w:rPr>
          <w:rFonts w:ascii="Times New Roman" w:hAnsi="Times New Roman"/>
        </w:rPr>
        <w:t>If blood specimen received, complete testing.</w:t>
      </w:r>
    </w:p>
    <w:p w14:paraId="1EAEA46B" w14:textId="77777777" w:rsidR="00EC3DEA" w:rsidRDefault="00EC3DEA" w:rsidP="007D433B">
      <w:pPr>
        <w:pStyle w:val="ListParagraph"/>
        <w:numPr>
          <w:ilvl w:val="1"/>
          <w:numId w:val="15"/>
        </w:numPr>
        <w:spacing w:after="0"/>
        <w:rPr>
          <w:rFonts w:ascii="Times New Roman" w:hAnsi="Times New Roman"/>
        </w:rPr>
      </w:pPr>
      <w:r w:rsidRPr="00412078">
        <w:rPr>
          <w:rFonts w:ascii="Times New Roman" w:hAnsi="Times New Roman"/>
        </w:rPr>
        <w:t>If blood specimen not received, do not proceed to request specimen.</w:t>
      </w:r>
    </w:p>
    <w:p w14:paraId="2CE64CFA" w14:textId="77777777" w:rsidR="00EC3DEA" w:rsidRPr="00412078" w:rsidRDefault="00EC3DEA" w:rsidP="007D433B">
      <w:pPr>
        <w:pStyle w:val="ListParagraph"/>
        <w:numPr>
          <w:ilvl w:val="0"/>
          <w:numId w:val="15"/>
        </w:numPr>
        <w:contextualSpacing/>
        <w:rPr>
          <w:rFonts w:ascii="Times New Roman" w:hAnsi="Times New Roman"/>
        </w:rPr>
      </w:pPr>
      <w:r>
        <w:rPr>
          <w:rFonts w:ascii="Times New Roman" w:hAnsi="Times New Roman"/>
        </w:rPr>
        <w:t>Notify</w:t>
      </w:r>
      <w:r w:rsidRPr="00412078">
        <w:rPr>
          <w:rFonts w:ascii="Times New Roman" w:hAnsi="Times New Roman"/>
        </w:rPr>
        <w:t xml:space="preserve"> Management and Transfusion Safety Officer.</w:t>
      </w:r>
    </w:p>
    <w:p w14:paraId="1A23DDD3" w14:textId="13D4BB44" w:rsidR="00EC3DEA" w:rsidRDefault="00EC3DEA" w:rsidP="007D433B">
      <w:pPr>
        <w:pStyle w:val="ListParagraph"/>
        <w:numPr>
          <w:ilvl w:val="1"/>
          <w:numId w:val="15"/>
        </w:numPr>
        <w:rPr>
          <w:rFonts w:ascii="Times New Roman" w:hAnsi="Times New Roman"/>
        </w:rPr>
      </w:pPr>
      <w:r w:rsidRPr="00AD119C">
        <w:rPr>
          <w:rFonts w:ascii="Times New Roman" w:hAnsi="Times New Roman"/>
        </w:rPr>
        <w:t>Notification can be done by email if after</w:t>
      </w:r>
      <w:r w:rsidR="002B717F">
        <w:rPr>
          <w:rFonts w:ascii="Times New Roman" w:hAnsi="Times New Roman"/>
        </w:rPr>
        <w:t xml:space="preserve"> </w:t>
      </w:r>
      <w:r w:rsidRPr="00AD119C">
        <w:rPr>
          <w:rFonts w:ascii="Times New Roman" w:hAnsi="Times New Roman"/>
        </w:rPr>
        <w:t>hours.</w:t>
      </w:r>
    </w:p>
    <w:p w14:paraId="2135CB47" w14:textId="77777777" w:rsidR="00923FCD" w:rsidRPr="00E23CDC" w:rsidRDefault="00923FCD" w:rsidP="00E23CDC">
      <w:pPr>
        <w:spacing w:after="0" w:line="240" w:lineRule="auto"/>
        <w:rPr>
          <w:rFonts w:ascii="Times New Roman" w:hAnsi="Times New Roman"/>
          <w:b/>
          <w:bCs/>
          <w:color w:val="000000"/>
          <w:sz w:val="24"/>
          <w:szCs w:val="24"/>
        </w:rPr>
      </w:pPr>
      <w:r w:rsidRPr="00E23CDC">
        <w:rPr>
          <w:rFonts w:ascii="Times New Roman" w:hAnsi="Times New Roman"/>
          <w:b/>
          <w:bCs/>
          <w:color w:val="000000"/>
          <w:sz w:val="24"/>
          <w:szCs w:val="24"/>
        </w:rPr>
        <w:t>3.  Review/Revised/implemented:</w:t>
      </w:r>
    </w:p>
    <w:p w14:paraId="27C42974" w14:textId="77777777" w:rsidR="00923FCD" w:rsidRPr="002108F5" w:rsidRDefault="00923FCD" w:rsidP="00923FCD">
      <w:pPr>
        <w:tabs>
          <w:tab w:val="left" w:pos="540"/>
        </w:tabs>
        <w:autoSpaceDE w:val="0"/>
        <w:autoSpaceDN w:val="0"/>
        <w:adjustRightInd w:val="0"/>
        <w:spacing w:after="0" w:line="240" w:lineRule="auto"/>
        <w:rPr>
          <w:rFonts w:ascii="Times New Roman" w:hAnsi="Times New Roman"/>
          <w:b/>
          <w:bCs/>
          <w:color w:val="000000"/>
        </w:rPr>
      </w:pPr>
      <w:r>
        <w:rPr>
          <w:rFonts w:ascii="Times New Roman" w:hAnsi="Times New Roman"/>
          <w:bCs/>
          <w:color w:val="000000"/>
        </w:rPr>
        <w:t xml:space="preserve">               </w:t>
      </w:r>
      <w:r w:rsidRPr="002108F5">
        <w:rPr>
          <w:rFonts w:ascii="Times New Roman" w:hAnsi="Times New Roman"/>
          <w:bCs/>
          <w:color w:val="000000"/>
        </w:rPr>
        <w:t>All pro</w:t>
      </w:r>
      <w:r w:rsidR="00002667">
        <w:rPr>
          <w:rFonts w:ascii="Times New Roman" w:hAnsi="Times New Roman"/>
          <w:bCs/>
          <w:color w:val="000000"/>
        </w:rPr>
        <w:t xml:space="preserve">tocols </w:t>
      </w:r>
      <w:r w:rsidRPr="002108F5">
        <w:rPr>
          <w:rFonts w:ascii="Times New Roman" w:hAnsi="Times New Roman"/>
          <w:bCs/>
          <w:color w:val="000000"/>
        </w:rPr>
        <w:t xml:space="preserve">must be reviewed </w:t>
      </w:r>
      <w:r w:rsidR="00A32F4E">
        <w:rPr>
          <w:rFonts w:ascii="Times New Roman" w:hAnsi="Times New Roman"/>
          <w:bCs/>
          <w:color w:val="000000"/>
        </w:rPr>
        <w:t>according to the Document Control Protocol.</w:t>
      </w:r>
      <w:r w:rsidRPr="002108F5">
        <w:rPr>
          <w:rFonts w:ascii="Times New Roman" w:hAnsi="Times New Roman"/>
          <w:bCs/>
          <w:color w:val="000000"/>
        </w:rPr>
        <w:t xml:space="preserve">  </w:t>
      </w:r>
    </w:p>
    <w:p w14:paraId="2B7705A2" w14:textId="36BFA4E9" w:rsidR="00923FCD" w:rsidRPr="002108F5" w:rsidRDefault="00923FCD" w:rsidP="00923FCD">
      <w:pPr>
        <w:tabs>
          <w:tab w:val="left" w:pos="540"/>
        </w:tabs>
        <w:autoSpaceDE w:val="0"/>
        <w:autoSpaceDN w:val="0"/>
        <w:adjustRightInd w:val="0"/>
        <w:spacing w:after="0" w:line="240" w:lineRule="auto"/>
        <w:rPr>
          <w:rFonts w:ascii="Times New Roman" w:hAnsi="Times New Roman"/>
          <w:bCs/>
          <w:color w:val="000000"/>
        </w:rPr>
      </w:pPr>
      <w:r w:rsidRPr="002108F5">
        <w:rPr>
          <w:rFonts w:ascii="Times New Roman" w:hAnsi="Times New Roman"/>
          <w:bCs/>
          <w:color w:val="000000"/>
        </w:rPr>
        <w:t xml:space="preserve">               All new pro</w:t>
      </w:r>
      <w:r w:rsidR="00002667">
        <w:rPr>
          <w:rFonts w:ascii="Times New Roman" w:hAnsi="Times New Roman"/>
          <w:bCs/>
          <w:color w:val="000000"/>
        </w:rPr>
        <w:t xml:space="preserve">tocols </w:t>
      </w:r>
      <w:r w:rsidRPr="002108F5">
        <w:rPr>
          <w:rFonts w:ascii="Times New Roman" w:hAnsi="Times New Roman"/>
          <w:bCs/>
          <w:color w:val="000000"/>
        </w:rPr>
        <w:t xml:space="preserve">that have major revisions must be signed by the </w:t>
      </w:r>
      <w:r w:rsidR="004335B8">
        <w:rPr>
          <w:rFonts w:ascii="Times New Roman" w:hAnsi="Times New Roman"/>
          <w:bCs/>
          <w:color w:val="000000"/>
        </w:rPr>
        <w:t>CLIA Director</w:t>
      </w:r>
      <w:r w:rsidRPr="002108F5">
        <w:rPr>
          <w:rFonts w:ascii="Times New Roman" w:hAnsi="Times New Roman"/>
          <w:bCs/>
          <w:color w:val="000000"/>
        </w:rPr>
        <w:t xml:space="preserve">.  </w:t>
      </w:r>
    </w:p>
    <w:p w14:paraId="101FDE10" w14:textId="77777777" w:rsidR="00923FCD" w:rsidRDefault="00923FCD" w:rsidP="00923FCD">
      <w:pPr>
        <w:spacing w:after="0"/>
        <w:rPr>
          <w:rFonts w:ascii="Times New Roman" w:hAnsi="Times New Roman"/>
          <w:bCs/>
          <w:color w:val="000000"/>
        </w:rPr>
      </w:pPr>
      <w:r w:rsidRPr="002108F5">
        <w:rPr>
          <w:rFonts w:ascii="Times New Roman" w:hAnsi="Times New Roman"/>
          <w:bCs/>
          <w:color w:val="000000"/>
        </w:rPr>
        <w:t xml:space="preserve">               All reviewed pro</w:t>
      </w:r>
      <w:r w:rsidR="00002667">
        <w:rPr>
          <w:rFonts w:ascii="Times New Roman" w:hAnsi="Times New Roman"/>
          <w:bCs/>
          <w:color w:val="000000"/>
        </w:rPr>
        <w:t>tocols</w:t>
      </w:r>
      <w:r w:rsidRPr="002108F5">
        <w:rPr>
          <w:rFonts w:ascii="Times New Roman" w:hAnsi="Times New Roman"/>
          <w:bCs/>
          <w:color w:val="000000"/>
        </w:rPr>
        <w:t xml:space="preserve"> with minor revisions can be signed by the designated section medical </w:t>
      </w:r>
    </w:p>
    <w:p w14:paraId="3196C6DB" w14:textId="77777777" w:rsidR="00923FCD" w:rsidRDefault="00923FCD" w:rsidP="00923FCD">
      <w:pPr>
        <w:spacing w:after="0"/>
        <w:rPr>
          <w:rFonts w:ascii="Times New Roman" w:hAnsi="Times New Roman"/>
          <w:bCs/>
          <w:color w:val="000000"/>
        </w:rPr>
      </w:pPr>
      <w:r>
        <w:rPr>
          <w:rFonts w:ascii="Times New Roman" w:hAnsi="Times New Roman"/>
          <w:bCs/>
          <w:color w:val="000000"/>
        </w:rPr>
        <w:t xml:space="preserve">               </w:t>
      </w:r>
      <w:r w:rsidR="00AD129E">
        <w:rPr>
          <w:rFonts w:ascii="Times New Roman" w:hAnsi="Times New Roman"/>
          <w:bCs/>
          <w:color w:val="000000"/>
        </w:rPr>
        <w:t>d</w:t>
      </w:r>
      <w:r w:rsidRPr="002108F5">
        <w:rPr>
          <w:rFonts w:ascii="Times New Roman" w:hAnsi="Times New Roman"/>
          <w:bCs/>
          <w:color w:val="000000"/>
        </w:rPr>
        <w:t>irector</w:t>
      </w:r>
      <w:r w:rsidR="00AD129E">
        <w:rPr>
          <w:rFonts w:ascii="Times New Roman" w:hAnsi="Times New Roman"/>
          <w:bCs/>
          <w:color w:val="000000"/>
        </w:rPr>
        <w:t xml:space="preserve"> or designee. </w:t>
      </w:r>
    </w:p>
    <w:p w14:paraId="3C6826EF" w14:textId="77777777" w:rsidR="00FB2E79" w:rsidRDefault="00FB2E79" w:rsidP="00923FCD">
      <w:pPr>
        <w:spacing w:after="0"/>
        <w:rPr>
          <w:rFonts w:ascii="Times New Roman" w:hAnsi="Times New Roman"/>
          <w:bCs/>
          <w:color w:val="000000"/>
        </w:rPr>
      </w:pPr>
    </w:p>
    <w:p w14:paraId="02AA6C88" w14:textId="77777777" w:rsidR="00E23CDC" w:rsidRDefault="00923FCD" w:rsidP="00256DA0">
      <w:pPr>
        <w:spacing w:after="0"/>
        <w:rPr>
          <w:rFonts w:ascii="Times New Roman" w:hAnsi="Times New Roman"/>
          <w:b/>
          <w:sz w:val="24"/>
          <w:szCs w:val="24"/>
        </w:rPr>
      </w:pPr>
      <w:r w:rsidRPr="00E23CDC">
        <w:rPr>
          <w:rFonts w:ascii="Times New Roman" w:hAnsi="Times New Roman"/>
          <w:b/>
          <w:sz w:val="24"/>
          <w:szCs w:val="24"/>
        </w:rPr>
        <w:t>4.   Relate</w:t>
      </w:r>
      <w:r w:rsidR="00256DA0">
        <w:rPr>
          <w:rFonts w:ascii="Times New Roman" w:hAnsi="Times New Roman"/>
          <w:b/>
          <w:sz w:val="24"/>
          <w:szCs w:val="24"/>
        </w:rPr>
        <w:t>d</w:t>
      </w:r>
      <w:r w:rsidRPr="00E23CDC">
        <w:rPr>
          <w:rFonts w:ascii="Times New Roman" w:hAnsi="Times New Roman"/>
          <w:b/>
          <w:sz w:val="24"/>
          <w:szCs w:val="24"/>
        </w:rPr>
        <w:t xml:space="preserve"> Pro</w:t>
      </w:r>
      <w:r w:rsidR="00002667" w:rsidRPr="00E23CDC">
        <w:rPr>
          <w:rFonts w:ascii="Times New Roman" w:hAnsi="Times New Roman"/>
          <w:b/>
          <w:sz w:val="24"/>
          <w:szCs w:val="24"/>
        </w:rPr>
        <w:t>tocols</w:t>
      </w:r>
      <w:r w:rsidRPr="00E23CDC">
        <w:rPr>
          <w:rFonts w:ascii="Times New Roman" w:hAnsi="Times New Roman"/>
          <w:b/>
          <w:sz w:val="24"/>
          <w:szCs w:val="24"/>
        </w:rPr>
        <w:t>:</w:t>
      </w:r>
      <w:r w:rsidR="00290E5F" w:rsidRPr="00E23CDC">
        <w:rPr>
          <w:rFonts w:ascii="Times New Roman" w:hAnsi="Times New Roman"/>
          <w:b/>
          <w:sz w:val="24"/>
          <w:szCs w:val="24"/>
        </w:rPr>
        <w:t xml:space="preserve"> </w:t>
      </w:r>
    </w:p>
    <w:p w14:paraId="5F1246C4" w14:textId="77777777" w:rsidR="00E23CDC" w:rsidRPr="00231272" w:rsidRDefault="00E23CDC" w:rsidP="00231272">
      <w:pPr>
        <w:spacing w:after="0"/>
        <w:rPr>
          <w:rFonts w:ascii="Times New Roman" w:hAnsi="Times New Roman"/>
        </w:rPr>
      </w:pPr>
      <w:r>
        <w:rPr>
          <w:rFonts w:ascii="Times New Roman" w:hAnsi="Times New Roman"/>
          <w:b/>
          <w:sz w:val="24"/>
          <w:szCs w:val="24"/>
        </w:rPr>
        <w:tab/>
      </w:r>
      <w:r w:rsidRPr="00231272">
        <w:rPr>
          <w:rFonts w:ascii="Times New Roman" w:hAnsi="Times New Roman"/>
        </w:rPr>
        <w:t>Routine: Blood Product Entry</w:t>
      </w:r>
    </w:p>
    <w:p w14:paraId="5B31B13C" w14:textId="77777777" w:rsidR="00E23CDC" w:rsidRPr="00231272" w:rsidRDefault="00E23CDC" w:rsidP="00231272">
      <w:pPr>
        <w:spacing w:after="0"/>
        <w:rPr>
          <w:rFonts w:ascii="Times New Roman" w:hAnsi="Times New Roman"/>
        </w:rPr>
      </w:pPr>
      <w:r w:rsidRPr="00231272">
        <w:rPr>
          <w:rFonts w:ascii="Times New Roman" w:hAnsi="Times New Roman"/>
        </w:rPr>
        <w:tab/>
        <w:t>Components: Granulocytes</w:t>
      </w:r>
    </w:p>
    <w:p w14:paraId="1C692816" w14:textId="77777777" w:rsidR="00E23CDC" w:rsidRPr="00231272" w:rsidRDefault="00E23CDC" w:rsidP="00231272">
      <w:pPr>
        <w:spacing w:after="0"/>
        <w:rPr>
          <w:rFonts w:ascii="Times New Roman" w:hAnsi="Times New Roman"/>
        </w:rPr>
      </w:pPr>
      <w:r w:rsidRPr="00231272">
        <w:rPr>
          <w:rFonts w:ascii="Times New Roman" w:hAnsi="Times New Roman"/>
        </w:rPr>
        <w:tab/>
        <w:t>Routine: Davie County Hospital</w:t>
      </w:r>
    </w:p>
    <w:p w14:paraId="09338CF1" w14:textId="77777777" w:rsidR="00E23CDC" w:rsidRPr="00231272" w:rsidRDefault="00E23CDC" w:rsidP="00231272">
      <w:pPr>
        <w:spacing w:after="0"/>
        <w:rPr>
          <w:rFonts w:ascii="Times New Roman" w:hAnsi="Times New Roman"/>
        </w:rPr>
      </w:pPr>
      <w:r w:rsidRPr="00231272">
        <w:rPr>
          <w:rFonts w:ascii="Times New Roman" w:hAnsi="Times New Roman"/>
        </w:rPr>
        <w:tab/>
        <w:t>QC: Unit Status Disposition</w:t>
      </w:r>
    </w:p>
    <w:p w14:paraId="19B2AED4" w14:textId="77777777" w:rsidR="00E23CDC" w:rsidRDefault="00E23CDC" w:rsidP="00231272">
      <w:pPr>
        <w:spacing w:after="0"/>
        <w:rPr>
          <w:rFonts w:ascii="Times New Roman" w:hAnsi="Times New Roman"/>
        </w:rPr>
      </w:pPr>
      <w:r w:rsidRPr="00231272">
        <w:rPr>
          <w:rFonts w:ascii="Times New Roman" w:hAnsi="Times New Roman"/>
        </w:rPr>
        <w:tab/>
        <w:t xml:space="preserve">QC: Shipping Regulations for Blood and Blood Products </w:t>
      </w:r>
    </w:p>
    <w:p w14:paraId="76E9B41C" w14:textId="77777777" w:rsidR="0080723D" w:rsidRDefault="0080723D" w:rsidP="00231272">
      <w:pPr>
        <w:spacing w:after="0"/>
        <w:rPr>
          <w:rFonts w:ascii="Times New Roman" w:hAnsi="Times New Roman"/>
        </w:rPr>
      </w:pPr>
      <w:r>
        <w:rPr>
          <w:rFonts w:ascii="Times New Roman" w:hAnsi="Times New Roman"/>
        </w:rPr>
        <w:tab/>
        <w:t>ARC Connect Online Blood Ordering System</w:t>
      </w:r>
    </w:p>
    <w:p w14:paraId="7EAF7FBE" w14:textId="77777777" w:rsidR="009F11F0" w:rsidRDefault="008F6495" w:rsidP="00231272">
      <w:pPr>
        <w:spacing w:after="0"/>
        <w:rPr>
          <w:rFonts w:ascii="Times New Roman" w:hAnsi="Times New Roman"/>
        </w:rPr>
      </w:pPr>
      <w:r>
        <w:rPr>
          <w:rFonts w:ascii="Times New Roman" w:hAnsi="Times New Roman"/>
        </w:rPr>
        <w:t xml:space="preserve">              QP: Errors, NonConformances, Adverse Reactions</w:t>
      </w:r>
    </w:p>
    <w:p w14:paraId="2DC499AE" w14:textId="77777777" w:rsidR="008F6495" w:rsidRDefault="008F6495" w:rsidP="008F6495">
      <w:pPr>
        <w:spacing w:after="0" w:line="240" w:lineRule="auto"/>
        <w:rPr>
          <w:rFonts w:ascii="Times New Roman" w:hAnsi="Times New Roman"/>
          <w:i/>
          <w:sz w:val="20"/>
          <w:szCs w:val="20"/>
        </w:rPr>
      </w:pPr>
      <w:r>
        <w:rPr>
          <w:rFonts w:ascii="Times New Roman" w:hAnsi="Times New Roman"/>
        </w:rPr>
        <w:t xml:space="preserve">              Protocol</w:t>
      </w:r>
      <w:r w:rsidRPr="008F6495">
        <w:rPr>
          <w:rFonts w:ascii="Times New Roman" w:hAnsi="Times New Roman"/>
        </w:rPr>
        <w:t xml:space="preserve">: </w:t>
      </w:r>
      <w:r w:rsidRPr="008F6495">
        <w:rPr>
          <w:rFonts w:ascii="Times New Roman" w:hAnsi="Times New Roman"/>
          <w:i/>
          <w:sz w:val="20"/>
          <w:szCs w:val="20"/>
        </w:rPr>
        <w:t>Blood Products Sent with Patients and/or Received from Other Facilities with Transferred Patients</w:t>
      </w:r>
    </w:p>
    <w:p w14:paraId="6A487336" w14:textId="77777777" w:rsidR="008F6495" w:rsidRPr="008F6495" w:rsidRDefault="008F6495" w:rsidP="008F6495">
      <w:pPr>
        <w:spacing w:after="0" w:line="240" w:lineRule="auto"/>
        <w:rPr>
          <w:rFonts w:ascii="Times New Roman" w:hAnsi="Times New Roman"/>
          <w:i/>
        </w:rPr>
      </w:pPr>
      <w:r w:rsidRPr="008F6495">
        <w:rPr>
          <w:rFonts w:ascii="Times New Roman" w:hAnsi="Times New Roman"/>
          <w:i/>
          <w:sz w:val="20"/>
          <w:szCs w:val="20"/>
        </w:rPr>
        <w:t xml:space="preserve">        </w:t>
      </w:r>
      <w:r w:rsidRPr="008F6495">
        <w:rPr>
          <w:rFonts w:ascii="Times New Roman" w:hAnsi="Times New Roman"/>
        </w:rPr>
        <w:t xml:space="preserve">       Routine</w:t>
      </w:r>
      <w:r w:rsidRPr="008F6495">
        <w:rPr>
          <w:rFonts w:ascii="Times New Roman" w:hAnsi="Times New Roman"/>
          <w:b/>
        </w:rPr>
        <w:t xml:space="preserve">: </w:t>
      </w:r>
      <w:r w:rsidRPr="008F6495">
        <w:rPr>
          <w:rFonts w:ascii="Times New Roman" w:hAnsi="Times New Roman"/>
          <w:i/>
        </w:rPr>
        <w:t xml:space="preserve">Davie Outpatient Transfusion Services at Davie Medical Center- Mocksville and Davie Medical Center </w:t>
      </w:r>
    </w:p>
    <w:p w14:paraId="7878D7FF" w14:textId="77777777" w:rsidR="008F6495" w:rsidRPr="008F6495" w:rsidRDefault="008F6495" w:rsidP="008F6495">
      <w:pPr>
        <w:spacing w:after="0" w:line="240" w:lineRule="auto"/>
        <w:rPr>
          <w:rFonts w:ascii="Times New Roman" w:hAnsi="Times New Roman"/>
          <w:i/>
          <w:sz w:val="20"/>
          <w:szCs w:val="20"/>
        </w:rPr>
      </w:pPr>
      <w:r w:rsidRPr="008F6495">
        <w:rPr>
          <w:rFonts w:ascii="Times New Roman" w:hAnsi="Times New Roman"/>
          <w:i/>
        </w:rPr>
        <w:t xml:space="preserve">                                 Bermuda Run Agreement</w:t>
      </w:r>
    </w:p>
    <w:p w14:paraId="4F035BBB" w14:textId="77777777" w:rsidR="008F6495" w:rsidRPr="00D1244D" w:rsidRDefault="00D1244D" w:rsidP="008F6495">
      <w:pPr>
        <w:spacing w:after="0" w:line="240" w:lineRule="auto"/>
        <w:rPr>
          <w:rFonts w:ascii="Times New Roman" w:hAnsi="Times New Roman"/>
          <w:b/>
          <w:sz w:val="24"/>
          <w:szCs w:val="24"/>
        </w:rPr>
      </w:pPr>
      <w:r w:rsidRPr="00D1244D">
        <w:rPr>
          <w:rFonts w:ascii="Times New Roman" w:hAnsi="Times New Roman"/>
          <w:b/>
          <w:sz w:val="24"/>
          <w:szCs w:val="24"/>
        </w:rPr>
        <w:t xml:space="preserve">              </w:t>
      </w:r>
      <w:r w:rsidRPr="00D1244D">
        <w:rPr>
          <w:rFonts w:ascii="Times New Roman" w:hAnsi="Times New Roman"/>
          <w:i/>
          <w:sz w:val="24"/>
          <w:szCs w:val="24"/>
        </w:rPr>
        <w:t>Protocol: Requesting Autologous and Directed Donor Donations</w:t>
      </w:r>
    </w:p>
    <w:p w14:paraId="4EE2E5C8" w14:textId="77777777" w:rsidR="00D1244D" w:rsidRPr="00D1244D" w:rsidRDefault="00D1244D" w:rsidP="00D1244D">
      <w:pPr>
        <w:tabs>
          <w:tab w:val="left" w:pos="1080"/>
        </w:tabs>
        <w:spacing w:after="120" w:line="240" w:lineRule="auto"/>
        <w:rPr>
          <w:rFonts w:ascii="Times New Roman" w:hAnsi="Times New Roman"/>
          <w:sz w:val="24"/>
          <w:szCs w:val="24"/>
        </w:rPr>
      </w:pPr>
      <w:r>
        <w:rPr>
          <w:rFonts w:ascii="Times New Roman" w:hAnsi="Times New Roman"/>
        </w:rPr>
        <w:t xml:space="preserve">               </w:t>
      </w:r>
      <w:r w:rsidRPr="00D1244D">
        <w:rPr>
          <w:rFonts w:ascii="Times New Roman" w:hAnsi="Times New Roman"/>
          <w:sz w:val="24"/>
          <w:szCs w:val="24"/>
        </w:rPr>
        <w:t>See phone list on G: Lab_Shared:BloodBankStaff: BBStaffinformation</w:t>
      </w:r>
    </w:p>
    <w:p w14:paraId="7196031E" w14:textId="77777777" w:rsidR="00D1244D" w:rsidRPr="00D1244D" w:rsidRDefault="00D1244D" w:rsidP="00D1244D">
      <w:pPr>
        <w:spacing w:after="120"/>
        <w:rPr>
          <w:rFonts w:ascii="Times New Roman" w:hAnsi="Times New Roman"/>
          <w:sz w:val="24"/>
          <w:szCs w:val="24"/>
        </w:rPr>
      </w:pPr>
      <w:r w:rsidRPr="00D1244D">
        <w:rPr>
          <w:rFonts w:ascii="Times New Roman" w:hAnsi="Times New Roman"/>
          <w:sz w:val="24"/>
          <w:szCs w:val="24"/>
        </w:rPr>
        <w:t xml:space="preserve">              Policies: Power Failure Polices</w:t>
      </w:r>
    </w:p>
    <w:p w14:paraId="0608D3F1" w14:textId="77777777" w:rsidR="009F11F0" w:rsidRDefault="00AD129E" w:rsidP="008071BD">
      <w:pPr>
        <w:spacing w:after="0"/>
        <w:rPr>
          <w:rFonts w:ascii="Times New Roman" w:hAnsi="Times New Roman"/>
          <w:bCs/>
          <w:color w:val="000000"/>
          <w:sz w:val="24"/>
          <w:szCs w:val="24"/>
        </w:rPr>
      </w:pPr>
      <w:r w:rsidRPr="00E23CDC">
        <w:rPr>
          <w:rFonts w:ascii="Times New Roman" w:hAnsi="Times New Roman"/>
          <w:b/>
          <w:bCs/>
          <w:color w:val="000000"/>
          <w:sz w:val="24"/>
          <w:szCs w:val="24"/>
        </w:rPr>
        <w:t>5</w:t>
      </w:r>
      <w:r w:rsidR="002108F5" w:rsidRPr="00E23CDC">
        <w:rPr>
          <w:rFonts w:ascii="Times New Roman" w:hAnsi="Times New Roman"/>
          <w:b/>
          <w:bCs/>
          <w:color w:val="000000"/>
          <w:sz w:val="24"/>
          <w:szCs w:val="24"/>
        </w:rPr>
        <w:t xml:space="preserve">.   </w:t>
      </w:r>
      <w:r w:rsidR="00187895" w:rsidRPr="00E23CDC">
        <w:rPr>
          <w:rFonts w:ascii="Times New Roman" w:hAnsi="Times New Roman"/>
          <w:b/>
          <w:bCs/>
          <w:color w:val="000000"/>
          <w:sz w:val="24"/>
          <w:szCs w:val="24"/>
        </w:rPr>
        <w:t>Refer</w:t>
      </w:r>
      <w:r w:rsidR="008071BD">
        <w:rPr>
          <w:rFonts w:ascii="Times New Roman" w:hAnsi="Times New Roman"/>
          <w:b/>
          <w:bCs/>
          <w:color w:val="000000"/>
          <w:sz w:val="24"/>
          <w:szCs w:val="24"/>
        </w:rPr>
        <w:t>e</w:t>
      </w:r>
      <w:r w:rsidR="00187895" w:rsidRPr="00E23CDC">
        <w:rPr>
          <w:rFonts w:ascii="Times New Roman" w:hAnsi="Times New Roman"/>
          <w:b/>
          <w:bCs/>
          <w:color w:val="000000"/>
          <w:sz w:val="24"/>
          <w:szCs w:val="24"/>
        </w:rPr>
        <w:t>nces</w:t>
      </w:r>
      <w:r w:rsidR="00187895" w:rsidRPr="00E23CDC">
        <w:rPr>
          <w:rFonts w:ascii="Times New Roman" w:hAnsi="Times New Roman"/>
          <w:bCs/>
          <w:color w:val="000000"/>
          <w:sz w:val="24"/>
          <w:szCs w:val="24"/>
        </w:rPr>
        <w:t>:</w:t>
      </w:r>
    </w:p>
    <w:p w14:paraId="1BB7776E" w14:textId="77777777" w:rsidR="0080723D" w:rsidRPr="001542C6" w:rsidRDefault="00FB2E79" w:rsidP="009F11F0">
      <w:pPr>
        <w:spacing w:after="0"/>
        <w:ind w:firstLine="720"/>
        <w:rPr>
          <w:rFonts w:ascii="Times New Roman" w:hAnsi="Times New Roman"/>
          <w:bCs/>
          <w:color w:val="000000"/>
        </w:rPr>
      </w:pPr>
      <w:r>
        <w:rPr>
          <w:rFonts w:ascii="Times New Roman" w:hAnsi="Times New Roman"/>
          <w:bCs/>
          <w:color w:val="000000"/>
        </w:rPr>
        <w:t>Standards for Blood Banks and Transfusion Services. AABB periodically revised.</w:t>
      </w:r>
    </w:p>
    <w:p w14:paraId="686D773F" w14:textId="77777777" w:rsidR="009F11F0" w:rsidRDefault="009F11F0">
      <w:pPr>
        <w:spacing w:after="0" w:line="240" w:lineRule="auto"/>
        <w:rPr>
          <w:rFonts w:ascii="Times New Roman" w:hAnsi="Times New Roman"/>
          <w:b/>
          <w:bCs/>
          <w:color w:val="000000"/>
          <w:sz w:val="24"/>
          <w:szCs w:val="24"/>
        </w:rPr>
      </w:pPr>
    </w:p>
    <w:p w14:paraId="4A84A63F" w14:textId="77777777" w:rsidR="001601F8" w:rsidRPr="00E23CDC" w:rsidRDefault="00AD129E" w:rsidP="00256DA0">
      <w:pPr>
        <w:spacing w:after="0"/>
        <w:rPr>
          <w:rFonts w:ascii="Times New Roman" w:hAnsi="Times New Roman"/>
          <w:bCs/>
          <w:color w:val="000000"/>
          <w:sz w:val="24"/>
          <w:szCs w:val="24"/>
        </w:rPr>
      </w:pPr>
      <w:r w:rsidRPr="00E23CDC">
        <w:rPr>
          <w:rFonts w:ascii="Times New Roman" w:hAnsi="Times New Roman"/>
          <w:b/>
          <w:bCs/>
          <w:color w:val="000000"/>
          <w:sz w:val="24"/>
          <w:szCs w:val="24"/>
        </w:rPr>
        <w:t>6</w:t>
      </w:r>
      <w:r w:rsidR="002108F5" w:rsidRPr="00E23CDC">
        <w:rPr>
          <w:rFonts w:ascii="Times New Roman" w:hAnsi="Times New Roman"/>
          <w:b/>
          <w:bCs/>
          <w:color w:val="000000"/>
          <w:sz w:val="24"/>
          <w:szCs w:val="24"/>
        </w:rPr>
        <w:t>. Attachments</w:t>
      </w:r>
      <w:r w:rsidR="001601F8" w:rsidRPr="00E23CDC">
        <w:rPr>
          <w:rFonts w:ascii="Times New Roman" w:hAnsi="Times New Roman"/>
          <w:bCs/>
          <w:color w:val="000000"/>
          <w:sz w:val="24"/>
          <w:szCs w:val="24"/>
        </w:rPr>
        <w:t xml:space="preserve">: </w:t>
      </w:r>
    </w:p>
    <w:p w14:paraId="5DEA8A1D" w14:textId="77777777" w:rsidR="004134AB" w:rsidRDefault="004134AB" w:rsidP="001542C6">
      <w:pPr>
        <w:spacing w:after="0"/>
        <w:ind w:left="360"/>
        <w:rPr>
          <w:rFonts w:ascii="Times New Roman" w:hAnsi="Times New Roman"/>
          <w:b/>
          <w:i/>
          <w:color w:val="00B0F0"/>
        </w:rPr>
      </w:pPr>
      <w:r>
        <w:rPr>
          <w:rFonts w:ascii="Times New Roman" w:hAnsi="Times New Roman"/>
          <w:b/>
          <w:i/>
          <w:color w:val="00B0F0"/>
        </w:rPr>
        <w:t>Attachment 1: Qualifying a Blood Supplier</w:t>
      </w:r>
    </w:p>
    <w:p w14:paraId="09C16277"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4134AB">
        <w:rPr>
          <w:rFonts w:ascii="Times New Roman" w:hAnsi="Times New Roman"/>
          <w:b/>
          <w:i/>
          <w:color w:val="00B0F0"/>
        </w:rPr>
        <w:t>2</w:t>
      </w:r>
      <w:r w:rsidRPr="00AD119C">
        <w:rPr>
          <w:rFonts w:ascii="Times New Roman" w:hAnsi="Times New Roman"/>
          <w:b/>
          <w:i/>
          <w:color w:val="00B0F0"/>
        </w:rPr>
        <w:t>:  Blood Bank Inventory Sheet</w:t>
      </w:r>
    </w:p>
    <w:p w14:paraId="5AEB203B"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F24527">
        <w:rPr>
          <w:rFonts w:ascii="Times New Roman" w:hAnsi="Times New Roman"/>
          <w:b/>
          <w:i/>
          <w:color w:val="00B0F0"/>
        </w:rPr>
        <w:t>3</w:t>
      </w:r>
      <w:r w:rsidRPr="00AD119C">
        <w:rPr>
          <w:rFonts w:ascii="Times New Roman" w:hAnsi="Times New Roman"/>
          <w:b/>
          <w:i/>
          <w:color w:val="00B0F0"/>
        </w:rPr>
        <w:t xml:space="preserve">:  </w:t>
      </w:r>
      <w:r w:rsidR="00F24527">
        <w:rPr>
          <w:rFonts w:ascii="Times New Roman" w:hAnsi="Times New Roman"/>
          <w:b/>
          <w:i/>
          <w:color w:val="00B0F0"/>
        </w:rPr>
        <w:t>Standing Orders for Blood Products</w:t>
      </w:r>
    </w:p>
    <w:p w14:paraId="09406FB2"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F24527">
        <w:rPr>
          <w:rFonts w:ascii="Times New Roman" w:hAnsi="Times New Roman"/>
          <w:b/>
          <w:i/>
          <w:color w:val="00B0F0"/>
        </w:rPr>
        <w:t>4</w:t>
      </w:r>
      <w:r w:rsidRPr="00AD119C">
        <w:rPr>
          <w:rFonts w:ascii="Times New Roman" w:hAnsi="Times New Roman"/>
          <w:b/>
          <w:i/>
          <w:color w:val="00B0F0"/>
        </w:rPr>
        <w:t xml:space="preserve">:  </w:t>
      </w:r>
      <w:r w:rsidR="00F24527">
        <w:rPr>
          <w:rFonts w:ascii="Times New Roman" w:hAnsi="Times New Roman"/>
          <w:b/>
          <w:i/>
          <w:color w:val="00B0F0"/>
        </w:rPr>
        <w:t>ARC Blood Products FAX ORDER FORM</w:t>
      </w:r>
    </w:p>
    <w:p w14:paraId="0809C799" w14:textId="77777777" w:rsidR="00AD119C" w:rsidRPr="00AD119C" w:rsidRDefault="001A4FA3" w:rsidP="001542C6">
      <w:pPr>
        <w:spacing w:after="0"/>
        <w:ind w:left="360"/>
        <w:rPr>
          <w:rFonts w:ascii="Times New Roman" w:hAnsi="Times New Roman"/>
          <w:b/>
          <w:i/>
          <w:color w:val="00B0F0"/>
        </w:rPr>
      </w:pPr>
      <w:r>
        <w:rPr>
          <w:rFonts w:ascii="Times New Roman" w:hAnsi="Times New Roman"/>
          <w:b/>
          <w:i/>
          <w:color w:val="00B0F0"/>
        </w:rPr>
        <w:t xml:space="preserve">Attachment </w:t>
      </w:r>
      <w:r w:rsidR="00F24527">
        <w:rPr>
          <w:rFonts w:ascii="Times New Roman" w:hAnsi="Times New Roman"/>
          <w:b/>
          <w:i/>
          <w:color w:val="00B0F0"/>
        </w:rPr>
        <w:t>5</w:t>
      </w:r>
      <w:r>
        <w:rPr>
          <w:rFonts w:ascii="Times New Roman" w:hAnsi="Times New Roman"/>
          <w:b/>
          <w:i/>
          <w:color w:val="00B0F0"/>
        </w:rPr>
        <w:t xml:space="preserve">:  </w:t>
      </w:r>
      <w:r w:rsidR="00F24527">
        <w:rPr>
          <w:rFonts w:ascii="Times New Roman" w:hAnsi="Times New Roman"/>
          <w:b/>
          <w:i/>
          <w:color w:val="00B0F0"/>
        </w:rPr>
        <w:t xml:space="preserve">Blood Bank </w:t>
      </w:r>
      <w:r>
        <w:rPr>
          <w:rFonts w:ascii="Times New Roman" w:hAnsi="Times New Roman"/>
          <w:b/>
          <w:i/>
          <w:color w:val="00B0F0"/>
        </w:rPr>
        <w:t xml:space="preserve">Platelet </w:t>
      </w:r>
      <w:r w:rsidR="00F24527">
        <w:rPr>
          <w:rFonts w:ascii="Times New Roman" w:hAnsi="Times New Roman"/>
          <w:b/>
          <w:i/>
          <w:color w:val="00B0F0"/>
        </w:rPr>
        <w:t>Inventory</w:t>
      </w:r>
    </w:p>
    <w:p w14:paraId="7A3AFA71"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F24527">
        <w:rPr>
          <w:rFonts w:ascii="Times New Roman" w:hAnsi="Times New Roman"/>
          <w:b/>
          <w:i/>
          <w:color w:val="00B0F0"/>
        </w:rPr>
        <w:t>6</w:t>
      </w:r>
      <w:r w:rsidRPr="00AD119C">
        <w:rPr>
          <w:rFonts w:ascii="Times New Roman" w:hAnsi="Times New Roman"/>
          <w:b/>
          <w:i/>
          <w:color w:val="00B0F0"/>
        </w:rPr>
        <w:t xml:space="preserve">: </w:t>
      </w:r>
      <w:r w:rsidR="00105BB4">
        <w:rPr>
          <w:rFonts w:ascii="Times New Roman" w:hAnsi="Times New Roman"/>
          <w:b/>
          <w:i/>
          <w:color w:val="00B0F0"/>
        </w:rPr>
        <w:t xml:space="preserve"> </w:t>
      </w:r>
      <w:r w:rsidRPr="00AD119C">
        <w:rPr>
          <w:rFonts w:ascii="Times New Roman" w:hAnsi="Times New Roman"/>
          <w:b/>
          <w:i/>
          <w:color w:val="00B0F0"/>
        </w:rPr>
        <w:t>Special Antigen Order Form</w:t>
      </w:r>
    </w:p>
    <w:p w14:paraId="43A6B44A"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F24527">
        <w:rPr>
          <w:rFonts w:ascii="Times New Roman" w:hAnsi="Times New Roman"/>
          <w:b/>
          <w:i/>
          <w:color w:val="00B0F0"/>
        </w:rPr>
        <w:t>7</w:t>
      </w:r>
      <w:r w:rsidRPr="00AD119C">
        <w:rPr>
          <w:rFonts w:ascii="Times New Roman" w:hAnsi="Times New Roman"/>
          <w:b/>
          <w:i/>
          <w:color w:val="00B0F0"/>
        </w:rPr>
        <w:t xml:space="preserve">:  </w:t>
      </w:r>
      <w:r w:rsidR="00F24527">
        <w:rPr>
          <w:rFonts w:ascii="Times New Roman" w:hAnsi="Times New Roman"/>
          <w:b/>
          <w:i/>
          <w:color w:val="00B0F0"/>
        </w:rPr>
        <w:t>Blood Order Form (Non-ARC)</w:t>
      </w:r>
    </w:p>
    <w:p w14:paraId="6D5F62CE"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F24527">
        <w:rPr>
          <w:rFonts w:ascii="Times New Roman" w:hAnsi="Times New Roman"/>
          <w:b/>
          <w:i/>
          <w:color w:val="00B0F0"/>
        </w:rPr>
        <w:t>8</w:t>
      </w:r>
      <w:r w:rsidRPr="00AD119C">
        <w:rPr>
          <w:rFonts w:ascii="Times New Roman" w:hAnsi="Times New Roman"/>
          <w:b/>
          <w:i/>
          <w:color w:val="00B0F0"/>
        </w:rPr>
        <w:t xml:space="preserve">: </w:t>
      </w:r>
      <w:r w:rsidR="00F24527">
        <w:rPr>
          <w:rFonts w:ascii="Times New Roman" w:hAnsi="Times New Roman"/>
          <w:b/>
          <w:i/>
          <w:color w:val="00B0F0"/>
        </w:rPr>
        <w:t>Antigen Typing Card/Reservation Card</w:t>
      </w:r>
    </w:p>
    <w:p w14:paraId="7F5E7690"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D67C86">
        <w:rPr>
          <w:rFonts w:ascii="Times New Roman" w:hAnsi="Times New Roman"/>
          <w:b/>
          <w:i/>
          <w:color w:val="00B0F0"/>
        </w:rPr>
        <w:t>9</w:t>
      </w:r>
      <w:r w:rsidRPr="00AD119C">
        <w:rPr>
          <w:rFonts w:ascii="Times New Roman" w:hAnsi="Times New Roman"/>
          <w:b/>
          <w:i/>
          <w:color w:val="00B0F0"/>
        </w:rPr>
        <w:t xml:space="preserve">: </w:t>
      </w:r>
      <w:r w:rsidR="00D67C86">
        <w:rPr>
          <w:rFonts w:ascii="Times New Roman" w:hAnsi="Times New Roman"/>
          <w:b/>
          <w:i/>
          <w:color w:val="00B0F0"/>
        </w:rPr>
        <w:t>Special Order Arrival Dates</w:t>
      </w:r>
    </w:p>
    <w:p w14:paraId="65F76AB8"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D67C86">
        <w:rPr>
          <w:rFonts w:ascii="Times New Roman" w:hAnsi="Times New Roman"/>
          <w:b/>
          <w:i/>
          <w:color w:val="00B0F0"/>
        </w:rPr>
        <w:t>10</w:t>
      </w:r>
      <w:r w:rsidRPr="00AD119C">
        <w:rPr>
          <w:rFonts w:ascii="Times New Roman" w:hAnsi="Times New Roman"/>
          <w:b/>
          <w:i/>
          <w:color w:val="00B0F0"/>
        </w:rPr>
        <w:t xml:space="preserve">:  </w:t>
      </w:r>
      <w:r w:rsidR="00D67C86">
        <w:rPr>
          <w:rFonts w:ascii="Times New Roman" w:hAnsi="Times New Roman"/>
          <w:b/>
          <w:i/>
          <w:color w:val="00B0F0"/>
        </w:rPr>
        <w:t>ARC Patient Information Report</w:t>
      </w:r>
    </w:p>
    <w:p w14:paraId="5FC61126"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8F6495">
        <w:rPr>
          <w:rFonts w:ascii="Times New Roman" w:hAnsi="Times New Roman"/>
          <w:b/>
          <w:i/>
          <w:color w:val="00B0F0"/>
        </w:rPr>
        <w:t>11</w:t>
      </w:r>
      <w:r w:rsidRPr="00AD119C">
        <w:rPr>
          <w:rFonts w:ascii="Times New Roman" w:hAnsi="Times New Roman"/>
          <w:b/>
          <w:i/>
          <w:color w:val="00B0F0"/>
        </w:rPr>
        <w:t xml:space="preserve">: </w:t>
      </w:r>
      <w:r w:rsidR="008F6495">
        <w:rPr>
          <w:rFonts w:ascii="Times New Roman" w:hAnsi="Times New Roman"/>
          <w:b/>
          <w:i/>
          <w:color w:val="00B0F0"/>
        </w:rPr>
        <w:t>Autologous/Directed Units Pending</w:t>
      </w:r>
      <w:r w:rsidRPr="00AD119C">
        <w:rPr>
          <w:rFonts w:ascii="Times New Roman" w:hAnsi="Times New Roman"/>
          <w:b/>
          <w:i/>
          <w:color w:val="00B0F0"/>
        </w:rPr>
        <w:t xml:space="preserve">  </w:t>
      </w:r>
    </w:p>
    <w:p w14:paraId="4C8CC5C1" w14:textId="77777777" w:rsidR="00AD119C" w:rsidRP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4F584E">
        <w:rPr>
          <w:rFonts w:ascii="Times New Roman" w:hAnsi="Times New Roman"/>
          <w:b/>
          <w:i/>
          <w:color w:val="00B0F0"/>
        </w:rPr>
        <w:t>1</w:t>
      </w:r>
      <w:r w:rsidR="008F6495">
        <w:rPr>
          <w:rFonts w:ascii="Times New Roman" w:hAnsi="Times New Roman"/>
          <w:b/>
          <w:i/>
          <w:color w:val="00B0F0"/>
        </w:rPr>
        <w:t>2</w:t>
      </w:r>
      <w:r w:rsidRPr="00AD119C">
        <w:rPr>
          <w:rFonts w:ascii="Times New Roman" w:hAnsi="Times New Roman"/>
          <w:b/>
          <w:i/>
          <w:color w:val="00B0F0"/>
        </w:rPr>
        <w:t xml:space="preserve">: </w:t>
      </w:r>
      <w:r w:rsidR="008F6495" w:rsidRPr="0067205B">
        <w:rPr>
          <w:rFonts w:ascii="Times New Roman" w:hAnsi="Times New Roman"/>
          <w:i/>
          <w:color w:val="00B0F0"/>
        </w:rPr>
        <w:t>Units for WFBMC offsite Locations Quick Reference Guide</w:t>
      </w:r>
    </w:p>
    <w:p w14:paraId="4F8B6CFB" w14:textId="77777777" w:rsidR="00AD119C" w:rsidRDefault="00AD119C" w:rsidP="001542C6">
      <w:pPr>
        <w:spacing w:after="0"/>
        <w:ind w:left="360"/>
        <w:rPr>
          <w:rFonts w:ascii="Times New Roman" w:hAnsi="Times New Roman"/>
          <w:b/>
          <w:i/>
          <w:color w:val="00B0F0"/>
        </w:rPr>
      </w:pPr>
      <w:r w:rsidRPr="00AD119C">
        <w:rPr>
          <w:rFonts w:ascii="Times New Roman" w:hAnsi="Times New Roman"/>
          <w:b/>
          <w:i/>
          <w:color w:val="00B0F0"/>
        </w:rPr>
        <w:t xml:space="preserve">Attachment </w:t>
      </w:r>
      <w:r w:rsidR="00180F22">
        <w:rPr>
          <w:rFonts w:ascii="Times New Roman" w:hAnsi="Times New Roman"/>
          <w:b/>
          <w:i/>
          <w:color w:val="00B0F0"/>
        </w:rPr>
        <w:t>1</w:t>
      </w:r>
      <w:r w:rsidR="008F6495">
        <w:rPr>
          <w:rFonts w:ascii="Times New Roman" w:hAnsi="Times New Roman"/>
          <w:b/>
          <w:i/>
          <w:color w:val="00B0F0"/>
        </w:rPr>
        <w:t>3</w:t>
      </w:r>
      <w:r w:rsidRPr="00AD119C">
        <w:rPr>
          <w:rFonts w:ascii="Times New Roman" w:hAnsi="Times New Roman"/>
          <w:b/>
          <w:i/>
          <w:color w:val="00B0F0"/>
        </w:rPr>
        <w:t xml:space="preserve">: </w:t>
      </w:r>
      <w:r w:rsidR="008F6495">
        <w:rPr>
          <w:rFonts w:ascii="Times New Roman" w:hAnsi="Times New Roman"/>
          <w:b/>
          <w:i/>
          <w:color w:val="00B0F0"/>
        </w:rPr>
        <w:t>Blood Product Transfer Form (WFBMC)</w:t>
      </w:r>
    </w:p>
    <w:p w14:paraId="64D28658" w14:textId="626F6384" w:rsidR="009E1AAD" w:rsidRPr="00AD119C" w:rsidRDefault="009E1AAD" w:rsidP="001542C6">
      <w:pPr>
        <w:spacing w:after="0"/>
        <w:ind w:left="360"/>
        <w:rPr>
          <w:rFonts w:ascii="Times New Roman" w:hAnsi="Times New Roman"/>
          <w:b/>
          <w:i/>
          <w:color w:val="00B0F0"/>
        </w:rPr>
      </w:pPr>
      <w:r>
        <w:rPr>
          <w:rFonts w:ascii="Times New Roman" w:hAnsi="Times New Roman"/>
          <w:b/>
          <w:i/>
          <w:color w:val="00B0F0"/>
        </w:rPr>
        <w:t>Attachment 14: Red Cross Emergency Phone Numbers</w:t>
      </w:r>
    </w:p>
    <w:p w14:paraId="32E0BA4B" w14:textId="77777777" w:rsidR="009F11F0" w:rsidRPr="00AD119C" w:rsidRDefault="009F11F0" w:rsidP="00AD119C">
      <w:pPr>
        <w:spacing w:after="0"/>
        <w:rPr>
          <w:rFonts w:ascii="Times New Roman" w:hAnsi="Times New Roman"/>
          <w:b/>
          <w:i/>
          <w:color w:val="00B0F0"/>
        </w:rPr>
      </w:pPr>
    </w:p>
    <w:p w14:paraId="7257924E" w14:textId="77777777" w:rsidR="008071BD" w:rsidRDefault="00AD129E" w:rsidP="008071BD">
      <w:pPr>
        <w:spacing w:after="0" w:line="240" w:lineRule="auto"/>
        <w:rPr>
          <w:rFonts w:ascii="Times New Roman" w:hAnsi="Times New Roman"/>
          <w:bCs/>
          <w:color w:val="000000"/>
          <w:sz w:val="16"/>
          <w:szCs w:val="16"/>
        </w:rPr>
      </w:pPr>
      <w:r w:rsidRPr="00536097">
        <w:rPr>
          <w:rFonts w:ascii="Times New Roman" w:hAnsi="Times New Roman"/>
          <w:b/>
          <w:bCs/>
          <w:color w:val="000000"/>
          <w:sz w:val="24"/>
          <w:szCs w:val="24"/>
        </w:rPr>
        <w:t>7</w:t>
      </w:r>
      <w:r w:rsidR="00D4516A" w:rsidRPr="00536097">
        <w:rPr>
          <w:rFonts w:ascii="Times New Roman" w:hAnsi="Times New Roman"/>
          <w:b/>
          <w:bCs/>
          <w:color w:val="000000"/>
          <w:sz w:val="24"/>
          <w:szCs w:val="24"/>
        </w:rPr>
        <w:t>. Revised/Reviewed Dates and Signatures:</w:t>
      </w:r>
      <w:r w:rsidR="00D4516A">
        <w:rPr>
          <w:rFonts w:ascii="Times New Roman" w:hAnsi="Times New Roman"/>
          <w:bCs/>
          <w:color w:val="000000"/>
          <w:sz w:val="16"/>
          <w:szCs w:val="16"/>
        </w:rPr>
        <w:t xml:space="preserve">             </w:t>
      </w:r>
    </w:p>
    <w:p w14:paraId="2494A9FB" w14:textId="77777777" w:rsidR="00DE4E34" w:rsidRDefault="00D4516A" w:rsidP="008071BD">
      <w:pPr>
        <w:spacing w:after="0" w:line="240" w:lineRule="auto"/>
        <w:ind w:firstLine="720"/>
        <w:rPr>
          <w:rFonts w:ascii="Times New Roman" w:hAnsi="Times New Roman"/>
          <w:bCs/>
          <w:color w:val="000000"/>
        </w:rPr>
      </w:pPr>
      <w:r>
        <w:rPr>
          <w:rFonts w:ascii="Times New Roman" w:hAnsi="Times New Roman"/>
          <w:bCs/>
          <w:color w:val="000000"/>
        </w:rPr>
        <w:t>See Document Change Control</w:t>
      </w:r>
    </w:p>
    <w:p w14:paraId="52A85922" w14:textId="69C9376A" w:rsidR="001F5D79" w:rsidRDefault="001F5D79">
      <w:pPr>
        <w:spacing w:after="0" w:line="240" w:lineRule="auto"/>
        <w:rPr>
          <w:rFonts w:ascii="Times New Roman" w:hAnsi="Times New Roman"/>
          <w:bCs/>
          <w:color w:val="000000"/>
        </w:rPr>
      </w:pPr>
      <w:bookmarkStart w:id="1" w:name="_GoBack"/>
      <w:bookmarkEnd w:id="1"/>
    </w:p>
    <w:p w14:paraId="675FD517" w14:textId="77777777" w:rsidR="001F5D79" w:rsidRDefault="001F5D79">
      <w:pPr>
        <w:spacing w:after="0" w:line="240" w:lineRule="auto"/>
        <w:rPr>
          <w:rFonts w:ascii="Times New Roman" w:hAnsi="Times New Roman"/>
          <w:bCs/>
          <w:color w:val="000000"/>
        </w:rPr>
      </w:pPr>
    </w:p>
    <w:p w14:paraId="5159EC8F" w14:textId="77777777" w:rsidR="000F6F3F" w:rsidRDefault="000F6F3F" w:rsidP="00814E8E">
      <w:pPr>
        <w:spacing w:after="0" w:line="240" w:lineRule="auto"/>
        <w:rPr>
          <w:rFonts w:ascii="Times New Roman" w:eastAsia="Times New Roman" w:hAnsi="Times New Roman"/>
          <w:b/>
          <w:sz w:val="24"/>
          <w:szCs w:val="20"/>
        </w:rPr>
      </w:pPr>
    </w:p>
    <w:p w14:paraId="508C38E6" w14:textId="413A7B4B" w:rsidR="000F6F3F" w:rsidRDefault="000F6F3F" w:rsidP="00814E8E">
      <w:pPr>
        <w:spacing w:after="0" w:line="240" w:lineRule="auto"/>
        <w:rPr>
          <w:rFonts w:ascii="Times New Roman" w:eastAsia="Times New Roman" w:hAnsi="Times New Roman"/>
          <w:b/>
          <w:sz w:val="24"/>
          <w:szCs w:val="20"/>
        </w:rPr>
      </w:pPr>
    </w:p>
    <w:p w14:paraId="7B98CCFA" w14:textId="77777777" w:rsidR="000F6F3F" w:rsidRDefault="000F6F3F" w:rsidP="00814E8E">
      <w:pPr>
        <w:spacing w:after="0" w:line="240" w:lineRule="auto"/>
        <w:rPr>
          <w:rFonts w:ascii="Times New Roman" w:eastAsia="Times New Roman" w:hAnsi="Times New Roman"/>
          <w:b/>
          <w:sz w:val="24"/>
          <w:szCs w:val="20"/>
        </w:rPr>
      </w:pPr>
    </w:p>
    <w:sectPr w:rsidR="000F6F3F" w:rsidSect="0079333E">
      <w:footerReference w:type="default" r:id="rId19"/>
      <w:pgSz w:w="12240" w:h="15840" w:code="1"/>
      <w:pgMar w:top="576" w:right="720" w:bottom="720" w:left="720" w:header="576" w:footer="432" w:gutter="576"/>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y R Jones" w:date="2018-03-12T15:56:00Z" w:initials="MRJ">
    <w:p w14:paraId="49CB5368" w14:textId="77777777" w:rsidR="00E802C5" w:rsidRDefault="00E802C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CB536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DFBFD" w14:textId="77777777" w:rsidR="00E802C5" w:rsidRDefault="00E802C5" w:rsidP="00C25F76">
      <w:pPr>
        <w:spacing w:after="0" w:line="240" w:lineRule="auto"/>
      </w:pPr>
      <w:r>
        <w:separator/>
      </w:r>
    </w:p>
  </w:endnote>
  <w:endnote w:type="continuationSeparator" w:id="0">
    <w:p w14:paraId="3A914138" w14:textId="77777777" w:rsidR="00E802C5" w:rsidRDefault="00E802C5"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7873" w14:textId="2A885629" w:rsidR="00E802C5" w:rsidRPr="000159C2" w:rsidRDefault="00E802C5" w:rsidP="002746A0">
    <w:pPr>
      <w:pStyle w:val="Footer"/>
      <w:rPr>
        <w:rFonts w:ascii="Times New Roman" w:hAnsi="Times New Roman"/>
        <w:bCs/>
        <w:sz w:val="20"/>
        <w:szCs w:val="20"/>
      </w:rPr>
    </w:pPr>
    <w:r w:rsidRPr="001D3859">
      <w:rPr>
        <w:sz w:val="18"/>
        <w:szCs w:val="18"/>
      </w:rPr>
      <w:t xml:space="preserve">G:lab_shared:BloodBankAdmin:Manuals: </w:t>
    </w:r>
    <w:r>
      <w:rPr>
        <w:sz w:val="18"/>
        <w:szCs w:val="18"/>
      </w:rPr>
      <w:t>Protocol</w:t>
    </w:r>
    <w:r w:rsidRPr="00CB6FEA">
      <w:rPr>
        <w:sz w:val="18"/>
        <w:szCs w:val="18"/>
      </w:rPr>
      <w:t xml:space="preserve">                                                                                                                                       </w:t>
    </w:r>
    <w:r w:rsidRPr="00644342">
      <w:rPr>
        <w:rFonts w:ascii="Times New Roman" w:hAnsi="Times New Roman"/>
        <w:bCs/>
        <w:sz w:val="20"/>
        <w:szCs w:val="20"/>
      </w:rPr>
      <w:t>BB.Protocol.1013.</w:t>
    </w:r>
    <w:r w:rsidR="00F81F13">
      <w:rPr>
        <w:rFonts w:ascii="Times New Roman" w:hAnsi="Times New Roman"/>
        <w:bCs/>
        <w:sz w:val="20"/>
        <w:szCs w:val="20"/>
      </w:rPr>
      <w:t>9</w:t>
    </w:r>
    <w:r>
      <w:rPr>
        <w:rFonts w:ascii="Times New Roman" w:hAnsi="Times New Roman"/>
        <w:bCs/>
        <w:sz w:val="20"/>
        <w:szCs w:val="20"/>
      </w:rPr>
      <w:t xml:space="preserve"> 11/1/18</w:t>
    </w:r>
  </w:p>
  <w:p w14:paraId="27ECAAC5" w14:textId="6C46C5A1" w:rsidR="00E802C5" w:rsidRPr="001D3859" w:rsidRDefault="00892A19">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E802C5" w:rsidRPr="001D3859">
              <w:rPr>
                <w:sz w:val="18"/>
                <w:szCs w:val="18"/>
              </w:rPr>
              <w:t xml:space="preserve">Page </w:t>
            </w:r>
            <w:r w:rsidR="00E802C5" w:rsidRPr="001D3859">
              <w:rPr>
                <w:b/>
                <w:bCs/>
                <w:sz w:val="18"/>
                <w:szCs w:val="18"/>
              </w:rPr>
              <w:fldChar w:fldCharType="begin"/>
            </w:r>
            <w:r w:rsidR="00E802C5" w:rsidRPr="001D3859">
              <w:rPr>
                <w:b/>
                <w:bCs/>
                <w:sz w:val="18"/>
                <w:szCs w:val="18"/>
              </w:rPr>
              <w:instrText xml:space="preserve"> PAGE </w:instrText>
            </w:r>
            <w:r w:rsidR="00E802C5" w:rsidRPr="001D3859">
              <w:rPr>
                <w:b/>
                <w:bCs/>
                <w:sz w:val="18"/>
                <w:szCs w:val="18"/>
              </w:rPr>
              <w:fldChar w:fldCharType="separate"/>
            </w:r>
            <w:r>
              <w:rPr>
                <w:b/>
                <w:bCs/>
                <w:noProof/>
                <w:sz w:val="18"/>
                <w:szCs w:val="18"/>
              </w:rPr>
              <w:t>22</w:t>
            </w:r>
            <w:r w:rsidR="00E802C5" w:rsidRPr="001D3859">
              <w:rPr>
                <w:b/>
                <w:bCs/>
                <w:sz w:val="18"/>
                <w:szCs w:val="18"/>
              </w:rPr>
              <w:fldChar w:fldCharType="end"/>
            </w:r>
            <w:r w:rsidR="00E802C5" w:rsidRPr="001D3859">
              <w:rPr>
                <w:sz w:val="18"/>
                <w:szCs w:val="18"/>
              </w:rPr>
              <w:t xml:space="preserve"> of </w:t>
            </w:r>
            <w:r w:rsidR="00E802C5" w:rsidRPr="001D3859">
              <w:rPr>
                <w:b/>
                <w:bCs/>
                <w:sz w:val="18"/>
                <w:szCs w:val="18"/>
              </w:rPr>
              <w:fldChar w:fldCharType="begin"/>
            </w:r>
            <w:r w:rsidR="00E802C5" w:rsidRPr="001D3859">
              <w:rPr>
                <w:b/>
                <w:bCs/>
                <w:sz w:val="18"/>
                <w:szCs w:val="18"/>
              </w:rPr>
              <w:instrText xml:space="preserve"> NUMPAGES  </w:instrText>
            </w:r>
            <w:r w:rsidR="00E802C5" w:rsidRPr="001D3859">
              <w:rPr>
                <w:b/>
                <w:bCs/>
                <w:sz w:val="18"/>
                <w:szCs w:val="18"/>
              </w:rPr>
              <w:fldChar w:fldCharType="separate"/>
            </w:r>
            <w:r>
              <w:rPr>
                <w:b/>
                <w:bCs/>
                <w:noProof/>
                <w:sz w:val="18"/>
                <w:szCs w:val="18"/>
              </w:rPr>
              <w:t>22</w:t>
            </w:r>
            <w:r w:rsidR="00E802C5" w:rsidRPr="001D3859">
              <w:rPr>
                <w:b/>
                <w:bCs/>
                <w:sz w:val="18"/>
                <w:szCs w:val="18"/>
              </w:rPr>
              <w:fldChar w:fldCharType="end"/>
            </w:r>
          </w:sdtContent>
        </w:sdt>
      </w:sdtContent>
    </w:sdt>
  </w:p>
  <w:p w14:paraId="3D601CFC" w14:textId="77777777" w:rsidR="00E802C5" w:rsidRPr="001D3859" w:rsidRDefault="00E802C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864FD" w14:textId="77777777" w:rsidR="00E802C5" w:rsidRDefault="00E802C5" w:rsidP="00C25F76">
      <w:pPr>
        <w:spacing w:after="0" w:line="240" w:lineRule="auto"/>
      </w:pPr>
      <w:r>
        <w:separator/>
      </w:r>
    </w:p>
  </w:footnote>
  <w:footnote w:type="continuationSeparator" w:id="0">
    <w:p w14:paraId="35917F4D" w14:textId="77777777" w:rsidR="00E802C5" w:rsidRDefault="00E802C5"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A5B"/>
    <w:multiLevelType w:val="hybridMultilevel"/>
    <w:tmpl w:val="AA66968E"/>
    <w:lvl w:ilvl="0" w:tplc="1F3CB6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C2C04"/>
    <w:multiLevelType w:val="hybridMultilevel"/>
    <w:tmpl w:val="9A145D1E"/>
    <w:lvl w:ilvl="0" w:tplc="B1F8005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25B9"/>
    <w:multiLevelType w:val="hybridMultilevel"/>
    <w:tmpl w:val="64A80224"/>
    <w:lvl w:ilvl="0" w:tplc="7E36819A">
      <w:start w:val="1"/>
      <w:numFmt w:val="lowerLetter"/>
      <w:lvlText w:val="%1."/>
      <w:lvlJc w:val="left"/>
      <w:pPr>
        <w:ind w:left="1080" w:hanging="360"/>
      </w:pPr>
      <w:rPr>
        <w:rFonts w:hint="default"/>
        <w:i/>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F04F3"/>
    <w:multiLevelType w:val="hybridMultilevel"/>
    <w:tmpl w:val="3EEA11D0"/>
    <w:lvl w:ilvl="0" w:tplc="9E245B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905A8B"/>
    <w:multiLevelType w:val="multilevel"/>
    <w:tmpl w:val="83F239A4"/>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5" w15:restartNumberingAfterBreak="0">
    <w:nsid w:val="0A453D20"/>
    <w:multiLevelType w:val="multilevel"/>
    <w:tmpl w:val="65D877AE"/>
    <w:lvl w:ilvl="0">
      <w:start w:val="8"/>
      <w:numFmt w:val="decimal"/>
      <w:lvlText w:val="%1"/>
      <w:lvlJc w:val="left"/>
      <w:pPr>
        <w:ind w:left="360" w:hanging="360"/>
      </w:pPr>
      <w:rPr>
        <w:rFonts w:cstheme="minorBidi" w:hint="default"/>
      </w:rPr>
    </w:lvl>
    <w:lvl w:ilvl="1">
      <w:start w:val="2"/>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6" w15:restartNumberingAfterBreak="0">
    <w:nsid w:val="0ACF4728"/>
    <w:multiLevelType w:val="hybridMultilevel"/>
    <w:tmpl w:val="3E2ECC4E"/>
    <w:lvl w:ilvl="0" w:tplc="322AFF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B6C87"/>
    <w:multiLevelType w:val="hybridMultilevel"/>
    <w:tmpl w:val="EEEC9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EE35DB"/>
    <w:multiLevelType w:val="multilevel"/>
    <w:tmpl w:val="90FED2BE"/>
    <w:lvl w:ilvl="0">
      <w:start w:val="5"/>
      <w:numFmt w:val="decimal"/>
      <w:lvlText w:val="%1.0"/>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12E32F7"/>
    <w:multiLevelType w:val="multilevel"/>
    <w:tmpl w:val="9A204CE6"/>
    <w:lvl w:ilvl="0">
      <w:start w:val="1"/>
      <w:numFmt w:val="bullet"/>
      <w:lvlText w:val=""/>
      <w:lvlJc w:val="left"/>
      <w:pPr>
        <w:ind w:left="2160" w:hanging="360"/>
      </w:pPr>
      <w:rPr>
        <w:rFonts w:ascii="Symbol" w:hAnsi="Symbol" w:hint="default"/>
        <w:b w:val="0"/>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10" w15:restartNumberingAfterBreak="0">
    <w:nsid w:val="1177475E"/>
    <w:multiLevelType w:val="multilevel"/>
    <w:tmpl w:val="987C43E0"/>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11910B9B"/>
    <w:multiLevelType w:val="multilevel"/>
    <w:tmpl w:val="20CA6EDA"/>
    <w:lvl w:ilvl="0">
      <w:start w:val="9"/>
      <w:numFmt w:val="decimal"/>
      <w:lvlText w:val="%1.0"/>
      <w:lvlJc w:val="left"/>
      <w:pPr>
        <w:ind w:left="810" w:hanging="360"/>
      </w:pPr>
      <w:rPr>
        <w:rFonts w:hint="default"/>
      </w:rPr>
    </w:lvl>
    <w:lvl w:ilvl="1">
      <w:start w:val="1"/>
      <w:numFmt w:val="decimal"/>
      <w:lvlText w:val="%1.%2"/>
      <w:lvlJc w:val="left"/>
      <w:pPr>
        <w:ind w:left="1530" w:hanging="360"/>
      </w:pPr>
      <w:rPr>
        <w:rFonts w:ascii="Times New Roman" w:hAnsi="Times New Roman" w:cs="Times New Roman" w:hint="default"/>
        <w:color w:val="auto"/>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7650" w:hanging="1440"/>
      </w:pPr>
      <w:rPr>
        <w:rFonts w:hint="default"/>
      </w:rPr>
    </w:lvl>
  </w:abstractNum>
  <w:abstractNum w:abstractNumId="12" w15:restartNumberingAfterBreak="0">
    <w:nsid w:val="129E5A3C"/>
    <w:multiLevelType w:val="multilevel"/>
    <w:tmpl w:val="364AFB62"/>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1080" w:hanging="360"/>
      </w:pPr>
      <w:rPr>
        <w:rFonts w:ascii="Times New Roman" w:eastAsiaTheme="minorHAnsi" w:hAnsi="Times New Roman" w:cs="Times New Roman" w:hint="default"/>
        <w:b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305959"/>
    <w:multiLevelType w:val="multilevel"/>
    <w:tmpl w:val="42ECC7CA"/>
    <w:lvl w:ilvl="0">
      <w:start w:val="1"/>
      <w:numFmt w:val="decimal"/>
      <w:lvlText w:val="%1.0"/>
      <w:lvlJc w:val="left"/>
      <w:pPr>
        <w:ind w:left="153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130"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650" w:hanging="1440"/>
      </w:pPr>
      <w:rPr>
        <w:rFonts w:hint="default"/>
      </w:rPr>
    </w:lvl>
    <w:lvl w:ilvl="8">
      <w:start w:val="1"/>
      <w:numFmt w:val="decimal"/>
      <w:lvlText w:val="%1.%2.%3.%4.%5.%6.%7.%8.%9"/>
      <w:lvlJc w:val="left"/>
      <w:pPr>
        <w:ind w:left="8370" w:hanging="1440"/>
      </w:pPr>
      <w:rPr>
        <w:rFonts w:hint="default"/>
      </w:rPr>
    </w:lvl>
  </w:abstractNum>
  <w:abstractNum w:abstractNumId="14" w15:restartNumberingAfterBreak="0">
    <w:nsid w:val="19481727"/>
    <w:multiLevelType w:val="multilevel"/>
    <w:tmpl w:val="B83094F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B9A1213"/>
    <w:multiLevelType w:val="hybridMultilevel"/>
    <w:tmpl w:val="DCC28A10"/>
    <w:lvl w:ilvl="0" w:tplc="6F5A4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93604A"/>
    <w:multiLevelType w:val="multilevel"/>
    <w:tmpl w:val="A23A05F4"/>
    <w:lvl w:ilvl="0">
      <w:start w:val="1"/>
      <w:numFmt w:val="decimal"/>
      <w:lvlText w:val="%1.0"/>
      <w:lvlJc w:val="left"/>
      <w:pPr>
        <w:ind w:left="630" w:hanging="360"/>
      </w:pPr>
      <w:rPr>
        <w:rFonts w:hint="default"/>
        <w:color w:val="auto"/>
      </w:rPr>
    </w:lvl>
    <w:lvl w:ilvl="1">
      <w:numFmt w:val="decimal"/>
      <w:lvlText w:val="%1.%2"/>
      <w:lvlJc w:val="left"/>
      <w:pPr>
        <w:ind w:left="2160" w:hanging="360"/>
      </w:pPr>
      <w:rPr>
        <w:rFonts w:hint="default"/>
        <w:sz w:val="22"/>
        <w:szCs w:val="22"/>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7" w15:restartNumberingAfterBreak="0">
    <w:nsid w:val="1E9B5355"/>
    <w:multiLevelType w:val="hybridMultilevel"/>
    <w:tmpl w:val="6D0CC5E8"/>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2FF39CB"/>
    <w:multiLevelType w:val="hybridMultilevel"/>
    <w:tmpl w:val="AB541F5C"/>
    <w:lvl w:ilvl="0" w:tplc="1EBA2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313B51"/>
    <w:multiLevelType w:val="hybridMultilevel"/>
    <w:tmpl w:val="C3A630C8"/>
    <w:lvl w:ilvl="0" w:tplc="3EC0C9D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241746A5"/>
    <w:multiLevelType w:val="hybridMultilevel"/>
    <w:tmpl w:val="F28682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4EE035E"/>
    <w:multiLevelType w:val="hybridMultilevel"/>
    <w:tmpl w:val="4064BAD4"/>
    <w:lvl w:ilvl="0" w:tplc="CDA60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0C2B1E"/>
    <w:multiLevelType w:val="hybridMultilevel"/>
    <w:tmpl w:val="08308F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555902"/>
    <w:multiLevelType w:val="hybridMultilevel"/>
    <w:tmpl w:val="D5DA9E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477354"/>
    <w:multiLevelType w:val="hybridMultilevel"/>
    <w:tmpl w:val="0CE0572C"/>
    <w:lvl w:ilvl="0" w:tplc="A1DAB86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921E75"/>
    <w:multiLevelType w:val="multilevel"/>
    <w:tmpl w:val="46883D8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2D0F49D4"/>
    <w:multiLevelType w:val="multilevel"/>
    <w:tmpl w:val="0998712E"/>
    <w:lvl w:ilvl="0">
      <w:start w:val="20"/>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2F4B073B"/>
    <w:multiLevelType w:val="hybridMultilevel"/>
    <w:tmpl w:val="DA28D190"/>
    <w:lvl w:ilvl="0" w:tplc="11DA524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2F5B03EA"/>
    <w:multiLevelType w:val="hybridMultilevel"/>
    <w:tmpl w:val="C94039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2F853EBE"/>
    <w:multiLevelType w:val="multilevel"/>
    <w:tmpl w:val="919EFA16"/>
    <w:lvl w:ilvl="0">
      <w:start w:val="1"/>
      <w:numFmt w:val="decimal"/>
      <w:lvlText w:val="%1.0"/>
      <w:lvlJc w:val="left"/>
      <w:pPr>
        <w:ind w:left="72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30090602"/>
    <w:multiLevelType w:val="multilevel"/>
    <w:tmpl w:val="DE9A57DC"/>
    <w:lvl w:ilvl="0">
      <w:start w:val="9"/>
      <w:numFmt w:val="decimal"/>
      <w:lvlText w:val="%1.0"/>
      <w:lvlJc w:val="left"/>
      <w:pPr>
        <w:ind w:left="744" w:hanging="360"/>
      </w:pPr>
      <w:rPr>
        <w:rFonts w:hint="default"/>
      </w:rPr>
    </w:lvl>
    <w:lvl w:ilvl="1">
      <w:start w:val="1"/>
      <w:numFmt w:val="lowerLetter"/>
      <w:lvlText w:val="%2."/>
      <w:lvlJc w:val="left"/>
      <w:pPr>
        <w:ind w:left="1464" w:hanging="360"/>
      </w:pPr>
      <w:rPr>
        <w:rFonts w:ascii="Times New Roman" w:eastAsia="Calibri" w:hAnsi="Times New Roman" w:cs="Times New Roman"/>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31" w15:restartNumberingAfterBreak="0">
    <w:nsid w:val="333B0CD6"/>
    <w:multiLevelType w:val="multilevel"/>
    <w:tmpl w:val="4A4CAC22"/>
    <w:lvl w:ilvl="0">
      <w:start w:val="1"/>
      <w:numFmt w:val="lowerLetter"/>
      <w:lvlText w:val="%1."/>
      <w:lvlJc w:val="left"/>
      <w:pPr>
        <w:ind w:left="21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32" w15:restartNumberingAfterBreak="0">
    <w:nsid w:val="334D4DEF"/>
    <w:multiLevelType w:val="multilevel"/>
    <w:tmpl w:val="1B7EFCA2"/>
    <w:lvl w:ilvl="0">
      <w:start w:val="18"/>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3AE4B2C"/>
    <w:multiLevelType w:val="multilevel"/>
    <w:tmpl w:val="16B6BCA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4" w15:restartNumberingAfterBreak="0">
    <w:nsid w:val="36D37D05"/>
    <w:multiLevelType w:val="hybridMultilevel"/>
    <w:tmpl w:val="5E24F5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81C558C"/>
    <w:multiLevelType w:val="hybridMultilevel"/>
    <w:tmpl w:val="6B1EF87C"/>
    <w:lvl w:ilvl="0" w:tplc="E430B6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D16A55"/>
    <w:multiLevelType w:val="hybridMultilevel"/>
    <w:tmpl w:val="D1BE0106"/>
    <w:lvl w:ilvl="0" w:tplc="46720D4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BF741E"/>
    <w:multiLevelType w:val="hybridMultilevel"/>
    <w:tmpl w:val="DDCEE42E"/>
    <w:lvl w:ilvl="0" w:tplc="B1F80058">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C251273"/>
    <w:multiLevelType w:val="hybridMultilevel"/>
    <w:tmpl w:val="E640D20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C47324C"/>
    <w:multiLevelType w:val="hybridMultilevel"/>
    <w:tmpl w:val="21923DFA"/>
    <w:lvl w:ilvl="0" w:tplc="09F2EE02">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3EC30540"/>
    <w:multiLevelType w:val="multilevel"/>
    <w:tmpl w:val="4CB4FA80"/>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41" w15:restartNumberingAfterBreak="0">
    <w:nsid w:val="40A114BE"/>
    <w:multiLevelType w:val="hybridMultilevel"/>
    <w:tmpl w:val="6FF2FBFE"/>
    <w:lvl w:ilvl="0" w:tplc="C45EBDB2">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0A254C6"/>
    <w:multiLevelType w:val="multilevel"/>
    <w:tmpl w:val="0D6414CC"/>
    <w:lvl w:ilvl="0">
      <w:start w:val="10"/>
      <w:numFmt w:val="decimal"/>
      <w:lvlText w:val="%1"/>
      <w:lvlJc w:val="left"/>
      <w:pPr>
        <w:ind w:left="384" w:hanging="384"/>
      </w:pPr>
      <w:rPr>
        <w:rFonts w:hint="default"/>
      </w:rPr>
    </w:lvl>
    <w:lvl w:ilvl="1">
      <w:start w:val="2"/>
      <w:numFmt w:val="decimal"/>
      <w:lvlText w:val="%1.%2"/>
      <w:lvlJc w:val="left"/>
      <w:pPr>
        <w:ind w:left="1212" w:hanging="384"/>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43" w15:restartNumberingAfterBreak="0">
    <w:nsid w:val="40A3691D"/>
    <w:multiLevelType w:val="hybridMultilevel"/>
    <w:tmpl w:val="34B8C9E8"/>
    <w:lvl w:ilvl="0" w:tplc="6DEA18A0">
      <w:start w:val="1"/>
      <w:numFmt w:val="lowerLetter"/>
      <w:lvlText w:val="%1."/>
      <w:lvlJc w:val="left"/>
      <w:pPr>
        <w:ind w:left="720" w:hanging="360"/>
      </w:pPr>
      <w:rPr>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DE0566"/>
    <w:multiLevelType w:val="multilevel"/>
    <w:tmpl w:val="48E4C2A4"/>
    <w:lvl w:ilvl="0">
      <w:start w:val="3"/>
      <w:numFmt w:val="decimal"/>
      <w:lvlText w:val="%1.0"/>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434570A9"/>
    <w:multiLevelType w:val="hybridMultilevel"/>
    <w:tmpl w:val="6AEECC6C"/>
    <w:lvl w:ilvl="0" w:tplc="F32805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3FC5A20"/>
    <w:multiLevelType w:val="multilevel"/>
    <w:tmpl w:val="6E728AE0"/>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47" w15:restartNumberingAfterBreak="0">
    <w:nsid w:val="46CA7BDE"/>
    <w:multiLevelType w:val="hybridMultilevel"/>
    <w:tmpl w:val="97C4DE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46E75F30"/>
    <w:multiLevelType w:val="hybridMultilevel"/>
    <w:tmpl w:val="7BD86BB0"/>
    <w:lvl w:ilvl="0" w:tplc="BAA01E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78C7EB9"/>
    <w:multiLevelType w:val="hybridMultilevel"/>
    <w:tmpl w:val="5448BE84"/>
    <w:lvl w:ilvl="0" w:tplc="6DF85B1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9B614F5"/>
    <w:multiLevelType w:val="hybridMultilevel"/>
    <w:tmpl w:val="F1780C9A"/>
    <w:lvl w:ilvl="0" w:tplc="915E62F6">
      <w:start w:val="2"/>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1" w15:restartNumberingAfterBreak="0">
    <w:nsid w:val="4C8C61B8"/>
    <w:multiLevelType w:val="multilevel"/>
    <w:tmpl w:val="5060ED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2" w15:restartNumberingAfterBreak="0">
    <w:nsid w:val="4E3352BF"/>
    <w:multiLevelType w:val="hybridMultilevel"/>
    <w:tmpl w:val="B6E880EA"/>
    <w:lvl w:ilvl="0" w:tplc="FF82CE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EC813BB"/>
    <w:multiLevelType w:val="multilevel"/>
    <w:tmpl w:val="7EB2E24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F0F3F27"/>
    <w:multiLevelType w:val="multilevel"/>
    <w:tmpl w:val="ECDC678E"/>
    <w:lvl w:ilvl="0">
      <w:start w:val="1"/>
      <w:numFmt w:val="decimal"/>
      <w:lvlText w:val="%1"/>
      <w:lvlJc w:val="left"/>
      <w:pPr>
        <w:ind w:left="360" w:hanging="360"/>
      </w:pPr>
      <w:rPr>
        <w:rFonts w:hint="default"/>
        <w:i w:val="0"/>
        <w:color w:val="auto"/>
        <w:sz w:val="22"/>
      </w:rPr>
    </w:lvl>
    <w:lvl w:ilvl="1">
      <w:numFmt w:val="decimal"/>
      <w:lvlText w:val="%1.%2"/>
      <w:lvlJc w:val="left"/>
      <w:pPr>
        <w:ind w:left="360" w:hanging="360"/>
      </w:pPr>
      <w:rPr>
        <w:rFonts w:hint="default"/>
        <w:i w:val="0"/>
        <w:color w:val="auto"/>
        <w:sz w:val="22"/>
      </w:rPr>
    </w:lvl>
    <w:lvl w:ilvl="2">
      <w:start w:val="1"/>
      <w:numFmt w:val="decimal"/>
      <w:lvlText w:val="%1.%2.%3"/>
      <w:lvlJc w:val="left"/>
      <w:pPr>
        <w:ind w:left="720" w:hanging="720"/>
      </w:pPr>
      <w:rPr>
        <w:rFonts w:hint="default"/>
        <w:i w:val="0"/>
        <w:color w:val="auto"/>
        <w:sz w:val="22"/>
      </w:rPr>
    </w:lvl>
    <w:lvl w:ilvl="3">
      <w:start w:val="1"/>
      <w:numFmt w:val="decimal"/>
      <w:lvlText w:val="%1.%2.%3.%4"/>
      <w:lvlJc w:val="left"/>
      <w:pPr>
        <w:ind w:left="720" w:hanging="720"/>
      </w:pPr>
      <w:rPr>
        <w:rFonts w:hint="default"/>
        <w:i w:val="0"/>
        <w:color w:val="auto"/>
        <w:sz w:val="22"/>
      </w:rPr>
    </w:lvl>
    <w:lvl w:ilvl="4">
      <w:start w:val="1"/>
      <w:numFmt w:val="decimal"/>
      <w:lvlText w:val="%1.%2.%3.%4.%5"/>
      <w:lvlJc w:val="left"/>
      <w:pPr>
        <w:ind w:left="720" w:hanging="720"/>
      </w:pPr>
      <w:rPr>
        <w:rFonts w:hint="default"/>
        <w:i w:val="0"/>
        <w:color w:val="auto"/>
        <w:sz w:val="22"/>
      </w:rPr>
    </w:lvl>
    <w:lvl w:ilvl="5">
      <w:start w:val="1"/>
      <w:numFmt w:val="decimal"/>
      <w:lvlText w:val="%1.%2.%3.%4.%5.%6"/>
      <w:lvlJc w:val="left"/>
      <w:pPr>
        <w:ind w:left="1080" w:hanging="1080"/>
      </w:pPr>
      <w:rPr>
        <w:rFonts w:hint="default"/>
        <w:i w:val="0"/>
        <w:color w:val="auto"/>
        <w:sz w:val="22"/>
      </w:rPr>
    </w:lvl>
    <w:lvl w:ilvl="6">
      <w:start w:val="1"/>
      <w:numFmt w:val="decimal"/>
      <w:lvlText w:val="%1.%2.%3.%4.%5.%6.%7"/>
      <w:lvlJc w:val="left"/>
      <w:pPr>
        <w:ind w:left="1080" w:hanging="1080"/>
      </w:pPr>
      <w:rPr>
        <w:rFonts w:hint="default"/>
        <w:i w:val="0"/>
        <w:color w:val="auto"/>
        <w:sz w:val="22"/>
      </w:rPr>
    </w:lvl>
    <w:lvl w:ilvl="7">
      <w:start w:val="1"/>
      <w:numFmt w:val="decimal"/>
      <w:lvlText w:val="%1.%2.%3.%4.%5.%6.%7.%8"/>
      <w:lvlJc w:val="left"/>
      <w:pPr>
        <w:ind w:left="1440" w:hanging="1440"/>
      </w:pPr>
      <w:rPr>
        <w:rFonts w:hint="default"/>
        <w:i w:val="0"/>
        <w:color w:val="auto"/>
        <w:sz w:val="22"/>
      </w:rPr>
    </w:lvl>
    <w:lvl w:ilvl="8">
      <w:start w:val="1"/>
      <w:numFmt w:val="decimal"/>
      <w:lvlText w:val="%1.%2.%3.%4.%5.%6.%7.%8.%9"/>
      <w:lvlJc w:val="left"/>
      <w:pPr>
        <w:ind w:left="1440" w:hanging="1440"/>
      </w:pPr>
      <w:rPr>
        <w:rFonts w:hint="default"/>
        <w:i w:val="0"/>
        <w:color w:val="auto"/>
        <w:sz w:val="22"/>
      </w:rPr>
    </w:lvl>
  </w:abstractNum>
  <w:abstractNum w:abstractNumId="55" w15:restartNumberingAfterBreak="0">
    <w:nsid w:val="521F3C28"/>
    <w:multiLevelType w:val="hybridMultilevel"/>
    <w:tmpl w:val="F6605CB0"/>
    <w:lvl w:ilvl="0" w:tplc="849E4A5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25F51F0"/>
    <w:multiLevelType w:val="multilevel"/>
    <w:tmpl w:val="1D48B932"/>
    <w:lvl w:ilvl="0">
      <w:start w:val="1"/>
      <w:numFmt w:val="decimal"/>
      <w:lvlText w:val="%1."/>
      <w:lvlJc w:val="left"/>
      <w:pPr>
        <w:ind w:left="720" w:hanging="360"/>
      </w:pPr>
      <w:rPr>
        <w:rFonts w:hint="default"/>
        <w:i w:val="0"/>
        <w:color w:val="auto"/>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57" w15:restartNumberingAfterBreak="0">
    <w:nsid w:val="556B3ECF"/>
    <w:multiLevelType w:val="hybridMultilevel"/>
    <w:tmpl w:val="D35644EE"/>
    <w:lvl w:ilvl="0" w:tplc="4A645CE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8" w15:restartNumberingAfterBreak="0">
    <w:nsid w:val="55C81F5D"/>
    <w:multiLevelType w:val="hybridMultilevel"/>
    <w:tmpl w:val="36EEC050"/>
    <w:lvl w:ilvl="0" w:tplc="A2841AD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6901560"/>
    <w:multiLevelType w:val="hybridMultilevel"/>
    <w:tmpl w:val="AF362EBC"/>
    <w:lvl w:ilvl="0" w:tplc="31B2C67A">
      <w:start w:val="1"/>
      <w:numFmt w:val="upperLetter"/>
      <w:lvlText w:val="%1."/>
      <w:lvlJc w:val="left"/>
      <w:pPr>
        <w:ind w:left="1980" w:hanging="360"/>
      </w:pPr>
      <w:rPr>
        <w:rFonts w:hint="default"/>
        <w:b w:val="0"/>
        <w:color w:val="auto"/>
        <w:sz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15:restartNumberingAfterBreak="0">
    <w:nsid w:val="5AB05FA4"/>
    <w:multiLevelType w:val="multilevel"/>
    <w:tmpl w:val="298C34EA"/>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lowerLetter"/>
      <w:lvlText w:val="%4."/>
      <w:lvlJc w:val="left"/>
      <w:pPr>
        <w:ind w:left="3960" w:hanging="720"/>
      </w:pPr>
      <w:rPr>
        <w:rFonts w:ascii="Times New Roman" w:eastAsia="Calibri" w:hAnsi="Times New Roman" w:cs="Times New Roman"/>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61" w15:restartNumberingAfterBreak="0">
    <w:nsid w:val="60E570EF"/>
    <w:multiLevelType w:val="multilevel"/>
    <w:tmpl w:val="A7A85260"/>
    <w:lvl w:ilvl="0">
      <w:start w:val="1"/>
      <w:numFmt w:val="upperRoman"/>
      <w:lvlText w:val="%1."/>
      <w:lvlJc w:val="left"/>
      <w:pPr>
        <w:ind w:left="1800" w:hanging="720"/>
      </w:pPr>
      <w:rPr>
        <w:rFonts w:hint="default"/>
        <w:b w:val="0"/>
        <w:sz w:val="22"/>
        <w:szCs w:val="22"/>
      </w:rPr>
    </w:lvl>
    <w:lvl w:ilvl="1">
      <w:start w:val="2"/>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1B072A7"/>
    <w:multiLevelType w:val="multilevel"/>
    <w:tmpl w:val="79729988"/>
    <w:lvl w:ilvl="0">
      <w:start w:val="15"/>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3" w15:restartNumberingAfterBreak="0">
    <w:nsid w:val="62260D13"/>
    <w:multiLevelType w:val="multilevel"/>
    <w:tmpl w:val="8B24867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622A318F"/>
    <w:multiLevelType w:val="hybridMultilevel"/>
    <w:tmpl w:val="3C9C77B8"/>
    <w:lvl w:ilvl="0" w:tplc="72CA26C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2954049"/>
    <w:multiLevelType w:val="hybridMultilevel"/>
    <w:tmpl w:val="FD6E3056"/>
    <w:lvl w:ilvl="0" w:tplc="04090001">
      <w:start w:val="1"/>
      <w:numFmt w:val="bullet"/>
      <w:lvlText w:val=""/>
      <w:lvlJc w:val="left"/>
      <w:pPr>
        <w:ind w:left="2145" w:hanging="360"/>
      </w:pPr>
      <w:rPr>
        <w:rFonts w:ascii="Symbol" w:hAnsi="Symbol"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6" w15:restartNumberingAfterBreak="0">
    <w:nsid w:val="631D1688"/>
    <w:multiLevelType w:val="hybridMultilevel"/>
    <w:tmpl w:val="36CCAF90"/>
    <w:lvl w:ilvl="0" w:tplc="66566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A60911"/>
    <w:multiLevelType w:val="multilevel"/>
    <w:tmpl w:val="B62C3FC6"/>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lowerLetter"/>
      <w:lvlText w:val="%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68" w15:restartNumberingAfterBreak="0">
    <w:nsid w:val="657B7334"/>
    <w:multiLevelType w:val="multilevel"/>
    <w:tmpl w:val="D888712E"/>
    <w:lvl w:ilvl="0">
      <w:start w:val="1"/>
      <w:numFmt w:val="decimal"/>
      <w:lvlText w:val="%1."/>
      <w:lvlJc w:val="left"/>
      <w:pPr>
        <w:ind w:left="1080" w:hanging="360"/>
      </w:p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68EE397F"/>
    <w:multiLevelType w:val="hybridMultilevel"/>
    <w:tmpl w:val="B3868A34"/>
    <w:lvl w:ilvl="0" w:tplc="A6B6139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69995859"/>
    <w:multiLevelType w:val="hybridMultilevel"/>
    <w:tmpl w:val="4882056C"/>
    <w:lvl w:ilvl="0" w:tplc="04090019">
      <w:start w:val="1"/>
      <w:numFmt w:val="lowerLetter"/>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71" w15:restartNumberingAfterBreak="0">
    <w:nsid w:val="6BE61479"/>
    <w:multiLevelType w:val="multilevel"/>
    <w:tmpl w:val="3410D66E"/>
    <w:lvl w:ilvl="0">
      <w:start w:val="2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6DC15403"/>
    <w:multiLevelType w:val="multilevel"/>
    <w:tmpl w:val="69F69B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6F0731AB"/>
    <w:multiLevelType w:val="hybridMultilevel"/>
    <w:tmpl w:val="77AC6614"/>
    <w:lvl w:ilvl="0" w:tplc="6DF85B12">
      <w:start w:val="1"/>
      <w:numFmt w:val="lowerLetter"/>
      <w:lvlText w:val="%1."/>
      <w:lvlJc w:val="left"/>
      <w:pPr>
        <w:ind w:left="1464" w:hanging="360"/>
      </w:pPr>
      <w:rPr>
        <w:rFonts w:hint="default"/>
      </w:rPr>
    </w:lvl>
    <w:lvl w:ilvl="1" w:tplc="9E245B40">
      <w:start w:val="1"/>
      <w:numFmt w:val="lowerRoman"/>
      <w:lvlText w:val="%2."/>
      <w:lvlJc w:val="left"/>
      <w:pPr>
        <w:ind w:left="2184" w:hanging="360"/>
      </w:pPr>
      <w:rPr>
        <w:rFonts w:hint="default"/>
      </w:r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74" w15:restartNumberingAfterBreak="0">
    <w:nsid w:val="6F710689"/>
    <w:multiLevelType w:val="multilevel"/>
    <w:tmpl w:val="466602C6"/>
    <w:lvl w:ilvl="0">
      <w:start w:val="2"/>
      <w:numFmt w:val="decimal"/>
      <w:lvlText w:val="%1.0"/>
      <w:lvlJc w:val="left"/>
      <w:pPr>
        <w:ind w:left="360" w:hanging="360"/>
      </w:pPr>
      <w:rPr>
        <w:rFonts w:hint="default"/>
        <w:i w:val="0"/>
        <w:color w:val="auto"/>
        <w:sz w:val="22"/>
      </w:rPr>
    </w:lvl>
    <w:lvl w:ilvl="1">
      <w:start w:val="1"/>
      <w:numFmt w:val="lowerLetter"/>
      <w:lvlText w:val="%2."/>
      <w:lvlJc w:val="left"/>
      <w:pPr>
        <w:ind w:left="2160" w:hanging="360"/>
      </w:pPr>
      <w:rPr>
        <w:rFonts w:ascii="Times New Roman" w:eastAsia="Calibri" w:hAnsi="Times New Roman" w:cs="Times New Roman"/>
        <w:i w:val="0"/>
        <w:color w:val="auto"/>
        <w:sz w:val="22"/>
      </w:rPr>
    </w:lvl>
    <w:lvl w:ilvl="2">
      <w:start w:val="1"/>
      <w:numFmt w:val="decimal"/>
      <w:lvlText w:val="%1.%2.%3"/>
      <w:lvlJc w:val="left"/>
      <w:pPr>
        <w:ind w:left="2160" w:hanging="720"/>
      </w:pPr>
      <w:rPr>
        <w:rFonts w:hint="default"/>
        <w:i w:val="0"/>
        <w:color w:val="auto"/>
        <w:sz w:val="22"/>
      </w:rPr>
    </w:lvl>
    <w:lvl w:ilvl="3">
      <w:start w:val="1"/>
      <w:numFmt w:val="decimal"/>
      <w:lvlText w:val="%1.%2.%3.%4"/>
      <w:lvlJc w:val="left"/>
      <w:pPr>
        <w:ind w:left="2880" w:hanging="720"/>
      </w:pPr>
      <w:rPr>
        <w:rFonts w:hint="default"/>
        <w:i w:val="0"/>
        <w:color w:val="auto"/>
        <w:sz w:val="22"/>
      </w:rPr>
    </w:lvl>
    <w:lvl w:ilvl="4">
      <w:start w:val="1"/>
      <w:numFmt w:val="decimal"/>
      <w:lvlText w:val="%1.%2.%3.%4.%5"/>
      <w:lvlJc w:val="left"/>
      <w:pPr>
        <w:ind w:left="3600" w:hanging="720"/>
      </w:pPr>
      <w:rPr>
        <w:rFonts w:hint="default"/>
        <w:i w:val="0"/>
        <w:color w:val="auto"/>
        <w:sz w:val="22"/>
      </w:rPr>
    </w:lvl>
    <w:lvl w:ilvl="5">
      <w:start w:val="1"/>
      <w:numFmt w:val="decimal"/>
      <w:lvlText w:val="%1.%2.%3.%4.%5.%6"/>
      <w:lvlJc w:val="left"/>
      <w:pPr>
        <w:ind w:left="4680" w:hanging="1080"/>
      </w:pPr>
      <w:rPr>
        <w:rFonts w:hint="default"/>
        <w:i w:val="0"/>
        <w:color w:val="auto"/>
        <w:sz w:val="22"/>
      </w:rPr>
    </w:lvl>
    <w:lvl w:ilvl="6">
      <w:start w:val="1"/>
      <w:numFmt w:val="decimal"/>
      <w:lvlText w:val="%1.%2.%3.%4.%5.%6.%7"/>
      <w:lvlJc w:val="left"/>
      <w:pPr>
        <w:ind w:left="5400" w:hanging="1080"/>
      </w:pPr>
      <w:rPr>
        <w:rFonts w:hint="default"/>
        <w:i w:val="0"/>
        <w:color w:val="auto"/>
        <w:sz w:val="22"/>
      </w:rPr>
    </w:lvl>
    <w:lvl w:ilvl="7">
      <w:start w:val="1"/>
      <w:numFmt w:val="decimal"/>
      <w:lvlText w:val="%1.%2.%3.%4.%5.%6.%7.%8"/>
      <w:lvlJc w:val="left"/>
      <w:pPr>
        <w:ind w:left="6480" w:hanging="1440"/>
      </w:pPr>
      <w:rPr>
        <w:rFonts w:hint="default"/>
        <w:i w:val="0"/>
        <w:color w:val="auto"/>
        <w:sz w:val="22"/>
      </w:rPr>
    </w:lvl>
    <w:lvl w:ilvl="8">
      <w:start w:val="1"/>
      <w:numFmt w:val="decimal"/>
      <w:lvlText w:val="%1.%2.%3.%4.%5.%6.%7.%8.%9"/>
      <w:lvlJc w:val="left"/>
      <w:pPr>
        <w:ind w:left="7200" w:hanging="1440"/>
      </w:pPr>
      <w:rPr>
        <w:rFonts w:hint="default"/>
        <w:i w:val="0"/>
        <w:color w:val="auto"/>
        <w:sz w:val="22"/>
      </w:rPr>
    </w:lvl>
  </w:abstractNum>
  <w:abstractNum w:abstractNumId="75" w15:restartNumberingAfterBreak="0">
    <w:nsid w:val="700779FF"/>
    <w:multiLevelType w:val="hybridMultilevel"/>
    <w:tmpl w:val="CEEA6AD8"/>
    <w:lvl w:ilvl="0" w:tplc="122A335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6" w15:restartNumberingAfterBreak="0">
    <w:nsid w:val="705B2160"/>
    <w:multiLevelType w:val="multilevel"/>
    <w:tmpl w:val="42C635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706653DB"/>
    <w:multiLevelType w:val="hybridMultilevel"/>
    <w:tmpl w:val="CE8A18B6"/>
    <w:lvl w:ilvl="0" w:tplc="644AD6B8">
      <w:start w:val="3"/>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8" w15:restartNumberingAfterBreak="0">
    <w:nsid w:val="72D818FE"/>
    <w:multiLevelType w:val="hybridMultilevel"/>
    <w:tmpl w:val="7E7A9C96"/>
    <w:lvl w:ilvl="0" w:tplc="E544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4472631"/>
    <w:multiLevelType w:val="hybridMultilevel"/>
    <w:tmpl w:val="15B40BD6"/>
    <w:lvl w:ilvl="0" w:tplc="19FA0E32">
      <w:start w:val="1"/>
      <w:numFmt w:val="upp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0" w15:restartNumberingAfterBreak="0">
    <w:nsid w:val="74B108FE"/>
    <w:multiLevelType w:val="hybridMultilevel"/>
    <w:tmpl w:val="86EEBB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15:restartNumberingAfterBreak="0">
    <w:nsid w:val="74E3056E"/>
    <w:multiLevelType w:val="hybridMultilevel"/>
    <w:tmpl w:val="C5246CFE"/>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82" w15:restartNumberingAfterBreak="0">
    <w:nsid w:val="76BA7C8E"/>
    <w:multiLevelType w:val="hybridMultilevel"/>
    <w:tmpl w:val="B41AFF26"/>
    <w:lvl w:ilvl="0" w:tplc="04090019">
      <w:start w:val="1"/>
      <w:numFmt w:val="lowerLetter"/>
      <w:lvlText w:val="%1."/>
      <w:lvlJc w:val="left"/>
      <w:pPr>
        <w:ind w:left="720" w:hanging="360"/>
      </w:pPr>
    </w:lvl>
    <w:lvl w:ilvl="1" w:tplc="849E4A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5519A7"/>
    <w:multiLevelType w:val="multilevel"/>
    <w:tmpl w:val="0A30362A"/>
    <w:lvl w:ilvl="0">
      <w:start w:val="1"/>
      <w:numFmt w:val="upperRoman"/>
      <w:lvlText w:val="%1."/>
      <w:lvlJc w:val="left"/>
      <w:pPr>
        <w:ind w:left="360" w:hanging="360"/>
      </w:pPr>
      <w:rPr>
        <w:rFonts w:asciiTheme="minorHAnsi" w:eastAsiaTheme="minorHAnsi" w:hAnsiTheme="minorHAnsi" w:cstheme="minorBidi"/>
      </w:rPr>
    </w:lvl>
    <w:lvl w:ilvl="1">
      <w:start w:val="1"/>
      <w:numFmt w:val="decimal"/>
      <w:lvlText w:val="%2.0"/>
      <w:lvlJc w:val="left"/>
      <w:pPr>
        <w:ind w:left="1080" w:hanging="360"/>
      </w:pPr>
      <w:rPr>
        <w:rFonts w:hint="default"/>
        <w:b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791B5643"/>
    <w:multiLevelType w:val="multilevel"/>
    <w:tmpl w:val="3E78EC9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85" w15:restartNumberingAfterBreak="0">
    <w:nsid w:val="79A33D53"/>
    <w:multiLevelType w:val="hybridMultilevel"/>
    <w:tmpl w:val="9A145D1E"/>
    <w:lvl w:ilvl="0" w:tplc="B1F8005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026B3A"/>
    <w:multiLevelType w:val="hybridMultilevel"/>
    <w:tmpl w:val="522CC122"/>
    <w:lvl w:ilvl="0" w:tplc="D9005948">
      <w:start w:val="1"/>
      <w:numFmt w:val="lowerLetter"/>
      <w:lvlText w:val="%1)"/>
      <w:lvlJc w:val="right"/>
      <w:pPr>
        <w:ind w:left="2210" w:hanging="360"/>
      </w:pPr>
      <w:rPr>
        <w:rFonts w:ascii="Times New Roman" w:eastAsia="Calibri" w:hAnsi="Times New Roman" w:cs="Times New Roman"/>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87" w15:restartNumberingAfterBreak="0">
    <w:nsid w:val="7A352221"/>
    <w:multiLevelType w:val="hybridMultilevel"/>
    <w:tmpl w:val="B75839A2"/>
    <w:lvl w:ilvl="0" w:tplc="04090019">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8" w15:restartNumberingAfterBreak="0">
    <w:nsid w:val="7B467917"/>
    <w:multiLevelType w:val="hybridMultilevel"/>
    <w:tmpl w:val="EB22258E"/>
    <w:lvl w:ilvl="0" w:tplc="058C4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B8322EE"/>
    <w:multiLevelType w:val="hybridMultilevel"/>
    <w:tmpl w:val="54406FE0"/>
    <w:lvl w:ilvl="0" w:tplc="B1F80058">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D4109A4"/>
    <w:multiLevelType w:val="multilevel"/>
    <w:tmpl w:val="2AFA173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1" w15:restartNumberingAfterBreak="0">
    <w:nsid w:val="7ED91CA0"/>
    <w:multiLevelType w:val="hybridMultilevel"/>
    <w:tmpl w:val="899C9DF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F0650D3"/>
    <w:multiLevelType w:val="hybridMultilevel"/>
    <w:tmpl w:val="C166F24C"/>
    <w:lvl w:ilvl="0" w:tplc="0D70035C">
      <w:start w:val="51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37241F"/>
    <w:multiLevelType w:val="hybridMultilevel"/>
    <w:tmpl w:val="E9FCF704"/>
    <w:lvl w:ilvl="0" w:tplc="99864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79"/>
  </w:num>
  <w:num w:numId="3">
    <w:abstractNumId w:val="29"/>
  </w:num>
  <w:num w:numId="4">
    <w:abstractNumId w:val="67"/>
  </w:num>
  <w:num w:numId="5">
    <w:abstractNumId w:val="48"/>
  </w:num>
  <w:num w:numId="6">
    <w:abstractNumId w:val="40"/>
  </w:num>
  <w:num w:numId="7">
    <w:abstractNumId w:val="56"/>
  </w:num>
  <w:num w:numId="8">
    <w:abstractNumId w:val="61"/>
  </w:num>
  <w:num w:numId="9">
    <w:abstractNumId w:val="77"/>
  </w:num>
  <w:num w:numId="10">
    <w:abstractNumId w:val="51"/>
  </w:num>
  <w:num w:numId="11">
    <w:abstractNumId w:val="9"/>
  </w:num>
  <w:num w:numId="12">
    <w:abstractNumId w:val="84"/>
  </w:num>
  <w:num w:numId="13">
    <w:abstractNumId w:val="31"/>
  </w:num>
  <w:num w:numId="14">
    <w:abstractNumId w:val="46"/>
  </w:num>
  <w:num w:numId="15">
    <w:abstractNumId w:val="60"/>
  </w:num>
  <w:num w:numId="16">
    <w:abstractNumId w:val="10"/>
  </w:num>
  <w:num w:numId="17">
    <w:abstractNumId w:val="32"/>
  </w:num>
  <w:num w:numId="18">
    <w:abstractNumId w:val="22"/>
  </w:num>
  <w:num w:numId="19">
    <w:abstractNumId w:val="55"/>
  </w:num>
  <w:num w:numId="20">
    <w:abstractNumId w:val="82"/>
  </w:num>
  <w:num w:numId="21">
    <w:abstractNumId w:val="24"/>
  </w:num>
  <w:num w:numId="22">
    <w:abstractNumId w:val="92"/>
  </w:num>
  <w:num w:numId="23">
    <w:abstractNumId w:val="23"/>
  </w:num>
  <w:num w:numId="24">
    <w:abstractNumId w:val="63"/>
  </w:num>
  <w:num w:numId="25">
    <w:abstractNumId w:val="85"/>
  </w:num>
  <w:num w:numId="26">
    <w:abstractNumId w:val="1"/>
  </w:num>
  <w:num w:numId="27">
    <w:abstractNumId w:val="44"/>
  </w:num>
  <w:num w:numId="28">
    <w:abstractNumId w:val="37"/>
  </w:num>
  <w:num w:numId="29">
    <w:abstractNumId w:val="89"/>
  </w:num>
  <w:num w:numId="30">
    <w:abstractNumId w:val="68"/>
  </w:num>
  <w:num w:numId="31">
    <w:abstractNumId w:val="43"/>
  </w:num>
  <w:num w:numId="32">
    <w:abstractNumId w:val="17"/>
  </w:num>
  <w:num w:numId="33">
    <w:abstractNumId w:val="7"/>
  </w:num>
  <w:num w:numId="34">
    <w:abstractNumId w:val="69"/>
  </w:num>
  <w:num w:numId="35">
    <w:abstractNumId w:val="4"/>
  </w:num>
  <w:num w:numId="36">
    <w:abstractNumId w:val="33"/>
  </w:num>
  <w:num w:numId="37">
    <w:abstractNumId w:val="16"/>
  </w:num>
  <w:num w:numId="38">
    <w:abstractNumId w:val="34"/>
  </w:num>
  <w:num w:numId="39">
    <w:abstractNumId w:val="72"/>
  </w:num>
  <w:num w:numId="40">
    <w:abstractNumId w:val="64"/>
  </w:num>
  <w:num w:numId="41">
    <w:abstractNumId w:val="39"/>
  </w:num>
  <w:num w:numId="42">
    <w:abstractNumId w:val="53"/>
  </w:num>
  <w:num w:numId="43">
    <w:abstractNumId w:val="83"/>
  </w:num>
  <w:num w:numId="44">
    <w:abstractNumId w:val="6"/>
  </w:num>
  <w:num w:numId="45">
    <w:abstractNumId w:val="54"/>
  </w:num>
  <w:num w:numId="46">
    <w:abstractNumId w:val="41"/>
  </w:num>
  <w:num w:numId="47">
    <w:abstractNumId w:val="12"/>
  </w:num>
  <w:num w:numId="48">
    <w:abstractNumId w:val="70"/>
  </w:num>
  <w:num w:numId="49">
    <w:abstractNumId w:val="86"/>
  </w:num>
  <w:num w:numId="50">
    <w:abstractNumId w:val="25"/>
  </w:num>
  <w:num w:numId="51">
    <w:abstractNumId w:val="13"/>
  </w:num>
  <w:num w:numId="52">
    <w:abstractNumId w:val="15"/>
  </w:num>
  <w:num w:numId="53">
    <w:abstractNumId w:val="74"/>
  </w:num>
  <w:num w:numId="54">
    <w:abstractNumId w:val="90"/>
  </w:num>
  <w:num w:numId="55">
    <w:abstractNumId w:val="14"/>
  </w:num>
  <w:num w:numId="56">
    <w:abstractNumId w:val="11"/>
  </w:num>
  <w:num w:numId="57">
    <w:abstractNumId w:val="5"/>
  </w:num>
  <w:num w:numId="58">
    <w:abstractNumId w:val="0"/>
  </w:num>
  <w:num w:numId="59">
    <w:abstractNumId w:val="50"/>
  </w:num>
  <w:num w:numId="60">
    <w:abstractNumId w:val="87"/>
  </w:num>
  <w:num w:numId="61">
    <w:abstractNumId w:val="91"/>
  </w:num>
  <w:num w:numId="62">
    <w:abstractNumId w:val="80"/>
  </w:num>
  <w:num w:numId="63">
    <w:abstractNumId w:val="47"/>
  </w:num>
  <w:num w:numId="64">
    <w:abstractNumId w:val="38"/>
  </w:num>
  <w:num w:numId="65">
    <w:abstractNumId w:val="75"/>
  </w:num>
  <w:num w:numId="66">
    <w:abstractNumId w:val="81"/>
  </w:num>
  <w:num w:numId="67">
    <w:abstractNumId w:val="35"/>
  </w:num>
  <w:num w:numId="68">
    <w:abstractNumId w:val="45"/>
  </w:num>
  <w:num w:numId="69">
    <w:abstractNumId w:val="28"/>
  </w:num>
  <w:num w:numId="70">
    <w:abstractNumId w:val="58"/>
  </w:num>
  <w:num w:numId="71">
    <w:abstractNumId w:val="21"/>
  </w:num>
  <w:num w:numId="72">
    <w:abstractNumId w:val="49"/>
  </w:num>
  <w:num w:numId="73">
    <w:abstractNumId w:val="30"/>
  </w:num>
  <w:num w:numId="74">
    <w:abstractNumId w:val="19"/>
  </w:num>
  <w:num w:numId="75">
    <w:abstractNumId w:val="59"/>
  </w:num>
  <w:num w:numId="76">
    <w:abstractNumId w:val="36"/>
  </w:num>
  <w:num w:numId="77">
    <w:abstractNumId w:val="27"/>
  </w:num>
  <w:num w:numId="78">
    <w:abstractNumId w:val="66"/>
  </w:num>
  <w:num w:numId="79">
    <w:abstractNumId w:val="76"/>
  </w:num>
  <w:num w:numId="80">
    <w:abstractNumId w:val="73"/>
  </w:num>
  <w:num w:numId="81">
    <w:abstractNumId w:val="8"/>
  </w:num>
  <w:num w:numId="82">
    <w:abstractNumId w:val="26"/>
  </w:num>
  <w:num w:numId="83">
    <w:abstractNumId w:val="42"/>
  </w:num>
  <w:num w:numId="84">
    <w:abstractNumId w:val="88"/>
  </w:num>
  <w:num w:numId="85">
    <w:abstractNumId w:val="52"/>
  </w:num>
  <w:num w:numId="86">
    <w:abstractNumId w:val="62"/>
  </w:num>
  <w:num w:numId="87">
    <w:abstractNumId w:val="71"/>
  </w:num>
  <w:num w:numId="88">
    <w:abstractNumId w:val="93"/>
  </w:num>
  <w:num w:numId="89">
    <w:abstractNumId w:val="57"/>
  </w:num>
  <w:num w:numId="90">
    <w:abstractNumId w:val="65"/>
  </w:num>
  <w:num w:numId="91">
    <w:abstractNumId w:val="20"/>
  </w:num>
  <w:num w:numId="92">
    <w:abstractNumId w:val="2"/>
  </w:num>
  <w:num w:numId="93">
    <w:abstractNumId w:val="18"/>
  </w:num>
  <w:num w:numId="94">
    <w:abstractNumId w:val="7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R Jones">
    <w15:presenceInfo w15:providerId="AD" w15:userId="S-1-5-21-1134720642-1542789574-19223665-155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2667"/>
    <w:rsid w:val="0000556B"/>
    <w:rsid w:val="00011A34"/>
    <w:rsid w:val="000159C2"/>
    <w:rsid w:val="000162E5"/>
    <w:rsid w:val="0001764A"/>
    <w:rsid w:val="000252F4"/>
    <w:rsid w:val="00025779"/>
    <w:rsid w:val="00026392"/>
    <w:rsid w:val="00032771"/>
    <w:rsid w:val="0004114C"/>
    <w:rsid w:val="000428CA"/>
    <w:rsid w:val="00046112"/>
    <w:rsid w:val="00050BA6"/>
    <w:rsid w:val="00050D3F"/>
    <w:rsid w:val="0005122D"/>
    <w:rsid w:val="0005428A"/>
    <w:rsid w:val="0005505D"/>
    <w:rsid w:val="00056BCC"/>
    <w:rsid w:val="00062DBC"/>
    <w:rsid w:val="00066626"/>
    <w:rsid w:val="00071884"/>
    <w:rsid w:val="0007222E"/>
    <w:rsid w:val="00072492"/>
    <w:rsid w:val="00072788"/>
    <w:rsid w:val="00073309"/>
    <w:rsid w:val="000735D6"/>
    <w:rsid w:val="000754EC"/>
    <w:rsid w:val="00075D4F"/>
    <w:rsid w:val="00077255"/>
    <w:rsid w:val="00082399"/>
    <w:rsid w:val="00082427"/>
    <w:rsid w:val="00082522"/>
    <w:rsid w:val="00085B97"/>
    <w:rsid w:val="00091DBE"/>
    <w:rsid w:val="00094091"/>
    <w:rsid w:val="0009506E"/>
    <w:rsid w:val="0009710E"/>
    <w:rsid w:val="000A0442"/>
    <w:rsid w:val="000A21A0"/>
    <w:rsid w:val="000A21BC"/>
    <w:rsid w:val="000A6D9F"/>
    <w:rsid w:val="000A7D05"/>
    <w:rsid w:val="000B104C"/>
    <w:rsid w:val="000B316B"/>
    <w:rsid w:val="000C66E8"/>
    <w:rsid w:val="000C6F97"/>
    <w:rsid w:val="000D1046"/>
    <w:rsid w:val="000D1173"/>
    <w:rsid w:val="000D5AEF"/>
    <w:rsid w:val="000E2CFF"/>
    <w:rsid w:val="000E58B3"/>
    <w:rsid w:val="000F1A5E"/>
    <w:rsid w:val="000F30D1"/>
    <w:rsid w:val="000F65EA"/>
    <w:rsid w:val="000F68E8"/>
    <w:rsid w:val="000F6F3F"/>
    <w:rsid w:val="00100A2E"/>
    <w:rsid w:val="00102AD1"/>
    <w:rsid w:val="00105BB4"/>
    <w:rsid w:val="001133F8"/>
    <w:rsid w:val="00121FAC"/>
    <w:rsid w:val="00124CAD"/>
    <w:rsid w:val="0012627B"/>
    <w:rsid w:val="00127349"/>
    <w:rsid w:val="00127A99"/>
    <w:rsid w:val="0013273D"/>
    <w:rsid w:val="00137252"/>
    <w:rsid w:val="00140082"/>
    <w:rsid w:val="00141403"/>
    <w:rsid w:val="001432E9"/>
    <w:rsid w:val="00144FEF"/>
    <w:rsid w:val="0014541F"/>
    <w:rsid w:val="00151B78"/>
    <w:rsid w:val="00151F0F"/>
    <w:rsid w:val="001542C6"/>
    <w:rsid w:val="001601F8"/>
    <w:rsid w:val="0016136C"/>
    <w:rsid w:val="00166FAE"/>
    <w:rsid w:val="001671E0"/>
    <w:rsid w:val="001753F7"/>
    <w:rsid w:val="0018070D"/>
    <w:rsid w:val="00180F22"/>
    <w:rsid w:val="00181E0E"/>
    <w:rsid w:val="001829CC"/>
    <w:rsid w:val="00184B2C"/>
    <w:rsid w:val="00185342"/>
    <w:rsid w:val="00185BE5"/>
    <w:rsid w:val="00187895"/>
    <w:rsid w:val="00190F6E"/>
    <w:rsid w:val="00191FA9"/>
    <w:rsid w:val="0019309C"/>
    <w:rsid w:val="001A4FA3"/>
    <w:rsid w:val="001A7A3D"/>
    <w:rsid w:val="001B6082"/>
    <w:rsid w:val="001B631E"/>
    <w:rsid w:val="001B7F2E"/>
    <w:rsid w:val="001C3D14"/>
    <w:rsid w:val="001D3859"/>
    <w:rsid w:val="001D7C7C"/>
    <w:rsid w:val="001E27D3"/>
    <w:rsid w:val="001E2C26"/>
    <w:rsid w:val="001E3340"/>
    <w:rsid w:val="001E4440"/>
    <w:rsid w:val="001E44D2"/>
    <w:rsid w:val="001E4C08"/>
    <w:rsid w:val="001E50B6"/>
    <w:rsid w:val="001F2CAD"/>
    <w:rsid w:val="001F3677"/>
    <w:rsid w:val="001F43B0"/>
    <w:rsid w:val="001F4577"/>
    <w:rsid w:val="001F5D79"/>
    <w:rsid w:val="00200E49"/>
    <w:rsid w:val="00202CB6"/>
    <w:rsid w:val="002108F5"/>
    <w:rsid w:val="00220732"/>
    <w:rsid w:val="00223E0A"/>
    <w:rsid w:val="0022769B"/>
    <w:rsid w:val="00230869"/>
    <w:rsid w:val="00231272"/>
    <w:rsid w:val="002316C3"/>
    <w:rsid w:val="002347B2"/>
    <w:rsid w:val="00234939"/>
    <w:rsid w:val="00237C2E"/>
    <w:rsid w:val="002412AC"/>
    <w:rsid w:val="00252CC7"/>
    <w:rsid w:val="0025374D"/>
    <w:rsid w:val="00256DA0"/>
    <w:rsid w:val="00260C24"/>
    <w:rsid w:val="002639D7"/>
    <w:rsid w:val="0026629B"/>
    <w:rsid w:val="002703AC"/>
    <w:rsid w:val="00273D51"/>
    <w:rsid w:val="002746A0"/>
    <w:rsid w:val="00275CFC"/>
    <w:rsid w:val="00276CC8"/>
    <w:rsid w:val="002801F5"/>
    <w:rsid w:val="00280A67"/>
    <w:rsid w:val="002877AA"/>
    <w:rsid w:val="00290E5F"/>
    <w:rsid w:val="00292070"/>
    <w:rsid w:val="0029410A"/>
    <w:rsid w:val="002A0087"/>
    <w:rsid w:val="002A1B82"/>
    <w:rsid w:val="002A57B0"/>
    <w:rsid w:val="002A77FE"/>
    <w:rsid w:val="002B1ABF"/>
    <w:rsid w:val="002B39E4"/>
    <w:rsid w:val="002B5143"/>
    <w:rsid w:val="002B6075"/>
    <w:rsid w:val="002B717F"/>
    <w:rsid w:val="002D0554"/>
    <w:rsid w:val="002D63D1"/>
    <w:rsid w:val="002D70DE"/>
    <w:rsid w:val="002E418B"/>
    <w:rsid w:val="002F3493"/>
    <w:rsid w:val="00301308"/>
    <w:rsid w:val="00305662"/>
    <w:rsid w:val="00305B05"/>
    <w:rsid w:val="00316124"/>
    <w:rsid w:val="003256EA"/>
    <w:rsid w:val="00327E4F"/>
    <w:rsid w:val="003311BB"/>
    <w:rsid w:val="00332306"/>
    <w:rsid w:val="00335298"/>
    <w:rsid w:val="00335D43"/>
    <w:rsid w:val="003378E5"/>
    <w:rsid w:val="00346997"/>
    <w:rsid w:val="00347EBE"/>
    <w:rsid w:val="00356510"/>
    <w:rsid w:val="003568EB"/>
    <w:rsid w:val="00356D58"/>
    <w:rsid w:val="00364AB0"/>
    <w:rsid w:val="0036739E"/>
    <w:rsid w:val="00370C37"/>
    <w:rsid w:val="003710EC"/>
    <w:rsid w:val="0037192C"/>
    <w:rsid w:val="00372FC1"/>
    <w:rsid w:val="00375E09"/>
    <w:rsid w:val="0037642F"/>
    <w:rsid w:val="00380136"/>
    <w:rsid w:val="00383F44"/>
    <w:rsid w:val="003869D2"/>
    <w:rsid w:val="00395952"/>
    <w:rsid w:val="00396BD8"/>
    <w:rsid w:val="003A4357"/>
    <w:rsid w:val="003A49DE"/>
    <w:rsid w:val="003A6BB5"/>
    <w:rsid w:val="003A6C82"/>
    <w:rsid w:val="003B12D3"/>
    <w:rsid w:val="003B26F8"/>
    <w:rsid w:val="003B691A"/>
    <w:rsid w:val="003C3E18"/>
    <w:rsid w:val="003C7D38"/>
    <w:rsid w:val="003D11F9"/>
    <w:rsid w:val="003D409E"/>
    <w:rsid w:val="003D5361"/>
    <w:rsid w:val="003D6138"/>
    <w:rsid w:val="003D719D"/>
    <w:rsid w:val="003D7CFD"/>
    <w:rsid w:val="003E097F"/>
    <w:rsid w:val="003E1680"/>
    <w:rsid w:val="003E6175"/>
    <w:rsid w:val="003E64D3"/>
    <w:rsid w:val="003E677C"/>
    <w:rsid w:val="003F2203"/>
    <w:rsid w:val="003F3D41"/>
    <w:rsid w:val="0040212E"/>
    <w:rsid w:val="004024CB"/>
    <w:rsid w:val="004049E9"/>
    <w:rsid w:val="00405E55"/>
    <w:rsid w:val="004104D0"/>
    <w:rsid w:val="00412078"/>
    <w:rsid w:val="004134AB"/>
    <w:rsid w:val="004142C5"/>
    <w:rsid w:val="004146A0"/>
    <w:rsid w:val="0042002F"/>
    <w:rsid w:val="00421EFC"/>
    <w:rsid w:val="00422F26"/>
    <w:rsid w:val="00423BD7"/>
    <w:rsid w:val="00423EC0"/>
    <w:rsid w:val="00424089"/>
    <w:rsid w:val="0042623A"/>
    <w:rsid w:val="0042770C"/>
    <w:rsid w:val="00427DBD"/>
    <w:rsid w:val="004317FF"/>
    <w:rsid w:val="00432311"/>
    <w:rsid w:val="004335B8"/>
    <w:rsid w:val="00434057"/>
    <w:rsid w:val="00434F6E"/>
    <w:rsid w:val="004366C7"/>
    <w:rsid w:val="00437CA5"/>
    <w:rsid w:val="00440A56"/>
    <w:rsid w:val="00446C30"/>
    <w:rsid w:val="0045018A"/>
    <w:rsid w:val="00457349"/>
    <w:rsid w:val="004643DB"/>
    <w:rsid w:val="004709DE"/>
    <w:rsid w:val="00471FF3"/>
    <w:rsid w:val="004720D5"/>
    <w:rsid w:val="004725B1"/>
    <w:rsid w:val="00477CA2"/>
    <w:rsid w:val="004830BE"/>
    <w:rsid w:val="00486A05"/>
    <w:rsid w:val="0049248A"/>
    <w:rsid w:val="00493BBB"/>
    <w:rsid w:val="004A1AFA"/>
    <w:rsid w:val="004A3446"/>
    <w:rsid w:val="004A5481"/>
    <w:rsid w:val="004A56F4"/>
    <w:rsid w:val="004A6DF7"/>
    <w:rsid w:val="004B5221"/>
    <w:rsid w:val="004B7EEB"/>
    <w:rsid w:val="004C0529"/>
    <w:rsid w:val="004C1DDB"/>
    <w:rsid w:val="004C235D"/>
    <w:rsid w:val="004C28B4"/>
    <w:rsid w:val="004D1C0A"/>
    <w:rsid w:val="004D3D8D"/>
    <w:rsid w:val="004D42E1"/>
    <w:rsid w:val="004E4DC1"/>
    <w:rsid w:val="004E5883"/>
    <w:rsid w:val="004F0B83"/>
    <w:rsid w:val="004F1C52"/>
    <w:rsid w:val="004F21A3"/>
    <w:rsid w:val="004F46D6"/>
    <w:rsid w:val="004F584E"/>
    <w:rsid w:val="004F6315"/>
    <w:rsid w:val="004F73A1"/>
    <w:rsid w:val="004F73E0"/>
    <w:rsid w:val="00500EA6"/>
    <w:rsid w:val="0050167A"/>
    <w:rsid w:val="00502281"/>
    <w:rsid w:val="00510020"/>
    <w:rsid w:val="00513541"/>
    <w:rsid w:val="0051631C"/>
    <w:rsid w:val="00522249"/>
    <w:rsid w:val="00522846"/>
    <w:rsid w:val="00524C59"/>
    <w:rsid w:val="005255B6"/>
    <w:rsid w:val="00525A23"/>
    <w:rsid w:val="00527A6A"/>
    <w:rsid w:val="00532E5F"/>
    <w:rsid w:val="005340A3"/>
    <w:rsid w:val="00536097"/>
    <w:rsid w:val="00536F68"/>
    <w:rsid w:val="00545C24"/>
    <w:rsid w:val="00546C2F"/>
    <w:rsid w:val="00550C6B"/>
    <w:rsid w:val="00557366"/>
    <w:rsid w:val="005606C7"/>
    <w:rsid w:val="00561680"/>
    <w:rsid w:val="0056520A"/>
    <w:rsid w:val="0056565E"/>
    <w:rsid w:val="00566C8B"/>
    <w:rsid w:val="0057443C"/>
    <w:rsid w:val="005802B5"/>
    <w:rsid w:val="00580487"/>
    <w:rsid w:val="00583547"/>
    <w:rsid w:val="00583692"/>
    <w:rsid w:val="005851DA"/>
    <w:rsid w:val="0058652C"/>
    <w:rsid w:val="0058760F"/>
    <w:rsid w:val="005937BA"/>
    <w:rsid w:val="0059563D"/>
    <w:rsid w:val="00597672"/>
    <w:rsid w:val="005A3D05"/>
    <w:rsid w:val="005A6BC8"/>
    <w:rsid w:val="005A7FD2"/>
    <w:rsid w:val="005B2271"/>
    <w:rsid w:val="005B28D3"/>
    <w:rsid w:val="005B3E82"/>
    <w:rsid w:val="005B4866"/>
    <w:rsid w:val="005C063A"/>
    <w:rsid w:val="005C1E1A"/>
    <w:rsid w:val="005C33D9"/>
    <w:rsid w:val="005C7222"/>
    <w:rsid w:val="005D078C"/>
    <w:rsid w:val="005D12B5"/>
    <w:rsid w:val="005D71E0"/>
    <w:rsid w:val="005D725B"/>
    <w:rsid w:val="005D7F92"/>
    <w:rsid w:val="005E702B"/>
    <w:rsid w:val="005F0440"/>
    <w:rsid w:val="006124AC"/>
    <w:rsid w:val="006131F5"/>
    <w:rsid w:val="0061504D"/>
    <w:rsid w:val="00615FCC"/>
    <w:rsid w:val="006161B0"/>
    <w:rsid w:val="00623061"/>
    <w:rsid w:val="00624D08"/>
    <w:rsid w:val="0063315D"/>
    <w:rsid w:val="006355C6"/>
    <w:rsid w:val="00635CFA"/>
    <w:rsid w:val="00644342"/>
    <w:rsid w:val="00644804"/>
    <w:rsid w:val="00647691"/>
    <w:rsid w:val="00652659"/>
    <w:rsid w:val="006562EE"/>
    <w:rsid w:val="0067205B"/>
    <w:rsid w:val="00675B65"/>
    <w:rsid w:val="00675C58"/>
    <w:rsid w:val="0068080E"/>
    <w:rsid w:val="006821D2"/>
    <w:rsid w:val="00695D5D"/>
    <w:rsid w:val="006967A8"/>
    <w:rsid w:val="006A1D18"/>
    <w:rsid w:val="006B03A9"/>
    <w:rsid w:val="006B2094"/>
    <w:rsid w:val="006B4A1D"/>
    <w:rsid w:val="006D19D1"/>
    <w:rsid w:val="006D3340"/>
    <w:rsid w:val="006D4374"/>
    <w:rsid w:val="006D482E"/>
    <w:rsid w:val="006E0697"/>
    <w:rsid w:val="006E1CB0"/>
    <w:rsid w:val="006F14A8"/>
    <w:rsid w:val="006F2CED"/>
    <w:rsid w:val="006F3D8E"/>
    <w:rsid w:val="006F4697"/>
    <w:rsid w:val="006F74C4"/>
    <w:rsid w:val="00702F35"/>
    <w:rsid w:val="00705B4C"/>
    <w:rsid w:val="007062A2"/>
    <w:rsid w:val="007068F9"/>
    <w:rsid w:val="00707BF0"/>
    <w:rsid w:val="00707E60"/>
    <w:rsid w:val="00711DA0"/>
    <w:rsid w:val="00713CC1"/>
    <w:rsid w:val="0071700A"/>
    <w:rsid w:val="00724360"/>
    <w:rsid w:val="007257B9"/>
    <w:rsid w:val="00726DE9"/>
    <w:rsid w:val="007307D2"/>
    <w:rsid w:val="00732FF7"/>
    <w:rsid w:val="007343BA"/>
    <w:rsid w:val="00742D8D"/>
    <w:rsid w:val="007443DE"/>
    <w:rsid w:val="00751CF2"/>
    <w:rsid w:val="00751D0D"/>
    <w:rsid w:val="0075429A"/>
    <w:rsid w:val="007567A0"/>
    <w:rsid w:val="00757C2C"/>
    <w:rsid w:val="00763461"/>
    <w:rsid w:val="00766BDF"/>
    <w:rsid w:val="007730B5"/>
    <w:rsid w:val="0077404C"/>
    <w:rsid w:val="00776B36"/>
    <w:rsid w:val="0078080E"/>
    <w:rsid w:val="0078669A"/>
    <w:rsid w:val="00786900"/>
    <w:rsid w:val="0079211C"/>
    <w:rsid w:val="007924A1"/>
    <w:rsid w:val="00792FE5"/>
    <w:rsid w:val="0079333E"/>
    <w:rsid w:val="00794686"/>
    <w:rsid w:val="00794962"/>
    <w:rsid w:val="007A1B12"/>
    <w:rsid w:val="007A26CA"/>
    <w:rsid w:val="007A29A8"/>
    <w:rsid w:val="007A51A8"/>
    <w:rsid w:val="007B6C6F"/>
    <w:rsid w:val="007C0F33"/>
    <w:rsid w:val="007C1D76"/>
    <w:rsid w:val="007C28A2"/>
    <w:rsid w:val="007C310F"/>
    <w:rsid w:val="007C5168"/>
    <w:rsid w:val="007C551F"/>
    <w:rsid w:val="007C556A"/>
    <w:rsid w:val="007D00F3"/>
    <w:rsid w:val="007D02CB"/>
    <w:rsid w:val="007D3567"/>
    <w:rsid w:val="007D433B"/>
    <w:rsid w:val="007D5255"/>
    <w:rsid w:val="007D5A01"/>
    <w:rsid w:val="007D5ECF"/>
    <w:rsid w:val="007E03BF"/>
    <w:rsid w:val="007E1494"/>
    <w:rsid w:val="007E1F2F"/>
    <w:rsid w:val="007E36CF"/>
    <w:rsid w:val="007E3B41"/>
    <w:rsid w:val="007E5193"/>
    <w:rsid w:val="007F5776"/>
    <w:rsid w:val="00801259"/>
    <w:rsid w:val="0080172F"/>
    <w:rsid w:val="00804385"/>
    <w:rsid w:val="008048B6"/>
    <w:rsid w:val="00804E56"/>
    <w:rsid w:val="008071BD"/>
    <w:rsid w:val="0080723D"/>
    <w:rsid w:val="00807869"/>
    <w:rsid w:val="00814E8E"/>
    <w:rsid w:val="0081503A"/>
    <w:rsid w:val="00815A03"/>
    <w:rsid w:val="008175A5"/>
    <w:rsid w:val="00821591"/>
    <w:rsid w:val="0082225E"/>
    <w:rsid w:val="008275EB"/>
    <w:rsid w:val="00830766"/>
    <w:rsid w:val="008321B1"/>
    <w:rsid w:val="00832565"/>
    <w:rsid w:val="008327B4"/>
    <w:rsid w:val="008332C3"/>
    <w:rsid w:val="00840836"/>
    <w:rsid w:val="008453EE"/>
    <w:rsid w:val="00856A47"/>
    <w:rsid w:val="0086088A"/>
    <w:rsid w:val="00861046"/>
    <w:rsid w:val="00862D2B"/>
    <w:rsid w:val="00870D72"/>
    <w:rsid w:val="008714F8"/>
    <w:rsid w:val="0088268C"/>
    <w:rsid w:val="00883CB3"/>
    <w:rsid w:val="00887185"/>
    <w:rsid w:val="008875BE"/>
    <w:rsid w:val="008910FF"/>
    <w:rsid w:val="00892A19"/>
    <w:rsid w:val="00893396"/>
    <w:rsid w:val="00893510"/>
    <w:rsid w:val="008A05F7"/>
    <w:rsid w:val="008B0149"/>
    <w:rsid w:val="008B6A85"/>
    <w:rsid w:val="008D0D47"/>
    <w:rsid w:val="008D7C56"/>
    <w:rsid w:val="008E031C"/>
    <w:rsid w:val="008E0924"/>
    <w:rsid w:val="008E3668"/>
    <w:rsid w:val="008E4BD5"/>
    <w:rsid w:val="008E6656"/>
    <w:rsid w:val="008E6F4A"/>
    <w:rsid w:val="008F0478"/>
    <w:rsid w:val="008F23DC"/>
    <w:rsid w:val="008F32CB"/>
    <w:rsid w:val="008F4BB6"/>
    <w:rsid w:val="008F5EB9"/>
    <w:rsid w:val="008F6495"/>
    <w:rsid w:val="00900FDC"/>
    <w:rsid w:val="009049A8"/>
    <w:rsid w:val="009060B3"/>
    <w:rsid w:val="00913C7F"/>
    <w:rsid w:val="00914D6B"/>
    <w:rsid w:val="00917CE0"/>
    <w:rsid w:val="00920DD2"/>
    <w:rsid w:val="00923FCD"/>
    <w:rsid w:val="00930F8A"/>
    <w:rsid w:val="0093283A"/>
    <w:rsid w:val="0093757C"/>
    <w:rsid w:val="00937775"/>
    <w:rsid w:val="009410C0"/>
    <w:rsid w:val="009543D1"/>
    <w:rsid w:val="00957BB9"/>
    <w:rsid w:val="0096123A"/>
    <w:rsid w:val="00963D15"/>
    <w:rsid w:val="00964F03"/>
    <w:rsid w:val="00971577"/>
    <w:rsid w:val="00972DB2"/>
    <w:rsid w:val="0097443F"/>
    <w:rsid w:val="00976B31"/>
    <w:rsid w:val="00981A3E"/>
    <w:rsid w:val="00982EDB"/>
    <w:rsid w:val="00984698"/>
    <w:rsid w:val="009857C7"/>
    <w:rsid w:val="00986C0E"/>
    <w:rsid w:val="00986DD5"/>
    <w:rsid w:val="00991C9A"/>
    <w:rsid w:val="009923FF"/>
    <w:rsid w:val="009947A8"/>
    <w:rsid w:val="00994A88"/>
    <w:rsid w:val="009A1AE5"/>
    <w:rsid w:val="009A1F36"/>
    <w:rsid w:val="009A3B73"/>
    <w:rsid w:val="009A5027"/>
    <w:rsid w:val="009A62EE"/>
    <w:rsid w:val="009A6D41"/>
    <w:rsid w:val="009B0C32"/>
    <w:rsid w:val="009B0D74"/>
    <w:rsid w:val="009B18AE"/>
    <w:rsid w:val="009B237B"/>
    <w:rsid w:val="009B4340"/>
    <w:rsid w:val="009B5171"/>
    <w:rsid w:val="009B5F6E"/>
    <w:rsid w:val="009B6D0A"/>
    <w:rsid w:val="009B7CA6"/>
    <w:rsid w:val="009C1D8A"/>
    <w:rsid w:val="009C694D"/>
    <w:rsid w:val="009C6B03"/>
    <w:rsid w:val="009C7A21"/>
    <w:rsid w:val="009D3927"/>
    <w:rsid w:val="009D4F96"/>
    <w:rsid w:val="009D574D"/>
    <w:rsid w:val="009E1AAD"/>
    <w:rsid w:val="009E4324"/>
    <w:rsid w:val="009E4E0A"/>
    <w:rsid w:val="009F11F0"/>
    <w:rsid w:val="009F1BEE"/>
    <w:rsid w:val="00A00848"/>
    <w:rsid w:val="00A0087F"/>
    <w:rsid w:val="00A015B3"/>
    <w:rsid w:val="00A01EDE"/>
    <w:rsid w:val="00A06A6A"/>
    <w:rsid w:val="00A073A6"/>
    <w:rsid w:val="00A078CE"/>
    <w:rsid w:val="00A13882"/>
    <w:rsid w:val="00A1518D"/>
    <w:rsid w:val="00A17CDB"/>
    <w:rsid w:val="00A21F86"/>
    <w:rsid w:val="00A22D40"/>
    <w:rsid w:val="00A31D88"/>
    <w:rsid w:val="00A32F4E"/>
    <w:rsid w:val="00A36C1F"/>
    <w:rsid w:val="00A400B2"/>
    <w:rsid w:val="00A448B8"/>
    <w:rsid w:val="00A479CA"/>
    <w:rsid w:val="00A50EF8"/>
    <w:rsid w:val="00A5252B"/>
    <w:rsid w:val="00A571AE"/>
    <w:rsid w:val="00A57594"/>
    <w:rsid w:val="00A62374"/>
    <w:rsid w:val="00A6584D"/>
    <w:rsid w:val="00A7112E"/>
    <w:rsid w:val="00A71558"/>
    <w:rsid w:val="00A72504"/>
    <w:rsid w:val="00A72F64"/>
    <w:rsid w:val="00A7374B"/>
    <w:rsid w:val="00A775B1"/>
    <w:rsid w:val="00A831EB"/>
    <w:rsid w:val="00A85243"/>
    <w:rsid w:val="00A866A1"/>
    <w:rsid w:val="00A91EFA"/>
    <w:rsid w:val="00AA18B9"/>
    <w:rsid w:val="00AA32FA"/>
    <w:rsid w:val="00AA3E74"/>
    <w:rsid w:val="00AA50EF"/>
    <w:rsid w:val="00AB3F7E"/>
    <w:rsid w:val="00AB49CB"/>
    <w:rsid w:val="00AC08FF"/>
    <w:rsid w:val="00AC090B"/>
    <w:rsid w:val="00AC6B6D"/>
    <w:rsid w:val="00AD0425"/>
    <w:rsid w:val="00AD0584"/>
    <w:rsid w:val="00AD0BC5"/>
    <w:rsid w:val="00AD119C"/>
    <w:rsid w:val="00AD129E"/>
    <w:rsid w:val="00AD69E2"/>
    <w:rsid w:val="00AD74E7"/>
    <w:rsid w:val="00AE7B74"/>
    <w:rsid w:val="00AF3709"/>
    <w:rsid w:val="00B03891"/>
    <w:rsid w:val="00B06FC7"/>
    <w:rsid w:val="00B14095"/>
    <w:rsid w:val="00B14120"/>
    <w:rsid w:val="00B14649"/>
    <w:rsid w:val="00B1595A"/>
    <w:rsid w:val="00B17BE9"/>
    <w:rsid w:val="00B2297F"/>
    <w:rsid w:val="00B22A21"/>
    <w:rsid w:val="00B24EF4"/>
    <w:rsid w:val="00B26C44"/>
    <w:rsid w:val="00B26FFB"/>
    <w:rsid w:val="00B37B66"/>
    <w:rsid w:val="00B41032"/>
    <w:rsid w:val="00B41B93"/>
    <w:rsid w:val="00B45884"/>
    <w:rsid w:val="00B524D9"/>
    <w:rsid w:val="00B52619"/>
    <w:rsid w:val="00B53FE3"/>
    <w:rsid w:val="00B56B36"/>
    <w:rsid w:val="00B61993"/>
    <w:rsid w:val="00B6745B"/>
    <w:rsid w:val="00B70147"/>
    <w:rsid w:val="00B722DD"/>
    <w:rsid w:val="00B761C7"/>
    <w:rsid w:val="00B8037A"/>
    <w:rsid w:val="00B8053B"/>
    <w:rsid w:val="00B81C8B"/>
    <w:rsid w:val="00B83E66"/>
    <w:rsid w:val="00B87926"/>
    <w:rsid w:val="00B9548A"/>
    <w:rsid w:val="00BA1C3F"/>
    <w:rsid w:val="00BA2D12"/>
    <w:rsid w:val="00BB0202"/>
    <w:rsid w:val="00BB0943"/>
    <w:rsid w:val="00BB0B51"/>
    <w:rsid w:val="00BB10B0"/>
    <w:rsid w:val="00BB22D8"/>
    <w:rsid w:val="00BB6862"/>
    <w:rsid w:val="00BB69DC"/>
    <w:rsid w:val="00BB71A5"/>
    <w:rsid w:val="00BC03C8"/>
    <w:rsid w:val="00BC1536"/>
    <w:rsid w:val="00BC470A"/>
    <w:rsid w:val="00BD5EC1"/>
    <w:rsid w:val="00BE0091"/>
    <w:rsid w:val="00BE042C"/>
    <w:rsid w:val="00BE2C43"/>
    <w:rsid w:val="00BE2EBD"/>
    <w:rsid w:val="00BE55B7"/>
    <w:rsid w:val="00BF5719"/>
    <w:rsid w:val="00C00C1F"/>
    <w:rsid w:val="00C026B9"/>
    <w:rsid w:val="00C04C4E"/>
    <w:rsid w:val="00C0603D"/>
    <w:rsid w:val="00C0655D"/>
    <w:rsid w:val="00C07B82"/>
    <w:rsid w:val="00C1380F"/>
    <w:rsid w:val="00C1765A"/>
    <w:rsid w:val="00C17E98"/>
    <w:rsid w:val="00C24277"/>
    <w:rsid w:val="00C25F76"/>
    <w:rsid w:val="00C27397"/>
    <w:rsid w:val="00C30DB8"/>
    <w:rsid w:val="00C36509"/>
    <w:rsid w:val="00C40E98"/>
    <w:rsid w:val="00C41442"/>
    <w:rsid w:val="00C439D4"/>
    <w:rsid w:val="00C45B10"/>
    <w:rsid w:val="00C460C2"/>
    <w:rsid w:val="00C47568"/>
    <w:rsid w:val="00C50B33"/>
    <w:rsid w:val="00C5166E"/>
    <w:rsid w:val="00C5252A"/>
    <w:rsid w:val="00C526CD"/>
    <w:rsid w:val="00C56FB5"/>
    <w:rsid w:val="00C60A2D"/>
    <w:rsid w:val="00C61929"/>
    <w:rsid w:val="00C635BF"/>
    <w:rsid w:val="00C73396"/>
    <w:rsid w:val="00C7374F"/>
    <w:rsid w:val="00C75C60"/>
    <w:rsid w:val="00C7705F"/>
    <w:rsid w:val="00C81B3F"/>
    <w:rsid w:val="00C82658"/>
    <w:rsid w:val="00C82F8E"/>
    <w:rsid w:val="00C91BD3"/>
    <w:rsid w:val="00C921DC"/>
    <w:rsid w:val="00CB0293"/>
    <w:rsid w:val="00CB20F4"/>
    <w:rsid w:val="00CB2929"/>
    <w:rsid w:val="00CB6FEA"/>
    <w:rsid w:val="00CB7908"/>
    <w:rsid w:val="00CB793A"/>
    <w:rsid w:val="00CC2971"/>
    <w:rsid w:val="00CC60F1"/>
    <w:rsid w:val="00CD071A"/>
    <w:rsid w:val="00CD0757"/>
    <w:rsid w:val="00CD20DF"/>
    <w:rsid w:val="00CD3367"/>
    <w:rsid w:val="00CD3693"/>
    <w:rsid w:val="00CD4739"/>
    <w:rsid w:val="00CD5346"/>
    <w:rsid w:val="00CD6D81"/>
    <w:rsid w:val="00CE14EC"/>
    <w:rsid w:val="00CE6ADE"/>
    <w:rsid w:val="00CF01E5"/>
    <w:rsid w:val="00CF210A"/>
    <w:rsid w:val="00D012E0"/>
    <w:rsid w:val="00D05D31"/>
    <w:rsid w:val="00D1244D"/>
    <w:rsid w:val="00D12A28"/>
    <w:rsid w:val="00D16ADE"/>
    <w:rsid w:val="00D21167"/>
    <w:rsid w:val="00D212B3"/>
    <w:rsid w:val="00D26DB2"/>
    <w:rsid w:val="00D26F5E"/>
    <w:rsid w:val="00D30A98"/>
    <w:rsid w:val="00D317AF"/>
    <w:rsid w:val="00D33C11"/>
    <w:rsid w:val="00D34275"/>
    <w:rsid w:val="00D347C4"/>
    <w:rsid w:val="00D34B9F"/>
    <w:rsid w:val="00D35024"/>
    <w:rsid w:val="00D354CC"/>
    <w:rsid w:val="00D40B5B"/>
    <w:rsid w:val="00D446DD"/>
    <w:rsid w:val="00D4516A"/>
    <w:rsid w:val="00D6475C"/>
    <w:rsid w:val="00D67C86"/>
    <w:rsid w:val="00D70087"/>
    <w:rsid w:val="00D719C7"/>
    <w:rsid w:val="00D7226E"/>
    <w:rsid w:val="00D7239B"/>
    <w:rsid w:val="00D74F80"/>
    <w:rsid w:val="00D756E0"/>
    <w:rsid w:val="00D75923"/>
    <w:rsid w:val="00D773F3"/>
    <w:rsid w:val="00D87E34"/>
    <w:rsid w:val="00D91778"/>
    <w:rsid w:val="00D944B2"/>
    <w:rsid w:val="00D96C8E"/>
    <w:rsid w:val="00DA6D24"/>
    <w:rsid w:val="00DA7406"/>
    <w:rsid w:val="00DB0267"/>
    <w:rsid w:val="00DB134E"/>
    <w:rsid w:val="00DC1281"/>
    <w:rsid w:val="00DC18C5"/>
    <w:rsid w:val="00DC4623"/>
    <w:rsid w:val="00DC4F0E"/>
    <w:rsid w:val="00DD1EAB"/>
    <w:rsid w:val="00DD7CF2"/>
    <w:rsid w:val="00DE05DD"/>
    <w:rsid w:val="00DE3389"/>
    <w:rsid w:val="00DE4E34"/>
    <w:rsid w:val="00DE6E7A"/>
    <w:rsid w:val="00DE71F4"/>
    <w:rsid w:val="00DF12F9"/>
    <w:rsid w:val="00DF1AA2"/>
    <w:rsid w:val="00DF40F2"/>
    <w:rsid w:val="00DF5314"/>
    <w:rsid w:val="00DF6B10"/>
    <w:rsid w:val="00E01939"/>
    <w:rsid w:val="00E059D2"/>
    <w:rsid w:val="00E13406"/>
    <w:rsid w:val="00E149E5"/>
    <w:rsid w:val="00E16559"/>
    <w:rsid w:val="00E17A79"/>
    <w:rsid w:val="00E20C71"/>
    <w:rsid w:val="00E2100D"/>
    <w:rsid w:val="00E220E2"/>
    <w:rsid w:val="00E23C86"/>
    <w:rsid w:val="00E23CDC"/>
    <w:rsid w:val="00E264A1"/>
    <w:rsid w:val="00E30F02"/>
    <w:rsid w:val="00E318C8"/>
    <w:rsid w:val="00E31C49"/>
    <w:rsid w:val="00E33ABB"/>
    <w:rsid w:val="00E412A8"/>
    <w:rsid w:val="00E42858"/>
    <w:rsid w:val="00E44BF7"/>
    <w:rsid w:val="00E44FA0"/>
    <w:rsid w:val="00E456AF"/>
    <w:rsid w:val="00E45D0C"/>
    <w:rsid w:val="00E4642B"/>
    <w:rsid w:val="00E50D74"/>
    <w:rsid w:val="00E53CA7"/>
    <w:rsid w:val="00E61859"/>
    <w:rsid w:val="00E62837"/>
    <w:rsid w:val="00E64862"/>
    <w:rsid w:val="00E665C6"/>
    <w:rsid w:val="00E70236"/>
    <w:rsid w:val="00E72454"/>
    <w:rsid w:val="00E75AA6"/>
    <w:rsid w:val="00E77FC6"/>
    <w:rsid w:val="00E802C5"/>
    <w:rsid w:val="00E8140F"/>
    <w:rsid w:val="00E81737"/>
    <w:rsid w:val="00E862CB"/>
    <w:rsid w:val="00E91206"/>
    <w:rsid w:val="00E92920"/>
    <w:rsid w:val="00E93071"/>
    <w:rsid w:val="00E93F6A"/>
    <w:rsid w:val="00E94278"/>
    <w:rsid w:val="00E94794"/>
    <w:rsid w:val="00E94A52"/>
    <w:rsid w:val="00E95D0F"/>
    <w:rsid w:val="00E9637A"/>
    <w:rsid w:val="00EA2538"/>
    <w:rsid w:val="00EA32D5"/>
    <w:rsid w:val="00EA5C3B"/>
    <w:rsid w:val="00EA61BF"/>
    <w:rsid w:val="00EB19A8"/>
    <w:rsid w:val="00EB304D"/>
    <w:rsid w:val="00EB3C9C"/>
    <w:rsid w:val="00EC2295"/>
    <w:rsid w:val="00EC3DEA"/>
    <w:rsid w:val="00EC595F"/>
    <w:rsid w:val="00ED2B91"/>
    <w:rsid w:val="00ED5998"/>
    <w:rsid w:val="00EE169F"/>
    <w:rsid w:val="00EE19CC"/>
    <w:rsid w:val="00EE3574"/>
    <w:rsid w:val="00EE43AC"/>
    <w:rsid w:val="00EE5F04"/>
    <w:rsid w:val="00EF0DE3"/>
    <w:rsid w:val="00EF3BBA"/>
    <w:rsid w:val="00F02A7C"/>
    <w:rsid w:val="00F0326D"/>
    <w:rsid w:val="00F050F0"/>
    <w:rsid w:val="00F10E78"/>
    <w:rsid w:val="00F129ED"/>
    <w:rsid w:val="00F1372D"/>
    <w:rsid w:val="00F15D43"/>
    <w:rsid w:val="00F22B84"/>
    <w:rsid w:val="00F234F3"/>
    <w:rsid w:val="00F24527"/>
    <w:rsid w:val="00F25434"/>
    <w:rsid w:val="00F35CDD"/>
    <w:rsid w:val="00F37C2B"/>
    <w:rsid w:val="00F47034"/>
    <w:rsid w:val="00F5157A"/>
    <w:rsid w:val="00F52718"/>
    <w:rsid w:val="00F547FD"/>
    <w:rsid w:val="00F55ECF"/>
    <w:rsid w:val="00F66E82"/>
    <w:rsid w:val="00F7447E"/>
    <w:rsid w:val="00F76798"/>
    <w:rsid w:val="00F81F13"/>
    <w:rsid w:val="00F8615B"/>
    <w:rsid w:val="00F9051E"/>
    <w:rsid w:val="00F91934"/>
    <w:rsid w:val="00F9496A"/>
    <w:rsid w:val="00F94DAA"/>
    <w:rsid w:val="00F95A4B"/>
    <w:rsid w:val="00FA1560"/>
    <w:rsid w:val="00FA1680"/>
    <w:rsid w:val="00FA5D82"/>
    <w:rsid w:val="00FA70BC"/>
    <w:rsid w:val="00FB299F"/>
    <w:rsid w:val="00FB2E79"/>
    <w:rsid w:val="00FB64B7"/>
    <w:rsid w:val="00FB70F0"/>
    <w:rsid w:val="00FC0CD8"/>
    <w:rsid w:val="00FC4793"/>
    <w:rsid w:val="00FC6CC9"/>
    <w:rsid w:val="00FC7EAC"/>
    <w:rsid w:val="00FD57FB"/>
    <w:rsid w:val="00FD5969"/>
    <w:rsid w:val="00FD5D7C"/>
    <w:rsid w:val="00FD5FD2"/>
    <w:rsid w:val="00FE0219"/>
    <w:rsid w:val="00FE1757"/>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68C35B"/>
  <w15:docId w15:val="{30862F5D-17DE-4BF3-A2E0-60700D9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C"/>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uiPriority w:val="99"/>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Hyperlink">
    <w:name w:val="Hyperlink"/>
    <w:basedOn w:val="DefaultParagraphFont"/>
    <w:rsid w:val="00BC1536"/>
    <w:rPr>
      <w:color w:val="0000FF" w:themeColor="hyperlink"/>
      <w:u w:val="single"/>
    </w:rPr>
  </w:style>
  <w:style w:type="character" w:styleId="FollowedHyperlink">
    <w:name w:val="FollowedHyperlink"/>
    <w:basedOn w:val="DefaultParagraphFont"/>
    <w:rsid w:val="0042770C"/>
    <w:rPr>
      <w:color w:val="800080" w:themeColor="followedHyperlink"/>
      <w:u w:val="single"/>
    </w:rPr>
  </w:style>
  <w:style w:type="table" w:customStyle="1" w:styleId="TableGrid1">
    <w:name w:val="Table Grid1"/>
    <w:basedOn w:val="TableNormal"/>
    <w:next w:val="TableGrid"/>
    <w:uiPriority w:val="59"/>
    <w:rsid w:val="0018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2269">
      <w:bodyDiv w:val="1"/>
      <w:marLeft w:val="0"/>
      <w:marRight w:val="0"/>
      <w:marTop w:val="0"/>
      <w:marBottom w:val="0"/>
      <w:divBdr>
        <w:top w:val="none" w:sz="0" w:space="0" w:color="auto"/>
        <w:left w:val="none" w:sz="0" w:space="0" w:color="auto"/>
        <w:bottom w:val="none" w:sz="0" w:space="0" w:color="auto"/>
        <w:right w:val="none" w:sz="0" w:space="0" w:color="auto"/>
      </w:divBdr>
    </w:div>
    <w:div w:id="124280590">
      <w:bodyDiv w:val="1"/>
      <w:marLeft w:val="0"/>
      <w:marRight w:val="0"/>
      <w:marTop w:val="0"/>
      <w:marBottom w:val="0"/>
      <w:divBdr>
        <w:top w:val="none" w:sz="0" w:space="0" w:color="auto"/>
        <w:left w:val="none" w:sz="0" w:space="0" w:color="auto"/>
        <w:bottom w:val="none" w:sz="0" w:space="0" w:color="auto"/>
        <w:right w:val="none" w:sz="0" w:space="0" w:color="auto"/>
      </w:divBdr>
    </w:div>
    <w:div w:id="666830417">
      <w:bodyDiv w:val="1"/>
      <w:marLeft w:val="0"/>
      <w:marRight w:val="0"/>
      <w:marTop w:val="0"/>
      <w:marBottom w:val="0"/>
      <w:divBdr>
        <w:top w:val="none" w:sz="0" w:space="0" w:color="auto"/>
        <w:left w:val="none" w:sz="0" w:space="0" w:color="auto"/>
        <w:bottom w:val="none" w:sz="0" w:space="0" w:color="auto"/>
        <w:right w:val="none" w:sz="0" w:space="0" w:color="auto"/>
      </w:divBdr>
    </w:div>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 w:id="20733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c.bloodhub.com" TargetMode="External"/><Relationship Id="rId18" Type="http://schemas.openxmlformats.org/officeDocument/2006/relationships/hyperlink" Target="https://arc.bloodhub.co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xchange.bloodbuy.com" TargetMode="External"/><Relationship Id="rId17" Type="http://schemas.openxmlformats.org/officeDocument/2006/relationships/hyperlink" Target="https://arc.bloodhub.com" TargetMode="External"/><Relationship Id="rId2" Type="http://schemas.openxmlformats.org/officeDocument/2006/relationships/numbering" Target="numbering.xml"/><Relationship Id="rId16" Type="http://schemas.openxmlformats.org/officeDocument/2006/relationships/hyperlink" Target="https://arc.bloodhu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FRONT@wakehealth.edu"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arc.bloodhu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bloodhub.com"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8B44ED30-F83D-4982-82DD-18FFC127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8571</Words>
  <Characters>45603</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54066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3</cp:revision>
  <cp:lastPrinted>2020-03-20T13:49:00Z</cp:lastPrinted>
  <dcterms:created xsi:type="dcterms:W3CDTF">2020-04-16T19:55:00Z</dcterms:created>
  <dcterms:modified xsi:type="dcterms:W3CDTF">2020-04-16T19:56:00Z</dcterms:modified>
</cp:coreProperties>
</file>