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6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260"/>
        <w:gridCol w:w="2340"/>
      </w:tblGrid>
      <w:tr w:rsidR="00D0734E" w:rsidRPr="00EC595F" w:rsidTr="00D0734E">
        <w:trPr>
          <w:trHeight w:val="300"/>
        </w:trPr>
        <w:tc>
          <w:tcPr>
            <w:tcW w:w="2898" w:type="dxa"/>
            <w:gridSpan w:val="2"/>
            <w:vMerge w:val="restart"/>
          </w:tcPr>
          <w:p w:rsidR="00D0734E" w:rsidRPr="00E93071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734E" w:rsidRPr="001D3859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6617F" w:rsidRDefault="00A6617F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734E" w:rsidRPr="00C439D4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Crossmatch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6617F">
              <w:rPr>
                <w:rFonts w:ascii="Times New Roman" w:hAnsi="Times New Roman"/>
                <w:b/>
                <w:bCs/>
                <w:sz w:val="28"/>
                <w:szCs w:val="28"/>
              </w:rPr>
              <w:t>Protocols</w:t>
            </w:r>
          </w:p>
          <w:p w:rsidR="00D0734E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6617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60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0F60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</w:p>
          <w:p w:rsidR="00D0734E" w:rsidRPr="000F6013" w:rsidRDefault="00A6617F" w:rsidP="0099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 w:rsidR="00D0734E" w:rsidRPr="000F60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BB. P</w:t>
            </w:r>
            <w:r w:rsidR="00D073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rotocol</w:t>
            </w:r>
            <w:r w:rsidR="00D0734E" w:rsidRPr="000F60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="00D073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1037.</w:t>
            </w:r>
            <w:r w:rsidR="006F5E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234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324311</w:t>
            </w:r>
          </w:p>
        </w:tc>
      </w:tr>
      <w:tr w:rsidR="00D0734E" w:rsidRPr="00EC595F" w:rsidTr="00D0734E">
        <w:trPr>
          <w:trHeight w:val="305"/>
        </w:trPr>
        <w:tc>
          <w:tcPr>
            <w:tcW w:w="2898" w:type="dxa"/>
            <w:gridSpan w:val="2"/>
            <w:vMerge/>
          </w:tcPr>
          <w:p w:rsidR="00D0734E" w:rsidRPr="00E93071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734E" w:rsidRPr="001D3859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234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Blood Bank</w:t>
            </w:r>
          </w:p>
        </w:tc>
      </w:tr>
      <w:tr w:rsidR="00D0734E" w:rsidRPr="00EC595F" w:rsidTr="00D0734E">
        <w:trPr>
          <w:trHeight w:val="350"/>
        </w:trPr>
        <w:tc>
          <w:tcPr>
            <w:tcW w:w="2898" w:type="dxa"/>
            <w:gridSpan w:val="2"/>
            <w:vMerge/>
          </w:tcPr>
          <w:p w:rsidR="00D0734E" w:rsidRPr="00E93071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734E" w:rsidRPr="001D3859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&lt;7/2009</w:t>
            </w:r>
          </w:p>
        </w:tc>
      </w:tr>
      <w:tr w:rsidR="00D0734E" w:rsidRPr="00EC595F" w:rsidTr="00D0734E">
        <w:trPr>
          <w:trHeight w:val="260"/>
        </w:trPr>
        <w:tc>
          <w:tcPr>
            <w:tcW w:w="2898" w:type="dxa"/>
            <w:gridSpan w:val="2"/>
            <w:vMerge/>
          </w:tcPr>
          <w:p w:rsidR="00D0734E" w:rsidRPr="00E93071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0734E" w:rsidRPr="00EC595F" w:rsidTr="00D0734E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D0734E" w:rsidRPr="001D3859" w:rsidRDefault="00D0734E" w:rsidP="00D0734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</w:tcPr>
          <w:p w:rsidR="00D0734E" w:rsidRPr="00EC595F" w:rsidRDefault="00146409" w:rsidP="006F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Julie Simmons/ Christina Warren</w:t>
            </w:r>
          </w:p>
        </w:tc>
      </w:tr>
      <w:tr w:rsidR="00D0734E" w:rsidRPr="00EC595F" w:rsidTr="00D0734E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D0734E" w:rsidRPr="002B39E4" w:rsidRDefault="00D0734E" w:rsidP="00D073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D0734E" w:rsidRPr="001D3859" w:rsidRDefault="00146409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G. Pomper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0734E" w:rsidRPr="00EC595F" w:rsidRDefault="00146409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9/17/2019</w:t>
            </w:r>
          </w:p>
        </w:tc>
      </w:tr>
    </w:tbl>
    <w:p w:rsidR="00D0734E" w:rsidRDefault="00D0734E" w:rsidP="00D0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D9496B" wp14:editId="08E27979">
            <wp:simplePos x="0" y="0"/>
            <wp:positionH relativeFrom="column">
              <wp:posOffset>-209551</wp:posOffset>
            </wp:positionH>
            <wp:positionV relativeFrom="paragraph">
              <wp:posOffset>-38100</wp:posOffset>
            </wp:positionV>
            <wp:extent cx="2085975" cy="609600"/>
            <wp:effectExtent l="19050" t="0" r="9525" b="0"/>
            <wp:wrapNone/>
            <wp:docPr id="2" name="Picture 1" descr="WFBMC_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BMC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E38" w:rsidRDefault="00623E38" w:rsidP="00623E38">
      <w:pPr>
        <w:pStyle w:val="ListParagraph"/>
        <w:numPr>
          <w:ilvl w:val="0"/>
          <w:numId w:val="2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General Protocol Statement:</w:t>
      </w:r>
    </w:p>
    <w:p w:rsidR="00623E38" w:rsidRPr="00623E38" w:rsidRDefault="00623E38" w:rsidP="00623E38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BA0EC9" w:rsidRDefault="00C378BD" w:rsidP="00623E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3E38">
        <w:rPr>
          <w:rFonts w:ascii="Times New Roman" w:hAnsi="Times New Roman"/>
          <w:b/>
          <w:color w:val="000000"/>
          <w:sz w:val="24"/>
          <w:szCs w:val="24"/>
        </w:rPr>
        <w:t xml:space="preserve">Purpose: </w:t>
      </w:r>
      <w:r w:rsidR="00BA0EC9" w:rsidRPr="00623E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A0EC9" w:rsidRPr="00623E38">
        <w:rPr>
          <w:rFonts w:ascii="Times New Roman" w:hAnsi="Times New Roman" w:cs="Times New Roman"/>
          <w:sz w:val="24"/>
          <w:szCs w:val="24"/>
        </w:rPr>
        <w:t>crossmatch</w:t>
      </w:r>
      <w:proofErr w:type="spellEnd"/>
      <w:r w:rsidR="00BA0EC9" w:rsidRPr="00623E38">
        <w:rPr>
          <w:rFonts w:ascii="Times New Roman" w:hAnsi="Times New Roman" w:cs="Times New Roman"/>
          <w:sz w:val="24"/>
          <w:szCs w:val="24"/>
        </w:rPr>
        <w:t xml:space="preserve"> must detect ABO incompatibility </w:t>
      </w:r>
      <w:r w:rsidR="001F7017" w:rsidRPr="00623E38">
        <w:rPr>
          <w:rFonts w:ascii="Times New Roman" w:hAnsi="Times New Roman" w:cs="Times New Roman"/>
          <w:sz w:val="24"/>
          <w:szCs w:val="24"/>
        </w:rPr>
        <w:t xml:space="preserve">either serologically or electronically.  </w:t>
      </w:r>
      <w:r w:rsidR="00BA0EC9" w:rsidRPr="00623E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A0EC9" w:rsidRPr="00623E38">
        <w:rPr>
          <w:rFonts w:ascii="Times New Roman" w:hAnsi="Times New Roman" w:cs="Times New Roman"/>
          <w:sz w:val="24"/>
          <w:szCs w:val="24"/>
        </w:rPr>
        <w:t>crossmatch</w:t>
      </w:r>
      <w:proofErr w:type="spellEnd"/>
      <w:r w:rsidR="00BA0EC9" w:rsidRPr="00623E38">
        <w:rPr>
          <w:rFonts w:ascii="Times New Roman" w:hAnsi="Times New Roman" w:cs="Times New Roman"/>
          <w:sz w:val="24"/>
          <w:szCs w:val="24"/>
        </w:rPr>
        <w:t xml:space="preserve"> shall include an </w:t>
      </w:r>
      <w:proofErr w:type="spellStart"/>
      <w:r w:rsidR="00BA0EC9" w:rsidRPr="00623E38">
        <w:rPr>
          <w:rFonts w:ascii="Times New Roman" w:hAnsi="Times New Roman" w:cs="Times New Roman"/>
          <w:sz w:val="24"/>
          <w:szCs w:val="24"/>
        </w:rPr>
        <w:t>antiglobulin</w:t>
      </w:r>
      <w:proofErr w:type="spellEnd"/>
      <w:r w:rsidR="00BA0EC9" w:rsidRPr="00623E38">
        <w:rPr>
          <w:rFonts w:ascii="Times New Roman" w:hAnsi="Times New Roman" w:cs="Times New Roman"/>
          <w:sz w:val="24"/>
          <w:szCs w:val="24"/>
        </w:rPr>
        <w:t xml:space="preserve"> test in the presence of a current or historical clinically significant antibody</w:t>
      </w:r>
      <w:r w:rsidR="001F7017" w:rsidRPr="00623E38">
        <w:rPr>
          <w:rFonts w:ascii="Times New Roman" w:hAnsi="Times New Roman" w:cs="Times New Roman"/>
          <w:sz w:val="24"/>
          <w:szCs w:val="24"/>
        </w:rPr>
        <w:t xml:space="preserve"> to detect clinically significant antibodies to red cell antigens</w:t>
      </w:r>
      <w:r w:rsidR="00BA0EC9" w:rsidRPr="00623E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3E38" w:rsidRPr="00623E38" w:rsidRDefault="00623E38" w:rsidP="00623E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78BD" w:rsidRPr="00623E38" w:rsidRDefault="00C378BD" w:rsidP="00623E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23E38">
        <w:rPr>
          <w:rFonts w:ascii="Times New Roman" w:hAnsi="Times New Roman"/>
          <w:b/>
          <w:color w:val="000000"/>
          <w:sz w:val="24"/>
          <w:szCs w:val="24"/>
        </w:rPr>
        <w:t xml:space="preserve">Responsible Department/Scope: </w:t>
      </w:r>
    </w:p>
    <w:p w:rsidR="00C378BD" w:rsidRDefault="00C378BD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C378BD" w:rsidRPr="00623E38" w:rsidRDefault="00C378BD" w:rsidP="00623E3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623E38">
        <w:rPr>
          <w:rFonts w:ascii="Times New Roman" w:hAnsi="Times New Roman"/>
          <w:color w:val="000000"/>
          <w:sz w:val="24"/>
          <w:szCs w:val="24"/>
        </w:rPr>
        <w:t>P</w:t>
      </w:r>
      <w:r w:rsidR="00A44B94">
        <w:rPr>
          <w:rFonts w:ascii="Times New Roman" w:hAnsi="Times New Roman"/>
          <w:color w:val="000000"/>
          <w:sz w:val="24"/>
          <w:szCs w:val="24"/>
        </w:rPr>
        <w:t>rotocol</w:t>
      </w:r>
      <w:r w:rsidRPr="00623E38">
        <w:rPr>
          <w:rFonts w:ascii="Times New Roman" w:hAnsi="Times New Roman"/>
          <w:color w:val="000000"/>
          <w:sz w:val="24"/>
          <w:szCs w:val="24"/>
        </w:rPr>
        <w:t xml:space="preserve"> owner/Implementer:  Julie H. Simmons</w:t>
      </w:r>
      <w:r w:rsidR="00146409">
        <w:rPr>
          <w:rFonts w:ascii="Times New Roman" w:hAnsi="Times New Roman"/>
          <w:color w:val="000000"/>
          <w:sz w:val="24"/>
          <w:szCs w:val="24"/>
        </w:rPr>
        <w:t>/Christina S. Warren</w:t>
      </w:r>
    </w:p>
    <w:p w:rsidR="00C378BD" w:rsidRPr="00623E38" w:rsidRDefault="00A10203" w:rsidP="00623E3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623E38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rotocol</w:t>
      </w:r>
      <w:r w:rsidR="00C378BD" w:rsidRPr="00623E38">
        <w:rPr>
          <w:rFonts w:ascii="Times New Roman" w:hAnsi="Times New Roman"/>
          <w:color w:val="000000"/>
          <w:sz w:val="24"/>
          <w:szCs w:val="24"/>
        </w:rPr>
        <w:t xml:space="preserve"> prepared by:  Mary Rose Jones</w:t>
      </w:r>
    </w:p>
    <w:p w:rsidR="00C378BD" w:rsidRPr="00623E38" w:rsidRDefault="00C378BD" w:rsidP="00623E3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3E38">
        <w:rPr>
          <w:rFonts w:ascii="Times New Roman" w:hAnsi="Times New Roman"/>
          <w:color w:val="000000"/>
          <w:sz w:val="24"/>
          <w:szCs w:val="24"/>
        </w:rPr>
        <w:t>Who performs p</w:t>
      </w:r>
      <w:r w:rsidR="00A44B94">
        <w:rPr>
          <w:rFonts w:ascii="Times New Roman" w:hAnsi="Times New Roman"/>
          <w:color w:val="000000"/>
          <w:sz w:val="24"/>
          <w:szCs w:val="24"/>
        </w:rPr>
        <w:t>rotocol</w:t>
      </w:r>
      <w:r w:rsidRPr="00623E38">
        <w:rPr>
          <w:rFonts w:ascii="Times New Roman" w:hAnsi="Times New Roman"/>
          <w:color w:val="000000"/>
          <w:sz w:val="24"/>
          <w:szCs w:val="24"/>
        </w:rPr>
        <w:t xml:space="preserve">:     Department staff/management </w:t>
      </w:r>
      <w:r w:rsidRPr="00623E38">
        <w:rPr>
          <w:rFonts w:ascii="Times New Roman" w:hAnsi="Times New Roman"/>
          <w:b/>
          <w:color w:val="0070C0"/>
          <w:sz w:val="24"/>
          <w:szCs w:val="24"/>
        </w:rPr>
        <w:t xml:space="preserve">      </w:t>
      </w:r>
    </w:p>
    <w:p w:rsidR="00C378BD" w:rsidRPr="00E93071" w:rsidRDefault="00C378BD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A71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78BD" w:rsidRPr="00623E38" w:rsidRDefault="00C378BD" w:rsidP="00623E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E38">
        <w:rPr>
          <w:rFonts w:ascii="Times New Roman" w:hAnsi="Times New Roman"/>
          <w:b/>
          <w:bCs/>
          <w:color w:val="000000"/>
          <w:sz w:val="24"/>
          <w:szCs w:val="24"/>
        </w:rPr>
        <w:t>Definitions:</w:t>
      </w:r>
    </w:p>
    <w:p w:rsidR="008633F6" w:rsidRPr="008633F6" w:rsidRDefault="008633F6" w:rsidP="008633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8633F6">
        <w:rPr>
          <w:rFonts w:ascii="Times New Roman" w:hAnsi="Times New Roman"/>
          <w:bCs/>
          <w:color w:val="000000"/>
          <w:sz w:val="24"/>
          <w:szCs w:val="24"/>
        </w:rPr>
        <w:t>SCC:</w:t>
      </w:r>
      <w:r w:rsidRPr="008633F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633F6">
        <w:rPr>
          <w:rFonts w:ascii="Times New Roman" w:hAnsi="Times New Roman"/>
          <w:bCs/>
          <w:color w:val="000000"/>
          <w:sz w:val="24"/>
          <w:szCs w:val="24"/>
        </w:rPr>
        <w:tab/>
        <w:t>Soft Computer Consultants, Blood Bank computer system</w:t>
      </w:r>
    </w:p>
    <w:p w:rsidR="00BA0EC9" w:rsidRPr="001F7017" w:rsidRDefault="00BA0EC9" w:rsidP="008633F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>AHG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: 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Anti human globulin</w:t>
      </w:r>
    </w:p>
    <w:p w:rsidR="00BA0EC9" w:rsidRDefault="008633F6" w:rsidP="00BA0E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XM IS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ab/>
        <w:t>Immediate spin</w:t>
      </w:r>
      <w:r w:rsidR="00D863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D8637A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</w:p>
    <w:p w:rsidR="002106C2" w:rsidRDefault="002106C2" w:rsidP="00BA0E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IS: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Immediate Spin</w:t>
      </w:r>
    </w:p>
    <w:p w:rsidR="00AB356A" w:rsidRPr="001F7017" w:rsidRDefault="00AB356A" w:rsidP="00BA0E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XME: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Electronic:  Computer checks for ABO </w:t>
      </w:r>
      <w:r w:rsidR="0027175B">
        <w:rPr>
          <w:rFonts w:ascii="Times New Roman" w:hAnsi="Times New Roman"/>
          <w:bCs/>
          <w:color w:val="000000"/>
          <w:sz w:val="24"/>
          <w:szCs w:val="24"/>
        </w:rPr>
        <w:t>compatibility</w:t>
      </w:r>
    </w:p>
    <w:p w:rsidR="00BA0EC9" w:rsidRPr="001F7017" w:rsidRDefault="00BA0EC9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>XM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</w:p>
    <w:p w:rsidR="00BA0EC9" w:rsidRPr="001F7017" w:rsidRDefault="00BA0EC9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>AHG</w:t>
      </w:r>
      <w:r w:rsidR="002F69AB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7017">
        <w:rPr>
          <w:rFonts w:ascii="Times New Roman" w:hAnsi="Times New Roman"/>
          <w:bCs/>
          <w:color w:val="000000"/>
          <w:sz w:val="24"/>
          <w:szCs w:val="24"/>
        </w:rPr>
        <w:t>XM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Anti human globulin </w:t>
      </w:r>
      <w:proofErr w:type="spellStart"/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2F69AB" w:rsidRPr="00B900B5" w:rsidRDefault="002F69AB" w:rsidP="00F00E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B900B5">
        <w:rPr>
          <w:rFonts w:ascii="Times New Roman" w:hAnsi="Times New Roman"/>
          <w:bCs/>
          <w:color w:val="000000"/>
        </w:rPr>
        <w:t>PEG:</w:t>
      </w:r>
      <w:r w:rsidRPr="00B900B5">
        <w:rPr>
          <w:rFonts w:ascii="Times New Roman" w:hAnsi="Times New Roman"/>
          <w:bCs/>
          <w:color w:val="000000"/>
        </w:rPr>
        <w:tab/>
      </w:r>
      <w:proofErr w:type="spellStart"/>
      <w:r w:rsidRPr="00B900B5">
        <w:rPr>
          <w:rFonts w:ascii="Times New Roman" w:hAnsi="Times New Roman"/>
          <w:bCs/>
          <w:color w:val="000000"/>
        </w:rPr>
        <w:t>Crossmatch</w:t>
      </w:r>
      <w:proofErr w:type="spellEnd"/>
      <w:r w:rsidRPr="00B900B5">
        <w:rPr>
          <w:rFonts w:ascii="Times New Roman" w:hAnsi="Times New Roman"/>
          <w:bCs/>
          <w:color w:val="000000"/>
        </w:rPr>
        <w:t xml:space="preserve"> testing media</w:t>
      </w:r>
    </w:p>
    <w:p w:rsidR="002F69AB" w:rsidRPr="00B900B5" w:rsidRDefault="002F69AB" w:rsidP="00F00E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B900B5">
        <w:rPr>
          <w:rFonts w:ascii="Times New Roman" w:hAnsi="Times New Roman"/>
          <w:bCs/>
          <w:color w:val="000000"/>
        </w:rPr>
        <w:t xml:space="preserve">Gel: </w:t>
      </w:r>
      <w:r w:rsidR="001F7017" w:rsidRPr="00B900B5">
        <w:rPr>
          <w:rFonts w:ascii="Times New Roman" w:hAnsi="Times New Roman"/>
          <w:bCs/>
          <w:color w:val="000000"/>
        </w:rPr>
        <w:tab/>
      </w:r>
      <w:proofErr w:type="spellStart"/>
      <w:r w:rsidRPr="00B900B5">
        <w:rPr>
          <w:rFonts w:ascii="Times New Roman" w:hAnsi="Times New Roman"/>
          <w:bCs/>
          <w:color w:val="000000"/>
        </w:rPr>
        <w:t>Crossmatch</w:t>
      </w:r>
      <w:proofErr w:type="spellEnd"/>
      <w:r w:rsidRPr="00B900B5">
        <w:rPr>
          <w:rFonts w:ascii="Times New Roman" w:hAnsi="Times New Roman"/>
          <w:bCs/>
          <w:color w:val="000000"/>
        </w:rPr>
        <w:t xml:space="preserve"> testing media</w:t>
      </w:r>
    </w:p>
    <w:p w:rsidR="002F69AB" w:rsidRDefault="002F69AB" w:rsidP="00F00E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B900B5">
        <w:rPr>
          <w:rFonts w:ascii="Times New Roman" w:hAnsi="Times New Roman"/>
          <w:bCs/>
          <w:color w:val="000000"/>
        </w:rPr>
        <w:t>LISS:</w:t>
      </w:r>
      <w:r w:rsidR="001F7017" w:rsidRPr="00B900B5">
        <w:rPr>
          <w:rFonts w:ascii="Times New Roman" w:hAnsi="Times New Roman"/>
          <w:bCs/>
          <w:color w:val="000000"/>
        </w:rPr>
        <w:tab/>
      </w:r>
      <w:proofErr w:type="spellStart"/>
      <w:r w:rsidRPr="00B900B5">
        <w:rPr>
          <w:rFonts w:ascii="Times New Roman" w:hAnsi="Times New Roman"/>
          <w:bCs/>
          <w:color w:val="000000"/>
        </w:rPr>
        <w:t>Crossmatch</w:t>
      </w:r>
      <w:proofErr w:type="spellEnd"/>
      <w:r w:rsidRPr="00B900B5">
        <w:rPr>
          <w:rFonts w:ascii="Times New Roman" w:hAnsi="Times New Roman"/>
          <w:bCs/>
          <w:color w:val="000000"/>
        </w:rPr>
        <w:t xml:space="preserve"> testing media</w:t>
      </w:r>
    </w:p>
    <w:p w:rsidR="00D12D9E" w:rsidRPr="00B900B5" w:rsidRDefault="00D12D9E" w:rsidP="00F00E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SP:</w:t>
      </w:r>
      <w:r>
        <w:rPr>
          <w:rFonts w:ascii="Times New Roman" w:hAnsi="Times New Roman"/>
          <w:bCs/>
          <w:color w:val="000000"/>
        </w:rPr>
        <w:tab/>
      </w:r>
      <w:proofErr w:type="spellStart"/>
      <w:r>
        <w:rPr>
          <w:rFonts w:ascii="Times New Roman" w:hAnsi="Times New Roman"/>
          <w:bCs/>
          <w:color w:val="000000"/>
        </w:rPr>
        <w:t>Crossmatch</w:t>
      </w:r>
      <w:proofErr w:type="spellEnd"/>
      <w:r>
        <w:rPr>
          <w:rFonts w:ascii="Times New Roman" w:hAnsi="Times New Roman"/>
          <w:bCs/>
          <w:color w:val="000000"/>
        </w:rPr>
        <w:t xml:space="preserve"> testing media</w:t>
      </w:r>
    </w:p>
    <w:p w:rsidR="002F69AB" w:rsidRDefault="002F69AB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 xml:space="preserve">FULL XM: 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F7017">
        <w:rPr>
          <w:rFonts w:ascii="Times New Roman" w:hAnsi="Times New Roman"/>
          <w:bCs/>
          <w:color w:val="000000"/>
          <w:sz w:val="24"/>
          <w:szCs w:val="24"/>
        </w:rPr>
        <w:t xml:space="preserve">IS </w:t>
      </w:r>
      <w:proofErr w:type="spellStart"/>
      <w:r w:rsidRPr="001F7017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1F7017">
        <w:rPr>
          <w:rFonts w:ascii="Times New Roman" w:hAnsi="Times New Roman"/>
          <w:bCs/>
          <w:color w:val="000000"/>
          <w:sz w:val="24"/>
          <w:szCs w:val="24"/>
        </w:rPr>
        <w:t xml:space="preserve"> AND </w:t>
      </w:r>
      <w:proofErr w:type="spellStart"/>
      <w:r w:rsidRPr="001F7017">
        <w:rPr>
          <w:rFonts w:ascii="Times New Roman" w:hAnsi="Times New Roman"/>
          <w:bCs/>
          <w:color w:val="000000"/>
          <w:sz w:val="24"/>
          <w:szCs w:val="24"/>
        </w:rPr>
        <w:t>antiglobulin</w:t>
      </w:r>
      <w:proofErr w:type="spellEnd"/>
      <w:r w:rsidRPr="001F70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7017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</w:p>
    <w:p w:rsidR="00D8637A" w:rsidRPr="00A10203" w:rsidRDefault="00D8637A" w:rsidP="00F00E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10203">
        <w:rPr>
          <w:rFonts w:ascii="Times New Roman" w:hAnsi="Times New Roman" w:cs="Times New Roman"/>
        </w:rPr>
        <w:t>For gel testing, immediate spin + IgG phase.</w:t>
      </w:r>
    </w:p>
    <w:p w:rsidR="00D8637A" w:rsidRPr="00A10203" w:rsidRDefault="00D8637A" w:rsidP="00A102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10203">
        <w:rPr>
          <w:rFonts w:ascii="Times New Roman" w:hAnsi="Times New Roman" w:cs="Times New Roman"/>
        </w:rPr>
        <w:t>For PEG testing, immediate spin + 37C check for hemolysis + IgG phase</w:t>
      </w:r>
    </w:p>
    <w:p w:rsidR="00D8637A" w:rsidRPr="00A10203" w:rsidRDefault="00D8637A" w:rsidP="00A102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10203">
        <w:rPr>
          <w:rFonts w:ascii="Times New Roman" w:hAnsi="Times New Roman" w:cs="Times New Roman"/>
        </w:rPr>
        <w:t>For LISS testing, immediate spin + 37C + IgG phases</w:t>
      </w:r>
      <w:r w:rsidR="00F7717B" w:rsidRPr="00A10203">
        <w:rPr>
          <w:rFonts w:ascii="Times New Roman" w:hAnsi="Times New Roman" w:cs="Times New Roman"/>
        </w:rPr>
        <w:t> </w:t>
      </w:r>
    </w:p>
    <w:p w:rsidR="00D8637A" w:rsidRDefault="00D8637A" w:rsidP="00A102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10203">
        <w:rPr>
          <w:rFonts w:ascii="Times New Roman" w:hAnsi="Times New Roman" w:cs="Times New Roman"/>
        </w:rPr>
        <w:t>For Saline testing, immediate spin + 37C + IgG phases</w:t>
      </w:r>
    </w:p>
    <w:p w:rsidR="00D12D9E" w:rsidRPr="00A10203" w:rsidRDefault="00D12D9E" w:rsidP="00A102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SP testing, immediate spin + IgG phase</w:t>
      </w:r>
    </w:p>
    <w:p w:rsidR="00BA0EC9" w:rsidRPr="001F7017" w:rsidRDefault="00BA0EC9" w:rsidP="00A102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C26E82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1F7017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C26E82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C26E82">
        <w:rPr>
          <w:rFonts w:ascii="Times New Roman" w:hAnsi="Times New Roman"/>
          <w:bCs/>
          <w:color w:val="000000"/>
          <w:sz w:val="24"/>
          <w:szCs w:val="24"/>
        </w:rPr>
        <w:tab/>
      </w:r>
      <w:r w:rsidR="00C26E82">
        <w:rPr>
          <w:rFonts w:ascii="Times New Roman" w:hAnsi="Times New Roman"/>
          <w:bCs/>
          <w:color w:val="000000"/>
          <w:sz w:val="24"/>
          <w:szCs w:val="24"/>
        </w:rPr>
        <w:tab/>
        <w:t xml:space="preserve">Direct </w:t>
      </w:r>
      <w:proofErr w:type="spellStart"/>
      <w:r w:rsidR="00C26E82">
        <w:rPr>
          <w:rFonts w:ascii="Times New Roman" w:hAnsi="Times New Roman"/>
          <w:bCs/>
          <w:color w:val="000000"/>
          <w:sz w:val="24"/>
          <w:szCs w:val="24"/>
        </w:rPr>
        <w:t>Antiglobulin</w:t>
      </w:r>
      <w:proofErr w:type="spellEnd"/>
      <w:r w:rsidR="00C26E82">
        <w:rPr>
          <w:rFonts w:ascii="Times New Roman" w:hAnsi="Times New Roman"/>
          <w:bCs/>
          <w:color w:val="000000"/>
          <w:sz w:val="24"/>
          <w:szCs w:val="24"/>
        </w:rPr>
        <w:t xml:space="preserve"> Test</w:t>
      </w:r>
    </w:p>
    <w:p w:rsidR="00BA0EC9" w:rsidRPr="001F7017" w:rsidRDefault="00BA0EC9" w:rsidP="00A1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>IgG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Immunoglobulin G: Potentially clinically significant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 xml:space="preserve"> antibodies </w:t>
      </w:r>
    </w:p>
    <w:p w:rsidR="00011DF4" w:rsidRDefault="00011DF4" w:rsidP="00A1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 xml:space="preserve">IgM: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  <w:t>Immunoglobulin M</w:t>
      </w:r>
    </w:p>
    <w:p w:rsidR="00A10203" w:rsidRDefault="00A10203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MTP: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Massive Transfusion Protocol</w:t>
      </w:r>
    </w:p>
    <w:p w:rsidR="00924529" w:rsidRDefault="00924529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24529" w:rsidRDefault="00924529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940FD" w:rsidRDefault="00A10203" w:rsidP="003B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ab/>
      </w:r>
    </w:p>
    <w:p w:rsidR="003B4E7C" w:rsidRDefault="003B4E7C" w:rsidP="00A940F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CLINICALLY SIGNIFICANT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allo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antibodies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  </w:t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Frequently associated with Hemolytic Disease of the </w:t>
      </w:r>
    </w:p>
    <w:p w:rsidR="003B4E7C" w:rsidRDefault="003B4E7C" w:rsidP="003B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Fetus and newborn, with hemolytic transfusion reaction or with notably decreased </w:t>
      </w:r>
    </w:p>
    <w:p w:rsidR="003B4E7C" w:rsidRPr="003B4E7C" w:rsidRDefault="003B4E7C" w:rsidP="003B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gramStart"/>
      <w:r w:rsidRPr="003B4E7C">
        <w:rPr>
          <w:rFonts w:ascii="Times New Roman" w:hAnsi="Times New Roman"/>
          <w:bCs/>
          <w:color w:val="000000"/>
          <w:sz w:val="24"/>
          <w:szCs w:val="24"/>
        </w:rPr>
        <w:t>survival</w:t>
      </w:r>
      <w:proofErr w:type="gram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of transfused red cells.  </w:t>
      </w:r>
    </w:p>
    <w:p w:rsidR="003B4E7C" w:rsidRPr="003B4E7C" w:rsidRDefault="003B4E7C" w:rsidP="003B4E7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Cs/>
          <w:color w:val="000000"/>
          <w:sz w:val="24"/>
          <w:szCs w:val="24"/>
        </w:rPr>
      </w:pP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Antibodies reactive at either 37C or in the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antiglobulin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(AHG) phase are more likely to be clinically significant.   These typically require both an immediate spin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and an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antiglobulin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even when antibody i</w:t>
      </w:r>
      <w:r w:rsidR="00A940FD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no longer detected.   The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units should be antigen negative as indicated above even when antibody is no longer detected. If commercial antisera is not available and antibody is reacting, then full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is required.  </w:t>
      </w:r>
    </w:p>
    <w:p w:rsidR="003B4E7C" w:rsidRPr="003B4E7C" w:rsidRDefault="003B4E7C" w:rsidP="003B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10203" w:rsidRDefault="003B4E7C" w:rsidP="00924529">
      <w:pPr>
        <w:autoSpaceDE w:val="0"/>
        <w:autoSpaceDN w:val="0"/>
        <w:adjustRightInd w:val="0"/>
        <w:spacing w:after="0" w:line="240" w:lineRule="auto"/>
        <w:ind w:left="2880" w:hanging="2160"/>
        <w:rPr>
          <w:rFonts w:ascii="Times New Roman" w:hAnsi="Times New Roman"/>
          <w:bCs/>
          <w:color w:val="000000"/>
          <w:sz w:val="24"/>
          <w:szCs w:val="24"/>
        </w:rPr>
      </w:pP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CLINICALLY INSIGNIFICANT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allo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antibodies: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NOT associated with Hemolytic Disease of the Fetus and Newborn, with hemolytic transfusion reactions or with notably decreased survival of transfused red cells.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These antibodies are typically reactive at Room Temperature or below and may be naturally occurring. These typically require an immediate spin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only. The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units are usually NOT screened for antigens.  </w:t>
      </w:r>
    </w:p>
    <w:p w:rsidR="00A10203" w:rsidRDefault="00A10203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23E38" w:rsidRDefault="00623E38" w:rsidP="00623E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E38">
        <w:rPr>
          <w:rFonts w:ascii="Times New Roman" w:hAnsi="Times New Roman"/>
          <w:b/>
          <w:bCs/>
          <w:color w:val="000000"/>
          <w:sz w:val="24"/>
          <w:szCs w:val="24"/>
        </w:rPr>
        <w:t>Sections:</w:t>
      </w:r>
      <w:r w:rsidR="00B9377A">
        <w:rPr>
          <w:rFonts w:ascii="Times New Roman" w:hAnsi="Times New Roman"/>
          <w:b/>
          <w:bCs/>
          <w:color w:val="000000"/>
          <w:sz w:val="24"/>
          <w:szCs w:val="24"/>
        </w:rPr>
        <w:t xml:space="preserve"> NA</w:t>
      </w:r>
    </w:p>
    <w:p w:rsidR="00623E38" w:rsidRDefault="00623E38" w:rsidP="00623E3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4A44" w:rsidRPr="00B9377A" w:rsidRDefault="00B9377A" w:rsidP="00B9377A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Protocol:  </w:t>
      </w:r>
      <w:proofErr w:type="spellStart"/>
      <w:r w:rsidR="00E911F5" w:rsidRPr="00B9377A">
        <w:rPr>
          <w:rFonts w:ascii="Times New Roman" w:hAnsi="Times New Roman" w:cs="Times New Roman"/>
          <w:b/>
        </w:rPr>
        <w:t>Crossmatch</w:t>
      </w:r>
      <w:proofErr w:type="spellEnd"/>
      <w:r w:rsidR="00FB31C0" w:rsidRPr="00B9377A">
        <w:rPr>
          <w:rFonts w:ascii="Times New Roman" w:hAnsi="Times New Roman" w:cs="Times New Roman"/>
          <w:b/>
        </w:rPr>
        <w:t xml:space="preserve"> P</w:t>
      </w:r>
      <w:r w:rsidR="00623E38" w:rsidRPr="00B9377A">
        <w:rPr>
          <w:rFonts w:ascii="Times New Roman" w:hAnsi="Times New Roman" w:cs="Times New Roman"/>
          <w:b/>
        </w:rPr>
        <w:t>rotocols</w:t>
      </w:r>
    </w:p>
    <w:p w:rsidR="00551D3C" w:rsidRPr="00623E38" w:rsidRDefault="00551D3C" w:rsidP="00551D3C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551D3C" w:rsidRPr="00623E38" w:rsidRDefault="00551D3C" w:rsidP="00551D3C">
      <w:pPr>
        <w:ind w:left="108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1.0 </w:t>
      </w:r>
      <w:r w:rsidR="00DF4B68" w:rsidRPr="00623E38">
        <w:rPr>
          <w:rFonts w:ascii="Times New Roman" w:hAnsi="Times New Roman" w:cs="Times New Roman"/>
          <w:b/>
        </w:rPr>
        <w:t xml:space="preserve">The serologic </w:t>
      </w:r>
      <w:proofErr w:type="spellStart"/>
      <w:r w:rsidR="00DF4B68" w:rsidRPr="00623E38">
        <w:rPr>
          <w:rFonts w:ascii="Times New Roman" w:hAnsi="Times New Roman" w:cs="Times New Roman"/>
          <w:b/>
        </w:rPr>
        <w:t>crossmatch</w:t>
      </w:r>
      <w:proofErr w:type="spellEnd"/>
      <w:r w:rsidR="00DF4B68" w:rsidRPr="00623E38">
        <w:rPr>
          <w:rFonts w:ascii="Times New Roman" w:hAnsi="Times New Roman" w:cs="Times New Roman"/>
          <w:b/>
        </w:rPr>
        <w:t xml:space="preserve"> is used in the detection of blood group antibodies</w:t>
      </w:r>
      <w:r w:rsidR="00AB356A" w:rsidRPr="00623E38">
        <w:rPr>
          <w:rFonts w:ascii="Times New Roman" w:hAnsi="Times New Roman" w:cs="Times New Roman"/>
          <w:b/>
        </w:rPr>
        <w:t xml:space="preserve"> t</w:t>
      </w:r>
      <w:r w:rsidR="00DF4B68" w:rsidRPr="00623E38">
        <w:rPr>
          <w:rFonts w:ascii="Times New Roman" w:hAnsi="Times New Roman" w:cs="Times New Roman"/>
          <w:b/>
        </w:rPr>
        <w:t xml:space="preserve">o antigens on donor red </w:t>
      </w:r>
      <w:r w:rsidRPr="00623E38">
        <w:rPr>
          <w:rFonts w:ascii="Times New Roman" w:hAnsi="Times New Roman" w:cs="Times New Roman"/>
          <w:b/>
        </w:rPr>
        <w:t xml:space="preserve">   </w:t>
      </w:r>
    </w:p>
    <w:p w:rsidR="00551D3C" w:rsidRPr="00623E38" w:rsidRDefault="00551D3C" w:rsidP="00551D3C">
      <w:pPr>
        <w:ind w:left="108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      </w:t>
      </w:r>
      <w:proofErr w:type="gramStart"/>
      <w:r w:rsidR="00DF4B68" w:rsidRPr="00623E38">
        <w:rPr>
          <w:rFonts w:ascii="Times New Roman" w:hAnsi="Times New Roman" w:cs="Times New Roman"/>
          <w:b/>
        </w:rPr>
        <w:t>blood</w:t>
      </w:r>
      <w:proofErr w:type="gramEnd"/>
      <w:r w:rsidR="00DF4B68" w:rsidRPr="00623E38">
        <w:rPr>
          <w:rFonts w:ascii="Times New Roman" w:hAnsi="Times New Roman" w:cs="Times New Roman"/>
          <w:b/>
        </w:rPr>
        <w:t xml:space="preserve"> cells</w:t>
      </w:r>
      <w:r w:rsidR="00AB356A" w:rsidRPr="00623E38">
        <w:rPr>
          <w:rFonts w:ascii="Times New Roman" w:hAnsi="Times New Roman" w:cs="Times New Roman"/>
          <w:b/>
        </w:rPr>
        <w:t xml:space="preserve"> by combining</w:t>
      </w:r>
      <w:r w:rsidR="00DF4B68" w:rsidRPr="00623E38">
        <w:rPr>
          <w:rFonts w:ascii="Times New Roman" w:hAnsi="Times New Roman" w:cs="Times New Roman"/>
          <w:b/>
        </w:rPr>
        <w:t xml:space="preserve"> patient serum/plasma </w:t>
      </w:r>
      <w:r w:rsidR="00AB356A" w:rsidRPr="00623E38">
        <w:rPr>
          <w:rFonts w:ascii="Times New Roman" w:hAnsi="Times New Roman" w:cs="Times New Roman"/>
          <w:b/>
        </w:rPr>
        <w:t xml:space="preserve"> with donor red cells </w:t>
      </w:r>
      <w:r w:rsidR="00DF4B68" w:rsidRPr="00623E38">
        <w:rPr>
          <w:rFonts w:ascii="Times New Roman" w:hAnsi="Times New Roman" w:cs="Times New Roman"/>
          <w:b/>
        </w:rPr>
        <w:t xml:space="preserve">to allow antigen-antibody </w:t>
      </w:r>
      <w:r w:rsidRPr="00623E38">
        <w:rPr>
          <w:rFonts w:ascii="Times New Roman" w:hAnsi="Times New Roman" w:cs="Times New Roman"/>
          <w:b/>
        </w:rPr>
        <w:t xml:space="preserve"> </w:t>
      </w:r>
    </w:p>
    <w:p w:rsidR="00DF4B68" w:rsidRPr="00623E38" w:rsidRDefault="00551D3C" w:rsidP="00551D3C">
      <w:pPr>
        <w:ind w:left="108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      </w:t>
      </w:r>
      <w:proofErr w:type="gramStart"/>
      <w:r w:rsidR="00DF4B68" w:rsidRPr="00623E38">
        <w:rPr>
          <w:rFonts w:ascii="Times New Roman" w:hAnsi="Times New Roman" w:cs="Times New Roman"/>
          <w:b/>
        </w:rPr>
        <w:t>interaction</w:t>
      </w:r>
      <w:proofErr w:type="gramEnd"/>
      <w:r w:rsidR="00DF4B68" w:rsidRPr="00623E38">
        <w:rPr>
          <w:rFonts w:ascii="Times New Roman" w:hAnsi="Times New Roman" w:cs="Times New Roman"/>
          <w:b/>
        </w:rPr>
        <w:t xml:space="preserve">. </w:t>
      </w:r>
    </w:p>
    <w:p w:rsidR="00551D3C" w:rsidRPr="00623E38" w:rsidRDefault="00551D3C" w:rsidP="00551D3C">
      <w:pPr>
        <w:ind w:left="108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51D3C" w:rsidRPr="00623E38" w:rsidRDefault="00DD64FF" w:rsidP="00551D3C">
      <w:pPr>
        <w:ind w:firstLine="72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       2.0 </w:t>
      </w:r>
      <w:proofErr w:type="spellStart"/>
      <w:r w:rsidR="006B538A" w:rsidRPr="00623E38">
        <w:rPr>
          <w:rFonts w:ascii="Times New Roman" w:hAnsi="Times New Roman" w:cs="Times New Roman"/>
          <w:b/>
        </w:rPr>
        <w:t>Crossmatch</w:t>
      </w:r>
      <w:proofErr w:type="spellEnd"/>
      <w:r w:rsidR="006B538A" w:rsidRPr="00623E38">
        <w:rPr>
          <w:rFonts w:ascii="Times New Roman" w:hAnsi="Times New Roman" w:cs="Times New Roman"/>
          <w:b/>
        </w:rPr>
        <w:t xml:space="preserve"> procedures are performed on packed red blood cells, granulocyte </w:t>
      </w:r>
      <w:proofErr w:type="spellStart"/>
      <w:r w:rsidR="006B538A" w:rsidRPr="00623E38">
        <w:rPr>
          <w:rFonts w:ascii="Times New Roman" w:hAnsi="Times New Roman" w:cs="Times New Roman"/>
          <w:b/>
        </w:rPr>
        <w:t>pheresis</w:t>
      </w:r>
      <w:proofErr w:type="spellEnd"/>
      <w:r w:rsidR="006B538A" w:rsidRPr="00623E38">
        <w:rPr>
          <w:rFonts w:ascii="Times New Roman" w:hAnsi="Times New Roman" w:cs="Times New Roman"/>
          <w:b/>
        </w:rPr>
        <w:t xml:space="preserve"> and platelet </w:t>
      </w:r>
      <w:r w:rsidR="00551D3C" w:rsidRPr="00623E38">
        <w:rPr>
          <w:rFonts w:ascii="Times New Roman" w:hAnsi="Times New Roman" w:cs="Times New Roman"/>
          <w:b/>
        </w:rPr>
        <w:t xml:space="preserve">          </w:t>
      </w:r>
    </w:p>
    <w:p w:rsidR="006B538A" w:rsidRPr="00623E38" w:rsidRDefault="00551D3C" w:rsidP="00551D3C">
      <w:pPr>
        <w:ind w:firstLine="72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              </w:t>
      </w:r>
      <w:proofErr w:type="spellStart"/>
      <w:proofErr w:type="gramStart"/>
      <w:r w:rsidR="006B538A" w:rsidRPr="00623E38">
        <w:rPr>
          <w:rFonts w:ascii="Times New Roman" w:hAnsi="Times New Roman" w:cs="Times New Roman"/>
          <w:b/>
        </w:rPr>
        <w:t>pheresis</w:t>
      </w:r>
      <w:proofErr w:type="spellEnd"/>
      <w:proofErr w:type="gramEnd"/>
      <w:r w:rsidR="006B538A" w:rsidRPr="00623E38">
        <w:rPr>
          <w:rFonts w:ascii="Times New Roman" w:hAnsi="Times New Roman" w:cs="Times New Roman"/>
          <w:b/>
        </w:rPr>
        <w:t xml:space="preserve"> which contain more than </w:t>
      </w:r>
      <w:r w:rsidR="006F78CA" w:rsidRPr="00623E38">
        <w:rPr>
          <w:rFonts w:ascii="Times New Roman" w:hAnsi="Times New Roman" w:cs="Times New Roman"/>
          <w:b/>
        </w:rPr>
        <w:t>2</w:t>
      </w:r>
      <w:r w:rsidR="006B538A" w:rsidRPr="00623E38">
        <w:rPr>
          <w:rFonts w:ascii="Times New Roman" w:hAnsi="Times New Roman" w:cs="Times New Roman"/>
          <w:b/>
        </w:rPr>
        <w:t>mL of red cells.   </w:t>
      </w:r>
    </w:p>
    <w:p w:rsidR="00613C40" w:rsidRPr="00623E38" w:rsidRDefault="00613C40" w:rsidP="00551D3C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623E38" w:rsidRDefault="004430AD" w:rsidP="00F00E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ABO incompatibility is tested serologically with the immediate spin </w:t>
      </w:r>
      <w:proofErr w:type="spellStart"/>
      <w:proofErr w:type="gramStart"/>
      <w:r w:rsidRPr="00623E38">
        <w:rPr>
          <w:rFonts w:ascii="Times New Roman" w:hAnsi="Times New Roman" w:cs="Times New Roman"/>
          <w:b/>
        </w:rPr>
        <w:t>crossmatch</w:t>
      </w:r>
      <w:proofErr w:type="spellEnd"/>
      <w:r w:rsidRPr="00623E38">
        <w:rPr>
          <w:rFonts w:ascii="Times New Roman" w:hAnsi="Times New Roman" w:cs="Times New Roman"/>
          <w:b/>
        </w:rPr>
        <w:t xml:space="preserve"> </w:t>
      </w:r>
      <w:r w:rsidR="00D8637A" w:rsidRPr="00623E38">
        <w:rPr>
          <w:rFonts w:ascii="Times New Roman" w:hAnsi="Times New Roman" w:cs="Times New Roman"/>
          <w:b/>
        </w:rPr>
        <w:t xml:space="preserve"> (</w:t>
      </w:r>
      <w:proofErr w:type="gramEnd"/>
      <w:r w:rsidR="008633F6">
        <w:rPr>
          <w:rFonts w:ascii="Times New Roman" w:hAnsi="Times New Roman" w:cs="Times New Roman"/>
          <w:b/>
        </w:rPr>
        <w:t>XM IS</w:t>
      </w:r>
      <w:r w:rsidR="00D8637A" w:rsidRPr="00623E38">
        <w:rPr>
          <w:rFonts w:ascii="Times New Roman" w:hAnsi="Times New Roman" w:cs="Times New Roman"/>
          <w:b/>
        </w:rPr>
        <w:t xml:space="preserve">) </w:t>
      </w:r>
      <w:r w:rsidRPr="00623E38">
        <w:rPr>
          <w:rFonts w:ascii="Times New Roman" w:hAnsi="Times New Roman" w:cs="Times New Roman"/>
          <w:b/>
        </w:rPr>
        <w:t xml:space="preserve">or electronically </w:t>
      </w:r>
      <w:r w:rsidR="00DF4B68" w:rsidRPr="00623E38">
        <w:rPr>
          <w:rFonts w:ascii="Times New Roman" w:hAnsi="Times New Roman" w:cs="Times New Roman"/>
          <w:b/>
        </w:rPr>
        <w:t xml:space="preserve"> </w:t>
      </w:r>
      <w:r w:rsidR="00D8637A" w:rsidRPr="00623E38">
        <w:rPr>
          <w:rFonts w:ascii="Times New Roman" w:hAnsi="Times New Roman" w:cs="Times New Roman"/>
          <w:b/>
        </w:rPr>
        <w:t xml:space="preserve">(XME) </w:t>
      </w:r>
      <w:r w:rsidRPr="00623E38">
        <w:rPr>
          <w:rFonts w:ascii="Times New Roman" w:hAnsi="Times New Roman" w:cs="Times New Roman"/>
          <w:b/>
        </w:rPr>
        <w:t xml:space="preserve">using the computer.  </w:t>
      </w:r>
    </w:p>
    <w:p w:rsidR="004C1871" w:rsidRDefault="004C1871" w:rsidP="004C1871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4C1871" w:rsidRDefault="004C1871" w:rsidP="00F00E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Immediate spin </w:t>
      </w:r>
      <w:proofErr w:type="spellStart"/>
      <w:r>
        <w:rPr>
          <w:rFonts w:ascii="Times New Roman" w:hAnsi="Times New Roman" w:cs="Times New Roman"/>
          <w:b/>
        </w:rPr>
        <w:t>crossmatch</w:t>
      </w:r>
      <w:proofErr w:type="spellEnd"/>
      <w:r>
        <w:rPr>
          <w:rFonts w:ascii="Times New Roman" w:hAnsi="Times New Roman" w:cs="Times New Roman"/>
          <w:b/>
        </w:rPr>
        <w:t xml:space="preserve"> is required for patients with an ABO discrepancy that results in </w:t>
      </w:r>
      <w:r w:rsidR="00D12D9E">
        <w:rPr>
          <w:rFonts w:ascii="Times New Roman" w:hAnsi="Times New Roman" w:cs="Times New Roman"/>
          <w:b/>
        </w:rPr>
        <w:t>an interpretation of “No Group” except neonates up to 4 months.</w:t>
      </w:r>
    </w:p>
    <w:p w:rsidR="004430AD" w:rsidRPr="00623E38" w:rsidRDefault="004430AD" w:rsidP="00623E38">
      <w:pPr>
        <w:pStyle w:val="ListParagraph"/>
        <w:ind w:left="1440"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</w:t>
      </w:r>
    </w:p>
    <w:p w:rsidR="00DD64FF" w:rsidRPr="00623E38" w:rsidRDefault="00DF4B68" w:rsidP="00F00ED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  <w:b/>
        </w:rPr>
        <w:t xml:space="preserve">The IS procedure </w:t>
      </w:r>
      <w:r w:rsidR="00D8637A" w:rsidRPr="00623E38">
        <w:rPr>
          <w:rFonts w:ascii="Times New Roman" w:hAnsi="Times New Roman" w:cs="Times New Roman"/>
          <w:b/>
        </w:rPr>
        <w:t xml:space="preserve">(IS XM) </w:t>
      </w:r>
      <w:r w:rsidRPr="00623E38">
        <w:rPr>
          <w:rFonts w:ascii="Times New Roman" w:hAnsi="Times New Roman" w:cs="Times New Roman"/>
          <w:b/>
        </w:rPr>
        <w:t xml:space="preserve">or electronic </w:t>
      </w:r>
      <w:proofErr w:type="spellStart"/>
      <w:r w:rsidRPr="00623E38">
        <w:rPr>
          <w:rFonts w:ascii="Times New Roman" w:hAnsi="Times New Roman" w:cs="Times New Roman"/>
          <w:b/>
        </w:rPr>
        <w:t>crossmatch</w:t>
      </w:r>
      <w:proofErr w:type="spellEnd"/>
      <w:r w:rsidR="00D8637A" w:rsidRPr="00623E38">
        <w:rPr>
          <w:rFonts w:ascii="Times New Roman" w:hAnsi="Times New Roman" w:cs="Times New Roman"/>
          <w:b/>
        </w:rPr>
        <w:t xml:space="preserve"> (XME)</w:t>
      </w:r>
      <w:r w:rsidRPr="00623E38">
        <w:rPr>
          <w:rFonts w:ascii="Times New Roman" w:hAnsi="Times New Roman" w:cs="Times New Roman"/>
          <w:b/>
        </w:rPr>
        <w:t xml:space="preserve"> is used in compatibility testing of all transfusion recipients </w:t>
      </w:r>
      <w:r w:rsidR="00DD64FF" w:rsidRPr="00623E38">
        <w:rPr>
          <w:rFonts w:ascii="Times New Roman" w:hAnsi="Times New Roman" w:cs="Times New Roman"/>
          <w:b/>
        </w:rPr>
        <w:t xml:space="preserve"> w</w:t>
      </w:r>
      <w:r w:rsidRPr="00623E38">
        <w:rPr>
          <w:rFonts w:ascii="Times New Roman" w:hAnsi="Times New Roman" w:cs="Times New Roman"/>
          <w:b/>
        </w:rPr>
        <w:t xml:space="preserve">ho lack clinically significant blood group antibodies AND have no history of clinically significant antibodies. </w:t>
      </w:r>
      <w:r w:rsidR="00DD64FF" w:rsidRPr="00623E38">
        <w:rPr>
          <w:rFonts w:ascii="Times New Roman" w:hAnsi="Times New Roman" w:cs="Times New Roman"/>
        </w:rPr>
        <w:t xml:space="preserve">        </w:t>
      </w:r>
    </w:p>
    <w:p w:rsidR="00DD64FF" w:rsidRPr="00623E38" w:rsidRDefault="00DD64FF" w:rsidP="00623E38">
      <w:pPr>
        <w:pStyle w:val="ListParagraph"/>
        <w:numPr>
          <w:ilvl w:val="1"/>
          <w:numId w:val="11"/>
        </w:numPr>
        <w:ind w:left="1800"/>
        <w:rPr>
          <w:rFonts w:ascii="Times New Roman" w:hAnsi="Times New Roman" w:cs="Times New Roman"/>
        </w:rPr>
      </w:pP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performed by automation is not currently validated or authorized</w:t>
      </w:r>
      <w:r w:rsidR="008633F6">
        <w:rPr>
          <w:rFonts w:ascii="Times New Roman" w:hAnsi="Times New Roman" w:cs="Times New Roman"/>
        </w:rPr>
        <w:t xml:space="preserve"> for immediate spin </w:t>
      </w:r>
      <w:proofErr w:type="spellStart"/>
      <w:r w:rsidR="008633F6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.       </w:t>
      </w:r>
    </w:p>
    <w:p w:rsidR="002D18A4" w:rsidRPr="00623E38" w:rsidRDefault="002D18A4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DD64FF" w:rsidRPr="00623E38" w:rsidRDefault="00DD64FF" w:rsidP="00623E38">
      <w:pPr>
        <w:pStyle w:val="ListParagraph"/>
        <w:numPr>
          <w:ilvl w:val="1"/>
          <w:numId w:val="11"/>
        </w:numPr>
        <w:ind w:left="180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The electronic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(XME)</w:t>
      </w:r>
      <w:r w:rsidR="008633F6">
        <w:rPr>
          <w:rFonts w:ascii="Times New Roman" w:hAnsi="Times New Roman" w:cs="Times New Roman"/>
        </w:rPr>
        <w:t xml:space="preserve"> has been</w:t>
      </w:r>
      <w:r w:rsidRPr="00623E38">
        <w:rPr>
          <w:rFonts w:ascii="Times New Roman" w:hAnsi="Times New Roman" w:cs="Times New Roman"/>
        </w:rPr>
        <w:t xml:space="preserve"> validated on site for electronic (</w:t>
      </w:r>
      <w:proofErr w:type="gramStart"/>
      <w:r w:rsidRPr="00623E38">
        <w:rPr>
          <w:rFonts w:ascii="Times New Roman" w:hAnsi="Times New Roman" w:cs="Times New Roman"/>
        </w:rPr>
        <w:t>computer )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proofErr w:type="gramEnd"/>
      <w:r w:rsidRPr="00623E38">
        <w:rPr>
          <w:rFonts w:ascii="Times New Roman" w:hAnsi="Times New Roman" w:cs="Times New Roman"/>
        </w:rPr>
        <w:t xml:space="preserve"> (XME) to ensure only ABO-compatible whole blood or red cells are selected for transfusion.</w:t>
      </w:r>
    </w:p>
    <w:p w:rsidR="002D18A4" w:rsidRDefault="002D18A4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924529" w:rsidRDefault="00924529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924529" w:rsidRDefault="00924529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B9377A" w:rsidRDefault="00B9377A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924529" w:rsidRPr="00623E38" w:rsidRDefault="00924529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DD64FF" w:rsidRPr="00623E38" w:rsidRDefault="002B4BC5" w:rsidP="00DF553E">
      <w:pPr>
        <w:pStyle w:val="ListParagraph"/>
        <w:numPr>
          <w:ilvl w:val="1"/>
          <w:numId w:val="11"/>
        </w:numPr>
        <w:spacing w:after="60"/>
        <w:ind w:left="18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Criteria for electronic </w:t>
      </w:r>
      <w:proofErr w:type="spellStart"/>
      <w:r>
        <w:rPr>
          <w:rFonts w:ascii="Times New Roman" w:hAnsi="Times New Roman" w:cs="Times New Roman"/>
        </w:rPr>
        <w:t>c</w:t>
      </w:r>
      <w:r w:rsidR="00DD64FF" w:rsidRPr="00623E38">
        <w:rPr>
          <w:rFonts w:ascii="Times New Roman" w:hAnsi="Times New Roman" w:cs="Times New Roman"/>
        </w:rPr>
        <w:t>rossmatch</w:t>
      </w:r>
      <w:proofErr w:type="spellEnd"/>
      <w:r w:rsidR="00DD64FF" w:rsidRPr="00623E38">
        <w:rPr>
          <w:rFonts w:ascii="Times New Roman" w:hAnsi="Times New Roman" w:cs="Times New Roman"/>
        </w:rPr>
        <w:t xml:space="preserve"> validation includes the below:</w:t>
      </w:r>
    </w:p>
    <w:p w:rsidR="00D8637A" w:rsidRPr="00623E38" w:rsidRDefault="00DD64FF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Electronic computer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must be used with a validated electronic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program.</w:t>
      </w:r>
      <w:r w:rsidRPr="00623E38">
        <w:rPr>
          <w:rFonts w:ascii="Times New Roman" w:hAnsi="Times New Roman" w:cs="Times New Roman"/>
          <w:b/>
        </w:rPr>
        <w:t xml:space="preserve"> </w:t>
      </w:r>
      <w:r w:rsidR="00D8637A" w:rsidRPr="00623E38">
        <w:rPr>
          <w:rFonts w:ascii="Times New Roman" w:hAnsi="Times New Roman" w:cs="Times New Roman"/>
        </w:rPr>
        <w:t>(Cannot use during downtime)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Two (2) determinations of the patient’s ABO/Rh on file</w:t>
      </w:r>
      <w:r w:rsidR="00D8637A" w:rsidRPr="00623E38">
        <w:rPr>
          <w:rFonts w:ascii="Times New Roman" w:hAnsi="Times New Roman" w:cs="Times New Roman"/>
        </w:rPr>
        <w:t xml:space="preserve"> with no discrepancies</w:t>
      </w:r>
      <w:r w:rsidRPr="00623E38">
        <w:rPr>
          <w:rFonts w:ascii="Times New Roman" w:hAnsi="Times New Roman" w:cs="Times New Roman"/>
        </w:rPr>
        <w:t xml:space="preserve"> and they must match.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Returning patients can use a previously resulted blood type to qualify IF testing occurred after February 11, 2006</w:t>
      </w:r>
      <w:r w:rsidR="002B4BC5">
        <w:rPr>
          <w:rFonts w:ascii="Times New Roman" w:hAnsi="Times New Roman" w:cs="Times New Roman"/>
        </w:rPr>
        <w:t xml:space="preserve"> in </w:t>
      </w:r>
      <w:proofErr w:type="spellStart"/>
      <w:r w:rsidR="002B4BC5">
        <w:rPr>
          <w:rFonts w:ascii="Times New Roman" w:hAnsi="Times New Roman" w:cs="Times New Roman"/>
        </w:rPr>
        <w:t>Sunquest</w:t>
      </w:r>
      <w:proofErr w:type="spellEnd"/>
      <w:r w:rsidRPr="00623E38">
        <w:rPr>
          <w:rFonts w:ascii="Times New Roman" w:hAnsi="Times New Roman" w:cs="Times New Roman"/>
        </w:rPr>
        <w:t>.</w:t>
      </w:r>
      <w:r w:rsidR="00DD64FF" w:rsidRPr="00623E38">
        <w:rPr>
          <w:rFonts w:ascii="Times New Roman" w:hAnsi="Times New Roman" w:cs="Times New Roman"/>
        </w:rPr>
        <w:t xml:space="preserve"> </w:t>
      </w:r>
      <w:r w:rsidRPr="00623E38">
        <w:rPr>
          <w:rFonts w:ascii="Times New Roman" w:hAnsi="Times New Roman" w:cs="Times New Roman"/>
        </w:rPr>
        <w:t>If testing occurred prior to this date, repeat of ABO/Rh must occur.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For new patients (no previous record), the </w:t>
      </w:r>
      <w:r w:rsidR="00DD64FF" w:rsidRPr="00623E38">
        <w:rPr>
          <w:rFonts w:ascii="Times New Roman" w:hAnsi="Times New Roman" w:cs="Times New Roman"/>
        </w:rPr>
        <w:t>ABO/Rh blood type</w:t>
      </w:r>
      <w:r w:rsidRPr="00623E38">
        <w:rPr>
          <w:rFonts w:ascii="Times New Roman" w:hAnsi="Times New Roman" w:cs="Times New Roman"/>
        </w:rPr>
        <w:t xml:space="preserve"> may come from the</w:t>
      </w:r>
      <w:r w:rsidR="00DD64FF" w:rsidRPr="00623E38">
        <w:rPr>
          <w:rFonts w:ascii="Times New Roman" w:hAnsi="Times New Roman" w:cs="Times New Roman"/>
        </w:rPr>
        <w:t xml:space="preserve"> same specimen that is repeated by a different tech (ABO recheck).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The antibody screen must be resulted as NEGATIVE.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The patient has NO </w:t>
      </w:r>
      <w:r w:rsidR="007543DA" w:rsidRPr="00623E38">
        <w:rPr>
          <w:rFonts w:ascii="Times New Roman" w:hAnsi="Times New Roman" w:cs="Times New Roman"/>
        </w:rPr>
        <w:t xml:space="preserve">clinically significant </w:t>
      </w:r>
      <w:r w:rsidRPr="00623E38">
        <w:rPr>
          <w:rFonts w:ascii="Times New Roman" w:hAnsi="Times New Roman" w:cs="Times New Roman"/>
        </w:rPr>
        <w:t>antibodies in the ABID field</w:t>
      </w:r>
      <w:r w:rsidR="007543DA" w:rsidRPr="00623E38">
        <w:rPr>
          <w:rFonts w:ascii="Times New Roman" w:hAnsi="Times New Roman" w:cs="Times New Roman"/>
        </w:rPr>
        <w:t xml:space="preserve"> or history of clinically significant antibodies</w:t>
      </w:r>
      <w:r w:rsidRPr="00623E38">
        <w:rPr>
          <w:rFonts w:ascii="Times New Roman" w:hAnsi="Times New Roman" w:cs="Times New Roman"/>
        </w:rPr>
        <w:t xml:space="preserve">. 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ABO recheck on sample with add-on is NOT required.</w:t>
      </w:r>
    </w:p>
    <w:p w:rsidR="00D8637A" w:rsidRPr="00623E38" w:rsidRDefault="00D8637A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ABO recheck must be completed on each unit of blood</w:t>
      </w:r>
      <w:r w:rsidR="00DD64FF" w:rsidRPr="00623E38">
        <w:rPr>
          <w:rFonts w:ascii="Times New Roman" w:hAnsi="Times New Roman" w:cs="Times New Roman"/>
        </w:rPr>
        <w:t xml:space="preserve"> and ABO compatible with patient</w:t>
      </w:r>
      <w:r w:rsidRPr="00623E38">
        <w:rPr>
          <w:rFonts w:ascii="Times New Roman" w:hAnsi="Times New Roman" w:cs="Times New Roman"/>
        </w:rPr>
        <w:t>.</w:t>
      </w:r>
    </w:p>
    <w:p w:rsidR="00D8637A" w:rsidRPr="00623E38" w:rsidRDefault="00D8637A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Patient blood specimen must NOT be expired. </w:t>
      </w:r>
    </w:p>
    <w:p w:rsidR="001F7017" w:rsidRDefault="001F7017" w:rsidP="001F7017">
      <w:pPr>
        <w:pStyle w:val="ListParagraph"/>
        <w:ind w:left="2340"/>
        <w:rPr>
          <w:rFonts w:ascii="Times New Roman" w:hAnsi="Times New Roman" w:cs="Times New Roman"/>
          <w:b/>
        </w:rPr>
      </w:pPr>
    </w:p>
    <w:p w:rsidR="00DD64FF" w:rsidRPr="00623E38" w:rsidRDefault="00E911F5" w:rsidP="00F00E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The </w:t>
      </w:r>
      <w:proofErr w:type="spellStart"/>
      <w:r w:rsidRPr="00623E38">
        <w:rPr>
          <w:rFonts w:ascii="Times New Roman" w:hAnsi="Times New Roman" w:cs="Times New Roman"/>
          <w:b/>
        </w:rPr>
        <w:t>crossmatch</w:t>
      </w:r>
      <w:proofErr w:type="spellEnd"/>
      <w:r w:rsidRPr="00623E38">
        <w:rPr>
          <w:rFonts w:ascii="Times New Roman" w:hAnsi="Times New Roman" w:cs="Times New Roman"/>
          <w:b/>
        </w:rPr>
        <w:t xml:space="preserve"> should include the </w:t>
      </w:r>
      <w:proofErr w:type="spellStart"/>
      <w:r w:rsidRPr="00623E38">
        <w:rPr>
          <w:rFonts w:ascii="Times New Roman" w:hAnsi="Times New Roman" w:cs="Times New Roman"/>
          <w:b/>
        </w:rPr>
        <w:t>antiglobulin</w:t>
      </w:r>
      <w:proofErr w:type="spellEnd"/>
      <w:r w:rsidRPr="00623E38">
        <w:rPr>
          <w:rFonts w:ascii="Times New Roman" w:hAnsi="Times New Roman" w:cs="Times New Roman"/>
          <w:b/>
        </w:rPr>
        <w:t xml:space="preserve"> tests </w:t>
      </w:r>
      <w:r w:rsidR="009C7544" w:rsidRPr="00623E38">
        <w:rPr>
          <w:rFonts w:ascii="Times New Roman" w:hAnsi="Times New Roman" w:cs="Times New Roman"/>
          <w:b/>
          <w:color w:val="FF0000"/>
        </w:rPr>
        <w:t>IF</w:t>
      </w:r>
      <w:r w:rsidR="004430AD" w:rsidRPr="00623E38">
        <w:rPr>
          <w:rFonts w:ascii="Times New Roman" w:hAnsi="Times New Roman" w:cs="Times New Roman"/>
          <w:b/>
        </w:rPr>
        <w:t xml:space="preserve"> </w:t>
      </w:r>
      <w:r w:rsidRPr="00623E38">
        <w:rPr>
          <w:rFonts w:ascii="Times New Roman" w:hAnsi="Times New Roman" w:cs="Times New Roman"/>
          <w:b/>
        </w:rPr>
        <w:t xml:space="preserve">clinically significant antibodies were detected in current screening tests </w:t>
      </w:r>
      <w:r w:rsidR="009C7544" w:rsidRPr="00623E38">
        <w:rPr>
          <w:rFonts w:ascii="Times New Roman" w:hAnsi="Times New Roman" w:cs="Times New Roman"/>
          <w:b/>
          <w:color w:val="FF0000"/>
        </w:rPr>
        <w:t>OR</w:t>
      </w:r>
      <w:r w:rsidRPr="00623E38">
        <w:rPr>
          <w:rFonts w:ascii="Times New Roman" w:hAnsi="Times New Roman" w:cs="Times New Roman"/>
          <w:b/>
        </w:rPr>
        <w:t xml:space="preserve"> previous detection of such antibodies</w:t>
      </w:r>
      <w:r w:rsidR="004430AD" w:rsidRPr="00623E38">
        <w:rPr>
          <w:rFonts w:ascii="Times New Roman" w:hAnsi="Times New Roman" w:cs="Times New Roman"/>
          <w:b/>
        </w:rPr>
        <w:t xml:space="preserve"> (historical record)</w:t>
      </w:r>
      <w:r w:rsidR="002D18A4" w:rsidRPr="00623E38">
        <w:rPr>
          <w:rFonts w:ascii="Times New Roman" w:hAnsi="Times New Roman" w:cs="Times New Roman"/>
          <w:b/>
        </w:rPr>
        <w:t>.</w:t>
      </w:r>
    </w:p>
    <w:p w:rsidR="008521F6" w:rsidRPr="00623E38" w:rsidRDefault="00F4619E" w:rsidP="00DF553E">
      <w:pPr>
        <w:spacing w:after="6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521F6" w:rsidRPr="00623E38">
        <w:rPr>
          <w:rFonts w:ascii="Times New Roman" w:hAnsi="Times New Roman" w:cs="Times New Roman"/>
        </w:rPr>
        <w:t xml:space="preserve">.1 </w:t>
      </w:r>
      <w:r w:rsidR="00AB356A" w:rsidRPr="00623E38">
        <w:rPr>
          <w:rFonts w:ascii="Times New Roman" w:hAnsi="Times New Roman" w:cs="Times New Roman"/>
        </w:rPr>
        <w:t xml:space="preserve">The completion of the </w:t>
      </w:r>
      <w:proofErr w:type="spellStart"/>
      <w:proofErr w:type="gramStart"/>
      <w:r w:rsidR="00AB356A" w:rsidRPr="00623E38">
        <w:rPr>
          <w:rFonts w:ascii="Times New Roman" w:hAnsi="Times New Roman" w:cs="Times New Roman"/>
        </w:rPr>
        <w:t>crossmatch</w:t>
      </w:r>
      <w:proofErr w:type="spellEnd"/>
      <w:r w:rsidR="00AB356A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 xml:space="preserve"> (</w:t>
      </w:r>
      <w:proofErr w:type="gramEnd"/>
      <w:r w:rsidR="007543DA" w:rsidRPr="00623E38">
        <w:rPr>
          <w:rFonts w:ascii="Times New Roman" w:hAnsi="Times New Roman" w:cs="Times New Roman"/>
        </w:rPr>
        <w:t>XM)</w:t>
      </w:r>
      <w:r w:rsidR="00AB356A" w:rsidRPr="00623E38">
        <w:rPr>
          <w:rFonts w:ascii="Times New Roman" w:hAnsi="Times New Roman" w:cs="Times New Roman"/>
        </w:rPr>
        <w:t xml:space="preserve">through the </w:t>
      </w:r>
      <w:proofErr w:type="spellStart"/>
      <w:r w:rsidR="00AB356A" w:rsidRPr="00623E38">
        <w:rPr>
          <w:rFonts w:ascii="Times New Roman" w:hAnsi="Times New Roman" w:cs="Times New Roman"/>
        </w:rPr>
        <w:t>antiglobulin</w:t>
      </w:r>
      <w:proofErr w:type="spellEnd"/>
      <w:r w:rsidR="00AB356A" w:rsidRPr="00623E38">
        <w:rPr>
          <w:rFonts w:ascii="Times New Roman" w:hAnsi="Times New Roman" w:cs="Times New Roman"/>
        </w:rPr>
        <w:t xml:space="preserve"> (AHG) phase of testing</w:t>
      </w:r>
      <w:r w:rsidR="007543DA" w:rsidRPr="00623E38">
        <w:rPr>
          <w:rFonts w:ascii="Times New Roman" w:hAnsi="Times New Roman" w:cs="Times New Roman"/>
        </w:rPr>
        <w:t xml:space="preserve"> </w:t>
      </w:r>
      <w:r w:rsidR="00AB356A" w:rsidRPr="00623E38">
        <w:rPr>
          <w:rFonts w:ascii="Times New Roman" w:hAnsi="Times New Roman" w:cs="Times New Roman"/>
        </w:rPr>
        <w:t xml:space="preserve">permits </w:t>
      </w:r>
    </w:p>
    <w:p w:rsidR="00AB356A" w:rsidRPr="00623E38" w:rsidRDefault="008521F6" w:rsidP="00DF553E">
      <w:pPr>
        <w:spacing w:after="60"/>
        <w:ind w:left="720" w:firstLine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</w:t>
      </w:r>
      <w:proofErr w:type="gramStart"/>
      <w:r w:rsidR="00AB356A" w:rsidRPr="00623E38">
        <w:rPr>
          <w:rFonts w:ascii="Times New Roman" w:hAnsi="Times New Roman" w:cs="Times New Roman"/>
        </w:rPr>
        <w:t>detection</w:t>
      </w:r>
      <w:proofErr w:type="gramEnd"/>
      <w:r w:rsidR="00AB356A" w:rsidRPr="00623E38">
        <w:rPr>
          <w:rFonts w:ascii="Times New Roman" w:hAnsi="Times New Roman" w:cs="Times New Roman"/>
        </w:rPr>
        <w:t xml:space="preserve"> of incompatibilities caused by antibodies that sensitize cells at 37˚C.</w:t>
      </w:r>
    </w:p>
    <w:p w:rsidR="007543DA" w:rsidRPr="00623E38" w:rsidRDefault="00DD64FF" w:rsidP="00DF553E">
      <w:pPr>
        <w:spacing w:after="60"/>
        <w:ind w:left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     </w:t>
      </w:r>
      <w:r w:rsidR="00F4619E">
        <w:rPr>
          <w:rFonts w:ascii="Times New Roman" w:hAnsi="Times New Roman" w:cs="Times New Roman"/>
        </w:rPr>
        <w:t>6</w:t>
      </w:r>
      <w:r w:rsidRPr="00623E38">
        <w:rPr>
          <w:rFonts w:ascii="Times New Roman" w:hAnsi="Times New Roman" w:cs="Times New Roman"/>
        </w:rPr>
        <w:t xml:space="preserve">.2 </w:t>
      </w:r>
      <w:proofErr w:type="spellStart"/>
      <w:r w:rsidR="00551D3C" w:rsidRPr="00623E38">
        <w:rPr>
          <w:rFonts w:ascii="Times New Roman" w:hAnsi="Times New Roman" w:cs="Times New Roman"/>
        </w:rPr>
        <w:t>Antiglobulin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>(AHG XM</w:t>
      </w:r>
      <w:proofErr w:type="gramStart"/>
      <w:r w:rsidR="007543DA" w:rsidRPr="00623E38">
        <w:rPr>
          <w:rFonts w:ascii="Times New Roman" w:hAnsi="Times New Roman" w:cs="Times New Roman"/>
        </w:rPr>
        <w:t>)</w:t>
      </w:r>
      <w:r w:rsidR="00551D3C" w:rsidRPr="00623E38">
        <w:rPr>
          <w:rFonts w:ascii="Times New Roman" w:hAnsi="Times New Roman" w:cs="Times New Roman"/>
        </w:rPr>
        <w:t>can</w:t>
      </w:r>
      <w:proofErr w:type="gramEnd"/>
      <w:r w:rsidR="00551D3C" w:rsidRPr="00623E38">
        <w:rPr>
          <w:rFonts w:ascii="Times New Roman" w:hAnsi="Times New Roman" w:cs="Times New Roman"/>
        </w:rPr>
        <w:t xml:space="preserve"> be completed using the following methods:</w:t>
      </w:r>
    </w:p>
    <w:p w:rsidR="00D12D9E" w:rsidRDefault="007543DA" w:rsidP="00DF553E">
      <w:pPr>
        <w:spacing w:after="60"/>
        <w:ind w:left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</w:t>
      </w:r>
      <w:r w:rsidR="00DD64FF" w:rsidRPr="00623E38">
        <w:rPr>
          <w:rFonts w:ascii="Times New Roman" w:hAnsi="Times New Roman" w:cs="Times New Roman"/>
        </w:rPr>
        <w:t xml:space="preserve">           </w:t>
      </w:r>
      <w:r w:rsidR="00A97C7E" w:rsidRPr="00623E38">
        <w:rPr>
          <w:rFonts w:ascii="Times New Roman" w:hAnsi="Times New Roman" w:cs="Times New Roman"/>
        </w:rPr>
        <w:t xml:space="preserve">      </w:t>
      </w:r>
      <w:r w:rsidR="00D12D9E">
        <w:rPr>
          <w:rFonts w:ascii="Times New Roman" w:hAnsi="Times New Roman" w:cs="Times New Roman"/>
        </w:rPr>
        <w:t xml:space="preserve">Solid Phase, </w:t>
      </w:r>
      <w:r w:rsidR="00551D3C" w:rsidRPr="00623E38">
        <w:rPr>
          <w:rFonts w:ascii="Times New Roman" w:hAnsi="Times New Roman" w:cs="Times New Roman"/>
        </w:rPr>
        <w:t xml:space="preserve">Gel, LISS, PEG, or Saline.   </w:t>
      </w:r>
      <w:r w:rsidR="00D12D9E">
        <w:rPr>
          <w:rFonts w:ascii="Times New Roman" w:hAnsi="Times New Roman" w:cs="Times New Roman"/>
        </w:rPr>
        <w:t xml:space="preserve">PEG </w:t>
      </w:r>
      <w:r w:rsidR="00551D3C" w:rsidRPr="00623E38">
        <w:rPr>
          <w:rFonts w:ascii="Times New Roman" w:hAnsi="Times New Roman" w:cs="Times New Roman"/>
        </w:rPr>
        <w:t xml:space="preserve">is the routine </w:t>
      </w:r>
      <w:proofErr w:type="spellStart"/>
      <w:r w:rsidR="00551D3C" w:rsidRPr="00623E38">
        <w:rPr>
          <w:rFonts w:ascii="Times New Roman" w:hAnsi="Times New Roman" w:cs="Times New Roman"/>
        </w:rPr>
        <w:t>antiglobulin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(AHG XM)</w:t>
      </w:r>
      <w:r w:rsidR="00551D3C" w:rsidRPr="00623E38">
        <w:rPr>
          <w:rFonts w:ascii="Times New Roman" w:hAnsi="Times New Roman" w:cs="Times New Roman"/>
        </w:rPr>
        <w:t xml:space="preserve"> </w:t>
      </w:r>
    </w:p>
    <w:p w:rsidR="00551D3C" w:rsidRPr="00623E38" w:rsidRDefault="00D12D9E" w:rsidP="00DF553E">
      <w:pPr>
        <w:spacing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proofErr w:type="gramStart"/>
      <w:r w:rsidR="00551D3C" w:rsidRPr="00623E38">
        <w:rPr>
          <w:rFonts w:ascii="Times New Roman" w:hAnsi="Times New Roman" w:cs="Times New Roman"/>
        </w:rPr>
        <w:t>method</w:t>
      </w:r>
      <w:proofErr w:type="gramEnd"/>
      <w:r w:rsidR="00551D3C" w:rsidRPr="00623E38">
        <w:rPr>
          <w:rFonts w:ascii="Times New Roman" w:hAnsi="Times New Roman" w:cs="Times New Roman"/>
        </w:rPr>
        <w:t>.</w:t>
      </w:r>
    </w:p>
    <w:p w:rsidR="00DD64FF" w:rsidRPr="00623E38" w:rsidRDefault="00F4619E" w:rsidP="00DF553E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97C7E" w:rsidRPr="00623E38">
        <w:rPr>
          <w:rFonts w:ascii="Times New Roman" w:hAnsi="Times New Roman" w:cs="Times New Roman"/>
        </w:rPr>
        <w:t xml:space="preserve">.3 </w:t>
      </w:r>
      <w:r w:rsidR="00551D3C" w:rsidRPr="00623E38">
        <w:rPr>
          <w:rFonts w:ascii="Times New Roman" w:hAnsi="Times New Roman" w:cs="Times New Roman"/>
        </w:rPr>
        <w:t xml:space="preserve">Immediate spin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="00D8637A" w:rsidRPr="00623E38">
        <w:rPr>
          <w:rFonts w:ascii="Times New Roman" w:hAnsi="Times New Roman" w:cs="Times New Roman"/>
        </w:rPr>
        <w:t xml:space="preserve"> (</w:t>
      </w:r>
      <w:r w:rsidR="008633F6">
        <w:rPr>
          <w:rFonts w:ascii="Times New Roman" w:hAnsi="Times New Roman" w:cs="Times New Roman"/>
        </w:rPr>
        <w:t>XM IS</w:t>
      </w:r>
      <w:r w:rsidR="00D8637A" w:rsidRPr="00623E38">
        <w:rPr>
          <w:rFonts w:ascii="Times New Roman" w:hAnsi="Times New Roman" w:cs="Times New Roman"/>
        </w:rPr>
        <w:t>)</w:t>
      </w:r>
      <w:r w:rsidR="00551D3C" w:rsidRPr="00623E38">
        <w:rPr>
          <w:rFonts w:ascii="Times New Roman" w:hAnsi="Times New Roman" w:cs="Times New Roman"/>
        </w:rPr>
        <w:t xml:space="preserve"> testing is required in addition to the </w:t>
      </w:r>
      <w:proofErr w:type="spellStart"/>
      <w:r w:rsidR="00551D3C" w:rsidRPr="00623E38">
        <w:rPr>
          <w:rFonts w:ascii="Times New Roman" w:hAnsi="Times New Roman" w:cs="Times New Roman"/>
        </w:rPr>
        <w:t>antiglobulin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 xml:space="preserve"> </w:t>
      </w:r>
    </w:p>
    <w:p w:rsidR="00551D3C" w:rsidRPr="00623E38" w:rsidRDefault="00623E38" w:rsidP="00DF553E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97C7E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>(</w:t>
      </w:r>
      <w:proofErr w:type="gramStart"/>
      <w:r w:rsidR="007543DA" w:rsidRPr="00623E38">
        <w:rPr>
          <w:rFonts w:ascii="Times New Roman" w:hAnsi="Times New Roman" w:cs="Times New Roman"/>
        </w:rPr>
        <w:t xml:space="preserve">AHG </w:t>
      </w:r>
      <w:r w:rsidR="00DD64FF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>XM</w:t>
      </w:r>
      <w:proofErr w:type="gramEnd"/>
      <w:r w:rsidR="007543DA" w:rsidRPr="00623E38">
        <w:rPr>
          <w:rFonts w:ascii="Times New Roman" w:hAnsi="Times New Roman" w:cs="Times New Roman"/>
        </w:rPr>
        <w:t>)</w:t>
      </w:r>
      <w:r w:rsidR="00551D3C" w:rsidRPr="00623E38">
        <w:rPr>
          <w:rFonts w:ascii="Times New Roman" w:hAnsi="Times New Roman" w:cs="Times New Roman"/>
        </w:rPr>
        <w:t xml:space="preserve">to </w:t>
      </w:r>
      <w:r w:rsidR="00D8637A" w:rsidRPr="00623E38">
        <w:rPr>
          <w:rFonts w:ascii="Times New Roman" w:hAnsi="Times New Roman" w:cs="Times New Roman"/>
        </w:rPr>
        <w:t xml:space="preserve"> </w:t>
      </w:r>
      <w:r w:rsidR="00551D3C" w:rsidRPr="00623E38">
        <w:rPr>
          <w:rFonts w:ascii="Times New Roman" w:hAnsi="Times New Roman" w:cs="Times New Roman"/>
        </w:rPr>
        <w:t xml:space="preserve">detect  ABO incompatibility and is referred to as a FULL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="007543DA" w:rsidRPr="00623E38">
        <w:rPr>
          <w:rFonts w:ascii="Times New Roman" w:hAnsi="Times New Roman" w:cs="Times New Roman"/>
        </w:rPr>
        <w:t xml:space="preserve"> (Full XM)</w:t>
      </w:r>
      <w:r w:rsidR="00551D3C" w:rsidRPr="00623E38">
        <w:rPr>
          <w:rFonts w:ascii="Times New Roman" w:hAnsi="Times New Roman" w:cs="Times New Roman"/>
        </w:rPr>
        <w:t xml:space="preserve">. </w:t>
      </w:r>
    </w:p>
    <w:p w:rsidR="004430AD" w:rsidRPr="00F4619E" w:rsidRDefault="004430AD" w:rsidP="00DF553E">
      <w:pPr>
        <w:pStyle w:val="ListParagraph"/>
        <w:numPr>
          <w:ilvl w:val="1"/>
          <w:numId w:val="26"/>
        </w:numPr>
        <w:spacing w:after="60"/>
        <w:contextualSpacing w:val="0"/>
        <w:rPr>
          <w:rFonts w:ascii="Times New Roman" w:hAnsi="Times New Roman" w:cs="Times New Roman"/>
        </w:rPr>
      </w:pPr>
      <w:r w:rsidRPr="00F4619E">
        <w:rPr>
          <w:rFonts w:ascii="Times New Roman" w:hAnsi="Times New Roman" w:cs="Times New Roman"/>
        </w:rPr>
        <w:t>When the patient has had</w:t>
      </w:r>
      <w:r w:rsidR="00030690" w:rsidRPr="00F4619E">
        <w:rPr>
          <w:rFonts w:ascii="Times New Roman" w:hAnsi="Times New Roman" w:cs="Times New Roman"/>
        </w:rPr>
        <w:t xml:space="preserve"> clinically significant antibodies</w:t>
      </w:r>
      <w:r w:rsidRPr="00F4619E">
        <w:rPr>
          <w:rFonts w:ascii="Times New Roman" w:hAnsi="Times New Roman" w:cs="Times New Roman"/>
        </w:rPr>
        <w:t xml:space="preserve"> identified currently or in the past, blood lacking the relevant antigens should be selected for transfusion. </w:t>
      </w:r>
    </w:p>
    <w:p w:rsidR="007E4A44" w:rsidRPr="00DF553E" w:rsidRDefault="00551D3C" w:rsidP="00DF553E">
      <w:pPr>
        <w:pStyle w:val="ListParagraph"/>
        <w:spacing w:after="60"/>
        <w:ind w:firstLine="720"/>
        <w:contextualSpacing w:val="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       </w:t>
      </w:r>
      <w:r w:rsidR="004F0C92"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Refer to Attachment 1: Screening and </w:t>
      </w:r>
      <w:proofErr w:type="spellStart"/>
      <w:r w:rsidR="004F0C92" w:rsidRPr="00623E38">
        <w:rPr>
          <w:rFonts w:ascii="Times New Roman" w:hAnsi="Times New Roman" w:cs="Times New Roman"/>
          <w:i/>
          <w:color w:val="00B0F0"/>
          <w:sz w:val="20"/>
          <w:szCs w:val="20"/>
        </w:rPr>
        <w:t>Crossmatch</w:t>
      </w:r>
      <w:proofErr w:type="spellEnd"/>
      <w:r w:rsidR="004F0C92"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Requirements for Patients with Antibodies</w:t>
      </w:r>
    </w:p>
    <w:p w:rsidR="00215A4D" w:rsidRPr="00623E38" w:rsidRDefault="00215A4D" w:rsidP="00DF553E">
      <w:pPr>
        <w:pStyle w:val="ListParagraph"/>
        <w:numPr>
          <w:ilvl w:val="0"/>
          <w:numId w:val="11"/>
        </w:numPr>
        <w:spacing w:after="60"/>
        <w:contextualSpacing w:val="0"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>The blood specimen must be drawn and labeled according to the p</w:t>
      </w:r>
      <w:r w:rsidR="008633F6">
        <w:rPr>
          <w:rFonts w:ascii="Times New Roman" w:hAnsi="Times New Roman" w:cs="Times New Roman"/>
          <w:b/>
        </w:rPr>
        <w:t>rotocol</w:t>
      </w:r>
      <w:r w:rsidRPr="00623E38">
        <w:rPr>
          <w:rFonts w:ascii="Times New Roman" w:hAnsi="Times New Roman" w:cs="Times New Roman"/>
          <w:b/>
        </w:rPr>
        <w:t>s of the Blood Bank.</w:t>
      </w:r>
    </w:p>
    <w:p w:rsidR="00AB7D0B" w:rsidRPr="00623E38" w:rsidRDefault="00AB7D0B" w:rsidP="00DF553E">
      <w:pPr>
        <w:pStyle w:val="ListParagraph"/>
        <w:spacing w:after="60"/>
        <w:ind w:left="1440"/>
        <w:contextualSpacing w:val="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>Refer to Front Desk: Specimen Labeling Requirements</w:t>
      </w:r>
    </w:p>
    <w:p w:rsidR="0084644E" w:rsidRDefault="00DF553E" w:rsidP="00F4619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84644E" w:rsidRPr="00623E38">
        <w:rPr>
          <w:rFonts w:ascii="Times New Roman" w:hAnsi="Times New Roman" w:cs="Times New Roman"/>
          <w:b/>
        </w:rPr>
        <w:t xml:space="preserve">atient cell suspension or plasma aliquot tube should be labeled </w:t>
      </w:r>
      <w:r w:rsidR="00AB7D0B" w:rsidRPr="00623E38">
        <w:rPr>
          <w:rFonts w:ascii="Times New Roman" w:hAnsi="Times New Roman" w:cs="Times New Roman"/>
          <w:b/>
        </w:rPr>
        <w:t>as below</w:t>
      </w:r>
      <w:r w:rsidR="00A10203">
        <w:rPr>
          <w:rFonts w:ascii="Times New Roman" w:hAnsi="Times New Roman" w:cs="Times New Roman"/>
          <w:b/>
        </w:rPr>
        <w:t>.</w:t>
      </w:r>
      <w:r w:rsidR="00AB7D0B" w:rsidRPr="00623E38">
        <w:rPr>
          <w:rFonts w:ascii="Times New Roman" w:hAnsi="Times New Roman" w:cs="Times New Roman"/>
          <w:b/>
        </w:rPr>
        <w:t xml:space="preserve"> </w:t>
      </w:r>
    </w:p>
    <w:p w:rsidR="00A10203" w:rsidRPr="00623E38" w:rsidRDefault="00A10203" w:rsidP="00A1020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Large barcode accession label     OR</w:t>
      </w:r>
    </w:p>
    <w:p w:rsidR="00A10203" w:rsidRPr="00623E38" w:rsidRDefault="00A10203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Small accession label with complete last name     OR</w:t>
      </w:r>
    </w:p>
    <w:p w:rsidR="00A10203" w:rsidRPr="00623E38" w:rsidRDefault="00A10203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Patient’s full last name from main blood specimen</w:t>
      </w:r>
      <w:r w:rsidR="002B4BC5">
        <w:rPr>
          <w:rFonts w:ascii="Times New Roman" w:hAnsi="Times New Roman" w:cs="Times New Roman"/>
        </w:rPr>
        <w:t xml:space="preserve"> and MRN #</w:t>
      </w:r>
    </w:p>
    <w:p w:rsidR="00A10203" w:rsidRPr="00623E38" w:rsidRDefault="00A10203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Date/Time of Collection</w:t>
      </w:r>
    </w:p>
    <w:p w:rsidR="00A10203" w:rsidRDefault="00A10203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Initials of Tech </w:t>
      </w:r>
      <w:proofErr w:type="spellStart"/>
      <w:r w:rsidRPr="00623E38">
        <w:rPr>
          <w:rFonts w:ascii="Times New Roman" w:hAnsi="Times New Roman" w:cs="Times New Roman"/>
        </w:rPr>
        <w:t>aliquoting</w:t>
      </w:r>
      <w:proofErr w:type="spellEnd"/>
    </w:p>
    <w:p w:rsidR="00030690" w:rsidRDefault="005F4F0C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BBID on plasma aliquots</w:t>
      </w:r>
    </w:p>
    <w:p w:rsidR="00A10203" w:rsidRDefault="00020D78" w:rsidP="00F4619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Plasma/red cells must not be poured back into main blood specimen tube. </w:t>
      </w:r>
    </w:p>
    <w:p w:rsidR="00020D78" w:rsidRPr="00924529" w:rsidRDefault="00020D78" w:rsidP="00020D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16"/>
          <w:szCs w:val="16"/>
        </w:rPr>
      </w:pPr>
    </w:p>
    <w:p w:rsidR="00020D78" w:rsidRDefault="00020D78" w:rsidP="00DF553E">
      <w:pPr>
        <w:pStyle w:val="ListParagraph"/>
        <w:numPr>
          <w:ilvl w:val="0"/>
          <w:numId w:val="11"/>
        </w:numPr>
        <w:spacing w:after="0" w:line="240" w:lineRule="auto"/>
        <w:ind w:left="1530" w:hanging="45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Hemolyzed</w:t>
      </w:r>
      <w:proofErr w:type="spellEnd"/>
      <w:r>
        <w:rPr>
          <w:rFonts w:ascii="Times New Roman" w:hAnsi="Times New Roman" w:cs="Times New Roman"/>
          <w:b/>
        </w:rPr>
        <w:t xml:space="preserve"> blood specimen</w:t>
      </w:r>
    </w:p>
    <w:p w:rsidR="00020D78" w:rsidRPr="00924529" w:rsidRDefault="00020D78" w:rsidP="00020D78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:rsidR="00DF553E" w:rsidRDefault="002B4BC5" w:rsidP="00DF553E">
      <w:pPr>
        <w:pStyle w:val="ListParagraph"/>
        <w:numPr>
          <w:ilvl w:val="1"/>
          <w:numId w:val="11"/>
        </w:numPr>
        <w:spacing w:after="120" w:line="240" w:lineRule="auto"/>
        <w:ind w:left="198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 to FD: Specimen Labeling Requirements and BBID Numbers</w:t>
      </w:r>
    </w:p>
    <w:p w:rsidR="00F77919" w:rsidRPr="00DF553E" w:rsidRDefault="00F77919" w:rsidP="00DF553E">
      <w:pPr>
        <w:pStyle w:val="ListParagraph"/>
        <w:numPr>
          <w:ilvl w:val="0"/>
          <w:numId w:val="11"/>
        </w:numPr>
        <w:spacing w:after="0" w:line="240" w:lineRule="auto"/>
        <w:ind w:left="1530" w:hanging="45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  <w:b/>
        </w:rPr>
        <w:t xml:space="preserve">Interpretation of the </w:t>
      </w:r>
      <w:proofErr w:type="spellStart"/>
      <w:r w:rsidRPr="00623E38">
        <w:rPr>
          <w:rFonts w:ascii="Times New Roman" w:hAnsi="Times New Roman" w:cs="Times New Roman"/>
          <w:b/>
        </w:rPr>
        <w:t>Crossmatch</w:t>
      </w:r>
      <w:proofErr w:type="spellEnd"/>
    </w:p>
    <w:p w:rsidR="00F77919" w:rsidRPr="00924529" w:rsidRDefault="00F77919" w:rsidP="00F7791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0D0704" w:rsidRPr="00623E38" w:rsidRDefault="00020D78" w:rsidP="00F7791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1</w:t>
      </w:r>
      <w:r w:rsidR="000D0704" w:rsidRPr="00623E38">
        <w:rPr>
          <w:rFonts w:ascii="Times New Roman" w:hAnsi="Times New Roman" w:cs="Times New Roman"/>
        </w:rPr>
        <w:t xml:space="preserve">.1 </w:t>
      </w:r>
    </w:p>
    <w:tbl>
      <w:tblPr>
        <w:tblStyle w:val="TableGrid"/>
        <w:tblW w:w="10890" w:type="dxa"/>
        <w:tblInd w:w="288" w:type="dxa"/>
        <w:tblLook w:val="04A0" w:firstRow="1" w:lastRow="0" w:firstColumn="1" w:lastColumn="0" w:noHBand="0" w:noVBand="1"/>
      </w:tblPr>
      <w:tblGrid>
        <w:gridCol w:w="2430"/>
        <w:gridCol w:w="8460"/>
      </w:tblGrid>
      <w:tr w:rsidR="007F685A" w:rsidRPr="00623E38" w:rsidTr="00924529">
        <w:tc>
          <w:tcPr>
            <w:tcW w:w="2430" w:type="dxa"/>
            <w:shd w:val="clear" w:color="auto" w:fill="FDE9D9" w:themeFill="accent6" w:themeFillTint="33"/>
          </w:tcPr>
          <w:p w:rsidR="007F685A" w:rsidRPr="00623E38" w:rsidRDefault="002D18A4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INTERPRETATION</w:t>
            </w:r>
          </w:p>
        </w:tc>
        <w:tc>
          <w:tcPr>
            <w:tcW w:w="8460" w:type="dxa"/>
            <w:shd w:val="clear" w:color="auto" w:fill="FDE9D9" w:themeFill="accent6" w:themeFillTint="33"/>
          </w:tcPr>
          <w:p w:rsidR="007F685A" w:rsidRPr="00623E38" w:rsidRDefault="007F685A" w:rsidP="002D18A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2D18A4"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7F685A" w:rsidRPr="00623E38" w:rsidTr="00924529">
        <w:tc>
          <w:tcPr>
            <w:tcW w:w="2430" w:type="dxa"/>
            <w:vMerge w:val="restart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INCOMPATIBLE</w:t>
            </w:r>
          </w:p>
        </w:tc>
        <w:tc>
          <w:tcPr>
            <w:tcW w:w="8460" w:type="dxa"/>
          </w:tcPr>
          <w:p w:rsidR="00607506" w:rsidRPr="00623E38" w:rsidRDefault="007F685A" w:rsidP="007F685A">
            <w:p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Hemolysis or agglutination in any phase of testing </w:t>
            </w:r>
            <w:r w:rsidR="002B4BC5">
              <w:rPr>
                <w:rFonts w:ascii="Times New Roman" w:hAnsi="Times New Roman" w:cs="Times New Roman"/>
              </w:rPr>
              <w:t>(IS, 37C, AHG</w:t>
            </w:r>
            <w:r w:rsidR="0099364B">
              <w:rPr>
                <w:rFonts w:ascii="Times New Roman" w:hAnsi="Times New Roman" w:cs="Times New Roman"/>
              </w:rPr>
              <w:t>)</w:t>
            </w:r>
            <w:r w:rsidR="0099364B" w:rsidRPr="00623E38">
              <w:rPr>
                <w:rFonts w:ascii="Times New Roman" w:hAnsi="Times New Roman" w:cs="Times New Roman"/>
              </w:rPr>
              <w:t xml:space="preserve"> may</w:t>
            </w:r>
            <w:r w:rsidRPr="00623E38">
              <w:rPr>
                <w:rFonts w:ascii="Times New Roman" w:hAnsi="Times New Roman" w:cs="Times New Roman"/>
              </w:rPr>
              <w:t xml:space="preserve"> indicate the presence of a </w:t>
            </w:r>
            <w:r w:rsidR="002D18A4" w:rsidRPr="00623E38">
              <w:rPr>
                <w:rFonts w:ascii="Times New Roman" w:hAnsi="Times New Roman" w:cs="Times New Roman"/>
              </w:rPr>
              <w:t>serologically incompatible</w:t>
            </w:r>
            <w:r w:rsidRPr="00623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E38">
              <w:rPr>
                <w:rFonts w:ascii="Times New Roman" w:hAnsi="Times New Roman" w:cs="Times New Roman"/>
              </w:rPr>
              <w:t>crossmatch</w:t>
            </w:r>
            <w:proofErr w:type="spellEnd"/>
            <w:r w:rsidRPr="00623E38">
              <w:rPr>
                <w:rFonts w:ascii="Times New Roman" w:hAnsi="Times New Roman" w:cs="Times New Roman"/>
              </w:rPr>
              <w:t>.</w:t>
            </w:r>
          </w:p>
        </w:tc>
      </w:tr>
      <w:tr w:rsidR="007F685A" w:rsidRPr="00623E38" w:rsidTr="00924529">
        <w:tc>
          <w:tcPr>
            <w:tcW w:w="2430" w:type="dxa"/>
            <w:vMerge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60" w:type="dxa"/>
          </w:tcPr>
          <w:p w:rsidR="007F685A" w:rsidRPr="00623E38" w:rsidRDefault="007F685A" w:rsidP="007F685A">
            <w:p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>Further  investigation is required:</w:t>
            </w:r>
          </w:p>
          <w:p w:rsidR="007F685A" w:rsidRPr="00623E38" w:rsidRDefault="007F685A" w:rsidP="00F00ED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>Immediately check for ABO incompatibility.</w:t>
            </w:r>
          </w:p>
          <w:p w:rsidR="007F685A" w:rsidRPr="00623E38" w:rsidRDefault="007F685A" w:rsidP="00F00ED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 Refer to antibody identification procedures.</w:t>
            </w:r>
          </w:p>
          <w:p w:rsidR="007F685A" w:rsidRPr="00623E38" w:rsidRDefault="007F685A" w:rsidP="00F00ED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 Incompatible </w:t>
            </w:r>
            <w:proofErr w:type="spellStart"/>
            <w:r w:rsidRPr="00623E38">
              <w:rPr>
                <w:rFonts w:ascii="Times New Roman" w:hAnsi="Times New Roman" w:cs="Times New Roman"/>
              </w:rPr>
              <w:t>crossmatches</w:t>
            </w:r>
            <w:proofErr w:type="spellEnd"/>
            <w:r w:rsidRPr="00623E38">
              <w:rPr>
                <w:rFonts w:ascii="Times New Roman" w:hAnsi="Times New Roman" w:cs="Times New Roman"/>
              </w:rPr>
              <w:t xml:space="preserve"> with a negative antibody screen may be due to:</w:t>
            </w:r>
          </w:p>
          <w:p w:rsidR="007F685A" w:rsidRPr="00623E38" w:rsidRDefault="007F685A" w:rsidP="00F00ED5">
            <w:pPr>
              <w:pStyle w:val="ListParagraph"/>
              <w:numPr>
                <w:ilvl w:val="3"/>
                <w:numId w:val="2"/>
              </w:numPr>
              <w:ind w:left="720"/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The transfusion of out of group platelets, transfusion with group O red cell is required as long as the patient is demonstrating anti-A or anti-B. </w:t>
            </w:r>
          </w:p>
          <w:p w:rsidR="007F685A" w:rsidRPr="00623E38" w:rsidRDefault="007F685A" w:rsidP="00F00ED5">
            <w:pPr>
              <w:pStyle w:val="ListParagraph"/>
              <w:numPr>
                <w:ilvl w:val="3"/>
                <w:numId w:val="2"/>
              </w:numPr>
              <w:ind w:left="720"/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>A low frequency antibody.</w:t>
            </w:r>
          </w:p>
          <w:p w:rsidR="007F685A" w:rsidRPr="00623E38" w:rsidRDefault="007F685A" w:rsidP="00F00ED5">
            <w:pPr>
              <w:pStyle w:val="ListParagraph"/>
              <w:numPr>
                <w:ilvl w:val="3"/>
                <w:numId w:val="2"/>
              </w:numPr>
              <w:ind w:left="720"/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The donor unit has a positive </w:t>
            </w:r>
            <w:r w:rsidR="0099364B" w:rsidRPr="00623E38">
              <w:rPr>
                <w:rFonts w:ascii="Times New Roman" w:hAnsi="Times New Roman" w:cs="Times New Roman"/>
              </w:rPr>
              <w:t>DAT (</w:t>
            </w:r>
            <w:r w:rsidRPr="00623E38">
              <w:rPr>
                <w:rFonts w:ascii="Times New Roman" w:hAnsi="Times New Roman" w:cs="Times New Roman"/>
              </w:rPr>
              <w:t>unit with a positive DAT must be returned to the supplier</w:t>
            </w:r>
            <w:r w:rsidR="002B4BC5">
              <w:rPr>
                <w:rFonts w:ascii="Times New Roman" w:hAnsi="Times New Roman" w:cs="Times New Roman"/>
              </w:rPr>
              <w:t xml:space="preserve"> for credit</w:t>
            </w:r>
            <w:r w:rsidRPr="00623E38">
              <w:rPr>
                <w:rFonts w:ascii="Times New Roman" w:hAnsi="Times New Roman" w:cs="Times New Roman"/>
              </w:rPr>
              <w:t xml:space="preserve">).                </w:t>
            </w:r>
          </w:p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685A" w:rsidRPr="00623E38" w:rsidTr="00924529">
        <w:tc>
          <w:tcPr>
            <w:tcW w:w="2430" w:type="dxa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COMPATIBLE</w:t>
            </w:r>
          </w:p>
        </w:tc>
        <w:tc>
          <w:tcPr>
            <w:tcW w:w="8460" w:type="dxa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Absence of agglutination and hemolysis in </w:t>
            </w:r>
            <w:r w:rsidR="002B4BC5">
              <w:rPr>
                <w:rFonts w:ascii="Times New Roman" w:hAnsi="Times New Roman" w:cs="Times New Roman"/>
              </w:rPr>
              <w:t>all</w:t>
            </w:r>
            <w:r w:rsidRPr="00623E38">
              <w:rPr>
                <w:rFonts w:ascii="Times New Roman" w:hAnsi="Times New Roman" w:cs="Times New Roman"/>
              </w:rPr>
              <w:t xml:space="preserve"> phase</w:t>
            </w:r>
            <w:r w:rsidR="002B4BC5">
              <w:rPr>
                <w:rFonts w:ascii="Times New Roman" w:hAnsi="Times New Roman" w:cs="Times New Roman"/>
              </w:rPr>
              <w:t>s</w:t>
            </w:r>
            <w:r w:rsidRPr="00623E38">
              <w:rPr>
                <w:rFonts w:ascii="Times New Roman" w:hAnsi="Times New Roman" w:cs="Times New Roman"/>
              </w:rPr>
              <w:t xml:space="preserve"> of testing </w:t>
            </w:r>
            <w:r w:rsidR="002B4BC5">
              <w:rPr>
                <w:rFonts w:ascii="Times New Roman" w:hAnsi="Times New Roman" w:cs="Times New Roman"/>
              </w:rPr>
              <w:t xml:space="preserve">(IS, 37C, AHG) </w:t>
            </w:r>
            <w:r w:rsidRPr="00623E38">
              <w:rPr>
                <w:rFonts w:ascii="Times New Roman" w:hAnsi="Times New Roman" w:cs="Times New Roman"/>
              </w:rPr>
              <w:t xml:space="preserve">is a negative test result and indicates a serologically compatible </w:t>
            </w:r>
            <w:proofErr w:type="spellStart"/>
            <w:r w:rsidRPr="00623E38">
              <w:rPr>
                <w:rFonts w:ascii="Times New Roman" w:hAnsi="Times New Roman" w:cs="Times New Roman"/>
              </w:rPr>
              <w:t>crossmatch</w:t>
            </w:r>
            <w:proofErr w:type="spellEnd"/>
            <w:r w:rsidRPr="00623E38">
              <w:rPr>
                <w:rFonts w:ascii="Times New Roman" w:hAnsi="Times New Roman" w:cs="Times New Roman"/>
              </w:rPr>
              <w:t>.</w:t>
            </w:r>
          </w:p>
          <w:p w:rsidR="002D18A4" w:rsidRPr="00623E38" w:rsidRDefault="002D18A4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685A" w:rsidRPr="00623E38" w:rsidTr="00924529">
        <w:tc>
          <w:tcPr>
            <w:tcW w:w="2430" w:type="dxa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INVALID</w:t>
            </w:r>
          </w:p>
        </w:tc>
        <w:tc>
          <w:tcPr>
            <w:tcW w:w="8460" w:type="dxa"/>
          </w:tcPr>
          <w:p w:rsidR="007F685A" w:rsidRPr="00623E38" w:rsidRDefault="007F685A" w:rsidP="007F685A">
            <w:pPr>
              <w:rPr>
                <w:rFonts w:ascii="Times New Roman" w:hAnsi="Times New Roman" w:cs="Times New Roman"/>
                <w:b/>
              </w:rPr>
            </w:pPr>
            <w:r w:rsidRPr="00623E38">
              <w:rPr>
                <w:rFonts w:ascii="Times New Roman" w:hAnsi="Times New Roman" w:cs="Times New Roman"/>
              </w:rPr>
              <w:t xml:space="preserve">If the IgG-sensitized control cells added to confirm the activity of the </w:t>
            </w:r>
            <w:proofErr w:type="spellStart"/>
            <w:r w:rsidRPr="00623E38">
              <w:rPr>
                <w:rFonts w:ascii="Times New Roman" w:hAnsi="Times New Roman" w:cs="Times New Roman"/>
              </w:rPr>
              <w:t>polyspecific</w:t>
            </w:r>
            <w:proofErr w:type="spellEnd"/>
            <w:r w:rsidRPr="00623E38">
              <w:rPr>
                <w:rFonts w:ascii="Times New Roman" w:hAnsi="Times New Roman" w:cs="Times New Roman"/>
              </w:rPr>
              <w:t xml:space="preserve"> or anti-IgG reagents show only weak agglutination </w:t>
            </w:r>
            <w:r w:rsidR="00AB7D0B" w:rsidRPr="00623E38">
              <w:rPr>
                <w:rFonts w:ascii="Times New Roman" w:hAnsi="Times New Roman" w:cs="Times New Roman"/>
              </w:rPr>
              <w:t xml:space="preserve">(&lt;2+) </w:t>
            </w:r>
            <w:r w:rsidRPr="00623E38">
              <w:rPr>
                <w:rFonts w:ascii="Times New Roman" w:hAnsi="Times New Roman" w:cs="Times New Roman"/>
              </w:rPr>
              <w:t>or none, the</w:t>
            </w:r>
            <w:r w:rsidR="001D7703">
              <w:rPr>
                <w:rFonts w:ascii="Times New Roman" w:hAnsi="Times New Roman" w:cs="Times New Roman"/>
              </w:rPr>
              <w:t xml:space="preserve"> tube</w:t>
            </w:r>
            <w:r w:rsidRPr="00623E38">
              <w:rPr>
                <w:rFonts w:ascii="Times New Roman" w:hAnsi="Times New Roman" w:cs="Times New Roman"/>
              </w:rPr>
              <w:t xml:space="preserve"> test is invalid and must be repeated.</w:t>
            </w:r>
          </w:p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685A" w:rsidRPr="00623E38" w:rsidTr="00924529">
        <w:tc>
          <w:tcPr>
            <w:tcW w:w="2430" w:type="dxa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VALID</w:t>
            </w:r>
          </w:p>
        </w:tc>
        <w:tc>
          <w:tcPr>
            <w:tcW w:w="8460" w:type="dxa"/>
          </w:tcPr>
          <w:p w:rsidR="007F685A" w:rsidRPr="00623E38" w:rsidRDefault="007F685A" w:rsidP="007F685A">
            <w:pPr>
              <w:rPr>
                <w:rFonts w:ascii="Times New Roman" w:hAnsi="Times New Roman" w:cs="Times New Roman"/>
                <w:b/>
              </w:rPr>
            </w:pPr>
            <w:r w:rsidRPr="00623E38">
              <w:rPr>
                <w:rFonts w:ascii="Times New Roman" w:hAnsi="Times New Roman" w:cs="Times New Roman"/>
              </w:rPr>
              <w:t>After the addition of IgG-sensitized control cells to a</w:t>
            </w:r>
            <w:r w:rsidR="002B4BC5">
              <w:rPr>
                <w:rFonts w:ascii="Times New Roman" w:hAnsi="Times New Roman" w:cs="Times New Roman"/>
              </w:rPr>
              <w:t>n AHG</w:t>
            </w:r>
            <w:r w:rsidRPr="00623E38">
              <w:rPr>
                <w:rFonts w:ascii="Times New Roman" w:hAnsi="Times New Roman" w:cs="Times New Roman"/>
              </w:rPr>
              <w:t xml:space="preserve"> negative</w:t>
            </w:r>
            <w:r w:rsidR="001D7703">
              <w:rPr>
                <w:rFonts w:ascii="Times New Roman" w:hAnsi="Times New Roman" w:cs="Times New Roman"/>
              </w:rPr>
              <w:t xml:space="preserve"> tube</w:t>
            </w:r>
            <w:r w:rsidRPr="00623E38">
              <w:rPr>
                <w:rFonts w:ascii="Times New Roman" w:hAnsi="Times New Roman" w:cs="Times New Roman"/>
              </w:rPr>
              <w:t xml:space="preserve"> test, the presence of agglutination indicates that the AHG </w:t>
            </w:r>
            <w:r w:rsidR="00030690">
              <w:rPr>
                <w:rFonts w:ascii="Times New Roman" w:hAnsi="Times New Roman" w:cs="Times New Roman"/>
              </w:rPr>
              <w:t>reagent</w:t>
            </w:r>
            <w:r w:rsidRPr="00623E38">
              <w:rPr>
                <w:rFonts w:ascii="Times New Roman" w:hAnsi="Times New Roman" w:cs="Times New Roman"/>
              </w:rPr>
              <w:t xml:space="preserve"> added was capable of reacting and that the negative </w:t>
            </w:r>
            <w:proofErr w:type="spellStart"/>
            <w:r w:rsidRPr="00623E38">
              <w:rPr>
                <w:rFonts w:ascii="Times New Roman" w:hAnsi="Times New Roman" w:cs="Times New Roman"/>
              </w:rPr>
              <w:t>antiglobulin</w:t>
            </w:r>
            <w:proofErr w:type="spellEnd"/>
            <w:r w:rsidRPr="00623E38">
              <w:rPr>
                <w:rFonts w:ascii="Times New Roman" w:hAnsi="Times New Roman" w:cs="Times New Roman"/>
              </w:rPr>
              <w:t xml:space="preserve"> test is valid. </w:t>
            </w:r>
          </w:p>
          <w:p w:rsidR="007F685A" w:rsidRPr="00623E38" w:rsidRDefault="007F685A" w:rsidP="007F685A">
            <w:pPr>
              <w:rPr>
                <w:rFonts w:ascii="Times New Roman" w:hAnsi="Times New Roman" w:cs="Times New Roman"/>
              </w:rPr>
            </w:pPr>
          </w:p>
        </w:tc>
      </w:tr>
    </w:tbl>
    <w:p w:rsidR="007E4AC1" w:rsidRDefault="007E4AC1" w:rsidP="00A97C7E">
      <w:pPr>
        <w:spacing w:after="0"/>
        <w:ind w:firstLine="720"/>
        <w:rPr>
          <w:rFonts w:ascii="Times New Roman" w:hAnsi="Times New Roman" w:cs="Times New Roman"/>
        </w:rPr>
      </w:pPr>
    </w:p>
    <w:p w:rsidR="00924529" w:rsidRDefault="00020D78" w:rsidP="00924529">
      <w:pPr>
        <w:spacing w:after="0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1</w:t>
      </w:r>
      <w:r w:rsidR="00A97C7E" w:rsidRPr="00623E38">
        <w:rPr>
          <w:rFonts w:ascii="Times New Roman" w:hAnsi="Times New Roman" w:cs="Times New Roman"/>
        </w:rPr>
        <w:t>.</w:t>
      </w:r>
      <w:r w:rsidR="000D0704" w:rsidRPr="00623E38">
        <w:rPr>
          <w:rFonts w:ascii="Times New Roman" w:hAnsi="Times New Roman" w:cs="Times New Roman"/>
        </w:rPr>
        <w:t>2</w:t>
      </w:r>
      <w:r w:rsidR="00A97C7E" w:rsidRPr="00623E38">
        <w:rPr>
          <w:rFonts w:ascii="Times New Roman" w:hAnsi="Times New Roman" w:cs="Times New Roman"/>
        </w:rPr>
        <w:t xml:space="preserve"> </w:t>
      </w:r>
      <w:r w:rsidR="00302BA1" w:rsidRPr="00623E38">
        <w:rPr>
          <w:rFonts w:ascii="Times New Roman" w:hAnsi="Times New Roman" w:cs="Times New Roman"/>
        </w:rPr>
        <w:t xml:space="preserve">In the presence of </w:t>
      </w:r>
      <w:r w:rsidR="00302BA1" w:rsidRPr="00623E38">
        <w:rPr>
          <w:rFonts w:ascii="Times New Roman" w:hAnsi="Times New Roman" w:cs="Times New Roman"/>
          <w:b/>
        </w:rPr>
        <w:t xml:space="preserve">WARM AND COLD AUTOANTIBODIES, the </w:t>
      </w:r>
      <w:proofErr w:type="spellStart"/>
      <w:r w:rsidR="00302BA1" w:rsidRPr="00623E38">
        <w:rPr>
          <w:rFonts w:ascii="Times New Roman" w:hAnsi="Times New Roman" w:cs="Times New Roman"/>
          <w:b/>
        </w:rPr>
        <w:t>crossmatch</w:t>
      </w:r>
      <w:proofErr w:type="spellEnd"/>
      <w:r w:rsidR="00302BA1" w:rsidRPr="00623E38">
        <w:rPr>
          <w:rFonts w:ascii="Times New Roman" w:hAnsi="Times New Roman" w:cs="Times New Roman"/>
          <w:b/>
        </w:rPr>
        <w:t xml:space="preserve"> reaction is </w:t>
      </w:r>
    </w:p>
    <w:p w:rsidR="007F685A" w:rsidRPr="00623E38" w:rsidRDefault="00924529" w:rsidP="00924529">
      <w:pPr>
        <w:spacing w:after="0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302BA1" w:rsidRPr="00623E38">
        <w:rPr>
          <w:rFonts w:ascii="Times New Roman" w:hAnsi="Times New Roman" w:cs="Times New Roman"/>
          <w:b/>
        </w:rPr>
        <w:t>reported</w:t>
      </w:r>
      <w:proofErr w:type="gramEnd"/>
      <w:r w:rsidR="00302BA1" w:rsidRPr="00623E38">
        <w:rPr>
          <w:rFonts w:ascii="Times New Roman" w:hAnsi="Times New Roman" w:cs="Times New Roman"/>
          <w:b/>
        </w:rPr>
        <w:t xml:space="preserve"> </w:t>
      </w:r>
      <w:r w:rsidR="00020D78">
        <w:rPr>
          <w:rFonts w:ascii="Times New Roman" w:hAnsi="Times New Roman" w:cs="Times New Roman"/>
          <w:b/>
        </w:rPr>
        <w:t xml:space="preserve">based  </w:t>
      </w:r>
      <w:r w:rsidR="00302BA1" w:rsidRPr="00623E38">
        <w:rPr>
          <w:rFonts w:ascii="Times New Roman" w:hAnsi="Times New Roman" w:cs="Times New Roman"/>
          <w:b/>
        </w:rPr>
        <w:t>on NEAT (unmodified) plasma and donor red cell reactions.</w:t>
      </w:r>
    </w:p>
    <w:p w:rsidR="00302BA1" w:rsidRPr="00623E38" w:rsidRDefault="00302BA1" w:rsidP="00924529">
      <w:pPr>
        <w:pStyle w:val="ListParagraph"/>
        <w:numPr>
          <w:ilvl w:val="0"/>
          <w:numId w:val="16"/>
        </w:numPr>
        <w:ind w:left="216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Adsorptions (with plasma and/or eluate) are routinely performed to determine if any underlying alloantibodies are demonstrating in either plasma or eluate. </w:t>
      </w:r>
    </w:p>
    <w:p w:rsidR="002D18A4" w:rsidRDefault="00302BA1" w:rsidP="00924529">
      <w:pPr>
        <w:pStyle w:val="ListParagraph"/>
        <w:numPr>
          <w:ilvl w:val="0"/>
          <w:numId w:val="17"/>
        </w:numPr>
        <w:ind w:left="25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Units will be tested with both adsorbed plasma and/or eluate and are expected to be compatible if no alloant</w:t>
      </w:r>
      <w:r w:rsidR="002D18A4" w:rsidRPr="00623E38">
        <w:rPr>
          <w:rFonts w:ascii="Times New Roman" w:hAnsi="Times New Roman" w:cs="Times New Roman"/>
        </w:rPr>
        <w:t>ibodies are detected.  These reactions are recorded</w:t>
      </w:r>
      <w:r w:rsidR="001E3B95">
        <w:rPr>
          <w:rFonts w:ascii="Times New Roman" w:hAnsi="Times New Roman" w:cs="Times New Roman"/>
        </w:rPr>
        <w:t xml:space="preserve"> on the antibody workup forms or blood bank order requisition but not reported to Epic</w:t>
      </w:r>
      <w:r w:rsidR="002D18A4" w:rsidRPr="00623E38">
        <w:rPr>
          <w:rFonts w:ascii="Times New Roman" w:hAnsi="Times New Roman" w:cs="Times New Roman"/>
        </w:rPr>
        <w:t xml:space="preserve">. </w:t>
      </w:r>
    </w:p>
    <w:p w:rsidR="00924529" w:rsidRPr="00623E38" w:rsidRDefault="00924529" w:rsidP="00924529">
      <w:pPr>
        <w:pStyle w:val="ListParagraph"/>
        <w:numPr>
          <w:ilvl w:val="0"/>
          <w:numId w:val="17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release is required.</w:t>
      </w:r>
    </w:p>
    <w:p w:rsidR="00302BA1" w:rsidRPr="00623E38" w:rsidRDefault="002D18A4" w:rsidP="00F00E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623E38">
        <w:rPr>
          <w:rFonts w:ascii="Times New Roman" w:hAnsi="Times New Roman" w:cs="Times New Roman"/>
        </w:rPr>
        <w:t>Prewarming</w:t>
      </w:r>
      <w:proofErr w:type="spellEnd"/>
      <w:r w:rsidRPr="00623E38">
        <w:rPr>
          <w:rFonts w:ascii="Times New Roman" w:hAnsi="Times New Roman" w:cs="Times New Roman"/>
        </w:rPr>
        <w:t xml:space="preserve"> technique may be used in the presence of strong cold autoantibodies to determine if any underlying alloantibodies are demonstrating in the plasma.</w:t>
      </w:r>
    </w:p>
    <w:p w:rsidR="002D18A4" w:rsidRPr="00623E38" w:rsidRDefault="002D18A4" w:rsidP="00F00ED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Units will be tested by </w:t>
      </w:r>
      <w:proofErr w:type="spellStart"/>
      <w:r w:rsidRPr="00623E38">
        <w:rPr>
          <w:rFonts w:ascii="Times New Roman" w:hAnsi="Times New Roman" w:cs="Times New Roman"/>
        </w:rPr>
        <w:t>prewarm</w:t>
      </w:r>
      <w:proofErr w:type="spellEnd"/>
      <w:r w:rsidRPr="00623E38">
        <w:rPr>
          <w:rFonts w:ascii="Times New Roman" w:hAnsi="Times New Roman" w:cs="Times New Roman"/>
        </w:rPr>
        <w:t xml:space="preserve"> technique with plasma and are expected to be compatible if no alloantibodies are detected.  These reactions are recorded </w:t>
      </w:r>
      <w:r w:rsidR="001E3B95">
        <w:rPr>
          <w:rFonts w:ascii="Times New Roman" w:hAnsi="Times New Roman" w:cs="Times New Roman"/>
        </w:rPr>
        <w:t xml:space="preserve">on the antibody workup forms or blood bank order requisition </w:t>
      </w:r>
      <w:r w:rsidRPr="00623E38">
        <w:rPr>
          <w:rFonts w:ascii="Times New Roman" w:hAnsi="Times New Roman" w:cs="Times New Roman"/>
        </w:rPr>
        <w:t>but not reported</w:t>
      </w:r>
      <w:r w:rsidR="001E3B95">
        <w:rPr>
          <w:rFonts w:ascii="Times New Roman" w:hAnsi="Times New Roman" w:cs="Times New Roman"/>
        </w:rPr>
        <w:t xml:space="preserve"> in Epic</w:t>
      </w:r>
      <w:r w:rsidRPr="00623E38">
        <w:rPr>
          <w:rFonts w:ascii="Times New Roman" w:hAnsi="Times New Roman" w:cs="Times New Roman"/>
        </w:rPr>
        <w:t xml:space="preserve">. </w:t>
      </w:r>
    </w:p>
    <w:p w:rsidR="002D18A4" w:rsidRDefault="002D18A4" w:rsidP="00F00ED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Emergency release is required. </w:t>
      </w:r>
    </w:p>
    <w:p w:rsidR="008633F6" w:rsidRPr="00623E38" w:rsidRDefault="008633F6" w:rsidP="00F00ED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Cold a</w:t>
      </w:r>
      <w:r w:rsidR="00A940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sorption may be needed if reactions occur at immediate spin.</w:t>
      </w:r>
    </w:p>
    <w:p w:rsidR="004430AD" w:rsidRPr="00623E38" w:rsidRDefault="00FF7FDF" w:rsidP="002670A8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B76AFB">
        <w:rPr>
          <w:rFonts w:ascii="Times New Roman" w:hAnsi="Times New Roman" w:cs="Times New Roman"/>
          <w:b/>
        </w:rPr>
        <w:t>2</w:t>
      </w:r>
      <w:r w:rsidR="00E27E2D" w:rsidRPr="00623E38">
        <w:rPr>
          <w:rFonts w:ascii="Times New Roman" w:hAnsi="Times New Roman" w:cs="Times New Roman"/>
          <w:b/>
        </w:rPr>
        <w:t xml:space="preserve">.0 </w:t>
      </w:r>
      <w:r w:rsidR="004430AD" w:rsidRPr="00623E38">
        <w:rPr>
          <w:rFonts w:ascii="Times New Roman" w:hAnsi="Times New Roman" w:cs="Times New Roman"/>
          <w:b/>
        </w:rPr>
        <w:t>SELECTION OF UNITS FOR CROSSMATCHING</w:t>
      </w:r>
    </w:p>
    <w:p w:rsidR="00C26C85" w:rsidRPr="00623E38" w:rsidRDefault="008633F6" w:rsidP="002670A8">
      <w:pPr>
        <w:spacing w:line="240" w:lineRule="auto"/>
        <w:ind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20D7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2</w:t>
      </w:r>
      <w:r w:rsidR="00A97C7E" w:rsidRPr="00623E38">
        <w:rPr>
          <w:rFonts w:ascii="Times New Roman" w:hAnsi="Times New Roman" w:cs="Times New Roman"/>
        </w:rPr>
        <w:t xml:space="preserve">.1 </w:t>
      </w:r>
      <w:r w:rsidR="004430AD" w:rsidRPr="00623E38">
        <w:rPr>
          <w:rFonts w:ascii="Times New Roman" w:hAnsi="Times New Roman" w:cs="Times New Roman"/>
        </w:rPr>
        <w:t xml:space="preserve">Whenever possible, patients should receive ABO-identical blood components. </w:t>
      </w:r>
    </w:p>
    <w:p w:rsidR="00C26C85" w:rsidRDefault="00020D78" w:rsidP="008633F6">
      <w:pPr>
        <w:spacing w:after="0" w:line="240" w:lineRule="auto"/>
        <w:ind w:left="360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2</w:t>
      </w:r>
      <w:r w:rsidR="00A97C7E" w:rsidRPr="00623E38">
        <w:rPr>
          <w:rFonts w:ascii="Times New Roman" w:hAnsi="Times New Roman" w:cs="Times New Roman"/>
        </w:rPr>
        <w:t xml:space="preserve">.2 </w:t>
      </w:r>
      <w:r w:rsidR="004430AD" w:rsidRPr="00623E38">
        <w:rPr>
          <w:rFonts w:ascii="Times New Roman" w:hAnsi="Times New Roman" w:cs="Times New Roman"/>
        </w:rPr>
        <w:t xml:space="preserve">Rh positive blood components should routinely be selected for D-positive recipients. </w:t>
      </w:r>
    </w:p>
    <w:p w:rsidR="007E4AC1" w:rsidRPr="00623E38" w:rsidRDefault="007E4AC1" w:rsidP="002670A8">
      <w:pPr>
        <w:spacing w:after="0" w:line="240" w:lineRule="auto"/>
        <w:ind w:firstLine="1080"/>
        <w:rPr>
          <w:rFonts w:ascii="Times New Roman" w:hAnsi="Times New Roman" w:cs="Times New Roman"/>
        </w:rPr>
      </w:pPr>
    </w:p>
    <w:p w:rsidR="00C26C85" w:rsidRPr="00623E38" w:rsidRDefault="00020D78" w:rsidP="008633F6">
      <w:pPr>
        <w:spacing w:after="0" w:line="240" w:lineRule="auto"/>
        <w:ind w:left="360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2</w:t>
      </w:r>
      <w:r w:rsidR="00A97C7E" w:rsidRPr="00623E38">
        <w:rPr>
          <w:rFonts w:ascii="Times New Roman" w:hAnsi="Times New Roman" w:cs="Times New Roman"/>
        </w:rPr>
        <w:t xml:space="preserve">.3 </w:t>
      </w:r>
      <w:r w:rsidR="004430AD" w:rsidRPr="00623E38">
        <w:rPr>
          <w:rFonts w:ascii="Times New Roman" w:hAnsi="Times New Roman" w:cs="Times New Roman"/>
        </w:rPr>
        <w:t xml:space="preserve">D-negative patients should receive red cell-containing components that are D-negative to avoid </w:t>
      </w:r>
      <w:r w:rsidR="00C26C85" w:rsidRPr="00623E38">
        <w:rPr>
          <w:rFonts w:ascii="Times New Roman" w:hAnsi="Times New Roman" w:cs="Times New Roman"/>
        </w:rPr>
        <w:t xml:space="preserve">   </w:t>
      </w:r>
    </w:p>
    <w:p w:rsidR="004430AD" w:rsidRPr="00623E38" w:rsidRDefault="00473858" w:rsidP="002670A8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             </w:t>
      </w:r>
      <w:proofErr w:type="gramStart"/>
      <w:r w:rsidR="004430AD" w:rsidRPr="00623E38">
        <w:rPr>
          <w:rFonts w:ascii="Times New Roman" w:hAnsi="Times New Roman" w:cs="Times New Roman"/>
        </w:rPr>
        <w:t>immunization</w:t>
      </w:r>
      <w:proofErr w:type="gramEnd"/>
      <w:r w:rsidR="004430AD" w:rsidRPr="00623E38">
        <w:rPr>
          <w:rFonts w:ascii="Times New Roman" w:hAnsi="Times New Roman" w:cs="Times New Roman"/>
        </w:rPr>
        <w:t xml:space="preserve"> to the D antigen.</w:t>
      </w:r>
    </w:p>
    <w:p w:rsidR="004430AD" w:rsidRPr="00623E38" w:rsidRDefault="004430AD" w:rsidP="00A97C7E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Refer to </w:t>
      </w:r>
      <w:r w:rsidR="00F4619E">
        <w:rPr>
          <w:rFonts w:ascii="Times New Roman" w:hAnsi="Times New Roman" w:cs="Times New Roman"/>
          <w:i/>
          <w:color w:val="00B0F0"/>
          <w:sz w:val="20"/>
          <w:szCs w:val="20"/>
        </w:rPr>
        <w:t>Protocol</w:t>
      </w:r>
      <w:r w:rsidR="00CA41AD"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: </w:t>
      </w: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>Selection of Blood and Blood Components</w:t>
      </w:r>
      <w:r w:rsidR="00C26C85" w:rsidRPr="00623E38">
        <w:rPr>
          <w:rFonts w:ascii="Times New Roman" w:hAnsi="Times New Roman" w:cs="Times New Roman"/>
          <w:i/>
          <w:color w:val="00B0F0"/>
          <w:sz w:val="20"/>
          <w:szCs w:val="20"/>
        </w:rPr>
        <w:t>.</w:t>
      </w:r>
    </w:p>
    <w:p w:rsidR="00C26C85" w:rsidRPr="00623E38" w:rsidRDefault="00C26C85" w:rsidP="00A97C7E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Refer to Attachment 1: Screening and </w:t>
      </w:r>
      <w:proofErr w:type="spellStart"/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>Crossmatch</w:t>
      </w:r>
      <w:proofErr w:type="spellEnd"/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Requirements for Patients with Antibodies.</w:t>
      </w:r>
    </w:p>
    <w:p w:rsidR="00FB31C0" w:rsidRPr="00623E38" w:rsidRDefault="00473858" w:rsidP="00C26C85">
      <w:p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      </w:t>
      </w:r>
      <w:r w:rsidR="004430AD" w:rsidRPr="00623E38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8633F6" w:rsidRDefault="006A30DE" w:rsidP="002670A8">
      <w:pPr>
        <w:pStyle w:val="Heading1"/>
        <w:ind w:firstLine="720"/>
        <w:rPr>
          <w:sz w:val="22"/>
          <w:szCs w:val="22"/>
        </w:rPr>
      </w:pPr>
      <w:r w:rsidRPr="00623E38">
        <w:rPr>
          <w:sz w:val="22"/>
          <w:szCs w:val="22"/>
        </w:rPr>
        <w:t>1</w:t>
      </w:r>
      <w:r w:rsidR="00B76AFB">
        <w:rPr>
          <w:sz w:val="22"/>
          <w:szCs w:val="22"/>
        </w:rPr>
        <w:t>3</w:t>
      </w:r>
      <w:r w:rsidRPr="00623E38">
        <w:rPr>
          <w:sz w:val="22"/>
          <w:szCs w:val="22"/>
        </w:rPr>
        <w:t xml:space="preserve">.0 </w:t>
      </w:r>
      <w:r w:rsidR="008633F6">
        <w:rPr>
          <w:sz w:val="22"/>
          <w:szCs w:val="22"/>
        </w:rPr>
        <w:t>CLINICALLY INSIGNIFICANT ANTIBODIES THAT ARE NO LONGER DETECTABLE</w:t>
      </w:r>
    </w:p>
    <w:p w:rsidR="008633F6" w:rsidRDefault="008633F6" w:rsidP="008633F6">
      <w:r>
        <w:tab/>
        <w:t xml:space="preserve">       </w:t>
      </w:r>
      <w:r>
        <w:tab/>
      </w:r>
    </w:p>
    <w:p w:rsidR="00B9620F" w:rsidRPr="00B9620F" w:rsidRDefault="008633F6" w:rsidP="00C2431D">
      <w:pPr>
        <w:spacing w:after="60"/>
        <w:rPr>
          <w:rFonts w:ascii="Times New Roman" w:hAnsi="Times New Roman" w:cs="Times New Roman"/>
        </w:rPr>
      </w:pPr>
      <w:r w:rsidRPr="00B9620F">
        <w:rPr>
          <w:rFonts w:ascii="Times New Roman" w:hAnsi="Times New Roman" w:cs="Times New Roman"/>
        </w:rPr>
        <w:tab/>
      </w:r>
      <w:r w:rsidRPr="00B9620F">
        <w:rPr>
          <w:rFonts w:ascii="Times New Roman" w:hAnsi="Times New Roman" w:cs="Times New Roman"/>
        </w:rPr>
        <w:tab/>
        <w:t>1</w:t>
      </w:r>
      <w:r w:rsidR="00B76AFB">
        <w:rPr>
          <w:rFonts w:ascii="Times New Roman" w:hAnsi="Times New Roman" w:cs="Times New Roman"/>
        </w:rPr>
        <w:t>3</w:t>
      </w:r>
      <w:r w:rsidRPr="00B9620F">
        <w:rPr>
          <w:rFonts w:ascii="Times New Roman" w:hAnsi="Times New Roman" w:cs="Times New Roman"/>
        </w:rPr>
        <w:t xml:space="preserve">.1 </w:t>
      </w:r>
      <w:r w:rsidR="00B9620F" w:rsidRPr="00B9620F">
        <w:rPr>
          <w:rFonts w:ascii="Times New Roman" w:hAnsi="Times New Roman" w:cs="Times New Roman"/>
        </w:rPr>
        <w:t xml:space="preserve">Clinically insignificant antibodies that are no longer demonstrating in the patient’s plasma may be </w:t>
      </w:r>
    </w:p>
    <w:p w:rsidR="008633F6" w:rsidRDefault="00B9620F" w:rsidP="00C2431D">
      <w:pPr>
        <w:spacing w:after="60"/>
        <w:rPr>
          <w:rFonts w:ascii="Times New Roman" w:hAnsi="Times New Roman" w:cs="Times New Roman"/>
        </w:rPr>
      </w:pPr>
      <w:r w:rsidRPr="00B9620F">
        <w:rPr>
          <w:rFonts w:ascii="Times New Roman" w:hAnsi="Times New Roman" w:cs="Times New Roman"/>
        </w:rPr>
        <w:tab/>
      </w:r>
      <w:r w:rsidRPr="00B9620F">
        <w:rPr>
          <w:rFonts w:ascii="Times New Roman" w:hAnsi="Times New Roman" w:cs="Times New Roman"/>
        </w:rPr>
        <w:tab/>
        <w:t xml:space="preserve">         </w:t>
      </w:r>
      <w:proofErr w:type="gramStart"/>
      <w:r w:rsidRPr="00B9620F">
        <w:rPr>
          <w:rFonts w:ascii="Times New Roman" w:hAnsi="Times New Roman" w:cs="Times New Roman"/>
        </w:rPr>
        <w:t>removed</w:t>
      </w:r>
      <w:proofErr w:type="gramEnd"/>
      <w:r w:rsidRPr="00B9620F">
        <w:rPr>
          <w:rFonts w:ascii="Times New Roman" w:hAnsi="Times New Roman" w:cs="Times New Roman"/>
        </w:rPr>
        <w:t xml:space="preserve"> from the antibody section of SCC.</w:t>
      </w:r>
    </w:p>
    <w:p w:rsidR="00FF7FDF" w:rsidRDefault="00FF7FDF" w:rsidP="00FF7FDF">
      <w:pPr>
        <w:spacing w:after="60" w:line="240" w:lineRule="auto"/>
        <w:rPr>
          <w:rFonts w:ascii="Times New Roman" w:hAnsi="Times New Roman" w:cs="Times New Roman"/>
          <w:i/>
          <w:color w:val="00B0F0"/>
        </w:rPr>
      </w:pPr>
      <w:r>
        <w:rPr>
          <w:rFonts w:ascii="Times New Roman" w:hAnsi="Times New Roman" w:cs="Times New Roman"/>
          <w:i/>
        </w:rPr>
        <w:t xml:space="preserve">                                  A </w:t>
      </w:r>
      <w:r w:rsidR="00B9620F" w:rsidRPr="00FF7FDF">
        <w:rPr>
          <w:rFonts w:ascii="Times New Roman" w:hAnsi="Times New Roman" w:cs="Times New Roman"/>
          <w:i/>
        </w:rPr>
        <w:t xml:space="preserve"> </w:t>
      </w:r>
      <w:r w:rsidR="00B9620F" w:rsidRPr="00FF7FDF">
        <w:rPr>
          <w:rFonts w:ascii="Times New Roman" w:hAnsi="Times New Roman" w:cs="Times New Roman"/>
          <w:i/>
          <w:color w:val="00B0F0"/>
        </w:rPr>
        <w:t xml:space="preserve">Refer to Attachment 1: Screening and </w:t>
      </w:r>
      <w:proofErr w:type="spellStart"/>
      <w:r w:rsidR="00B9620F" w:rsidRPr="00FF7FDF">
        <w:rPr>
          <w:rFonts w:ascii="Times New Roman" w:hAnsi="Times New Roman" w:cs="Times New Roman"/>
          <w:i/>
          <w:color w:val="00B0F0"/>
        </w:rPr>
        <w:t>Crossmatch</w:t>
      </w:r>
      <w:proofErr w:type="spellEnd"/>
      <w:r w:rsidR="00B9620F" w:rsidRPr="00FF7FDF">
        <w:rPr>
          <w:rFonts w:ascii="Times New Roman" w:hAnsi="Times New Roman" w:cs="Times New Roman"/>
          <w:i/>
          <w:color w:val="00B0F0"/>
        </w:rPr>
        <w:t xml:space="preserve"> Requirements for Patients with Antibodies </w:t>
      </w:r>
      <w:r w:rsidRPr="00FF7FDF">
        <w:rPr>
          <w:rFonts w:ascii="Times New Roman" w:hAnsi="Times New Roman" w:cs="Times New Roman"/>
          <w:i/>
          <w:color w:val="00B0F0"/>
        </w:rPr>
        <w:t xml:space="preserve"> </w:t>
      </w:r>
    </w:p>
    <w:p w:rsidR="00B9620F" w:rsidRPr="00FF7FDF" w:rsidRDefault="00FF7FDF" w:rsidP="00FF7FDF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B0F0"/>
        </w:rPr>
        <w:t xml:space="preserve">                                          </w:t>
      </w:r>
      <w:r w:rsidRPr="00FF7FDF">
        <w:rPr>
          <w:rFonts w:ascii="Times New Roman" w:hAnsi="Times New Roman" w:cs="Times New Roman"/>
          <w:i/>
          <w:color w:val="00B0F0"/>
        </w:rPr>
        <w:t xml:space="preserve">Sections II &amp; III </w:t>
      </w:r>
      <w:r w:rsidR="00B9620F" w:rsidRPr="00FF7FDF">
        <w:rPr>
          <w:rFonts w:ascii="Times New Roman" w:hAnsi="Times New Roman" w:cs="Times New Roman"/>
        </w:rPr>
        <w:t xml:space="preserve">for a list of </w:t>
      </w:r>
      <w:r w:rsidR="00164CEB" w:rsidRPr="00FF7FDF">
        <w:rPr>
          <w:rFonts w:ascii="Times New Roman" w:hAnsi="Times New Roman" w:cs="Times New Roman"/>
        </w:rPr>
        <w:t>antibodies that may be removed.</w:t>
      </w:r>
    </w:p>
    <w:p w:rsidR="00FF7FDF" w:rsidRPr="00FF7FDF" w:rsidRDefault="00FF7FDF" w:rsidP="00FF7FDF">
      <w:pPr>
        <w:pStyle w:val="ListParagraph"/>
        <w:spacing w:after="6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 .</w:t>
      </w:r>
      <w:r w:rsidR="00B9620F" w:rsidRPr="00FF7FDF">
        <w:rPr>
          <w:rFonts w:ascii="Times New Roman" w:hAnsi="Times New Roman" w:cs="Times New Roman"/>
        </w:rPr>
        <w:t>For cold or warm autos that are no longer showing, add the Special Message ‘PW</w:t>
      </w:r>
      <w:r w:rsidRPr="00FF7FDF">
        <w:rPr>
          <w:rFonts w:ascii="Times New Roman" w:hAnsi="Times New Roman" w:cs="Times New Roman"/>
        </w:rPr>
        <w:t>C</w:t>
      </w:r>
      <w:r w:rsidR="00B9620F" w:rsidRPr="00FF7FDF">
        <w:rPr>
          <w:rFonts w:ascii="Times New Roman" w:hAnsi="Times New Roman" w:cs="Times New Roman"/>
        </w:rPr>
        <w:t>’</w:t>
      </w:r>
    </w:p>
    <w:p w:rsidR="00B9620F" w:rsidRPr="00164CEB" w:rsidRDefault="00FF7FDF" w:rsidP="00FF7FDF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FF7FDF">
        <w:rPr>
          <w:rFonts w:ascii="Times New Roman" w:hAnsi="Times New Roman" w:cs="Times New Roman"/>
        </w:rPr>
        <w:t xml:space="preserve">       (Previous WARM or COLD auto antibody) </w:t>
      </w:r>
      <w:r w:rsidR="00985E09" w:rsidRPr="00FF7FDF">
        <w:rPr>
          <w:rFonts w:ascii="Times New Roman" w:hAnsi="Times New Roman" w:cs="Times New Roman"/>
        </w:rPr>
        <w:t xml:space="preserve">to the </w:t>
      </w:r>
      <w:r w:rsidR="00985E09" w:rsidRPr="00164CEB">
        <w:rPr>
          <w:rFonts w:ascii="Times New Roman" w:hAnsi="Times New Roman" w:cs="Times New Roman"/>
        </w:rPr>
        <w:t xml:space="preserve">patient’s </w:t>
      </w:r>
      <w:r w:rsidRPr="00164CEB">
        <w:rPr>
          <w:rFonts w:ascii="Times New Roman" w:hAnsi="Times New Roman" w:cs="Times New Roman"/>
        </w:rPr>
        <w:t>patient caution</w:t>
      </w:r>
      <w:r w:rsidR="00985E09" w:rsidRPr="00164CEB">
        <w:rPr>
          <w:rFonts w:ascii="Times New Roman" w:hAnsi="Times New Roman" w:cs="Times New Roman"/>
        </w:rPr>
        <w:t xml:space="preserve"> window.</w:t>
      </w:r>
    </w:p>
    <w:p w:rsidR="00985E09" w:rsidRPr="00164CEB" w:rsidRDefault="00985E09" w:rsidP="00FF7FDF">
      <w:pPr>
        <w:spacing w:after="60" w:line="240" w:lineRule="auto"/>
        <w:ind w:left="1440"/>
        <w:rPr>
          <w:rFonts w:ascii="Times New Roman" w:hAnsi="Times New Roman" w:cs="Times New Roman"/>
        </w:rPr>
      </w:pPr>
      <w:r w:rsidRPr="00164CEB">
        <w:rPr>
          <w:rFonts w:ascii="Times New Roman" w:hAnsi="Times New Roman" w:cs="Times New Roman"/>
        </w:rPr>
        <w:t xml:space="preserve">       </w:t>
      </w:r>
    </w:p>
    <w:p w:rsidR="00164CEB" w:rsidRDefault="00B9620F" w:rsidP="00C2431D">
      <w:pPr>
        <w:spacing w:after="60" w:line="240" w:lineRule="auto"/>
        <w:ind w:left="720" w:firstLine="720"/>
        <w:rPr>
          <w:rFonts w:ascii="Times New Roman" w:hAnsi="Times New Roman" w:cs="Times New Roman"/>
        </w:rPr>
      </w:pPr>
      <w:r w:rsidRPr="00164CEB">
        <w:rPr>
          <w:rFonts w:ascii="Times New Roman" w:hAnsi="Times New Roman" w:cs="Times New Roman"/>
        </w:rPr>
        <w:t>1</w:t>
      </w:r>
      <w:r w:rsidR="00B76AFB" w:rsidRPr="00164CEB">
        <w:rPr>
          <w:rFonts w:ascii="Times New Roman" w:hAnsi="Times New Roman" w:cs="Times New Roman"/>
        </w:rPr>
        <w:t>3</w:t>
      </w:r>
      <w:r w:rsidRPr="00164CEB">
        <w:rPr>
          <w:rFonts w:ascii="Times New Roman" w:hAnsi="Times New Roman" w:cs="Times New Roman"/>
        </w:rPr>
        <w:t>.</w:t>
      </w:r>
      <w:r w:rsidR="00985E09" w:rsidRPr="00164CEB">
        <w:rPr>
          <w:rFonts w:ascii="Times New Roman" w:hAnsi="Times New Roman" w:cs="Times New Roman"/>
        </w:rPr>
        <w:t>2</w:t>
      </w:r>
      <w:r w:rsidRPr="00164CEB">
        <w:rPr>
          <w:rFonts w:ascii="Times New Roman" w:hAnsi="Times New Roman" w:cs="Times New Roman"/>
        </w:rPr>
        <w:t xml:space="preserve"> Clinically insignificant antibodies that are no longer detectable do NOT disqualify a patient for a </w:t>
      </w:r>
    </w:p>
    <w:p w:rsidR="00B9620F" w:rsidRPr="00164CEB" w:rsidRDefault="00164CEB" w:rsidP="00C2431D">
      <w:pPr>
        <w:spacing w:after="6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B9620F" w:rsidRPr="00164CEB">
        <w:rPr>
          <w:rFonts w:ascii="Times New Roman" w:hAnsi="Times New Roman" w:cs="Times New Roman"/>
        </w:rPr>
        <w:t>delayed</w:t>
      </w:r>
      <w:proofErr w:type="gramEnd"/>
      <w:r w:rsidR="00B9620F" w:rsidRPr="00164CEB">
        <w:rPr>
          <w:rFonts w:ascii="Times New Roman" w:hAnsi="Times New Roman" w:cs="Times New Roman"/>
        </w:rPr>
        <w:t xml:space="preserve"> </w:t>
      </w:r>
      <w:proofErr w:type="spellStart"/>
      <w:r w:rsidR="00B9620F" w:rsidRPr="00164CEB">
        <w:rPr>
          <w:rFonts w:ascii="Times New Roman" w:hAnsi="Times New Roman" w:cs="Times New Roman"/>
        </w:rPr>
        <w:t>crossmatch</w:t>
      </w:r>
      <w:proofErr w:type="spellEnd"/>
      <w:r w:rsidR="00B9620F" w:rsidRPr="00164CEB">
        <w:rPr>
          <w:rFonts w:ascii="Times New Roman" w:hAnsi="Times New Roman" w:cs="Times New Roman"/>
        </w:rPr>
        <w:t xml:space="preserve"> sample.</w:t>
      </w:r>
    </w:p>
    <w:p w:rsidR="00B9620F" w:rsidRPr="00164CEB" w:rsidRDefault="00B9620F" w:rsidP="00C2431D">
      <w:pPr>
        <w:spacing w:after="60" w:line="240" w:lineRule="auto"/>
        <w:ind w:left="720" w:firstLine="720"/>
        <w:rPr>
          <w:rFonts w:ascii="Times New Roman" w:hAnsi="Times New Roman" w:cs="Times New Roman"/>
        </w:rPr>
      </w:pPr>
      <w:r w:rsidRPr="00164CEB">
        <w:rPr>
          <w:rFonts w:ascii="Times New Roman" w:hAnsi="Times New Roman" w:cs="Times New Roman"/>
        </w:rPr>
        <w:t xml:space="preserve">         a. The clinically insignificant antibody will be removed from SCC</w:t>
      </w:r>
      <w:r w:rsidR="002106C2" w:rsidRPr="00164CEB">
        <w:rPr>
          <w:rFonts w:ascii="Times New Roman" w:hAnsi="Times New Roman" w:cs="Times New Roman"/>
        </w:rPr>
        <w:t>.</w:t>
      </w:r>
    </w:p>
    <w:p w:rsidR="00B9620F" w:rsidRPr="00164CEB" w:rsidRDefault="00B9620F" w:rsidP="00B9620F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164CEB">
        <w:rPr>
          <w:rFonts w:ascii="Times New Roman" w:hAnsi="Times New Roman" w:cs="Times New Roman"/>
        </w:rPr>
        <w:t xml:space="preserve"> </w:t>
      </w:r>
    </w:p>
    <w:p w:rsidR="00473858" w:rsidRPr="00F9429A" w:rsidRDefault="008633F6" w:rsidP="00F9429A">
      <w:pPr>
        <w:spacing w:after="0"/>
        <w:rPr>
          <w:b/>
        </w:rPr>
      </w:pPr>
      <w:r>
        <w:t xml:space="preserve">                     </w:t>
      </w:r>
      <w:r w:rsidRPr="00F9429A">
        <w:rPr>
          <w:b/>
        </w:rPr>
        <w:t>1</w:t>
      </w:r>
      <w:r w:rsidR="00B76AFB" w:rsidRPr="00F9429A">
        <w:rPr>
          <w:b/>
        </w:rPr>
        <w:t>4</w:t>
      </w:r>
      <w:r w:rsidRPr="00F9429A">
        <w:rPr>
          <w:b/>
        </w:rPr>
        <w:t xml:space="preserve">.0 </w:t>
      </w:r>
      <w:r w:rsidR="00473858" w:rsidRPr="00F9429A">
        <w:rPr>
          <w:b/>
        </w:rPr>
        <w:t>CROSSMATCHING FOR MASSIVE TRANSFUSION</w:t>
      </w:r>
      <w:r w:rsidR="0064151D" w:rsidRPr="00F9429A">
        <w:rPr>
          <w:b/>
        </w:rPr>
        <w:t xml:space="preserve"> OR TRAUMAS</w:t>
      </w:r>
    </w:p>
    <w:p w:rsidR="005D15D0" w:rsidRPr="00623E38" w:rsidRDefault="005D15D0" w:rsidP="005D15D0">
      <w:pPr>
        <w:rPr>
          <w:rFonts w:ascii="Times New Roman" w:hAnsi="Times New Roman" w:cs="Times New Roman"/>
          <w:sz w:val="4"/>
          <w:szCs w:val="4"/>
        </w:rPr>
      </w:pPr>
    </w:p>
    <w:p w:rsidR="0064151D" w:rsidRPr="00623E38" w:rsidRDefault="002D18A4" w:rsidP="00C2431D">
      <w:pPr>
        <w:spacing w:after="60"/>
        <w:ind w:left="1890" w:hanging="45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4</w:t>
      </w:r>
      <w:r w:rsidRPr="00623E38">
        <w:rPr>
          <w:rFonts w:ascii="Times New Roman" w:hAnsi="Times New Roman" w:cs="Times New Roman"/>
        </w:rPr>
        <w:t>.</w:t>
      </w:r>
      <w:r w:rsidR="00013C72">
        <w:rPr>
          <w:rFonts w:ascii="Times New Roman" w:hAnsi="Times New Roman" w:cs="Times New Roman"/>
        </w:rPr>
        <w:t>1</w:t>
      </w:r>
      <w:r w:rsidRPr="00623E38">
        <w:rPr>
          <w:rFonts w:ascii="Times New Roman" w:hAnsi="Times New Roman" w:cs="Times New Roman"/>
        </w:rPr>
        <w:t xml:space="preserve"> </w:t>
      </w:r>
      <w:r w:rsidR="0064151D" w:rsidRPr="00623E38">
        <w:rPr>
          <w:rFonts w:ascii="Times New Roman" w:hAnsi="Times New Roman" w:cs="Times New Roman"/>
        </w:rPr>
        <w:t xml:space="preserve">Massive Transfusion is defined as infusion, within a defined period, of a volume of blood approximating the recipient’s total blood volume. </w:t>
      </w:r>
      <w:r w:rsidR="00777CE5" w:rsidRPr="00623E38">
        <w:rPr>
          <w:rFonts w:ascii="Times New Roman" w:hAnsi="Times New Roman" w:cs="Times New Roman"/>
        </w:rPr>
        <w:t xml:space="preserve">  </w:t>
      </w:r>
    </w:p>
    <w:p w:rsidR="00FA7EA4" w:rsidRDefault="00013C72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 </w:t>
      </w:r>
      <w:r w:rsidR="0064151D" w:rsidRPr="00387D83">
        <w:rPr>
          <w:rFonts w:ascii="Times New Roman" w:hAnsi="Times New Roman" w:cs="Times New Roman"/>
        </w:rPr>
        <w:t xml:space="preserve">Following </w:t>
      </w:r>
      <w:r w:rsidR="00FA7EA4">
        <w:rPr>
          <w:rFonts w:ascii="Times New Roman" w:hAnsi="Times New Roman" w:cs="Times New Roman"/>
        </w:rPr>
        <w:t xml:space="preserve">massive </w:t>
      </w:r>
      <w:r w:rsidR="00777CE5" w:rsidRPr="00387D83">
        <w:rPr>
          <w:rFonts w:ascii="Times New Roman" w:hAnsi="Times New Roman" w:cs="Times New Roman"/>
        </w:rPr>
        <w:t xml:space="preserve">transfusion, the </w:t>
      </w:r>
      <w:proofErr w:type="spellStart"/>
      <w:r w:rsidR="00777CE5" w:rsidRPr="00387D83">
        <w:rPr>
          <w:rFonts w:ascii="Times New Roman" w:hAnsi="Times New Roman" w:cs="Times New Roman"/>
        </w:rPr>
        <w:t>pretransfusi</w:t>
      </w:r>
      <w:r w:rsidR="0064151D" w:rsidRPr="00387D83">
        <w:rPr>
          <w:rFonts w:ascii="Times New Roman" w:hAnsi="Times New Roman" w:cs="Times New Roman"/>
        </w:rPr>
        <w:t>on</w:t>
      </w:r>
      <w:proofErr w:type="spellEnd"/>
      <w:r w:rsidR="0064151D" w:rsidRPr="00387D83">
        <w:rPr>
          <w:rFonts w:ascii="Times New Roman" w:hAnsi="Times New Roman" w:cs="Times New Roman"/>
        </w:rPr>
        <w:t xml:space="preserve"> sample no longer represents the blood currently in </w:t>
      </w:r>
    </w:p>
    <w:p w:rsidR="00013C72" w:rsidRDefault="00FA7EA4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64151D" w:rsidRPr="00387D83">
        <w:rPr>
          <w:rFonts w:ascii="Times New Roman" w:hAnsi="Times New Roman" w:cs="Times New Roman"/>
        </w:rPr>
        <w:t>the</w:t>
      </w:r>
      <w:proofErr w:type="gramEnd"/>
      <w:r w:rsidR="0064151D" w:rsidRPr="00387D83">
        <w:rPr>
          <w:rFonts w:ascii="Times New Roman" w:hAnsi="Times New Roman" w:cs="Times New Roman"/>
        </w:rPr>
        <w:t xml:space="preserve"> </w:t>
      </w:r>
      <w:r w:rsidR="00777CE5" w:rsidRPr="00387D83">
        <w:rPr>
          <w:rFonts w:ascii="Times New Roman" w:hAnsi="Times New Roman" w:cs="Times New Roman"/>
        </w:rPr>
        <w:t>patient’s</w:t>
      </w:r>
      <w:r w:rsidR="0064151D" w:rsidRPr="00387D83">
        <w:rPr>
          <w:rFonts w:ascii="Times New Roman" w:hAnsi="Times New Roman" w:cs="Times New Roman"/>
        </w:rPr>
        <w:t xml:space="preserve"> circulation and has limited benefits.</w:t>
      </w:r>
      <w:r w:rsidR="00013C72" w:rsidRPr="00013C72">
        <w:rPr>
          <w:rFonts w:ascii="Times New Roman" w:hAnsi="Times New Roman" w:cs="Times New Roman"/>
        </w:rPr>
        <w:t xml:space="preserve"> </w:t>
      </w:r>
    </w:p>
    <w:p w:rsidR="00FA7EA4" w:rsidRDefault="00013C72" w:rsidP="00C2431D">
      <w:pPr>
        <w:spacing w:after="60"/>
        <w:ind w:left="720" w:firstLine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623E38">
        <w:rPr>
          <w:rFonts w:ascii="Times New Roman" w:hAnsi="Times New Roman" w:cs="Times New Roman"/>
        </w:rPr>
        <w:t>.</w:t>
      </w:r>
      <w:r w:rsidR="004B4C2C">
        <w:rPr>
          <w:rFonts w:ascii="Times New Roman" w:hAnsi="Times New Roman" w:cs="Times New Roman"/>
        </w:rPr>
        <w:t>3</w:t>
      </w:r>
      <w:r w:rsidRPr="00623E38">
        <w:rPr>
          <w:rFonts w:ascii="Times New Roman" w:hAnsi="Times New Roman" w:cs="Times New Roman"/>
        </w:rPr>
        <w:t xml:space="preserve"> </w:t>
      </w:r>
      <w:proofErr w:type="spellStart"/>
      <w:r w:rsidR="00FA7EA4">
        <w:rPr>
          <w:rFonts w:ascii="Times New Roman" w:hAnsi="Times New Roman" w:cs="Times New Roman"/>
        </w:rPr>
        <w:t>Crossmatch</w:t>
      </w:r>
      <w:proofErr w:type="spellEnd"/>
      <w:r w:rsidR="00FA7EA4">
        <w:rPr>
          <w:rFonts w:ascii="Times New Roman" w:hAnsi="Times New Roman" w:cs="Times New Roman"/>
        </w:rPr>
        <w:t xml:space="preserve"> testing (electronic or immediate spin </w:t>
      </w:r>
      <w:proofErr w:type="spellStart"/>
      <w:r w:rsidR="00FA7EA4">
        <w:rPr>
          <w:rFonts w:ascii="Times New Roman" w:hAnsi="Times New Roman" w:cs="Times New Roman"/>
        </w:rPr>
        <w:t>crossmatch</w:t>
      </w:r>
      <w:proofErr w:type="spellEnd"/>
      <w:r w:rsidR="00FA7EA4">
        <w:rPr>
          <w:rFonts w:ascii="Times New Roman" w:hAnsi="Times New Roman" w:cs="Times New Roman"/>
        </w:rPr>
        <w:t xml:space="preserve"> or AHG </w:t>
      </w:r>
      <w:proofErr w:type="spellStart"/>
      <w:r w:rsidR="00FA7EA4">
        <w:rPr>
          <w:rFonts w:ascii="Times New Roman" w:hAnsi="Times New Roman" w:cs="Times New Roman"/>
        </w:rPr>
        <w:t>crossmatch</w:t>
      </w:r>
      <w:proofErr w:type="spellEnd"/>
      <w:r w:rsidR="00FA7EA4">
        <w:rPr>
          <w:rFonts w:ascii="Times New Roman" w:hAnsi="Times New Roman" w:cs="Times New Roman"/>
        </w:rPr>
        <w:t xml:space="preserve">) is not necessary  </w:t>
      </w:r>
    </w:p>
    <w:p w:rsidR="004B4C2C" w:rsidRDefault="00FA7EA4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when</w:t>
      </w:r>
      <w:proofErr w:type="gramEnd"/>
      <w:r>
        <w:rPr>
          <w:rFonts w:ascii="Times New Roman" w:hAnsi="Times New Roman" w:cs="Times New Roman"/>
        </w:rPr>
        <w:t xml:space="preserve"> blood is being issued emergently</w:t>
      </w:r>
      <w:r w:rsidR="004B4C2C" w:rsidRPr="004B4C2C">
        <w:t xml:space="preserve"> </w:t>
      </w:r>
      <w:r w:rsidR="004B4C2C" w:rsidRPr="004B4C2C">
        <w:rPr>
          <w:rFonts w:ascii="Times New Roman" w:hAnsi="Times New Roman" w:cs="Times New Roman"/>
        </w:rPr>
        <w:t xml:space="preserve">with an emergency release form prior to the completion of </w:t>
      </w:r>
    </w:p>
    <w:p w:rsidR="00FA7EA4" w:rsidRDefault="004B4C2C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4B4C2C">
        <w:rPr>
          <w:rFonts w:ascii="Times New Roman" w:hAnsi="Times New Roman" w:cs="Times New Roman"/>
        </w:rPr>
        <w:t>the</w:t>
      </w:r>
      <w:proofErr w:type="gramEnd"/>
      <w:r w:rsidRPr="004B4C2C">
        <w:rPr>
          <w:rFonts w:ascii="Times New Roman" w:hAnsi="Times New Roman" w:cs="Times New Roman"/>
        </w:rPr>
        <w:t xml:space="preserve"> antibody screen and </w:t>
      </w:r>
      <w:proofErr w:type="spellStart"/>
      <w:r w:rsidRPr="004B4C2C">
        <w:rPr>
          <w:rFonts w:ascii="Times New Roman" w:hAnsi="Times New Roman" w:cs="Times New Roman"/>
        </w:rPr>
        <w:t>crossmatch</w:t>
      </w:r>
      <w:proofErr w:type="spellEnd"/>
      <w:r w:rsidRPr="004B4C2C">
        <w:rPr>
          <w:rFonts w:ascii="Times New Roman" w:hAnsi="Times New Roman" w:cs="Times New Roman"/>
        </w:rPr>
        <w:t>.</w:t>
      </w:r>
    </w:p>
    <w:p w:rsidR="00FA7EA4" w:rsidRDefault="00FA7EA4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14.4 Patient testing (antibody screen and/or </w:t>
      </w:r>
      <w:proofErr w:type="spellStart"/>
      <w:r>
        <w:rPr>
          <w:rFonts w:ascii="Times New Roman" w:hAnsi="Times New Roman" w:cs="Times New Roman"/>
        </w:rPr>
        <w:t>crossmatch</w:t>
      </w:r>
      <w:proofErr w:type="spellEnd"/>
      <w:r>
        <w:rPr>
          <w:rFonts w:ascii="Times New Roman" w:hAnsi="Times New Roman" w:cs="Times New Roman"/>
        </w:rPr>
        <w:t xml:space="preserve">) is completed for units </w:t>
      </w:r>
      <w:r w:rsidR="00013C72" w:rsidRPr="00623E38">
        <w:rPr>
          <w:rFonts w:ascii="Times New Roman" w:hAnsi="Times New Roman" w:cs="Times New Roman"/>
        </w:rPr>
        <w:t xml:space="preserve">once the patient is stable </w:t>
      </w:r>
    </w:p>
    <w:p w:rsidR="00013C72" w:rsidRPr="00623E38" w:rsidRDefault="00FA7EA4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013C72" w:rsidRPr="00623E38">
        <w:rPr>
          <w:rFonts w:ascii="Times New Roman" w:hAnsi="Times New Roman" w:cs="Times New Roman"/>
        </w:rPr>
        <w:t>providing</w:t>
      </w:r>
      <w:proofErr w:type="gramEnd"/>
      <w:r w:rsidR="00013C72" w:rsidRPr="00623E38">
        <w:rPr>
          <w:rFonts w:ascii="Times New Roman" w:hAnsi="Times New Roman" w:cs="Times New Roman"/>
        </w:rPr>
        <w:t xml:space="preserve"> a sample is  available in the Blood Bank.</w:t>
      </w:r>
    </w:p>
    <w:p w:rsidR="00013C72" w:rsidRPr="00623E38" w:rsidRDefault="00013C72" w:rsidP="00C2431D">
      <w:pPr>
        <w:spacing w:after="60"/>
        <w:ind w:left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</w:t>
      </w:r>
    </w:p>
    <w:p w:rsidR="00777CE5" w:rsidRPr="00387D83" w:rsidRDefault="00777CE5" w:rsidP="00C2431D">
      <w:pPr>
        <w:pStyle w:val="ListParagraph"/>
        <w:numPr>
          <w:ilvl w:val="0"/>
          <w:numId w:val="28"/>
        </w:numPr>
        <w:spacing w:after="60"/>
        <w:contextualSpacing w:val="0"/>
        <w:rPr>
          <w:rFonts w:ascii="Times New Roman" w:hAnsi="Times New Roman" w:cs="Times New Roman"/>
        </w:rPr>
      </w:pPr>
      <w:r w:rsidRPr="00387D83">
        <w:rPr>
          <w:rFonts w:ascii="Times New Roman" w:hAnsi="Times New Roman" w:cs="Times New Roman"/>
        </w:rPr>
        <w:t xml:space="preserve">If NO clinically significant antibody currently detected (negative antibody screen) OR historical clinically </w:t>
      </w:r>
      <w:r w:rsidR="00020D78" w:rsidRPr="00387D83">
        <w:rPr>
          <w:rFonts w:ascii="Times New Roman" w:hAnsi="Times New Roman" w:cs="Times New Roman"/>
        </w:rPr>
        <w:t>in</w:t>
      </w:r>
      <w:r w:rsidRPr="00387D83">
        <w:rPr>
          <w:rFonts w:ascii="Times New Roman" w:hAnsi="Times New Roman" w:cs="Times New Roman"/>
        </w:rPr>
        <w:t xml:space="preserve">significant antibody, then the </w:t>
      </w:r>
      <w:proofErr w:type="spellStart"/>
      <w:r w:rsidRPr="00387D83">
        <w:rPr>
          <w:rFonts w:ascii="Times New Roman" w:hAnsi="Times New Roman" w:cs="Times New Roman"/>
        </w:rPr>
        <w:t>crossmatch</w:t>
      </w:r>
      <w:proofErr w:type="spellEnd"/>
      <w:r w:rsidRPr="00387D83">
        <w:rPr>
          <w:rFonts w:ascii="Times New Roman" w:hAnsi="Times New Roman" w:cs="Times New Roman"/>
        </w:rPr>
        <w:t xml:space="preserve"> can be completed as either electronic (XME</w:t>
      </w:r>
      <w:r w:rsidR="00164CEB" w:rsidRPr="00387D83">
        <w:rPr>
          <w:rFonts w:ascii="Times New Roman" w:hAnsi="Times New Roman" w:cs="Times New Roman"/>
        </w:rPr>
        <w:t>) or</w:t>
      </w:r>
      <w:r w:rsidRPr="00387D83">
        <w:rPr>
          <w:rFonts w:ascii="Times New Roman" w:hAnsi="Times New Roman" w:cs="Times New Roman"/>
        </w:rPr>
        <w:t xml:space="preserve"> immediate spin (</w:t>
      </w:r>
      <w:r w:rsidR="008633F6" w:rsidRPr="00387D83">
        <w:rPr>
          <w:rFonts w:ascii="Times New Roman" w:hAnsi="Times New Roman" w:cs="Times New Roman"/>
        </w:rPr>
        <w:t>XM IS</w:t>
      </w:r>
      <w:r w:rsidRPr="00387D83">
        <w:rPr>
          <w:rFonts w:ascii="Times New Roman" w:hAnsi="Times New Roman" w:cs="Times New Roman"/>
        </w:rPr>
        <w:t>).</w:t>
      </w:r>
    </w:p>
    <w:p w:rsidR="00777CE5" w:rsidRPr="00387D83" w:rsidRDefault="00777CE5" w:rsidP="00C2431D">
      <w:pPr>
        <w:pStyle w:val="ListParagraph"/>
        <w:numPr>
          <w:ilvl w:val="0"/>
          <w:numId w:val="28"/>
        </w:numPr>
        <w:spacing w:after="60"/>
        <w:contextualSpacing w:val="0"/>
        <w:rPr>
          <w:rFonts w:ascii="Times New Roman" w:hAnsi="Times New Roman" w:cs="Times New Roman"/>
        </w:rPr>
      </w:pPr>
      <w:r w:rsidRPr="00387D83">
        <w:rPr>
          <w:rFonts w:ascii="Times New Roman" w:hAnsi="Times New Roman" w:cs="Times New Roman"/>
        </w:rPr>
        <w:t xml:space="preserve">If antibody screen IS POSITIVE OR historical clinically significant antibody, then a Full </w:t>
      </w:r>
      <w:proofErr w:type="spellStart"/>
      <w:r w:rsidRPr="00387D83">
        <w:rPr>
          <w:rFonts w:ascii="Times New Roman" w:hAnsi="Times New Roman" w:cs="Times New Roman"/>
        </w:rPr>
        <w:t>Crossmatch</w:t>
      </w:r>
      <w:proofErr w:type="spellEnd"/>
      <w:r w:rsidRPr="00387D83">
        <w:rPr>
          <w:rFonts w:ascii="Times New Roman" w:hAnsi="Times New Roman" w:cs="Times New Roman"/>
        </w:rPr>
        <w:t xml:space="preserve"> is required (Full XM). </w:t>
      </w:r>
    </w:p>
    <w:p w:rsidR="0064151D" w:rsidRDefault="0064151D" w:rsidP="00C2431D">
      <w:pPr>
        <w:spacing w:after="60"/>
        <w:ind w:left="108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   </w:t>
      </w:r>
      <w:r w:rsidR="005F4F0C">
        <w:rPr>
          <w:rFonts w:ascii="Times New Roman" w:hAnsi="Times New Roman" w:cs="Times New Roman"/>
          <w:i/>
          <w:color w:val="00B0F0"/>
          <w:sz w:val="20"/>
          <w:szCs w:val="20"/>
        </w:rPr>
        <w:tab/>
      </w:r>
      <w:r w:rsidR="00387D83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            </w:t>
      </w: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Refer to </w:t>
      </w:r>
      <w:r w:rsidR="00387D83">
        <w:rPr>
          <w:rFonts w:ascii="Times New Roman" w:hAnsi="Times New Roman" w:cs="Times New Roman"/>
          <w:i/>
          <w:color w:val="00B0F0"/>
          <w:sz w:val="20"/>
          <w:szCs w:val="20"/>
        </w:rPr>
        <w:t>Protocol: Emergency Blood Protocols, Section IV. Massive Transfusion Guidelines</w:t>
      </w:r>
    </w:p>
    <w:p w:rsidR="002106C2" w:rsidRPr="00623E38" w:rsidRDefault="002106C2" w:rsidP="00C2431D">
      <w:pPr>
        <w:spacing w:after="60"/>
        <w:ind w:left="1080"/>
        <w:rPr>
          <w:rFonts w:ascii="Times New Roman" w:hAnsi="Times New Roman" w:cs="Times New Roman"/>
          <w:i/>
          <w:color w:val="00B0F0"/>
          <w:sz w:val="20"/>
          <w:szCs w:val="20"/>
        </w:rPr>
      </w:pPr>
    </w:p>
    <w:p w:rsidR="00FA7EA4" w:rsidRDefault="00607506" w:rsidP="00C2431D">
      <w:pPr>
        <w:spacing w:after="60"/>
        <w:ind w:firstLine="144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</w:t>
      </w:r>
      <w:r w:rsidR="00074DBD"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4</w:t>
      </w:r>
      <w:r w:rsidR="00074DBD" w:rsidRPr="00623E38">
        <w:rPr>
          <w:rFonts w:ascii="Times New Roman" w:hAnsi="Times New Roman" w:cs="Times New Roman"/>
        </w:rPr>
        <w:t>.</w:t>
      </w:r>
      <w:r w:rsidR="004B4C2C">
        <w:rPr>
          <w:rFonts w:ascii="Times New Roman" w:hAnsi="Times New Roman" w:cs="Times New Roman"/>
        </w:rPr>
        <w:t>5</w:t>
      </w:r>
      <w:r w:rsidR="00F76AEA" w:rsidRPr="00623E38">
        <w:rPr>
          <w:rFonts w:ascii="Times New Roman" w:hAnsi="Times New Roman" w:cs="Times New Roman"/>
        </w:rPr>
        <w:t xml:space="preserve"> When no sample is received (patient expires or is transported to another facility by </w:t>
      </w:r>
    </w:p>
    <w:p w:rsidR="00F76AEA" w:rsidRPr="00623E38" w:rsidRDefault="002670A8" w:rsidP="00C2431D">
      <w:pPr>
        <w:spacing w:after="60"/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="00F76AEA" w:rsidRPr="00623E38">
        <w:rPr>
          <w:rFonts w:ascii="Times New Roman" w:hAnsi="Times New Roman" w:cs="Times New Roman"/>
        </w:rPr>
        <w:t>AirCare</w:t>
      </w:r>
      <w:proofErr w:type="spellEnd"/>
      <w:r w:rsidR="00F76AEA" w:rsidRPr="00623E38">
        <w:rPr>
          <w:rFonts w:ascii="Times New Roman" w:hAnsi="Times New Roman" w:cs="Times New Roman"/>
        </w:rPr>
        <w:t xml:space="preserve">), then </w:t>
      </w:r>
      <w:r w:rsidR="00667C6F" w:rsidRPr="00623E38">
        <w:rPr>
          <w:rFonts w:ascii="Times New Roman" w:hAnsi="Times New Roman" w:cs="Times New Roman"/>
        </w:rPr>
        <w:t>the test</w:t>
      </w:r>
      <w:r w:rsidR="00F76AEA" w:rsidRPr="00623E38">
        <w:rPr>
          <w:rFonts w:ascii="Times New Roman" w:hAnsi="Times New Roman" w:cs="Times New Roman"/>
        </w:rPr>
        <w:t xml:space="preserve"> </w:t>
      </w:r>
      <w:r w:rsidR="006F3AB2">
        <w:rPr>
          <w:rFonts w:ascii="Times New Roman" w:hAnsi="Times New Roman" w:cs="Times New Roman"/>
        </w:rPr>
        <w:t>‘Prepare non-irradiated red cell”</w:t>
      </w:r>
      <w:r w:rsidR="00F76AEA" w:rsidRPr="00623E38">
        <w:rPr>
          <w:rFonts w:ascii="Times New Roman" w:hAnsi="Times New Roman" w:cs="Times New Roman"/>
        </w:rPr>
        <w:t xml:space="preserve"> is ordered</w:t>
      </w:r>
      <w:r w:rsidR="006F3AB2">
        <w:rPr>
          <w:rFonts w:ascii="Times New Roman" w:hAnsi="Times New Roman" w:cs="Times New Roman"/>
        </w:rPr>
        <w:t xml:space="preserve"> in </w:t>
      </w:r>
      <w:proofErr w:type="spellStart"/>
      <w:r w:rsidR="006F3AB2">
        <w:rPr>
          <w:rFonts w:ascii="Times New Roman" w:hAnsi="Times New Roman" w:cs="Times New Roman"/>
        </w:rPr>
        <w:t>WakeOne</w:t>
      </w:r>
      <w:proofErr w:type="spellEnd"/>
      <w:r w:rsidR="00F76AEA" w:rsidRPr="00623E38">
        <w:rPr>
          <w:rFonts w:ascii="Times New Roman" w:hAnsi="Times New Roman" w:cs="Times New Roman"/>
        </w:rPr>
        <w:t>.</w:t>
      </w:r>
    </w:p>
    <w:p w:rsidR="00F76AEA" w:rsidRDefault="00F76AEA" w:rsidP="00C2431D">
      <w:pPr>
        <w:pStyle w:val="ListParagraph"/>
        <w:numPr>
          <w:ilvl w:val="2"/>
          <w:numId w:val="9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Units are </w:t>
      </w:r>
      <w:r w:rsidR="006F3AB2">
        <w:rPr>
          <w:rFonts w:ascii="Times New Roman" w:hAnsi="Times New Roman" w:cs="Times New Roman"/>
        </w:rPr>
        <w:t>‘Emergency Issued’</w:t>
      </w:r>
      <w:r w:rsidRPr="00623E38">
        <w:rPr>
          <w:rFonts w:ascii="Times New Roman" w:hAnsi="Times New Roman" w:cs="Times New Roman"/>
        </w:rPr>
        <w:t xml:space="preserve"> in the computer</w:t>
      </w:r>
      <w:r w:rsidR="006F3AB2">
        <w:rPr>
          <w:rFonts w:ascii="Times New Roman" w:hAnsi="Times New Roman" w:cs="Times New Roman"/>
        </w:rPr>
        <w:t xml:space="preserve"> in SCC</w:t>
      </w:r>
      <w:r w:rsidRPr="00623E38">
        <w:rPr>
          <w:rFonts w:ascii="Times New Roman" w:hAnsi="Times New Roman" w:cs="Times New Roman"/>
        </w:rPr>
        <w:t>.</w:t>
      </w:r>
    </w:p>
    <w:p w:rsidR="004B4C2C" w:rsidRPr="00623E38" w:rsidRDefault="004B4C2C" w:rsidP="00C2431D">
      <w:pPr>
        <w:pStyle w:val="ListParagraph"/>
        <w:numPr>
          <w:ilvl w:val="2"/>
          <w:numId w:val="9"/>
        </w:numPr>
        <w:spacing w:after="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Crossmatch</w:t>
      </w:r>
      <w:proofErr w:type="spellEnd"/>
      <w:r>
        <w:rPr>
          <w:rFonts w:ascii="Times New Roman" w:hAnsi="Times New Roman" w:cs="Times New Roman"/>
        </w:rPr>
        <w:t xml:space="preserve"> testing is cancelled.</w:t>
      </w:r>
    </w:p>
    <w:p w:rsidR="00F51E45" w:rsidRPr="00667C6F" w:rsidRDefault="00F51E45" w:rsidP="00C2431D">
      <w:pPr>
        <w:pStyle w:val="ListParagraph"/>
        <w:spacing w:after="60"/>
        <w:ind w:left="21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B0F0"/>
        </w:rPr>
        <w:t>Refer to FD: Specimen Receipt</w:t>
      </w:r>
    </w:p>
    <w:p w:rsidR="00667C6F" w:rsidRDefault="00667C6F" w:rsidP="00667C6F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:rsidR="00473858" w:rsidRPr="00623E38" w:rsidRDefault="00074DBD" w:rsidP="002670A8">
      <w:pPr>
        <w:pStyle w:val="Heading1"/>
        <w:ind w:firstLine="720"/>
        <w:rPr>
          <w:sz w:val="22"/>
          <w:szCs w:val="22"/>
        </w:rPr>
      </w:pPr>
      <w:r w:rsidRPr="00623E38">
        <w:rPr>
          <w:sz w:val="22"/>
          <w:szCs w:val="22"/>
        </w:rPr>
        <w:t>1</w:t>
      </w:r>
      <w:r w:rsidR="00B76AFB">
        <w:rPr>
          <w:sz w:val="22"/>
          <w:szCs w:val="22"/>
        </w:rPr>
        <w:t>5</w:t>
      </w:r>
      <w:r w:rsidRPr="00623E38">
        <w:rPr>
          <w:sz w:val="22"/>
          <w:szCs w:val="22"/>
        </w:rPr>
        <w:t xml:space="preserve">.0 </w:t>
      </w:r>
      <w:r w:rsidR="00473858" w:rsidRPr="00623E38">
        <w:rPr>
          <w:sz w:val="22"/>
          <w:szCs w:val="22"/>
        </w:rPr>
        <w:t>CROSSMATCHING FOR NEONATES</w:t>
      </w:r>
    </w:p>
    <w:p w:rsidR="005D15D0" w:rsidRPr="00623E38" w:rsidRDefault="005D15D0" w:rsidP="005D15D0">
      <w:pPr>
        <w:rPr>
          <w:rFonts w:ascii="Times New Roman" w:hAnsi="Times New Roman" w:cs="Times New Roman"/>
          <w:sz w:val="2"/>
          <w:szCs w:val="2"/>
        </w:rPr>
      </w:pPr>
    </w:p>
    <w:p w:rsidR="002670A8" w:rsidRDefault="00074DBD" w:rsidP="002670A8">
      <w:pPr>
        <w:spacing w:after="0"/>
        <w:ind w:firstLine="1170"/>
        <w:contextualSpacing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5</w:t>
      </w:r>
      <w:r w:rsidRPr="00623E38">
        <w:rPr>
          <w:rFonts w:ascii="Times New Roman" w:hAnsi="Times New Roman" w:cs="Times New Roman"/>
        </w:rPr>
        <w:t xml:space="preserve">.1 </w:t>
      </w:r>
      <w:r w:rsidR="005D15D0" w:rsidRPr="00623E38">
        <w:rPr>
          <w:rFonts w:ascii="Times New Roman" w:hAnsi="Times New Roman" w:cs="Times New Roman"/>
        </w:rPr>
        <w:t>Go</w:t>
      </w:r>
      <w:r w:rsidR="00CF4F44" w:rsidRPr="00623E38">
        <w:rPr>
          <w:rFonts w:ascii="Times New Roman" w:hAnsi="Times New Roman" w:cs="Times New Roman"/>
        </w:rPr>
        <w:t xml:space="preserve"> to P</w:t>
      </w:r>
      <w:r w:rsidR="00B76AFB">
        <w:rPr>
          <w:rFonts w:ascii="Times New Roman" w:hAnsi="Times New Roman" w:cs="Times New Roman"/>
        </w:rPr>
        <w:t>rotocol</w:t>
      </w:r>
      <w:r w:rsidR="00CF4F44" w:rsidRPr="00623E38">
        <w:rPr>
          <w:rFonts w:ascii="Times New Roman" w:hAnsi="Times New Roman" w:cs="Times New Roman"/>
        </w:rPr>
        <w:t xml:space="preserve">: Selection of blood and Blood Components. Sections: VII. Neonatal Blood/Blood </w:t>
      </w:r>
    </w:p>
    <w:p w:rsidR="00473858" w:rsidRPr="00623E38" w:rsidRDefault="002670A8" w:rsidP="002670A8">
      <w:pPr>
        <w:spacing w:after="0"/>
        <w:ind w:firstLine="11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4F44" w:rsidRPr="00623E38">
        <w:rPr>
          <w:rFonts w:ascii="Times New Roman" w:hAnsi="Times New Roman" w:cs="Times New Roman"/>
        </w:rPr>
        <w:t>Component</w:t>
      </w:r>
      <w:r w:rsidR="00074DBD" w:rsidRPr="00623E38">
        <w:rPr>
          <w:rFonts w:ascii="Times New Roman" w:hAnsi="Times New Roman" w:cs="Times New Roman"/>
        </w:rPr>
        <w:t xml:space="preserve"> </w:t>
      </w:r>
      <w:r w:rsidR="00CF4F44" w:rsidRPr="00623E38">
        <w:rPr>
          <w:rFonts w:ascii="Times New Roman" w:hAnsi="Times New Roman" w:cs="Times New Roman"/>
        </w:rPr>
        <w:t>Selection and VIII. Neonatal Exchange</w:t>
      </w:r>
    </w:p>
    <w:p w:rsidR="00074DBD" w:rsidRPr="00623E38" w:rsidRDefault="00074DBD" w:rsidP="00074DB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473858" w:rsidRPr="00623E38" w:rsidRDefault="00074DBD" w:rsidP="002670A8">
      <w:pPr>
        <w:pStyle w:val="Heading1"/>
        <w:ind w:firstLine="720"/>
        <w:rPr>
          <w:sz w:val="22"/>
          <w:szCs w:val="22"/>
        </w:rPr>
      </w:pPr>
      <w:r w:rsidRPr="00623E38">
        <w:rPr>
          <w:sz w:val="22"/>
          <w:szCs w:val="22"/>
        </w:rPr>
        <w:t>1</w:t>
      </w:r>
      <w:r w:rsidR="00B76AFB">
        <w:rPr>
          <w:sz w:val="22"/>
          <w:szCs w:val="22"/>
        </w:rPr>
        <w:t>6</w:t>
      </w:r>
      <w:r w:rsidRPr="00623E38">
        <w:rPr>
          <w:sz w:val="22"/>
          <w:szCs w:val="22"/>
        </w:rPr>
        <w:t xml:space="preserve">.0 </w:t>
      </w:r>
      <w:r w:rsidR="00473858" w:rsidRPr="00623E38">
        <w:rPr>
          <w:sz w:val="22"/>
          <w:szCs w:val="22"/>
        </w:rPr>
        <w:t>CROSSMATCHING FOR BONE MARROW TRANSPLANT</w:t>
      </w:r>
    </w:p>
    <w:p w:rsidR="00074DBD" w:rsidRPr="00623E38" w:rsidRDefault="00074DBD" w:rsidP="00074DBD">
      <w:pPr>
        <w:spacing w:after="0"/>
        <w:rPr>
          <w:rFonts w:ascii="Times New Roman" w:hAnsi="Times New Roman" w:cs="Times New Roman"/>
        </w:rPr>
      </w:pPr>
    </w:p>
    <w:p w:rsidR="00473858" w:rsidRPr="00623E38" w:rsidRDefault="00074DBD" w:rsidP="002670A8">
      <w:pPr>
        <w:spacing w:after="0"/>
        <w:ind w:left="117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6</w:t>
      </w:r>
      <w:r w:rsidRPr="00623E38">
        <w:rPr>
          <w:rFonts w:ascii="Times New Roman" w:hAnsi="Times New Roman" w:cs="Times New Roman"/>
        </w:rPr>
        <w:t xml:space="preserve">.1 </w:t>
      </w:r>
      <w:r w:rsidR="005D15D0" w:rsidRPr="00623E38">
        <w:rPr>
          <w:rFonts w:ascii="Times New Roman" w:hAnsi="Times New Roman" w:cs="Times New Roman"/>
        </w:rPr>
        <w:t xml:space="preserve">Go </w:t>
      </w:r>
      <w:r w:rsidR="00CF4F44" w:rsidRPr="00623E38">
        <w:rPr>
          <w:rFonts w:ascii="Times New Roman" w:hAnsi="Times New Roman" w:cs="Times New Roman"/>
        </w:rPr>
        <w:t xml:space="preserve">to </w:t>
      </w:r>
      <w:r w:rsidR="00F4619E">
        <w:rPr>
          <w:rFonts w:ascii="Times New Roman" w:hAnsi="Times New Roman" w:cs="Times New Roman"/>
        </w:rPr>
        <w:t>Protocol</w:t>
      </w:r>
      <w:r w:rsidR="00CF4F44" w:rsidRPr="00623E38">
        <w:rPr>
          <w:rFonts w:ascii="Times New Roman" w:hAnsi="Times New Roman" w:cs="Times New Roman"/>
        </w:rPr>
        <w:t xml:space="preserve">: Transplant Testing </w:t>
      </w:r>
      <w:r w:rsidR="00F4619E">
        <w:rPr>
          <w:rFonts w:ascii="Times New Roman" w:hAnsi="Times New Roman" w:cs="Times New Roman"/>
        </w:rPr>
        <w:t>Protocols</w:t>
      </w:r>
      <w:r w:rsidR="00CF4F44" w:rsidRPr="00623E38">
        <w:rPr>
          <w:rFonts w:ascii="Times New Roman" w:hAnsi="Times New Roman" w:cs="Times New Roman"/>
        </w:rPr>
        <w:t xml:space="preserve">. Section </w:t>
      </w:r>
      <w:r w:rsidR="005D15D0" w:rsidRPr="00623E38">
        <w:rPr>
          <w:rFonts w:ascii="Times New Roman" w:hAnsi="Times New Roman" w:cs="Times New Roman"/>
        </w:rPr>
        <w:t>II. Bone Marrow Transplant Testing.</w:t>
      </w:r>
    </w:p>
    <w:p w:rsidR="005D15D0" w:rsidRPr="00623E38" w:rsidRDefault="00074DBD" w:rsidP="002670A8">
      <w:pPr>
        <w:spacing w:after="0"/>
        <w:ind w:left="117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6</w:t>
      </w:r>
      <w:r w:rsidRPr="00623E38">
        <w:rPr>
          <w:rFonts w:ascii="Times New Roman" w:hAnsi="Times New Roman" w:cs="Times New Roman"/>
        </w:rPr>
        <w:t xml:space="preserve">.2 </w:t>
      </w:r>
      <w:r w:rsidR="005D15D0" w:rsidRPr="00623E38">
        <w:rPr>
          <w:rFonts w:ascii="Times New Roman" w:hAnsi="Times New Roman" w:cs="Times New Roman"/>
        </w:rPr>
        <w:t>Go to Special: BMT</w:t>
      </w:r>
    </w:p>
    <w:p w:rsidR="005D15D0" w:rsidRPr="00623E38" w:rsidRDefault="005D15D0" w:rsidP="005D15D0">
      <w:pPr>
        <w:spacing w:after="0"/>
        <w:ind w:left="360" w:firstLine="720"/>
        <w:rPr>
          <w:rFonts w:ascii="Times New Roman" w:hAnsi="Times New Roman" w:cs="Times New Roman"/>
        </w:rPr>
      </w:pPr>
    </w:p>
    <w:p w:rsidR="005D15D0" w:rsidRPr="00623E38" w:rsidRDefault="00074DBD" w:rsidP="002670A8">
      <w:pPr>
        <w:spacing w:after="0"/>
        <w:ind w:firstLine="720"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>1</w:t>
      </w:r>
      <w:r w:rsidR="00B76AFB">
        <w:rPr>
          <w:rFonts w:ascii="Times New Roman" w:hAnsi="Times New Roman" w:cs="Times New Roman"/>
          <w:b/>
        </w:rPr>
        <w:t>7</w:t>
      </w:r>
      <w:r w:rsidRPr="00623E38">
        <w:rPr>
          <w:rFonts w:ascii="Times New Roman" w:hAnsi="Times New Roman" w:cs="Times New Roman"/>
          <w:b/>
        </w:rPr>
        <w:t>.0 ELUATE CROSSMATCHES</w:t>
      </w:r>
    </w:p>
    <w:p w:rsidR="005D15D0" w:rsidRPr="00623E38" w:rsidRDefault="005D15D0" w:rsidP="002670A8">
      <w:pPr>
        <w:spacing w:after="0"/>
        <w:ind w:firstLine="1170"/>
        <w:rPr>
          <w:rFonts w:ascii="Times New Roman" w:hAnsi="Times New Roman" w:cs="Times New Roman"/>
        </w:rPr>
      </w:pPr>
    </w:p>
    <w:p w:rsidR="002670A8" w:rsidRDefault="00A97C7E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>.1 The eluate may be used for crossmatching in the presence of an unidentifi</w:t>
      </w:r>
      <w:r w:rsidR="000D0704" w:rsidRPr="00623E38">
        <w:rPr>
          <w:rFonts w:ascii="Times New Roman" w:hAnsi="Times New Roman" w:cs="Times New Roman"/>
        </w:rPr>
        <w:t xml:space="preserve">ed or unidentifiable </w:t>
      </w:r>
    </w:p>
    <w:p w:rsidR="00A97C7E" w:rsidRPr="00623E38" w:rsidRDefault="002670A8" w:rsidP="00C2431D">
      <w:pPr>
        <w:spacing w:after="60"/>
        <w:ind w:firstLine="1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0D0704" w:rsidRPr="00623E38">
        <w:rPr>
          <w:rFonts w:ascii="Times New Roman" w:hAnsi="Times New Roman" w:cs="Times New Roman"/>
        </w:rPr>
        <w:t>antibody</w:t>
      </w:r>
      <w:proofErr w:type="gramEnd"/>
      <w:r w:rsidR="000D0704" w:rsidRPr="00623E38">
        <w:rPr>
          <w:rFonts w:ascii="Times New Roman" w:hAnsi="Times New Roman" w:cs="Times New Roman"/>
        </w:rPr>
        <w:t xml:space="preserve">. </w:t>
      </w:r>
    </w:p>
    <w:p w:rsidR="000D0704" w:rsidRPr="00623E38" w:rsidRDefault="00A97C7E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>.</w:t>
      </w:r>
      <w:r w:rsidR="000D0704" w:rsidRPr="00623E38">
        <w:rPr>
          <w:rFonts w:ascii="Times New Roman" w:hAnsi="Times New Roman" w:cs="Times New Roman"/>
        </w:rPr>
        <w:t>2</w:t>
      </w:r>
      <w:r w:rsidRPr="00623E38">
        <w:rPr>
          <w:rFonts w:ascii="Times New Roman" w:hAnsi="Times New Roman" w:cs="Times New Roman"/>
        </w:rPr>
        <w:t xml:space="preserve"> Modification of the eluate through absorption may result in a compatible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="000D0704" w:rsidRPr="00623E38">
        <w:rPr>
          <w:rFonts w:ascii="Times New Roman" w:hAnsi="Times New Roman" w:cs="Times New Roman"/>
        </w:rPr>
        <w:t>.</w:t>
      </w:r>
    </w:p>
    <w:p w:rsidR="008928AF" w:rsidRDefault="000D0704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 xml:space="preserve">.3 Eluate results are recorded </w:t>
      </w:r>
      <w:r w:rsidR="008928AF">
        <w:rPr>
          <w:rFonts w:ascii="Times New Roman" w:hAnsi="Times New Roman" w:cs="Times New Roman"/>
        </w:rPr>
        <w:t>on Antibody Summary workup forms or o</w:t>
      </w:r>
      <w:r w:rsidR="00B6173B">
        <w:rPr>
          <w:rFonts w:ascii="Times New Roman" w:hAnsi="Times New Roman" w:cs="Times New Roman"/>
        </w:rPr>
        <w:t>n</w:t>
      </w:r>
      <w:r w:rsidR="008928AF">
        <w:rPr>
          <w:rFonts w:ascii="Times New Roman" w:hAnsi="Times New Roman" w:cs="Times New Roman"/>
        </w:rPr>
        <w:t xml:space="preserve"> the blood bank order requisition.  </w:t>
      </w:r>
    </w:p>
    <w:p w:rsidR="00A97C7E" w:rsidRPr="00623E38" w:rsidRDefault="008928AF" w:rsidP="00C2431D">
      <w:pPr>
        <w:spacing w:after="60"/>
        <w:ind w:firstLine="1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but</w:t>
      </w:r>
      <w:proofErr w:type="gramEnd"/>
      <w:r>
        <w:rPr>
          <w:rFonts w:ascii="Times New Roman" w:hAnsi="Times New Roman" w:cs="Times New Roman"/>
        </w:rPr>
        <w:t xml:space="preserve"> not reported in Epic.</w:t>
      </w:r>
      <w:r w:rsidR="000D0704" w:rsidRPr="00623E38">
        <w:rPr>
          <w:rFonts w:ascii="Times New Roman" w:hAnsi="Times New Roman" w:cs="Times New Roman"/>
        </w:rPr>
        <w:t xml:space="preserve"> </w:t>
      </w:r>
    </w:p>
    <w:p w:rsidR="000D0704" w:rsidRPr="00623E38" w:rsidRDefault="000D0704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 xml:space="preserve">.4 Incompatible eluate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requires Emergency Release. </w:t>
      </w:r>
    </w:p>
    <w:p w:rsidR="00607506" w:rsidRPr="00623E38" w:rsidRDefault="00607506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 xml:space="preserve">.5 Eluate testing may identify an antibody that is not detectable in plasma testing.  This antibody must be   </w:t>
      </w:r>
    </w:p>
    <w:p w:rsidR="00607506" w:rsidRPr="00623E38" w:rsidRDefault="00607506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</w:t>
      </w:r>
      <w:proofErr w:type="gramStart"/>
      <w:r w:rsidRPr="00623E38">
        <w:rPr>
          <w:rFonts w:ascii="Times New Roman" w:hAnsi="Times New Roman" w:cs="Times New Roman"/>
        </w:rPr>
        <w:t>considered</w:t>
      </w:r>
      <w:proofErr w:type="gramEnd"/>
      <w:r w:rsidRPr="00623E38">
        <w:rPr>
          <w:rFonts w:ascii="Times New Roman" w:hAnsi="Times New Roman" w:cs="Times New Roman"/>
        </w:rPr>
        <w:t xml:space="preserve"> a true antibody and must be </w:t>
      </w:r>
      <w:r w:rsidR="00664030" w:rsidRPr="00623E38">
        <w:rPr>
          <w:rFonts w:ascii="Times New Roman" w:hAnsi="Times New Roman" w:cs="Times New Roman"/>
        </w:rPr>
        <w:t>honored and antigen negative blood provided</w:t>
      </w:r>
      <w:r w:rsidRPr="00623E38">
        <w:rPr>
          <w:rFonts w:ascii="Times New Roman" w:hAnsi="Times New Roman" w:cs="Times New Roman"/>
        </w:rPr>
        <w:t>.</w:t>
      </w:r>
    </w:p>
    <w:p w:rsidR="00074DBD" w:rsidRPr="00623E38" w:rsidRDefault="00A97C7E" w:rsidP="00A940FD">
      <w:pPr>
        <w:spacing w:after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        </w:t>
      </w:r>
    </w:p>
    <w:p w:rsidR="00A940FD" w:rsidRDefault="00A940FD" w:rsidP="00A940FD">
      <w:pPr>
        <w:ind w:left="1170" w:hanging="45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18.0 GROUP AB PATIENTS </w:t>
      </w:r>
      <w:r>
        <w:rPr>
          <w:rFonts w:ascii="Times New Roman" w:hAnsi="Times New Roman"/>
          <w:bCs/>
          <w:color w:val="000000"/>
          <w:sz w:val="24"/>
          <w:szCs w:val="24"/>
        </w:rPr>
        <w:t>that have received multiple out of group red cell transfusions and meet the criteria for No Group:</w:t>
      </w:r>
    </w:p>
    <w:p w:rsidR="00A940FD" w:rsidRPr="00075B9B" w:rsidRDefault="00A940FD" w:rsidP="00C2431D">
      <w:pPr>
        <w:spacing w:after="60"/>
        <w:ind w:left="1713" w:hanging="446"/>
        <w:rPr>
          <w:rFonts w:ascii="Times New Roman" w:hAnsi="Times New Roman"/>
          <w:bCs/>
          <w:color w:val="000000"/>
          <w:szCs w:val="24"/>
        </w:rPr>
      </w:pPr>
      <w:r w:rsidRPr="00075B9B">
        <w:rPr>
          <w:rFonts w:ascii="Times New Roman" w:hAnsi="Times New Roman"/>
          <w:bCs/>
          <w:color w:val="000000"/>
          <w:szCs w:val="24"/>
        </w:rPr>
        <w:t xml:space="preserve">18.1 Keep transfusing Group </w:t>
      </w:r>
      <w:proofErr w:type="gramStart"/>
      <w:r w:rsidRPr="00075B9B">
        <w:rPr>
          <w:rFonts w:ascii="Times New Roman" w:hAnsi="Times New Roman"/>
          <w:bCs/>
          <w:color w:val="000000"/>
          <w:szCs w:val="24"/>
        </w:rPr>
        <w:t>A</w:t>
      </w:r>
      <w:proofErr w:type="gramEnd"/>
      <w:r w:rsidRPr="00075B9B">
        <w:rPr>
          <w:rFonts w:ascii="Times New Roman" w:hAnsi="Times New Roman"/>
          <w:bCs/>
          <w:color w:val="000000"/>
          <w:szCs w:val="24"/>
        </w:rPr>
        <w:t xml:space="preserve"> red cells.</w:t>
      </w:r>
    </w:p>
    <w:p w:rsidR="00A940FD" w:rsidRPr="00075B9B" w:rsidRDefault="00A940FD" w:rsidP="00C2431D">
      <w:pPr>
        <w:spacing w:after="60"/>
        <w:ind w:left="1710" w:hanging="450"/>
        <w:rPr>
          <w:rFonts w:ascii="Times New Roman" w:hAnsi="Times New Roman"/>
          <w:bCs/>
          <w:color w:val="000000"/>
          <w:szCs w:val="24"/>
        </w:rPr>
      </w:pPr>
      <w:r w:rsidRPr="00075B9B">
        <w:rPr>
          <w:rFonts w:ascii="Times New Roman" w:hAnsi="Times New Roman"/>
          <w:bCs/>
          <w:color w:val="000000"/>
          <w:szCs w:val="24"/>
        </w:rPr>
        <w:t xml:space="preserve">18.2 Management should be informed and at management’s discretion the </w:t>
      </w:r>
      <w:proofErr w:type="spellStart"/>
      <w:r w:rsidRPr="00075B9B">
        <w:rPr>
          <w:rFonts w:ascii="Times New Roman" w:hAnsi="Times New Roman"/>
          <w:bCs/>
          <w:color w:val="000000"/>
          <w:szCs w:val="24"/>
        </w:rPr>
        <w:t>ABORh</w:t>
      </w:r>
      <w:proofErr w:type="spellEnd"/>
      <w:r w:rsidRPr="00075B9B">
        <w:rPr>
          <w:rFonts w:ascii="Times New Roman" w:hAnsi="Times New Roman"/>
          <w:bCs/>
          <w:color w:val="000000"/>
          <w:szCs w:val="24"/>
        </w:rPr>
        <w:t xml:space="preserve"> may be interpreted as AB</w:t>
      </w:r>
      <w:r w:rsidR="00075B9B">
        <w:rPr>
          <w:rFonts w:ascii="Times New Roman" w:hAnsi="Times New Roman"/>
          <w:bCs/>
          <w:color w:val="000000"/>
          <w:szCs w:val="24"/>
        </w:rPr>
        <w:t>, with “</w:t>
      </w:r>
      <w:r w:rsidRPr="00075B9B">
        <w:rPr>
          <w:rFonts w:ascii="Times New Roman" w:hAnsi="Times New Roman"/>
          <w:bCs/>
          <w:color w:val="000000"/>
          <w:szCs w:val="24"/>
        </w:rPr>
        <w:t xml:space="preserve">Massive Trans Group A, </w:t>
      </w:r>
      <w:r w:rsidR="00075B9B">
        <w:rPr>
          <w:rFonts w:ascii="Times New Roman" w:hAnsi="Times New Roman"/>
          <w:bCs/>
          <w:color w:val="000000"/>
          <w:szCs w:val="24"/>
        </w:rPr>
        <w:t>[</w:t>
      </w:r>
      <w:r w:rsidRPr="00075B9B">
        <w:rPr>
          <w:rFonts w:ascii="Times New Roman" w:hAnsi="Times New Roman"/>
          <w:bCs/>
          <w:color w:val="000000"/>
          <w:szCs w:val="24"/>
        </w:rPr>
        <w:t>initials</w:t>
      </w:r>
      <w:r w:rsidR="00075B9B">
        <w:rPr>
          <w:rFonts w:ascii="Times New Roman" w:hAnsi="Times New Roman"/>
          <w:bCs/>
          <w:color w:val="000000"/>
          <w:szCs w:val="24"/>
        </w:rPr>
        <w:t>]”</w:t>
      </w:r>
      <w:r w:rsidRPr="00075B9B">
        <w:rPr>
          <w:rFonts w:ascii="Times New Roman" w:hAnsi="Times New Roman"/>
          <w:bCs/>
          <w:color w:val="000000"/>
          <w:szCs w:val="24"/>
        </w:rPr>
        <w:t xml:space="preserve"> in comment field</w:t>
      </w:r>
      <w:r w:rsidR="00075B9B" w:rsidRPr="00075B9B">
        <w:rPr>
          <w:rFonts w:ascii="Times New Roman" w:hAnsi="Times New Roman"/>
          <w:bCs/>
          <w:color w:val="000000"/>
          <w:szCs w:val="24"/>
        </w:rPr>
        <w:t xml:space="preserve">.  </w:t>
      </w:r>
      <w:r w:rsidR="00075B9B">
        <w:rPr>
          <w:rFonts w:ascii="Times New Roman" w:hAnsi="Times New Roman"/>
          <w:bCs/>
          <w:color w:val="000000"/>
          <w:szCs w:val="24"/>
        </w:rPr>
        <w:t>Once the AB interpretation has been entered a</w:t>
      </w:r>
      <w:r w:rsidR="00075B9B" w:rsidRPr="00075B9B">
        <w:rPr>
          <w:rFonts w:ascii="Times New Roman" w:hAnsi="Times New Roman"/>
          <w:bCs/>
          <w:color w:val="000000"/>
          <w:szCs w:val="24"/>
        </w:rPr>
        <w:t xml:space="preserve">nother ABOCK can be performed to avoid supervisor override at issue of group </w:t>
      </w:r>
      <w:proofErr w:type="gramStart"/>
      <w:r w:rsidR="00075B9B" w:rsidRPr="00075B9B">
        <w:rPr>
          <w:rFonts w:ascii="Times New Roman" w:hAnsi="Times New Roman"/>
          <w:bCs/>
          <w:color w:val="000000"/>
          <w:szCs w:val="24"/>
        </w:rPr>
        <w:t>A</w:t>
      </w:r>
      <w:proofErr w:type="gramEnd"/>
      <w:r w:rsidR="00075B9B" w:rsidRPr="00075B9B">
        <w:rPr>
          <w:rFonts w:ascii="Times New Roman" w:hAnsi="Times New Roman"/>
          <w:bCs/>
          <w:color w:val="000000"/>
          <w:szCs w:val="24"/>
        </w:rPr>
        <w:t xml:space="preserve"> red cells.</w:t>
      </w:r>
    </w:p>
    <w:p w:rsidR="008928AF" w:rsidRDefault="008928AF" w:rsidP="008928AF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</w:p>
    <w:p w:rsidR="006F5E05" w:rsidRDefault="006F5E05" w:rsidP="008928A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6F5E05" w:rsidRDefault="006F5E05" w:rsidP="008928A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8928AF" w:rsidRDefault="008928AF" w:rsidP="008928A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8928AF" w:rsidRDefault="008928AF" w:rsidP="008928A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</w:t>
      </w:r>
      <w:r w:rsidRPr="008928AF">
        <w:rPr>
          <w:rFonts w:ascii="Times New Roman" w:hAnsi="Times New Roman"/>
          <w:b/>
          <w:bCs/>
          <w:color w:val="000000"/>
          <w:sz w:val="24"/>
          <w:szCs w:val="24"/>
        </w:rPr>
        <w:t xml:space="preserve">19.0 Delayed </w:t>
      </w:r>
      <w:proofErr w:type="spellStart"/>
      <w:r w:rsidRPr="008928AF">
        <w:rPr>
          <w:rFonts w:ascii="Times New Roman" w:hAnsi="Times New Roman"/>
          <w:b/>
          <w:bCs/>
          <w:color w:val="000000"/>
          <w:sz w:val="24"/>
          <w:szCs w:val="24"/>
        </w:rPr>
        <w:t>Crossmatch</w:t>
      </w:r>
      <w:proofErr w:type="spellEnd"/>
      <w:r w:rsidRPr="008928AF">
        <w:rPr>
          <w:rFonts w:ascii="Times New Roman" w:hAnsi="Times New Roman"/>
          <w:b/>
          <w:bCs/>
          <w:color w:val="000000"/>
          <w:sz w:val="24"/>
          <w:szCs w:val="24"/>
        </w:rPr>
        <w:t xml:space="preserve"> Blood Specimens</w:t>
      </w:r>
    </w:p>
    <w:p w:rsidR="008928AF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19.1 Blood specimens collected within 30 days of surgery with a negative antibody screen &amp; no </w:t>
      </w:r>
    </w:p>
    <w:p w:rsidR="008928AF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ABO discrepancies qualify and are considered in dated on date of surgery. The new </w:t>
      </w:r>
    </w:p>
    <w:p w:rsidR="008928AF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expiration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date of specimen is 3 days from date of surgery.</w:t>
      </w:r>
    </w:p>
    <w:p w:rsidR="008928AF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</w:p>
    <w:p w:rsidR="004206A6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19.2 Blood specimens that qualify but are lost or damaged in blood bank can be still have </w:t>
      </w:r>
    </w:p>
    <w:p w:rsidR="004206A6" w:rsidRDefault="004206A6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</w:t>
      </w:r>
      <w:proofErr w:type="gramStart"/>
      <w:r w:rsidR="008928AF">
        <w:rPr>
          <w:rFonts w:ascii="Times New Roman" w:hAnsi="Times New Roman"/>
          <w:bCs/>
          <w:color w:val="000000"/>
          <w:sz w:val="24"/>
          <w:szCs w:val="24"/>
        </w:rPr>
        <w:t>electronic</w:t>
      </w:r>
      <w:proofErr w:type="gramEnd"/>
      <w:r w:rsidR="008928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8928AF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="008928AF">
        <w:rPr>
          <w:rFonts w:ascii="Times New Roman" w:hAnsi="Times New Roman"/>
          <w:bCs/>
          <w:color w:val="000000"/>
          <w:sz w:val="24"/>
          <w:szCs w:val="24"/>
        </w:rPr>
        <w:t xml:space="preserve"> on day of surgery providing that the T&amp;S was completed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within 24 </w:t>
      </w:r>
    </w:p>
    <w:p w:rsidR="004206A6" w:rsidRDefault="004206A6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hours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of collection, antibody screen is negative, no ABO discrepancies, and no historic </w:t>
      </w:r>
    </w:p>
    <w:p w:rsidR="008928AF" w:rsidRDefault="004206A6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antibodies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206A6" w:rsidRPr="006F5E05" w:rsidRDefault="006F5E05" w:rsidP="006F5E05">
      <w:pPr>
        <w:pStyle w:val="ListParagraph"/>
        <w:numPr>
          <w:ilvl w:val="1"/>
          <w:numId w:val="16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6F5E05">
        <w:rPr>
          <w:rFonts w:ascii="Times New Roman" w:hAnsi="Times New Roman"/>
          <w:bCs/>
          <w:color w:val="000000"/>
          <w:sz w:val="24"/>
          <w:szCs w:val="24"/>
        </w:rPr>
        <w:t xml:space="preserve"> SCC action code to document a</w:t>
      </w:r>
      <w:r w:rsidR="004206A6" w:rsidRPr="006F5E05">
        <w:rPr>
          <w:rFonts w:ascii="Times New Roman" w:hAnsi="Times New Roman"/>
          <w:bCs/>
          <w:color w:val="000000"/>
          <w:sz w:val="24"/>
          <w:szCs w:val="24"/>
        </w:rPr>
        <w:t>nother blood specimen using same BBID# should be drawn and logged into SCC</w:t>
      </w:r>
      <w:r w:rsidRPr="006F5E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5E05">
        <w:rPr>
          <w:rFonts w:ascii="Times New Roman" w:hAnsi="Times New Roman"/>
          <w:b/>
          <w:bCs/>
          <w:color w:val="000000"/>
          <w:sz w:val="24"/>
          <w:szCs w:val="24"/>
        </w:rPr>
        <w:t>(Pending</w:t>
      </w:r>
      <w:r w:rsidRPr="006F5E05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4206A6" w:rsidRPr="006F5E05">
        <w:rPr>
          <w:rFonts w:ascii="Times New Roman" w:hAnsi="Times New Roman"/>
          <w:bCs/>
          <w:color w:val="000000"/>
          <w:sz w:val="24"/>
          <w:szCs w:val="24"/>
        </w:rPr>
        <w:t>. The specimen does not need to be tested at this time.</w:t>
      </w:r>
      <w:r w:rsidRPr="006F5E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6173B">
        <w:rPr>
          <w:rFonts w:ascii="Times New Roman" w:hAnsi="Times New Roman"/>
          <w:bCs/>
          <w:color w:val="000000"/>
          <w:sz w:val="24"/>
          <w:szCs w:val="24"/>
        </w:rPr>
        <w:t>The specimen is available if</w:t>
      </w:r>
      <w:r w:rsidR="004206A6" w:rsidRPr="006F5E05">
        <w:rPr>
          <w:rFonts w:ascii="Times New Roman" w:hAnsi="Times New Roman"/>
          <w:bCs/>
          <w:color w:val="000000"/>
          <w:sz w:val="24"/>
          <w:szCs w:val="24"/>
        </w:rPr>
        <w:t xml:space="preserve"> there is a reported adverse reaction.</w:t>
      </w:r>
    </w:p>
    <w:p w:rsidR="004206A6" w:rsidRDefault="004206A6" w:rsidP="004206A6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19.3 Blood specimen</w:t>
      </w:r>
      <w:r w:rsidR="00B6173B">
        <w:rPr>
          <w:rFonts w:ascii="Times New Roman" w:hAnsi="Times New Roman"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that are drawn within 30 days of surgery and have a positive antibody </w:t>
      </w:r>
    </w:p>
    <w:p w:rsidR="004206A6" w:rsidRPr="004206A6" w:rsidRDefault="004206A6" w:rsidP="004206A6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screen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(disqualified) need another blood specimen collected on day of surgery.</w:t>
      </w:r>
    </w:p>
    <w:p w:rsidR="004206A6" w:rsidRPr="004206A6" w:rsidRDefault="004206A6" w:rsidP="004206A6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</w:p>
    <w:p w:rsidR="004206A6" w:rsidRDefault="004206A6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A940FD" w:rsidRPr="008928AF" w:rsidRDefault="00A940FD" w:rsidP="008928A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8AF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2670A8" w:rsidRPr="00E113C5" w:rsidRDefault="002670A8" w:rsidP="002670A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13C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 Review/Revised/implemented:</w:t>
      </w:r>
    </w:p>
    <w:p w:rsidR="002670A8" w:rsidRPr="002108F5" w:rsidRDefault="002670A8" w:rsidP="002670A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075B9B" w:rsidRPr="00075B9B" w:rsidRDefault="00075B9B" w:rsidP="00075B9B">
      <w:pPr>
        <w:spacing w:after="0"/>
        <w:ind w:left="720"/>
        <w:rPr>
          <w:rFonts w:ascii="Times New Roman" w:hAnsi="Times New Roman" w:cs="Times New Roman"/>
        </w:rPr>
      </w:pPr>
      <w:r w:rsidRPr="00075B9B">
        <w:rPr>
          <w:rFonts w:ascii="Times New Roman" w:hAnsi="Times New Roman" w:cs="Times New Roman"/>
        </w:rPr>
        <w:t xml:space="preserve">All protocols must be reviewed according to the Document Change Protocol.  </w:t>
      </w:r>
    </w:p>
    <w:p w:rsidR="00075B9B" w:rsidRPr="00075B9B" w:rsidRDefault="00075B9B" w:rsidP="00075B9B">
      <w:pPr>
        <w:spacing w:after="0"/>
        <w:ind w:left="720"/>
        <w:rPr>
          <w:rFonts w:ascii="Times New Roman" w:hAnsi="Times New Roman" w:cs="Times New Roman"/>
        </w:rPr>
      </w:pPr>
      <w:r w:rsidRPr="00075B9B">
        <w:rPr>
          <w:rFonts w:ascii="Times New Roman" w:hAnsi="Times New Roman" w:cs="Times New Roman"/>
        </w:rPr>
        <w:t xml:space="preserve">All new protocols that have major revisions must be signed by the CLIA Director.  </w:t>
      </w:r>
    </w:p>
    <w:p w:rsidR="00924529" w:rsidRDefault="00075B9B" w:rsidP="00075B9B">
      <w:pPr>
        <w:spacing w:after="0"/>
        <w:ind w:left="720"/>
        <w:rPr>
          <w:rFonts w:ascii="Times New Roman" w:hAnsi="Times New Roman"/>
          <w:b/>
        </w:rPr>
      </w:pPr>
      <w:r w:rsidRPr="00075B9B">
        <w:rPr>
          <w:rFonts w:ascii="Times New Roman" w:hAnsi="Times New Roman" w:cs="Times New Roman"/>
        </w:rPr>
        <w:t>All reviewed protocols with minor revisions can be signed by the designated section Medical Director.</w:t>
      </w:r>
      <w:r w:rsidR="002670A8">
        <w:rPr>
          <w:rFonts w:ascii="Times New Roman" w:hAnsi="Times New Roman"/>
          <w:b/>
        </w:rPr>
        <w:t xml:space="preserve">    </w:t>
      </w:r>
    </w:p>
    <w:p w:rsidR="00075B9B" w:rsidRDefault="00075B9B" w:rsidP="00075B9B">
      <w:pPr>
        <w:spacing w:after="0"/>
        <w:ind w:left="720"/>
        <w:rPr>
          <w:rFonts w:ascii="Times New Roman" w:hAnsi="Times New Roman"/>
          <w:b/>
        </w:rPr>
      </w:pPr>
    </w:p>
    <w:p w:rsidR="002670A8" w:rsidRPr="00E113C5" w:rsidRDefault="002670A8" w:rsidP="00267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13C5">
        <w:rPr>
          <w:rFonts w:ascii="Times New Roman" w:hAnsi="Times New Roman"/>
          <w:b/>
          <w:sz w:val="24"/>
          <w:szCs w:val="24"/>
        </w:rPr>
        <w:t xml:space="preserve">4.   Related Protocols: </w:t>
      </w:r>
    </w:p>
    <w:p w:rsidR="00F95309" w:rsidRDefault="002670A8" w:rsidP="00164CEB">
      <w:pPr>
        <w:spacing w:after="0"/>
        <w:ind w:left="720"/>
        <w:rPr>
          <w:rFonts w:ascii="Times New Roman" w:hAnsi="Times New Roman" w:cs="Times New Roman"/>
        </w:rPr>
      </w:pPr>
      <w:proofErr w:type="spellStart"/>
      <w:r w:rsidRPr="002670A8">
        <w:rPr>
          <w:rFonts w:ascii="Times New Roman" w:hAnsi="Times New Roman" w:cs="Times New Roman"/>
        </w:rPr>
        <w:t>Crossmatch</w:t>
      </w:r>
      <w:proofErr w:type="spellEnd"/>
      <w:r w:rsidRPr="002670A8">
        <w:rPr>
          <w:rFonts w:ascii="Times New Roman" w:hAnsi="Times New Roman" w:cs="Times New Roman"/>
        </w:rPr>
        <w:t xml:space="preserve"> Procedures</w:t>
      </w:r>
      <w:r w:rsidR="00F95309">
        <w:rPr>
          <w:rFonts w:ascii="Times New Roman" w:hAnsi="Times New Roman" w:cs="Times New Roman"/>
        </w:rPr>
        <w:t>, BB.R.1007</w:t>
      </w:r>
    </w:p>
    <w:p w:rsidR="002670A8" w:rsidRPr="002670A8" w:rsidRDefault="002670A8" w:rsidP="00164CEB">
      <w:pPr>
        <w:spacing w:after="0"/>
        <w:ind w:left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>Daily Reagent Quality Control Procedure</w:t>
      </w:r>
      <w:r w:rsidR="00F95309">
        <w:rPr>
          <w:rFonts w:ascii="Times New Roman" w:hAnsi="Times New Roman" w:cs="Times New Roman"/>
        </w:rPr>
        <w:t>, BB.QC.1006</w:t>
      </w:r>
    </w:p>
    <w:p w:rsidR="002670A8" w:rsidRPr="002670A8" w:rsidRDefault="002670A8" w:rsidP="002670A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>Blood and Blood Products: Storage, Transport, Return and Reissue</w:t>
      </w:r>
      <w:r w:rsidR="00F95309">
        <w:rPr>
          <w:rFonts w:ascii="Times New Roman" w:hAnsi="Times New Roman" w:cs="Times New Roman"/>
        </w:rPr>
        <w:t>, BB.FD.1010</w:t>
      </w:r>
    </w:p>
    <w:p w:rsidR="002670A8" w:rsidRPr="002670A8" w:rsidRDefault="002670A8" w:rsidP="002670A8">
      <w:pPr>
        <w:spacing w:after="0"/>
        <w:ind w:firstLine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 xml:space="preserve">ABID </w:t>
      </w:r>
      <w:r w:rsidR="00F4619E">
        <w:rPr>
          <w:rFonts w:ascii="Times New Roman" w:hAnsi="Times New Roman" w:cs="Times New Roman"/>
        </w:rPr>
        <w:t>Protocols</w:t>
      </w:r>
      <w:r w:rsidR="00F95309">
        <w:rPr>
          <w:rFonts w:ascii="Times New Roman" w:hAnsi="Times New Roman" w:cs="Times New Roman"/>
        </w:rPr>
        <w:t>, BB.PROCOTOL.1031;</w:t>
      </w:r>
      <w:r w:rsidR="00097C18">
        <w:rPr>
          <w:rFonts w:ascii="Times New Roman" w:hAnsi="Times New Roman" w:cs="Times New Roman"/>
        </w:rPr>
        <w:t xml:space="preserve"> Section III. </w:t>
      </w:r>
      <w:r w:rsidRPr="002670A8">
        <w:rPr>
          <w:rFonts w:ascii="Times New Roman" w:hAnsi="Times New Roman" w:cs="Times New Roman"/>
        </w:rPr>
        <w:t xml:space="preserve">Providing Low Prevalence Antigen Negative Units </w:t>
      </w:r>
    </w:p>
    <w:p w:rsidR="002670A8" w:rsidRPr="002670A8" w:rsidRDefault="00097C18" w:rsidP="002670A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Adsorption and </w:t>
      </w:r>
      <w:proofErr w:type="spellStart"/>
      <w:r w:rsidR="002670A8" w:rsidRPr="002670A8">
        <w:rPr>
          <w:rFonts w:ascii="Times New Roman" w:hAnsi="Times New Roman" w:cs="Times New Roman"/>
        </w:rPr>
        <w:t>Prewarmed</w:t>
      </w:r>
      <w:proofErr w:type="spellEnd"/>
      <w:r w:rsidR="002670A8" w:rsidRPr="002670A8">
        <w:rPr>
          <w:rFonts w:ascii="Times New Roman" w:hAnsi="Times New Roman" w:cs="Times New Roman"/>
        </w:rPr>
        <w:t xml:space="preserve"> </w:t>
      </w:r>
      <w:r w:rsidRPr="002670A8">
        <w:rPr>
          <w:rFonts w:ascii="Times New Roman" w:hAnsi="Times New Roman" w:cs="Times New Roman"/>
        </w:rPr>
        <w:t>Technique</w:t>
      </w:r>
      <w:r w:rsidR="00F95309">
        <w:rPr>
          <w:rFonts w:ascii="Times New Roman" w:hAnsi="Times New Roman" w:cs="Times New Roman"/>
        </w:rPr>
        <w:t>, BB.SPECIALS.1009</w:t>
      </w:r>
    </w:p>
    <w:p w:rsidR="002670A8" w:rsidRPr="002670A8" w:rsidRDefault="002670A8" w:rsidP="002670A8">
      <w:pPr>
        <w:spacing w:after="0"/>
        <w:ind w:firstLine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 xml:space="preserve">Transplant Testing </w:t>
      </w:r>
      <w:r w:rsidR="00F4619E">
        <w:rPr>
          <w:rFonts w:ascii="Times New Roman" w:hAnsi="Times New Roman" w:cs="Times New Roman"/>
        </w:rPr>
        <w:t>Protocols</w:t>
      </w:r>
      <w:r w:rsidR="00F95309">
        <w:rPr>
          <w:rFonts w:ascii="Times New Roman" w:hAnsi="Times New Roman" w:cs="Times New Roman"/>
        </w:rPr>
        <w:t>, BB.PROTOCOL.1030;</w:t>
      </w:r>
      <w:r w:rsidRPr="002670A8">
        <w:rPr>
          <w:rFonts w:ascii="Times New Roman" w:hAnsi="Times New Roman" w:cs="Times New Roman"/>
        </w:rPr>
        <w:t xml:space="preserve"> Section II. Bone Marrow Transplant Testing.</w:t>
      </w:r>
    </w:p>
    <w:p w:rsidR="002670A8" w:rsidRPr="002670A8" w:rsidRDefault="002670A8" w:rsidP="002670A8">
      <w:pPr>
        <w:spacing w:after="0"/>
        <w:ind w:firstLine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>BM</w:t>
      </w:r>
      <w:r w:rsidR="00F95309">
        <w:rPr>
          <w:rFonts w:ascii="Times New Roman" w:hAnsi="Times New Roman" w:cs="Times New Roman"/>
        </w:rPr>
        <w:t>/HPC Procedures and Protocols, BB. SPECIALS.1005; BMT.ALLO.1015</w:t>
      </w:r>
    </w:p>
    <w:p w:rsidR="002670A8" w:rsidRPr="002670A8" w:rsidRDefault="002670A8" w:rsidP="00F95309">
      <w:pPr>
        <w:spacing w:after="0"/>
        <w:ind w:left="1530" w:hanging="81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>Selection of blood and Blood Components</w:t>
      </w:r>
      <w:r w:rsidR="001B0D2B">
        <w:rPr>
          <w:rFonts w:ascii="Times New Roman" w:hAnsi="Times New Roman" w:cs="Times New Roman"/>
        </w:rPr>
        <w:t>, BB.PROTOCOL.1022;</w:t>
      </w:r>
      <w:r w:rsidRPr="002670A8">
        <w:rPr>
          <w:rFonts w:ascii="Times New Roman" w:hAnsi="Times New Roman" w:cs="Times New Roman"/>
        </w:rPr>
        <w:t xml:space="preserve"> Sections: VII. Neonatal Blood/Blood Component Selection and VIII. Neonatal Exchange</w:t>
      </w:r>
    </w:p>
    <w:p w:rsidR="002670A8" w:rsidRPr="002670A8" w:rsidRDefault="00097C18" w:rsidP="002670A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Blood Protocols</w:t>
      </w:r>
      <w:r w:rsidR="001B0D2B">
        <w:rPr>
          <w:rFonts w:ascii="Times New Roman" w:hAnsi="Times New Roman" w:cs="Times New Roman"/>
        </w:rPr>
        <w:t>, BB.PROTOCOL.1041</w:t>
      </w:r>
    </w:p>
    <w:p w:rsidR="008633F6" w:rsidRDefault="008633F6" w:rsidP="00267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3F6" w:rsidRDefault="008633F6" w:rsidP="00267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A8" w:rsidRPr="00E113C5" w:rsidRDefault="002670A8" w:rsidP="002670A8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113C5">
        <w:rPr>
          <w:rFonts w:ascii="Times New Roman" w:hAnsi="Times New Roman"/>
          <w:b/>
          <w:bCs/>
          <w:color w:val="000000"/>
          <w:sz w:val="24"/>
          <w:szCs w:val="24"/>
        </w:rPr>
        <w:t>5.   References</w:t>
      </w:r>
      <w:r w:rsidRPr="00E113C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2670A8" w:rsidRDefault="002670A8" w:rsidP="002670A8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2670A8">
        <w:rPr>
          <w:rFonts w:ascii="Times New Roman" w:hAnsi="Times New Roman"/>
          <w:bCs/>
          <w:color w:val="000000"/>
          <w:sz w:val="24"/>
          <w:szCs w:val="24"/>
        </w:rPr>
        <w:t>Technical Manual, revised periodically</w:t>
      </w:r>
    </w:p>
    <w:p w:rsidR="005C6349" w:rsidRDefault="005C6349" w:rsidP="005C6349">
      <w:pPr>
        <w:spacing w:after="0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Standards for Blood Bank and Transfusion Service. AABB, revised periodically.</w:t>
      </w:r>
    </w:p>
    <w:p w:rsidR="002670A8" w:rsidRPr="002670A8" w:rsidRDefault="002670A8" w:rsidP="002670A8">
      <w:pPr>
        <w:spacing w:after="0"/>
        <w:rPr>
          <w:rFonts w:ascii="Times New Roman" w:hAnsi="Times New Roman"/>
          <w:sz w:val="24"/>
          <w:szCs w:val="24"/>
        </w:rPr>
      </w:pPr>
    </w:p>
    <w:p w:rsidR="002670A8" w:rsidRPr="00E113C5" w:rsidRDefault="002670A8" w:rsidP="002670A8">
      <w:pPr>
        <w:rPr>
          <w:rFonts w:ascii="Times New Roman" w:hAnsi="Times New Roman"/>
          <w:bCs/>
          <w:color w:val="000000"/>
          <w:sz w:val="24"/>
          <w:szCs w:val="24"/>
        </w:rPr>
      </w:pPr>
      <w:r w:rsidRPr="00E113C5">
        <w:rPr>
          <w:rFonts w:ascii="Times New Roman" w:hAnsi="Times New Roman"/>
          <w:b/>
          <w:bCs/>
          <w:color w:val="000000"/>
          <w:sz w:val="24"/>
          <w:szCs w:val="24"/>
        </w:rPr>
        <w:t>6.   Attachments</w:t>
      </w:r>
      <w:r w:rsidRPr="00E113C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2670A8" w:rsidRDefault="002670A8" w:rsidP="002670A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 xml:space="preserve">Attachment 1:  Screening and </w:t>
      </w:r>
      <w:proofErr w:type="spellStart"/>
      <w:r>
        <w:rPr>
          <w:rFonts w:ascii="Times New Roman" w:hAnsi="Times New Roman"/>
          <w:bCs/>
          <w:color w:val="000000"/>
        </w:rPr>
        <w:t>Crossmatch</w:t>
      </w:r>
      <w:proofErr w:type="spellEnd"/>
      <w:r>
        <w:rPr>
          <w:rFonts w:ascii="Times New Roman" w:hAnsi="Times New Roman"/>
          <w:bCs/>
          <w:color w:val="000000"/>
        </w:rPr>
        <w:t xml:space="preserve"> Requirements for Patients with Antibodies</w:t>
      </w:r>
    </w:p>
    <w:p w:rsidR="002670A8" w:rsidRDefault="002670A8" w:rsidP="002670A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 xml:space="preserve">Attachment 2: </w:t>
      </w:r>
      <w:r w:rsidR="00E113C5">
        <w:rPr>
          <w:rFonts w:ascii="Times New Roman" w:hAnsi="Times New Roman"/>
          <w:bCs/>
          <w:color w:val="000000"/>
        </w:rPr>
        <w:t xml:space="preserve"> Causes of Positive </w:t>
      </w:r>
      <w:proofErr w:type="spellStart"/>
      <w:r w:rsidR="00E113C5">
        <w:rPr>
          <w:rFonts w:ascii="Times New Roman" w:hAnsi="Times New Roman"/>
          <w:bCs/>
          <w:color w:val="000000"/>
        </w:rPr>
        <w:t>Pretransfusion</w:t>
      </w:r>
      <w:proofErr w:type="spellEnd"/>
      <w:r w:rsidR="00E113C5">
        <w:rPr>
          <w:rFonts w:ascii="Times New Roman" w:hAnsi="Times New Roman"/>
          <w:bCs/>
          <w:color w:val="000000"/>
        </w:rPr>
        <w:t xml:space="preserve"> Tests</w:t>
      </w:r>
    </w:p>
    <w:p w:rsidR="002670A8" w:rsidRPr="00E113C5" w:rsidRDefault="002670A8" w:rsidP="002670A8">
      <w:pPr>
        <w:rPr>
          <w:rFonts w:ascii="Times New Roman" w:hAnsi="Times New Roman"/>
          <w:bCs/>
          <w:color w:val="000000"/>
          <w:sz w:val="24"/>
          <w:szCs w:val="24"/>
        </w:rPr>
      </w:pPr>
      <w:r w:rsidRPr="00E113C5">
        <w:rPr>
          <w:rFonts w:ascii="Times New Roman" w:hAnsi="Times New Roman"/>
          <w:b/>
          <w:bCs/>
          <w:color w:val="000000"/>
          <w:sz w:val="24"/>
          <w:szCs w:val="24"/>
        </w:rPr>
        <w:t>7.   Revised/Reviewed Dates and Signatures:</w:t>
      </w:r>
    </w:p>
    <w:p w:rsidR="002670A8" w:rsidRDefault="002670A8" w:rsidP="002670A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>
        <w:rPr>
          <w:rFonts w:ascii="Times New Roman" w:hAnsi="Times New Roman"/>
          <w:bCs/>
          <w:color w:val="000000"/>
        </w:rPr>
        <w:t>See</w:t>
      </w:r>
      <w:r w:rsidR="00146409">
        <w:rPr>
          <w:rFonts w:ascii="Times New Roman" w:hAnsi="Times New Roman"/>
          <w:bCs/>
          <w:color w:val="000000"/>
        </w:rPr>
        <w:t xml:space="preserve"> Archived</w:t>
      </w:r>
      <w:r>
        <w:rPr>
          <w:rFonts w:ascii="Times New Roman" w:hAnsi="Times New Roman"/>
          <w:bCs/>
          <w:color w:val="000000"/>
        </w:rPr>
        <w:t xml:space="preserve"> Document Change Control</w:t>
      </w: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D60CCF" w:rsidRDefault="00D60CCF" w:rsidP="002670A8">
      <w:pPr>
        <w:spacing w:after="0"/>
        <w:rPr>
          <w:b/>
          <w:spacing w:val="-3"/>
        </w:rPr>
      </w:pPr>
      <w:r>
        <w:rPr>
          <w:b/>
          <w:spacing w:val="-3"/>
        </w:rPr>
        <w:lastRenderedPageBreak/>
        <w:t xml:space="preserve">Attachment 1:    </w:t>
      </w:r>
      <w:r w:rsidRPr="004009DC">
        <w:rPr>
          <w:b/>
          <w:spacing w:val="-3"/>
        </w:rPr>
        <w:t>SCREENING AND CROSSMATCH REQUIREMENTS FOR PATIENTS WITH ANTIBODIES</w:t>
      </w:r>
    </w:p>
    <w:p w:rsidR="00F8712B" w:rsidRPr="00782541" w:rsidRDefault="00F8712B" w:rsidP="00777CE5">
      <w:pPr>
        <w:spacing w:after="0"/>
        <w:jc w:val="center"/>
        <w:rPr>
          <w:b/>
          <w:spacing w:val="-3"/>
          <w:sz w:val="16"/>
          <w:szCs w:val="16"/>
        </w:rPr>
      </w:pPr>
    </w:p>
    <w:p w:rsidR="00A721E6" w:rsidRDefault="005F7D99" w:rsidP="005F7D99">
      <w:pPr>
        <w:spacing w:after="0"/>
      </w:pPr>
      <w:r>
        <w:rPr>
          <w:b/>
          <w:spacing w:val="-3"/>
        </w:rPr>
        <w:t xml:space="preserve">I. </w:t>
      </w:r>
      <w:r w:rsidRPr="00613C40">
        <w:rPr>
          <w:b/>
        </w:rPr>
        <w:t>Clinically Significant Antibodies:</w:t>
      </w:r>
      <w:r>
        <w:rPr>
          <w:b/>
          <w:sz w:val="24"/>
          <w:szCs w:val="24"/>
        </w:rPr>
        <w:t xml:space="preserve">  </w:t>
      </w:r>
      <w:r w:rsidRPr="00A721E6">
        <w:t xml:space="preserve">All antigen positive cells reactive or demonstrating dosage (reactive with all </w:t>
      </w:r>
      <w:r w:rsidR="00A721E6">
        <w:t xml:space="preserve">    </w:t>
      </w:r>
    </w:p>
    <w:p w:rsidR="005F7D99" w:rsidRDefault="00A721E6" w:rsidP="005F7D99">
      <w:pPr>
        <w:spacing w:after="0"/>
      </w:pPr>
      <w:r>
        <w:t xml:space="preserve">    </w:t>
      </w:r>
      <w:proofErr w:type="gramStart"/>
      <w:r w:rsidR="005F7D99" w:rsidRPr="00A721E6">
        <w:t>homozygous</w:t>
      </w:r>
      <w:proofErr w:type="gramEnd"/>
      <w:r w:rsidR="005F7D99" w:rsidRPr="00A721E6">
        <w:t xml:space="preserve"> cells) or </w:t>
      </w:r>
      <w:proofErr w:type="spellStart"/>
      <w:r w:rsidR="005F7D99" w:rsidRPr="00A721E6">
        <w:t>hemolyzing</w:t>
      </w:r>
      <w:proofErr w:type="spellEnd"/>
      <w:r w:rsidR="00F82967">
        <w:t xml:space="preserve"> or always considered clinically significant</w:t>
      </w:r>
      <w:r w:rsidR="005F7D99" w:rsidRPr="00A721E6">
        <w:t>.</w:t>
      </w:r>
    </w:p>
    <w:tbl>
      <w:tblPr>
        <w:tblStyle w:val="TableGrid"/>
        <w:tblW w:w="11245" w:type="dxa"/>
        <w:tblLayout w:type="fixed"/>
        <w:tblLook w:val="04A0" w:firstRow="1" w:lastRow="0" w:firstColumn="1" w:lastColumn="0" w:noHBand="0" w:noVBand="1"/>
      </w:tblPr>
      <w:tblGrid>
        <w:gridCol w:w="445"/>
        <w:gridCol w:w="3420"/>
        <w:gridCol w:w="990"/>
        <w:gridCol w:w="1350"/>
        <w:gridCol w:w="1350"/>
        <w:gridCol w:w="1440"/>
        <w:gridCol w:w="2250"/>
      </w:tblGrid>
      <w:tr w:rsidR="00620546" w:rsidTr="00620546">
        <w:trPr>
          <w:trHeight w:val="872"/>
        </w:trPr>
        <w:tc>
          <w:tcPr>
            <w:tcW w:w="445" w:type="dxa"/>
            <w:shd w:val="clear" w:color="auto" w:fill="DBE5F1" w:themeFill="accent1" w:themeFillTint="33"/>
          </w:tcPr>
          <w:p w:rsidR="00620546" w:rsidRDefault="00620546" w:rsidP="00850774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BE5F1" w:themeFill="accent1" w:themeFillTint="33"/>
          </w:tcPr>
          <w:p w:rsidR="00620546" w:rsidRDefault="00620546" w:rsidP="008507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Clinically Significant-</w:t>
            </w:r>
          </w:p>
          <w:p w:rsidR="00620546" w:rsidRPr="00924529" w:rsidRDefault="00620546" w:rsidP="00850774">
            <w:pPr>
              <w:rPr>
                <w:i/>
                <w:color w:val="FF0000"/>
              </w:rPr>
            </w:pPr>
            <w:r w:rsidRPr="00924529">
              <w:rPr>
                <w:i/>
                <w:color w:val="FF0000"/>
              </w:rPr>
              <w:t>.</w:t>
            </w:r>
          </w:p>
          <w:p w:rsidR="00620546" w:rsidRPr="004009DC" w:rsidRDefault="00620546" w:rsidP="00850774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BE5F1" w:themeFill="accent1" w:themeFillTint="33"/>
          </w:tcPr>
          <w:p w:rsidR="00620546" w:rsidRPr="00777CE5" w:rsidRDefault="00620546" w:rsidP="00E159D3">
            <w:pPr>
              <w:rPr>
                <w:b/>
              </w:rPr>
            </w:pPr>
            <w:r w:rsidRPr="00777CE5">
              <w:rPr>
                <w:b/>
              </w:rPr>
              <w:t xml:space="preserve">Reactive in </w:t>
            </w:r>
            <w:r>
              <w:rPr>
                <w:b/>
              </w:rPr>
              <w:t>any</w:t>
            </w:r>
            <w:r w:rsidRPr="00777CE5">
              <w:rPr>
                <w:b/>
              </w:rPr>
              <w:t xml:space="preserve"> media.</w:t>
            </w:r>
          </w:p>
          <w:p w:rsidR="00620546" w:rsidRPr="00777CE5" w:rsidRDefault="00620546" w:rsidP="00E159D3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620546" w:rsidRPr="00777CE5" w:rsidRDefault="00620546" w:rsidP="00E159D3">
            <w:pPr>
              <w:jc w:val="center"/>
              <w:rPr>
                <w:b/>
              </w:rPr>
            </w:pPr>
            <w:r w:rsidRPr="00777CE5">
              <w:rPr>
                <w:b/>
              </w:rPr>
              <w:t xml:space="preserve">Full </w:t>
            </w:r>
            <w:proofErr w:type="spellStart"/>
            <w:r w:rsidRPr="00777CE5">
              <w:rPr>
                <w:b/>
              </w:rPr>
              <w:t>Crossmatch</w:t>
            </w:r>
            <w:proofErr w:type="spellEnd"/>
          </w:p>
          <w:p w:rsidR="00620546" w:rsidRDefault="00620546" w:rsidP="00E159D3">
            <w:pPr>
              <w:jc w:val="center"/>
            </w:pPr>
          </w:p>
          <w:p w:rsidR="00620546" w:rsidRDefault="00620546" w:rsidP="00E159D3">
            <w:pPr>
              <w:jc w:val="center"/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620546" w:rsidRDefault="00620546" w:rsidP="00E159D3">
            <w:pPr>
              <w:jc w:val="center"/>
              <w:rPr>
                <w:b/>
              </w:rPr>
            </w:pPr>
            <w:r>
              <w:rPr>
                <w:b/>
              </w:rPr>
              <w:t xml:space="preserve">Antigen Negative </w:t>
            </w:r>
            <w:r w:rsidRPr="001A69EE">
              <w:rPr>
                <w:b/>
              </w:rPr>
              <w:t xml:space="preserve">Units </w:t>
            </w:r>
          </w:p>
          <w:p w:rsidR="00620546" w:rsidRPr="001A69EE" w:rsidRDefault="00620546" w:rsidP="00A721E6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620546" w:rsidRPr="00777CE5" w:rsidRDefault="00620546" w:rsidP="00E159D3">
            <w:pPr>
              <w:rPr>
                <w:b/>
              </w:rPr>
            </w:pPr>
            <w:r w:rsidRPr="00777CE5">
              <w:rPr>
                <w:b/>
              </w:rPr>
              <w:t xml:space="preserve">XM </w:t>
            </w:r>
            <w:proofErr w:type="spellStart"/>
            <w:r>
              <w:rPr>
                <w:b/>
              </w:rPr>
              <w:t>Interp</w:t>
            </w:r>
            <w:proofErr w:type="spellEnd"/>
          </w:p>
          <w:p w:rsidR="00620546" w:rsidRPr="00A721E6" w:rsidRDefault="00620546" w:rsidP="00A721E6">
            <w:pPr>
              <w:rPr>
                <w:sz w:val="20"/>
                <w:szCs w:val="20"/>
              </w:rPr>
            </w:pPr>
            <w:r w:rsidRPr="00A721E6">
              <w:rPr>
                <w:sz w:val="20"/>
                <w:szCs w:val="20"/>
              </w:rPr>
              <w:t xml:space="preserve">(with Neat Plasma and/or </w:t>
            </w:r>
            <w:r>
              <w:rPr>
                <w:sz w:val="20"/>
                <w:szCs w:val="20"/>
              </w:rPr>
              <w:t>E</w:t>
            </w:r>
            <w:r w:rsidRPr="00A721E6">
              <w:rPr>
                <w:sz w:val="20"/>
                <w:szCs w:val="20"/>
              </w:rPr>
              <w:t xml:space="preserve">luate) 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620546" w:rsidRPr="00777CE5" w:rsidRDefault="00620546" w:rsidP="00E159D3">
            <w:pPr>
              <w:rPr>
                <w:b/>
              </w:rPr>
            </w:pPr>
            <w:r w:rsidRPr="00777CE5">
              <w:rPr>
                <w:b/>
              </w:rPr>
              <w:t>Comments</w:t>
            </w: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1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 xml:space="preserve">Rh, </w:t>
            </w:r>
            <w:proofErr w:type="spellStart"/>
            <w:r w:rsidRPr="00620546">
              <w:rPr>
                <w:sz w:val="20"/>
                <w:szCs w:val="20"/>
              </w:rPr>
              <w:t>Kell</w:t>
            </w:r>
            <w:proofErr w:type="spellEnd"/>
            <w:r w:rsidRPr="00620546">
              <w:rPr>
                <w:sz w:val="20"/>
                <w:szCs w:val="20"/>
              </w:rPr>
              <w:t xml:space="preserve">, Kidd, Duffy, </w:t>
            </w:r>
            <w:proofErr w:type="spellStart"/>
            <w:r w:rsidRPr="00620546">
              <w:rPr>
                <w:sz w:val="20"/>
                <w:szCs w:val="20"/>
              </w:rPr>
              <w:t>Ss</w:t>
            </w:r>
            <w:proofErr w:type="spellEnd"/>
            <w:r w:rsidRPr="00620546">
              <w:rPr>
                <w:sz w:val="20"/>
                <w:szCs w:val="20"/>
              </w:rPr>
              <w:t>, M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2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proofErr w:type="spellStart"/>
            <w:r w:rsidRPr="00620546">
              <w:rPr>
                <w:sz w:val="20"/>
                <w:szCs w:val="20"/>
              </w:rPr>
              <w:t>Cw</w:t>
            </w:r>
            <w:proofErr w:type="spellEnd"/>
            <w:r w:rsidRPr="00620546">
              <w:rPr>
                <w:sz w:val="20"/>
                <w:szCs w:val="20"/>
              </w:rPr>
              <w:t xml:space="preserve">, V, VS, </w:t>
            </w:r>
            <w:proofErr w:type="spellStart"/>
            <w:r w:rsidRPr="00620546">
              <w:rPr>
                <w:sz w:val="20"/>
                <w:szCs w:val="20"/>
              </w:rPr>
              <w:t>Js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Kp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>, Go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r w:rsidRPr="00620546">
              <w:rPr>
                <w:sz w:val="20"/>
                <w:szCs w:val="20"/>
              </w:rPr>
              <w:t xml:space="preserve"> ,</w:t>
            </w:r>
            <w:proofErr w:type="spellStart"/>
            <w:r w:rsidRPr="00620546">
              <w:rPr>
                <w:sz w:val="20"/>
                <w:szCs w:val="20"/>
              </w:rPr>
              <w:t>Di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>, Co</w:t>
            </w:r>
            <w:r w:rsidRPr="00620546">
              <w:rPr>
                <w:sz w:val="20"/>
                <w:szCs w:val="20"/>
                <w:vertAlign w:val="superscript"/>
              </w:rPr>
              <w:t>b</w:t>
            </w:r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Do</w:t>
            </w:r>
            <w:r w:rsidRPr="00620546">
              <w:rPr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850774">
            <w:pPr>
              <w:rPr>
                <w:i/>
                <w:color w:val="00B0F0"/>
                <w:sz w:val="20"/>
                <w:szCs w:val="20"/>
              </w:rPr>
            </w:pPr>
            <w:r w:rsidRPr="00620546">
              <w:rPr>
                <w:i/>
                <w:color w:val="00B0F0"/>
                <w:sz w:val="20"/>
                <w:szCs w:val="20"/>
              </w:rPr>
              <w:t>Refer to Protocol: ABID Protocols-Providing Low Prevalence Antigen Negative Units</w:t>
            </w: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3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U, N, P1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4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 xml:space="preserve">In vitro hemolytic Lewis, H, </w:t>
            </w:r>
            <w:proofErr w:type="spellStart"/>
            <w:r w:rsidRPr="00620546">
              <w:rPr>
                <w:sz w:val="20"/>
                <w:szCs w:val="20"/>
              </w:rPr>
              <w:t>Vel</w:t>
            </w:r>
            <w:proofErr w:type="spellEnd"/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A721E6" w:rsidRDefault="00620546" w:rsidP="00E159D3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5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color w:val="984806" w:themeColor="accent6" w:themeShade="80"/>
                <w:sz w:val="20"/>
                <w:szCs w:val="20"/>
              </w:rPr>
            </w:pPr>
            <w:r w:rsidRPr="00620546">
              <w:rPr>
                <w:color w:val="984806" w:themeColor="accent6" w:themeShade="80"/>
                <w:sz w:val="20"/>
                <w:szCs w:val="20"/>
              </w:rPr>
              <w:t>Non hemolytic Lewis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6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Lutheran (a, b, variants)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F3041B" w:rsidRDefault="00620546" w:rsidP="00E159D3">
            <w:pPr>
              <w:rPr>
                <w:color w:val="7030A0"/>
              </w:rPr>
            </w:pPr>
            <w:r>
              <w:rPr>
                <w:color w:val="7030A0"/>
              </w:rPr>
              <w:t>7</w:t>
            </w:r>
          </w:p>
        </w:tc>
        <w:tc>
          <w:tcPr>
            <w:tcW w:w="3420" w:type="dxa"/>
          </w:tcPr>
          <w:p w:rsidR="00620546" w:rsidRPr="00620546" w:rsidRDefault="00620546" w:rsidP="0034218A">
            <w:pPr>
              <w:rPr>
                <w:color w:val="7030A0"/>
                <w:sz w:val="20"/>
                <w:szCs w:val="20"/>
              </w:rPr>
            </w:pPr>
            <w:r w:rsidRPr="00620546">
              <w:rPr>
                <w:color w:val="7030A0"/>
                <w:sz w:val="20"/>
                <w:szCs w:val="20"/>
              </w:rPr>
              <w:t>HLA (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Bg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>), HTLA (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Ch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Rg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Cs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Yk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Kn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McC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JMH),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Sd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8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UNIDENTIFIED</w:t>
            </w: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*NO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*Consult management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Emergency release</w:t>
            </w: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9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OTHER ANTIBODIES not listed</w:t>
            </w: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*YES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*Consult management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Emergency release</w:t>
            </w: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5F7D99">
            <w:r>
              <w:t>10</w:t>
            </w:r>
          </w:p>
        </w:tc>
        <w:tc>
          <w:tcPr>
            <w:tcW w:w="3420" w:type="dxa"/>
          </w:tcPr>
          <w:p w:rsidR="00620546" w:rsidRPr="00620546" w:rsidRDefault="00620546" w:rsidP="005F7D99">
            <w:pPr>
              <w:rPr>
                <w:sz w:val="20"/>
                <w:szCs w:val="20"/>
                <w:vertAlign w:val="superscript"/>
              </w:rPr>
            </w:pPr>
            <w:r w:rsidRPr="00620546">
              <w:rPr>
                <w:sz w:val="20"/>
                <w:szCs w:val="20"/>
              </w:rPr>
              <w:t>Di</w:t>
            </w:r>
            <w:r w:rsidRPr="00620546">
              <w:rPr>
                <w:sz w:val="20"/>
                <w:szCs w:val="20"/>
                <w:vertAlign w:val="superscript"/>
              </w:rPr>
              <w:t>b</w:t>
            </w:r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Yt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Co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Do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  <w:p w:rsidR="00620546" w:rsidRPr="00620546" w:rsidRDefault="00620546" w:rsidP="005F7D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C37B68">
            <w:pPr>
              <w:rPr>
                <w:i/>
                <w:color w:val="00B0F0"/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11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proofErr w:type="spellStart"/>
            <w:r w:rsidRPr="00620546">
              <w:rPr>
                <w:sz w:val="20"/>
                <w:szCs w:val="20"/>
              </w:rPr>
              <w:t>Yt</w:t>
            </w:r>
            <w:r w:rsidRPr="00620546">
              <w:rPr>
                <w:sz w:val="20"/>
                <w:szCs w:val="20"/>
                <w:vertAlign w:val="superscript"/>
              </w:rPr>
              <w:t>b</w:t>
            </w:r>
            <w:proofErr w:type="spellEnd"/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Xg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>, Sc1, Sc2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Default="00620546" w:rsidP="00AB7D0B">
            <w:r>
              <w:t>12</w:t>
            </w:r>
          </w:p>
        </w:tc>
        <w:tc>
          <w:tcPr>
            <w:tcW w:w="3420" w:type="dxa"/>
          </w:tcPr>
          <w:p w:rsidR="00620546" w:rsidRPr="00620546" w:rsidRDefault="00620546" w:rsidP="00AB7D0B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Positive DAT</w:t>
            </w: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i/>
                <w:sz w:val="20"/>
                <w:szCs w:val="20"/>
              </w:rPr>
            </w:pPr>
            <w:r w:rsidRPr="00620546">
              <w:rPr>
                <w:i/>
                <w:sz w:val="20"/>
                <w:szCs w:val="20"/>
              </w:rPr>
              <w:t>Antigen negative if clinically significant antibody identified in eluate.</w:t>
            </w:r>
          </w:p>
        </w:tc>
      </w:tr>
      <w:tr w:rsidR="00620546" w:rsidTr="00620546">
        <w:tc>
          <w:tcPr>
            <w:tcW w:w="445" w:type="dxa"/>
          </w:tcPr>
          <w:p w:rsidR="00620546" w:rsidRPr="00F3041B" w:rsidRDefault="00620546" w:rsidP="00E159D3">
            <w:pPr>
              <w:rPr>
                <w:color w:val="00B0F0"/>
              </w:rPr>
            </w:pPr>
            <w:r>
              <w:rPr>
                <w:color w:val="00B0F0"/>
              </w:rPr>
              <w:t>13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color w:val="00B0F0"/>
                <w:sz w:val="20"/>
                <w:szCs w:val="20"/>
              </w:rPr>
            </w:pPr>
            <w:r w:rsidRPr="00620546">
              <w:rPr>
                <w:color w:val="00B0F0"/>
                <w:sz w:val="20"/>
                <w:szCs w:val="20"/>
              </w:rPr>
              <w:t>Cold auto (thermal amplitude positive)</w:t>
            </w:r>
          </w:p>
          <w:p w:rsidR="00620546" w:rsidRPr="00620546" w:rsidRDefault="00620546" w:rsidP="00E159D3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Incompatible</w:t>
            </w:r>
          </w:p>
          <w:p w:rsidR="00620546" w:rsidRP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If incompatible, Emergency Release</w:t>
            </w:r>
          </w:p>
        </w:tc>
      </w:tr>
      <w:tr w:rsidR="00620546" w:rsidTr="00620546">
        <w:tc>
          <w:tcPr>
            <w:tcW w:w="445" w:type="dxa"/>
          </w:tcPr>
          <w:p w:rsidR="00620546" w:rsidRDefault="00620546" w:rsidP="00030690">
            <w:r>
              <w:t>14</w:t>
            </w:r>
          </w:p>
        </w:tc>
        <w:tc>
          <w:tcPr>
            <w:tcW w:w="3420" w:type="dxa"/>
          </w:tcPr>
          <w:p w:rsidR="00620546" w:rsidRPr="00620546" w:rsidRDefault="00620546" w:rsidP="00030690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Warm auto with specificity (child or infant (</w:t>
            </w:r>
            <w:r w:rsidRPr="00620546">
              <w:rPr>
                <w:rFonts w:cstheme="minorHAnsi"/>
                <w:sz w:val="20"/>
                <w:szCs w:val="20"/>
              </w:rPr>
              <w:t>&lt;</w:t>
            </w:r>
            <w:r w:rsidRPr="00620546">
              <w:rPr>
                <w:sz w:val="20"/>
                <w:szCs w:val="20"/>
              </w:rPr>
              <w:t xml:space="preserve"> 17 years old))</w:t>
            </w:r>
          </w:p>
          <w:p w:rsidR="00620546" w:rsidRPr="00620546" w:rsidRDefault="00620546" w:rsidP="0003069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  <w:p w:rsidR="0034218A" w:rsidRPr="00620546" w:rsidRDefault="0034218A" w:rsidP="00E15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footnote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Incompatible</w:t>
            </w:r>
          </w:p>
        </w:tc>
        <w:tc>
          <w:tcPr>
            <w:tcW w:w="2250" w:type="dxa"/>
          </w:tcPr>
          <w:p w:rsidR="00620546" w:rsidRP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If incompatible, Emergency Release</w:t>
            </w:r>
          </w:p>
          <w:p w:rsidR="00620546" w:rsidRP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Consult management</w:t>
            </w:r>
          </w:p>
        </w:tc>
      </w:tr>
      <w:tr w:rsidR="00620546" w:rsidTr="00620546">
        <w:tc>
          <w:tcPr>
            <w:tcW w:w="445" w:type="dxa"/>
          </w:tcPr>
          <w:p w:rsidR="00620546" w:rsidRDefault="00620546" w:rsidP="005E7E7D">
            <w:r>
              <w:t>15</w:t>
            </w:r>
          </w:p>
        </w:tc>
        <w:tc>
          <w:tcPr>
            <w:tcW w:w="3420" w:type="dxa"/>
          </w:tcPr>
          <w:p w:rsidR="00620546" w:rsidRPr="00620546" w:rsidRDefault="00620546" w:rsidP="005E7E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Warm auto with specificity (adult (</w:t>
            </w:r>
            <w:r w:rsidRPr="00620546">
              <w:rPr>
                <w:rFonts w:cstheme="minorHAnsi"/>
                <w:sz w:val="20"/>
                <w:szCs w:val="20"/>
              </w:rPr>
              <w:t>≥</w:t>
            </w:r>
            <w:r w:rsidRPr="00620546">
              <w:rPr>
                <w:sz w:val="20"/>
                <w:szCs w:val="20"/>
              </w:rPr>
              <w:t>17  years old))</w:t>
            </w: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  <w:p w:rsidR="0034218A" w:rsidRDefault="0034218A" w:rsidP="00E159D3">
            <w:pPr>
              <w:jc w:val="center"/>
              <w:rPr>
                <w:sz w:val="20"/>
                <w:szCs w:val="20"/>
              </w:rPr>
            </w:pPr>
          </w:p>
          <w:p w:rsidR="0034218A" w:rsidRPr="00620546" w:rsidRDefault="0034218A" w:rsidP="00E15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footnote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Incompatible</w:t>
            </w:r>
          </w:p>
        </w:tc>
        <w:tc>
          <w:tcPr>
            <w:tcW w:w="2250" w:type="dxa"/>
          </w:tcPr>
          <w:p w:rsidR="00620546" w:rsidRP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Emergency Release</w:t>
            </w:r>
          </w:p>
          <w:p w:rsid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See footnote</w:t>
            </w:r>
          </w:p>
          <w:p w:rsidR="00620546" w:rsidRDefault="00620546" w:rsidP="00455A7D">
            <w:pPr>
              <w:rPr>
                <w:sz w:val="20"/>
                <w:szCs w:val="20"/>
              </w:rPr>
            </w:pPr>
          </w:p>
          <w:p w:rsidR="00620546" w:rsidRDefault="00620546" w:rsidP="00455A7D">
            <w:pPr>
              <w:rPr>
                <w:sz w:val="20"/>
                <w:szCs w:val="20"/>
              </w:rPr>
            </w:pPr>
          </w:p>
          <w:p w:rsidR="00620546" w:rsidRPr="00620546" w:rsidRDefault="00620546" w:rsidP="00455A7D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Default="00620546" w:rsidP="009028FA"/>
        </w:tc>
        <w:tc>
          <w:tcPr>
            <w:tcW w:w="3420" w:type="dxa"/>
          </w:tcPr>
          <w:p w:rsidR="00620546" w:rsidRDefault="00620546" w:rsidP="009028FA">
            <w:r>
              <w:t>MASSIVE TRANFUSION PROTOCOL/TRAUMA</w:t>
            </w:r>
          </w:p>
        </w:tc>
        <w:tc>
          <w:tcPr>
            <w:tcW w:w="990" w:type="dxa"/>
          </w:tcPr>
          <w:p w:rsidR="00620546" w:rsidRDefault="00620546" w:rsidP="009028FA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620546" w:rsidRDefault="00620546" w:rsidP="009028FA">
            <w:pPr>
              <w:jc w:val="center"/>
            </w:pPr>
            <w:r>
              <w:t>YES</w:t>
            </w:r>
          </w:p>
        </w:tc>
        <w:tc>
          <w:tcPr>
            <w:tcW w:w="5040" w:type="dxa"/>
            <w:gridSpan w:val="3"/>
          </w:tcPr>
          <w:p w:rsidR="00620546" w:rsidRDefault="00620546" w:rsidP="009028FA">
            <w:pPr>
              <w:rPr>
                <w:color w:val="FF0000"/>
              </w:rPr>
            </w:pPr>
            <w:r w:rsidRPr="00850774">
              <w:t>Emergency Release.</w:t>
            </w:r>
            <w:r>
              <w:t xml:space="preserve">  </w:t>
            </w:r>
            <w:r w:rsidRPr="00850774">
              <w:rPr>
                <w:i/>
                <w:sz w:val="20"/>
                <w:szCs w:val="20"/>
              </w:rPr>
              <w:t>Patient’s physician must be notified of the availability and time factor involved to provide antigen negative units and will make the decision.</w:t>
            </w:r>
            <w:r>
              <w:t xml:space="preserve">  </w:t>
            </w:r>
            <w:r w:rsidRPr="00850774">
              <w:rPr>
                <w:i/>
                <w:color w:val="FF0000"/>
                <w:sz w:val="20"/>
                <w:szCs w:val="20"/>
              </w:rPr>
              <w:t>Document.</w:t>
            </w:r>
            <w:r w:rsidRPr="00850774">
              <w:rPr>
                <w:color w:val="FF0000"/>
              </w:rPr>
              <w:t xml:space="preserve"> </w:t>
            </w:r>
          </w:p>
          <w:p w:rsidR="00620546" w:rsidRDefault="00620546" w:rsidP="009028FA"/>
        </w:tc>
      </w:tr>
    </w:tbl>
    <w:p w:rsidR="00E113C5" w:rsidRDefault="0034218A" w:rsidP="00D60CCF">
      <w:pPr>
        <w:contextualSpacing/>
        <w:rPr>
          <w:b/>
        </w:rPr>
      </w:pPr>
      <w:r>
        <w:rPr>
          <w:b/>
        </w:rPr>
        <w:lastRenderedPageBreak/>
        <w:t>FOOTNOTE:</w:t>
      </w:r>
    </w:p>
    <w:p w:rsidR="0034218A" w:rsidRDefault="0034218A" w:rsidP="00D60CCF">
      <w:pPr>
        <w:contextualSpacing/>
        <w:rPr>
          <w:b/>
        </w:rPr>
      </w:pPr>
    </w:p>
    <w:p w:rsidR="00E113C5" w:rsidRDefault="0034218A" w:rsidP="00D60CCF">
      <w:pPr>
        <w:contextualSpacing/>
        <w:rPr>
          <w:b/>
        </w:rPr>
      </w:pPr>
      <w:r>
        <w:rPr>
          <w:b/>
        </w:rPr>
        <w:t xml:space="preserve">15. </w:t>
      </w:r>
      <w:r w:rsidR="005E7E7D">
        <w:rPr>
          <w:b/>
        </w:rPr>
        <w:t xml:space="preserve"> Warm Auto with specificity </w:t>
      </w:r>
      <w:r w:rsidR="005E7E7D" w:rsidRPr="005E7E7D">
        <w:rPr>
          <w:b/>
          <w:u w:val="single"/>
        </w:rPr>
        <w:t>&gt;</w:t>
      </w:r>
      <w:r w:rsidR="005E7E7D">
        <w:rPr>
          <w:b/>
          <w:u w:val="single"/>
        </w:rPr>
        <w:t xml:space="preserve"> </w:t>
      </w:r>
      <w:r w:rsidR="005E7E7D">
        <w:rPr>
          <w:b/>
        </w:rPr>
        <w:t>17 years old:</w:t>
      </w:r>
    </w:p>
    <w:p w:rsidR="007D569F" w:rsidRDefault="0034218A" w:rsidP="00D60CCF">
      <w:pPr>
        <w:contextualSpacing/>
        <w:rPr>
          <w:b/>
        </w:rPr>
      </w:pPr>
      <w:r>
        <w:rPr>
          <w:b/>
        </w:rPr>
        <w:t xml:space="preserve">        </w:t>
      </w:r>
      <w:r w:rsidR="007D569F">
        <w:rPr>
          <w:b/>
        </w:rPr>
        <w:t>When RH variants are identified, provide the best choice of blood based on the guidelines of anti-e variant below:</w:t>
      </w:r>
    </w:p>
    <w:p w:rsidR="007D569F" w:rsidRDefault="007D569F" w:rsidP="00D60CCF">
      <w:pPr>
        <w:contextualSpacing/>
        <w:rPr>
          <w:b/>
        </w:rPr>
      </w:pPr>
    </w:p>
    <w:p w:rsidR="005E7E7D" w:rsidRPr="007D569F" w:rsidRDefault="0034218A" w:rsidP="007D569F">
      <w:pPr>
        <w:spacing w:after="0"/>
      </w:pPr>
      <w:r>
        <w:t xml:space="preserve">        </w:t>
      </w:r>
      <w:r w:rsidR="007D569F">
        <w:t>African American p</w:t>
      </w:r>
      <w:r w:rsidR="005E7E7D" w:rsidRPr="007D569F">
        <w:t xml:space="preserve">atients with anti-e specificity may be auto or </w:t>
      </w:r>
      <w:proofErr w:type="spellStart"/>
      <w:r w:rsidR="005E7E7D" w:rsidRPr="007D569F">
        <w:t>allo</w:t>
      </w:r>
      <w:proofErr w:type="spellEnd"/>
      <w:r w:rsidR="005E7E7D" w:rsidRPr="007D569F">
        <w:t xml:space="preserve"> if they are e positive on their cells.</w:t>
      </w:r>
    </w:p>
    <w:p w:rsidR="005E7E7D" w:rsidRPr="007D569F" w:rsidRDefault="0034218A" w:rsidP="007D569F">
      <w:pPr>
        <w:spacing w:after="0"/>
      </w:pPr>
      <w:r>
        <w:t xml:space="preserve">       </w:t>
      </w:r>
      <w:r w:rsidR="005E7E7D" w:rsidRPr="007D569F">
        <w:t xml:space="preserve">RBC genotype will conclusively direct </w:t>
      </w:r>
      <w:r w:rsidR="007D569F">
        <w:t xml:space="preserve">us </w:t>
      </w:r>
      <w:r w:rsidR="005E7E7D" w:rsidRPr="007D569F">
        <w:t>if autoantibody or e variant.</w:t>
      </w:r>
    </w:p>
    <w:p w:rsidR="005E7E7D" w:rsidRPr="007D569F" w:rsidRDefault="0034218A" w:rsidP="007D569F">
      <w:pPr>
        <w:spacing w:after="0"/>
      </w:pPr>
      <w:r>
        <w:t xml:space="preserve">        </w:t>
      </w:r>
      <w:r w:rsidR="005E7E7D" w:rsidRPr="007D569F">
        <w:t>For Children, consult Medical Director.</w:t>
      </w:r>
    </w:p>
    <w:p w:rsidR="005E7E7D" w:rsidRPr="007D569F" w:rsidRDefault="0034218A" w:rsidP="007D569F">
      <w:pPr>
        <w:spacing w:after="0"/>
      </w:pPr>
      <w:r>
        <w:t xml:space="preserve">        </w:t>
      </w:r>
      <w:r w:rsidR="005E7E7D" w:rsidRPr="007D569F">
        <w:t>For Adults, if patient E positive, you can provide e positive or e negative blood.</w:t>
      </w:r>
    </w:p>
    <w:p w:rsidR="007D569F" w:rsidRDefault="005E7E7D" w:rsidP="007D569F">
      <w:pPr>
        <w:spacing w:after="0"/>
      </w:pPr>
      <w:r w:rsidRPr="007D569F">
        <w:t xml:space="preserve">                    If patient E negative, provide </w:t>
      </w:r>
      <w:r w:rsidRPr="007D569F">
        <w:rPr>
          <w:b/>
          <w:color w:val="FF0000"/>
        </w:rPr>
        <w:t xml:space="preserve">e positive </w:t>
      </w:r>
      <w:r w:rsidR="007D569F" w:rsidRPr="007D569F">
        <w:rPr>
          <w:b/>
          <w:color w:val="FF0000"/>
        </w:rPr>
        <w:t xml:space="preserve">E negative </w:t>
      </w:r>
      <w:r w:rsidRPr="007D569F">
        <w:rPr>
          <w:b/>
          <w:color w:val="FF0000"/>
        </w:rPr>
        <w:t>blood</w:t>
      </w:r>
      <w:r w:rsidRPr="007D569F">
        <w:t xml:space="preserve">. </w:t>
      </w:r>
      <w:r w:rsidR="007D569F" w:rsidRPr="007D569F">
        <w:t xml:space="preserve">A blood unit that is e negative but E positive may </w:t>
      </w:r>
    </w:p>
    <w:p w:rsidR="007D569F" w:rsidRPr="007D569F" w:rsidRDefault="007D569F" w:rsidP="007D569F">
      <w:pPr>
        <w:spacing w:after="0"/>
      </w:pPr>
      <w:r>
        <w:t xml:space="preserve">                     </w:t>
      </w:r>
      <w:proofErr w:type="gramStart"/>
      <w:r w:rsidRPr="007D569F">
        <w:t>sensitize  patient</w:t>
      </w:r>
      <w:proofErr w:type="gramEnd"/>
      <w:r w:rsidRPr="007D569F">
        <w:t xml:space="preserve"> to make anti- E in addition to the anti- e.</w:t>
      </w:r>
    </w:p>
    <w:p w:rsidR="005E7E7D" w:rsidRDefault="005E7E7D" w:rsidP="005E7E7D">
      <w:pPr>
        <w:rPr>
          <w:b/>
        </w:rPr>
      </w:pPr>
      <w:r>
        <w:rPr>
          <w:b/>
        </w:rPr>
        <w:t xml:space="preserve"> </w:t>
      </w: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34218A" w:rsidRDefault="0034218A" w:rsidP="005E7E7D">
      <w:pPr>
        <w:rPr>
          <w:b/>
        </w:rPr>
      </w:pPr>
    </w:p>
    <w:p w:rsidR="0034218A" w:rsidRDefault="0034218A" w:rsidP="005E7E7D">
      <w:pPr>
        <w:rPr>
          <w:b/>
        </w:rPr>
      </w:pPr>
    </w:p>
    <w:p w:rsidR="0034218A" w:rsidRDefault="0034218A" w:rsidP="005E7E7D">
      <w:pPr>
        <w:rPr>
          <w:b/>
        </w:rPr>
      </w:pPr>
    </w:p>
    <w:p w:rsidR="0034218A" w:rsidRDefault="0034218A" w:rsidP="005E7E7D">
      <w:pPr>
        <w:rPr>
          <w:b/>
        </w:rPr>
      </w:pPr>
    </w:p>
    <w:p w:rsidR="0034218A" w:rsidRPr="005E7E7D" w:rsidRDefault="0034218A" w:rsidP="005E7E7D">
      <w:pPr>
        <w:rPr>
          <w:b/>
        </w:rPr>
      </w:pPr>
    </w:p>
    <w:p w:rsidR="00250C1A" w:rsidRDefault="00250C1A" w:rsidP="00D60CCF">
      <w:pPr>
        <w:contextualSpacing/>
        <w:rPr>
          <w:b/>
        </w:rPr>
      </w:pPr>
    </w:p>
    <w:p w:rsidR="00A721E6" w:rsidRDefault="00A721E6" w:rsidP="00D60CCF">
      <w:pPr>
        <w:contextualSpacing/>
      </w:pPr>
      <w:r>
        <w:rPr>
          <w:b/>
        </w:rPr>
        <w:lastRenderedPageBreak/>
        <w:t xml:space="preserve">II. Clinically Insignificant Antibodies: </w:t>
      </w:r>
      <w:r w:rsidRPr="00F8712B">
        <w:t>NOT showing dosage (not reacting with just homozygous cells) or NOT reacting with all antigen positive cells and NOT showing hemolysis</w:t>
      </w:r>
    </w:p>
    <w:p w:rsidR="007E2A34" w:rsidRDefault="007E2A34" w:rsidP="00D60CCF">
      <w:pPr>
        <w:contextualSpacing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258"/>
        <w:gridCol w:w="1260"/>
        <w:gridCol w:w="1260"/>
        <w:gridCol w:w="1530"/>
        <w:gridCol w:w="1530"/>
        <w:gridCol w:w="1957"/>
      </w:tblGrid>
      <w:tr w:rsidR="00613799" w:rsidTr="0034218A">
        <w:tc>
          <w:tcPr>
            <w:tcW w:w="3258" w:type="dxa"/>
            <w:shd w:val="clear" w:color="auto" w:fill="DBE5F1" w:themeFill="accent1" w:themeFillTint="33"/>
          </w:tcPr>
          <w:p w:rsidR="00613799" w:rsidRDefault="00613799" w:rsidP="00E159D3">
            <w:pPr>
              <w:rPr>
                <w:b/>
                <w:sz w:val="24"/>
                <w:szCs w:val="24"/>
              </w:rPr>
            </w:pPr>
            <w:r w:rsidRPr="004009DC">
              <w:rPr>
                <w:b/>
                <w:sz w:val="24"/>
                <w:szCs w:val="24"/>
              </w:rPr>
              <w:t xml:space="preserve">Clinically </w:t>
            </w:r>
            <w:r>
              <w:rPr>
                <w:b/>
                <w:sz w:val="24"/>
                <w:szCs w:val="24"/>
              </w:rPr>
              <w:t>I</w:t>
            </w:r>
            <w:r w:rsidRPr="004009DC">
              <w:rPr>
                <w:b/>
                <w:sz w:val="24"/>
                <w:szCs w:val="24"/>
              </w:rPr>
              <w:t>nsignificant</w:t>
            </w:r>
          </w:p>
          <w:p w:rsidR="00613799" w:rsidRDefault="00613799" w:rsidP="00E1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Antibodies: </w:t>
            </w:r>
          </w:p>
          <w:p w:rsidR="00613799" w:rsidRPr="00613799" w:rsidRDefault="00613799" w:rsidP="00613799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613799" w:rsidRPr="00777CE5" w:rsidRDefault="00613799" w:rsidP="00455A7D">
            <w:pPr>
              <w:rPr>
                <w:b/>
              </w:rPr>
            </w:pPr>
            <w:r w:rsidRPr="00777CE5">
              <w:rPr>
                <w:b/>
              </w:rPr>
              <w:t>Reactive in any media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613799" w:rsidRPr="00777CE5" w:rsidRDefault="00613799" w:rsidP="00E159D3">
            <w:pPr>
              <w:jc w:val="center"/>
              <w:rPr>
                <w:b/>
              </w:rPr>
            </w:pPr>
            <w:r w:rsidRPr="00777CE5">
              <w:rPr>
                <w:b/>
              </w:rPr>
              <w:t>Full XM</w:t>
            </w:r>
          </w:p>
          <w:p w:rsidR="00613799" w:rsidRDefault="00613799" w:rsidP="00E159D3">
            <w:pPr>
              <w:jc w:val="center"/>
            </w:pPr>
          </w:p>
          <w:p w:rsidR="00613799" w:rsidRDefault="00613799" w:rsidP="00E159D3">
            <w:pPr>
              <w:jc w:val="center"/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613799" w:rsidRPr="00777CE5" w:rsidRDefault="00613799" w:rsidP="00AB356A">
            <w:pPr>
              <w:jc w:val="center"/>
              <w:rPr>
                <w:b/>
              </w:rPr>
            </w:pPr>
            <w:r w:rsidRPr="00777CE5">
              <w:rPr>
                <w:b/>
              </w:rPr>
              <w:t>Antigen Negative</w:t>
            </w:r>
          </w:p>
          <w:p w:rsidR="00613799" w:rsidRPr="00777CE5" w:rsidRDefault="00613799" w:rsidP="00AB356A">
            <w:pPr>
              <w:jc w:val="center"/>
              <w:rPr>
                <w:b/>
              </w:rPr>
            </w:pPr>
            <w:r w:rsidRPr="00777CE5">
              <w:rPr>
                <w:b/>
              </w:rPr>
              <w:t>Units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777CE5" w:rsidRPr="00777CE5" w:rsidRDefault="00613799" w:rsidP="00E159D3">
            <w:pPr>
              <w:jc w:val="center"/>
              <w:rPr>
                <w:b/>
              </w:rPr>
            </w:pPr>
            <w:r w:rsidRPr="00777CE5">
              <w:rPr>
                <w:b/>
              </w:rPr>
              <w:t xml:space="preserve">XM </w:t>
            </w:r>
            <w:r w:rsidR="00777CE5" w:rsidRPr="00777CE5">
              <w:rPr>
                <w:b/>
              </w:rPr>
              <w:t xml:space="preserve"> </w:t>
            </w:r>
            <w:proofErr w:type="spellStart"/>
            <w:r w:rsidR="00777CE5" w:rsidRPr="00777CE5">
              <w:rPr>
                <w:b/>
              </w:rPr>
              <w:t>Interp</w:t>
            </w:r>
            <w:proofErr w:type="spellEnd"/>
          </w:p>
          <w:p w:rsidR="00613799" w:rsidRPr="00777CE5" w:rsidRDefault="00613799" w:rsidP="00E159D3">
            <w:pPr>
              <w:jc w:val="center"/>
              <w:rPr>
                <w:b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:rsidR="00613799" w:rsidRPr="00777CE5" w:rsidRDefault="00613799" w:rsidP="00E159D3">
            <w:pPr>
              <w:rPr>
                <w:b/>
              </w:rPr>
            </w:pPr>
            <w:r w:rsidRPr="00777CE5">
              <w:rPr>
                <w:b/>
              </w:rPr>
              <w:t>Comments</w:t>
            </w:r>
          </w:p>
        </w:tc>
      </w:tr>
      <w:tr w:rsidR="00733EB6" w:rsidTr="0034218A">
        <w:tc>
          <w:tcPr>
            <w:tcW w:w="3258" w:type="dxa"/>
          </w:tcPr>
          <w:p w:rsidR="00733EB6" w:rsidRDefault="00733EB6" w:rsidP="00E159D3">
            <w:pPr>
              <w:rPr>
                <w:color w:val="984806" w:themeColor="accent6" w:themeShade="80"/>
                <w:sz w:val="24"/>
                <w:szCs w:val="24"/>
              </w:rPr>
            </w:pPr>
            <w:r>
              <w:rPr>
                <w:color w:val="984806" w:themeColor="accent6" w:themeShade="80"/>
                <w:sz w:val="24"/>
                <w:szCs w:val="24"/>
              </w:rPr>
              <w:t>DARA</w:t>
            </w:r>
          </w:p>
          <w:p w:rsidR="00511349" w:rsidRPr="00A721E6" w:rsidRDefault="00511349" w:rsidP="00E159D3">
            <w:pPr>
              <w:rPr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3EB6" w:rsidRDefault="00733EB6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733EB6" w:rsidRDefault="00733EB6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733EB6" w:rsidRDefault="00733EB6" w:rsidP="00AB356A">
            <w:pPr>
              <w:jc w:val="center"/>
            </w:pPr>
            <w:proofErr w:type="spellStart"/>
            <w:r>
              <w:t>Kell</w:t>
            </w:r>
            <w:proofErr w:type="spellEnd"/>
            <w:r>
              <w:t xml:space="preserve"> </w:t>
            </w:r>
            <w:proofErr w:type="spellStart"/>
            <w:r>
              <w:t>neg</w:t>
            </w:r>
            <w:proofErr w:type="spellEnd"/>
            <w:r>
              <w:t>*</w:t>
            </w:r>
          </w:p>
        </w:tc>
        <w:tc>
          <w:tcPr>
            <w:tcW w:w="1530" w:type="dxa"/>
          </w:tcPr>
          <w:p w:rsidR="00733EB6" w:rsidRDefault="00733EB6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733EB6" w:rsidRPr="00E725BC" w:rsidRDefault="00733EB6" w:rsidP="00733EB6">
            <w:pPr>
              <w:rPr>
                <w:sz w:val="18"/>
                <w:szCs w:val="18"/>
              </w:rPr>
            </w:pPr>
            <w:r w:rsidRPr="00E725BC">
              <w:rPr>
                <w:sz w:val="18"/>
                <w:szCs w:val="18"/>
              </w:rPr>
              <w:t xml:space="preserve">* If patient </w:t>
            </w:r>
            <w:proofErr w:type="spellStart"/>
            <w:r w:rsidRPr="00E725BC">
              <w:rPr>
                <w:sz w:val="18"/>
                <w:szCs w:val="18"/>
              </w:rPr>
              <w:t>Kell</w:t>
            </w:r>
            <w:proofErr w:type="spellEnd"/>
            <w:r w:rsidRPr="00E725BC">
              <w:rPr>
                <w:sz w:val="18"/>
                <w:szCs w:val="18"/>
              </w:rPr>
              <w:t xml:space="preserve"> </w:t>
            </w:r>
            <w:proofErr w:type="spellStart"/>
            <w:r w:rsidRPr="00E725BC">
              <w:rPr>
                <w:sz w:val="18"/>
                <w:szCs w:val="18"/>
              </w:rPr>
              <w:t>neg</w:t>
            </w:r>
            <w:proofErr w:type="spellEnd"/>
          </w:p>
        </w:tc>
      </w:tr>
      <w:tr w:rsidR="00613799" w:rsidTr="0034218A">
        <w:tc>
          <w:tcPr>
            <w:tcW w:w="3258" w:type="dxa"/>
          </w:tcPr>
          <w:p w:rsidR="00613799" w:rsidRDefault="00613799" w:rsidP="00E159D3">
            <w:pPr>
              <w:rPr>
                <w:color w:val="984806" w:themeColor="accent6" w:themeShade="80"/>
                <w:sz w:val="24"/>
                <w:szCs w:val="24"/>
              </w:rPr>
            </w:pPr>
            <w:r w:rsidRPr="00A721E6">
              <w:rPr>
                <w:color w:val="984806" w:themeColor="accent6" w:themeShade="80"/>
                <w:sz w:val="24"/>
                <w:szCs w:val="24"/>
              </w:rPr>
              <w:t>Non hemolytic Lewis</w:t>
            </w:r>
          </w:p>
          <w:p w:rsidR="00511349" w:rsidRPr="004009DC" w:rsidRDefault="00511349" w:rsidP="00E159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613799" w:rsidRDefault="00613799" w:rsidP="00AB356A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613799" w:rsidRDefault="00613799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613799" w:rsidRPr="00E725BC" w:rsidRDefault="00613799" w:rsidP="00E159D3">
            <w:pPr>
              <w:rPr>
                <w:sz w:val="18"/>
                <w:szCs w:val="18"/>
              </w:rPr>
            </w:pPr>
          </w:p>
        </w:tc>
      </w:tr>
      <w:tr w:rsidR="00613799" w:rsidTr="0034218A">
        <w:tc>
          <w:tcPr>
            <w:tcW w:w="3258" w:type="dxa"/>
          </w:tcPr>
          <w:p w:rsidR="00613799" w:rsidRDefault="00613799" w:rsidP="00E159D3">
            <w:pPr>
              <w:rPr>
                <w:color w:val="00B050"/>
                <w:sz w:val="24"/>
                <w:szCs w:val="24"/>
              </w:rPr>
            </w:pPr>
            <w:r w:rsidRPr="00F3041B">
              <w:rPr>
                <w:color w:val="00B050"/>
                <w:sz w:val="24"/>
                <w:szCs w:val="24"/>
              </w:rPr>
              <w:t>N, P</w:t>
            </w:r>
            <w:r w:rsidRPr="00F3041B">
              <w:rPr>
                <w:color w:val="00B050"/>
                <w:sz w:val="24"/>
                <w:szCs w:val="24"/>
                <w:vertAlign w:val="subscript"/>
              </w:rPr>
              <w:t>1</w:t>
            </w:r>
            <w:r w:rsidR="00AB7D0B">
              <w:rPr>
                <w:color w:val="00B050"/>
                <w:sz w:val="24"/>
                <w:szCs w:val="24"/>
              </w:rPr>
              <w:t xml:space="preserve">  (</w:t>
            </w:r>
            <w:proofErr w:type="spellStart"/>
            <w:r w:rsidR="00AB7D0B">
              <w:rPr>
                <w:color w:val="00B050"/>
                <w:sz w:val="24"/>
                <w:szCs w:val="24"/>
              </w:rPr>
              <w:t>allo</w:t>
            </w:r>
            <w:proofErr w:type="spellEnd"/>
            <w:r w:rsidR="00AB7D0B">
              <w:rPr>
                <w:color w:val="00B050"/>
                <w:sz w:val="24"/>
                <w:szCs w:val="24"/>
              </w:rPr>
              <w:t>/auto)</w:t>
            </w:r>
          </w:p>
          <w:p w:rsidR="00511349" w:rsidRPr="00AB7D0B" w:rsidRDefault="00511349" w:rsidP="00E159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613799" w:rsidRDefault="00613799" w:rsidP="00AB356A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613799" w:rsidRDefault="00613799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613799" w:rsidRPr="00E725BC" w:rsidRDefault="00613799" w:rsidP="00E159D3">
            <w:pPr>
              <w:rPr>
                <w:sz w:val="18"/>
                <w:szCs w:val="18"/>
              </w:rPr>
            </w:pPr>
          </w:p>
        </w:tc>
      </w:tr>
      <w:tr w:rsidR="00613799" w:rsidTr="0034218A">
        <w:tc>
          <w:tcPr>
            <w:tcW w:w="3258" w:type="dxa"/>
          </w:tcPr>
          <w:p w:rsidR="00613799" w:rsidRDefault="00613799" w:rsidP="00E159D3">
            <w:pPr>
              <w:rPr>
                <w:i/>
                <w:sz w:val="20"/>
                <w:szCs w:val="20"/>
              </w:rPr>
            </w:pPr>
            <w:r w:rsidRPr="004009DC">
              <w:rPr>
                <w:sz w:val="24"/>
                <w:szCs w:val="24"/>
              </w:rPr>
              <w:t>A</w:t>
            </w:r>
            <w:r w:rsidRPr="004009DC">
              <w:rPr>
                <w:sz w:val="24"/>
                <w:szCs w:val="24"/>
                <w:vertAlign w:val="subscript"/>
              </w:rPr>
              <w:t>1</w:t>
            </w:r>
            <w:r w:rsidR="00782541">
              <w:rPr>
                <w:sz w:val="24"/>
                <w:szCs w:val="24"/>
              </w:rPr>
              <w:t xml:space="preserve">  </w:t>
            </w:r>
            <w:r w:rsidR="00782541" w:rsidRPr="00782541">
              <w:rPr>
                <w:i/>
                <w:sz w:val="20"/>
                <w:szCs w:val="20"/>
              </w:rPr>
              <w:t xml:space="preserve"> (transfusing A</w:t>
            </w:r>
            <w:r w:rsidR="00782541" w:rsidRPr="00782541">
              <w:rPr>
                <w:i/>
                <w:sz w:val="20"/>
                <w:szCs w:val="20"/>
                <w:vertAlign w:val="subscript"/>
              </w:rPr>
              <w:t>2</w:t>
            </w:r>
            <w:r w:rsidR="00782541" w:rsidRPr="00782541">
              <w:rPr>
                <w:i/>
                <w:sz w:val="20"/>
                <w:szCs w:val="20"/>
              </w:rPr>
              <w:t xml:space="preserve"> units)</w:t>
            </w:r>
          </w:p>
          <w:p w:rsidR="00511349" w:rsidRPr="00782541" w:rsidRDefault="00511349" w:rsidP="00E159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613799" w:rsidRDefault="00613799" w:rsidP="00AB356A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613799" w:rsidRDefault="00613799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613799" w:rsidRPr="00E725BC" w:rsidRDefault="00613799" w:rsidP="00782541">
            <w:pPr>
              <w:rPr>
                <w:sz w:val="18"/>
                <w:szCs w:val="18"/>
              </w:rPr>
            </w:pPr>
            <w:r w:rsidRPr="00E725BC">
              <w:rPr>
                <w:sz w:val="18"/>
                <w:szCs w:val="18"/>
              </w:rPr>
              <w:t>A</w:t>
            </w:r>
            <w:r w:rsidRPr="00E725BC">
              <w:rPr>
                <w:sz w:val="18"/>
                <w:szCs w:val="18"/>
                <w:vertAlign w:val="subscript"/>
              </w:rPr>
              <w:t>2</w:t>
            </w:r>
            <w:r w:rsidRPr="00E725BC">
              <w:rPr>
                <w:sz w:val="18"/>
                <w:szCs w:val="18"/>
              </w:rPr>
              <w:t xml:space="preserve"> </w:t>
            </w:r>
            <w:r w:rsidR="00782541">
              <w:rPr>
                <w:sz w:val="18"/>
                <w:szCs w:val="18"/>
              </w:rPr>
              <w:t>units</w:t>
            </w:r>
          </w:p>
        </w:tc>
      </w:tr>
      <w:tr w:rsidR="00782541" w:rsidTr="0034218A">
        <w:tc>
          <w:tcPr>
            <w:tcW w:w="3258" w:type="dxa"/>
          </w:tcPr>
          <w:p w:rsidR="00511349" w:rsidRDefault="00782541" w:rsidP="00782541">
            <w:pPr>
              <w:rPr>
                <w:i/>
                <w:sz w:val="20"/>
                <w:szCs w:val="20"/>
              </w:rPr>
            </w:pPr>
            <w:r w:rsidRPr="004009DC">
              <w:rPr>
                <w:sz w:val="24"/>
                <w:szCs w:val="24"/>
              </w:rPr>
              <w:t>A</w:t>
            </w:r>
            <w:r w:rsidRPr="004009DC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  </w:t>
            </w:r>
            <w:r w:rsidRPr="00782541">
              <w:rPr>
                <w:i/>
                <w:sz w:val="20"/>
                <w:szCs w:val="20"/>
              </w:rPr>
              <w:t>(transfusion O units)</w:t>
            </w:r>
          </w:p>
          <w:p w:rsidR="00511349" w:rsidRPr="00782541" w:rsidRDefault="00511349" w:rsidP="007825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82541" w:rsidRDefault="00782541" w:rsidP="0078254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782541" w:rsidRDefault="00782541" w:rsidP="00782541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782541" w:rsidRDefault="00782541" w:rsidP="00782541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782541" w:rsidRDefault="00782541" w:rsidP="00782541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782541" w:rsidRPr="00E725BC" w:rsidRDefault="00782541" w:rsidP="00782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725BC">
              <w:rPr>
                <w:sz w:val="18"/>
                <w:szCs w:val="18"/>
              </w:rPr>
              <w:t>O units</w:t>
            </w:r>
            <w:r>
              <w:rPr>
                <w:sz w:val="18"/>
                <w:szCs w:val="18"/>
              </w:rPr>
              <w:t xml:space="preserve"> – IS </w:t>
            </w:r>
            <w:proofErr w:type="spellStart"/>
            <w:r>
              <w:rPr>
                <w:sz w:val="18"/>
                <w:szCs w:val="18"/>
              </w:rPr>
              <w:t>crossmatch</w:t>
            </w:r>
            <w:proofErr w:type="spellEnd"/>
          </w:p>
        </w:tc>
      </w:tr>
      <w:tr w:rsidR="00782541" w:rsidTr="0034218A">
        <w:tc>
          <w:tcPr>
            <w:tcW w:w="3258" w:type="dxa"/>
          </w:tcPr>
          <w:p w:rsidR="00782541" w:rsidRDefault="00782541" w:rsidP="00E159D3">
            <w:pPr>
              <w:rPr>
                <w:color w:val="00B0F0"/>
                <w:sz w:val="24"/>
                <w:szCs w:val="24"/>
              </w:rPr>
            </w:pPr>
            <w:r w:rsidRPr="00F3041B">
              <w:rPr>
                <w:color w:val="00B0F0"/>
                <w:sz w:val="24"/>
                <w:szCs w:val="24"/>
              </w:rPr>
              <w:t>Cold auto (I, IH) undetermined</w:t>
            </w:r>
          </w:p>
          <w:p w:rsidR="00511349" w:rsidRPr="004009DC" w:rsidRDefault="00511349" w:rsidP="00E159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82541" w:rsidRDefault="00782541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782541" w:rsidRDefault="00782541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782541" w:rsidRDefault="00782541" w:rsidP="00AB356A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782541" w:rsidRDefault="00782541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782541" w:rsidRPr="00E725BC" w:rsidRDefault="00782541" w:rsidP="00E159D3">
            <w:pPr>
              <w:rPr>
                <w:sz w:val="18"/>
                <w:szCs w:val="18"/>
              </w:rPr>
            </w:pPr>
          </w:p>
        </w:tc>
      </w:tr>
      <w:tr w:rsidR="00782541" w:rsidTr="0034218A">
        <w:tc>
          <w:tcPr>
            <w:tcW w:w="3258" w:type="dxa"/>
          </w:tcPr>
          <w:p w:rsidR="00782541" w:rsidRPr="004009DC" w:rsidRDefault="00782541" w:rsidP="00E1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ROULEAUX</w:t>
            </w:r>
          </w:p>
        </w:tc>
        <w:tc>
          <w:tcPr>
            <w:tcW w:w="1260" w:type="dxa"/>
          </w:tcPr>
          <w:p w:rsidR="00782541" w:rsidRDefault="00782541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782541" w:rsidRDefault="00782541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782541" w:rsidRDefault="00782541" w:rsidP="00AB356A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782541" w:rsidRDefault="00782541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782541" w:rsidRPr="00E725BC" w:rsidRDefault="00782541" w:rsidP="00E159D3">
            <w:pPr>
              <w:rPr>
                <w:sz w:val="18"/>
                <w:szCs w:val="18"/>
              </w:rPr>
            </w:pPr>
            <w:r w:rsidRPr="00E725BC">
              <w:rPr>
                <w:sz w:val="18"/>
                <w:szCs w:val="18"/>
              </w:rPr>
              <w:t xml:space="preserve">Refer to Saline Replacement </w:t>
            </w:r>
          </w:p>
        </w:tc>
      </w:tr>
    </w:tbl>
    <w:p w:rsidR="00D60CCF" w:rsidRPr="00607506" w:rsidRDefault="00D60CCF" w:rsidP="00D60CCF">
      <w:pPr>
        <w:contextualSpacing/>
        <w:rPr>
          <w:sz w:val="12"/>
          <w:szCs w:val="12"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7E2A34" w:rsidP="00D60CCF">
      <w:pPr>
        <w:contextualSpacing/>
        <w:rPr>
          <w:b/>
        </w:rPr>
      </w:pPr>
      <w:r>
        <w:rPr>
          <w:b/>
        </w:rPr>
        <w:t xml:space="preserve">Footnote for Section II: </w:t>
      </w:r>
    </w:p>
    <w:p w:rsidR="007E2A34" w:rsidRDefault="007E2A34" w:rsidP="00D60CCF">
      <w:pPr>
        <w:contextualSpacing/>
        <w:rPr>
          <w:b/>
        </w:rPr>
      </w:pPr>
    </w:p>
    <w:p w:rsidR="007E2A34" w:rsidRDefault="007E2A34" w:rsidP="007E2A34">
      <w:pPr>
        <w:contextualSpacing/>
        <w:rPr>
          <w:i/>
          <w:sz w:val="24"/>
          <w:szCs w:val="24"/>
        </w:rPr>
      </w:pPr>
      <w:r w:rsidRPr="00E572C1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 w:rsidRPr="00E572C1">
        <w:rPr>
          <w:i/>
          <w:sz w:val="24"/>
          <w:szCs w:val="24"/>
        </w:rPr>
        <w:t xml:space="preserve">When antibody is no longer demonstrating in solid phase or Gel 40 minutes, then antibody may be removed </w:t>
      </w:r>
      <w:r>
        <w:rPr>
          <w:i/>
          <w:sz w:val="24"/>
          <w:szCs w:val="24"/>
        </w:rPr>
        <w:t xml:space="preserve">  </w:t>
      </w:r>
    </w:p>
    <w:p w:rsidR="007E2A34" w:rsidRDefault="007E2A34" w:rsidP="007E2A34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gramStart"/>
      <w:r w:rsidRPr="00E572C1">
        <w:rPr>
          <w:i/>
          <w:sz w:val="24"/>
          <w:szCs w:val="24"/>
        </w:rPr>
        <w:t>from</w:t>
      </w:r>
      <w:proofErr w:type="gramEnd"/>
      <w:r w:rsidRPr="00E572C1">
        <w:rPr>
          <w:i/>
          <w:sz w:val="24"/>
          <w:szCs w:val="24"/>
        </w:rPr>
        <w:t xml:space="preserve"> the   “antigens/antibody” field in the computer system so that an electronic </w:t>
      </w:r>
      <w:proofErr w:type="spellStart"/>
      <w:r w:rsidRPr="00E572C1">
        <w:rPr>
          <w:i/>
          <w:sz w:val="24"/>
          <w:szCs w:val="24"/>
        </w:rPr>
        <w:t>crossmatch</w:t>
      </w:r>
      <w:proofErr w:type="spellEnd"/>
      <w:r w:rsidRPr="00E572C1">
        <w:rPr>
          <w:i/>
          <w:sz w:val="24"/>
          <w:szCs w:val="24"/>
        </w:rPr>
        <w:t xml:space="preserve"> can be </w:t>
      </w:r>
    </w:p>
    <w:p w:rsidR="007E2A34" w:rsidRDefault="007E2A34" w:rsidP="007E2A34">
      <w:pPr>
        <w:contextualSpacing/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   </w:t>
      </w:r>
      <w:proofErr w:type="gramStart"/>
      <w:r w:rsidRPr="00E572C1">
        <w:rPr>
          <w:i/>
          <w:sz w:val="24"/>
          <w:szCs w:val="24"/>
        </w:rPr>
        <w:t>performed</w:t>
      </w:r>
      <w:proofErr w:type="gramEnd"/>
      <w:r w:rsidRPr="00E572C1">
        <w:rPr>
          <w:i/>
          <w:sz w:val="24"/>
          <w:szCs w:val="24"/>
        </w:rPr>
        <w:t xml:space="preserve">. Otherwise, Immediate Spin </w:t>
      </w:r>
      <w:proofErr w:type="spellStart"/>
      <w:r w:rsidRPr="00E572C1">
        <w:rPr>
          <w:i/>
          <w:sz w:val="24"/>
          <w:szCs w:val="24"/>
        </w:rPr>
        <w:t>crossmatch</w:t>
      </w:r>
      <w:proofErr w:type="spellEnd"/>
      <w:r w:rsidRPr="00E572C1">
        <w:rPr>
          <w:i/>
          <w:sz w:val="24"/>
          <w:szCs w:val="24"/>
        </w:rPr>
        <w:t xml:space="preserve"> should be performed</w:t>
      </w:r>
      <w:r w:rsidRPr="00511349">
        <w:rPr>
          <w:i/>
          <w:sz w:val="20"/>
          <w:szCs w:val="20"/>
        </w:rPr>
        <w:t xml:space="preserve">. </w:t>
      </w:r>
    </w:p>
    <w:p w:rsidR="007E2A34" w:rsidRDefault="007E2A34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C3F89" w:rsidRDefault="00607506" w:rsidP="00D60CCF">
      <w:pPr>
        <w:contextualSpacing/>
      </w:pPr>
      <w:r w:rsidRPr="00607506">
        <w:rPr>
          <w:b/>
        </w:rPr>
        <w:lastRenderedPageBreak/>
        <w:t xml:space="preserve">III. </w:t>
      </w:r>
      <w:r>
        <w:rPr>
          <w:b/>
        </w:rPr>
        <w:t xml:space="preserve">Clinically Insignificant Antibodies: </w:t>
      </w:r>
      <w:r w:rsidRPr="00985E09">
        <w:rPr>
          <w:b/>
        </w:rPr>
        <w:t>NOT detectable</w:t>
      </w:r>
      <w:r w:rsidRPr="00607506">
        <w:t xml:space="preserve">. </w:t>
      </w:r>
    </w:p>
    <w:p w:rsidR="007E2A34" w:rsidRDefault="007E2A34" w:rsidP="00D60CCF">
      <w:pPr>
        <w:contextualSpacing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1080"/>
        <w:gridCol w:w="810"/>
        <w:gridCol w:w="630"/>
        <w:gridCol w:w="1530"/>
        <w:gridCol w:w="1530"/>
        <w:gridCol w:w="2070"/>
      </w:tblGrid>
      <w:tr w:rsidR="00613799" w:rsidTr="00D878DA">
        <w:tc>
          <w:tcPr>
            <w:tcW w:w="3258" w:type="dxa"/>
            <w:shd w:val="clear" w:color="auto" w:fill="DBE5F1" w:themeFill="accent1" w:themeFillTint="33"/>
          </w:tcPr>
          <w:p w:rsidR="00613799" w:rsidRDefault="00613799" w:rsidP="00455A7D">
            <w:pPr>
              <w:rPr>
                <w:b/>
                <w:sz w:val="24"/>
                <w:szCs w:val="24"/>
              </w:rPr>
            </w:pPr>
            <w:r w:rsidRPr="004009DC">
              <w:rPr>
                <w:b/>
                <w:sz w:val="24"/>
                <w:szCs w:val="24"/>
              </w:rPr>
              <w:t xml:space="preserve">Clinically </w:t>
            </w:r>
            <w:r>
              <w:rPr>
                <w:b/>
                <w:sz w:val="24"/>
                <w:szCs w:val="24"/>
              </w:rPr>
              <w:t>I</w:t>
            </w:r>
            <w:r w:rsidRPr="004009DC">
              <w:rPr>
                <w:b/>
                <w:sz w:val="24"/>
                <w:szCs w:val="24"/>
              </w:rPr>
              <w:t>nsignificant</w:t>
            </w:r>
          </w:p>
          <w:p w:rsidR="00613799" w:rsidRDefault="00613799" w:rsidP="00455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Antibodies: </w:t>
            </w:r>
          </w:p>
          <w:p w:rsidR="00613799" w:rsidRPr="00613799" w:rsidRDefault="00613799" w:rsidP="00455A7D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613799" w:rsidRPr="00777CE5" w:rsidRDefault="00D878DA" w:rsidP="00613799">
            <w:pPr>
              <w:rPr>
                <w:b/>
              </w:rPr>
            </w:pPr>
            <w:r>
              <w:rPr>
                <w:b/>
              </w:rPr>
              <w:t>No longer detected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D878DA" w:rsidRDefault="00D878DA" w:rsidP="00777CE5">
            <w:pPr>
              <w:jc w:val="center"/>
              <w:rPr>
                <w:b/>
              </w:rPr>
            </w:pPr>
            <w:r>
              <w:rPr>
                <w:b/>
              </w:rPr>
              <w:t>IS or</w:t>
            </w:r>
          </w:p>
          <w:p w:rsidR="00613799" w:rsidRPr="00777CE5" w:rsidRDefault="00777CE5" w:rsidP="00777CE5">
            <w:pPr>
              <w:jc w:val="center"/>
              <w:rPr>
                <w:b/>
              </w:rPr>
            </w:pPr>
            <w:r>
              <w:rPr>
                <w:b/>
              </w:rPr>
              <w:t>XME</w:t>
            </w:r>
            <w:r w:rsidR="00D878DA" w:rsidRPr="00D878DA">
              <w:rPr>
                <w:b/>
                <w:color w:val="FF0000"/>
              </w:rPr>
              <w:t>*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:rsidR="00613799" w:rsidRPr="00777CE5" w:rsidRDefault="00613799" w:rsidP="00455A7D">
            <w:pPr>
              <w:jc w:val="center"/>
              <w:rPr>
                <w:b/>
              </w:rPr>
            </w:pPr>
            <w:r w:rsidRPr="00777CE5">
              <w:rPr>
                <w:b/>
              </w:rPr>
              <w:t>AHG XM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613799" w:rsidRPr="00777CE5" w:rsidRDefault="00613799" w:rsidP="00455A7D">
            <w:pPr>
              <w:jc w:val="center"/>
              <w:rPr>
                <w:b/>
              </w:rPr>
            </w:pPr>
            <w:r w:rsidRPr="00777CE5">
              <w:rPr>
                <w:b/>
              </w:rPr>
              <w:t>Antigen Negative</w:t>
            </w:r>
          </w:p>
          <w:p w:rsidR="00613799" w:rsidRPr="00777CE5" w:rsidRDefault="00613799" w:rsidP="00455A7D">
            <w:pPr>
              <w:jc w:val="center"/>
              <w:rPr>
                <w:b/>
              </w:rPr>
            </w:pPr>
            <w:r w:rsidRPr="00777CE5">
              <w:rPr>
                <w:b/>
              </w:rPr>
              <w:t>Units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613799" w:rsidRPr="00777CE5" w:rsidRDefault="00613799" w:rsidP="00613799">
            <w:pPr>
              <w:jc w:val="center"/>
              <w:rPr>
                <w:b/>
              </w:rPr>
            </w:pPr>
            <w:r w:rsidRPr="00777CE5">
              <w:rPr>
                <w:b/>
              </w:rPr>
              <w:t>XM Interpretation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613799" w:rsidRPr="00777CE5" w:rsidRDefault="00613799" w:rsidP="00455A7D">
            <w:pPr>
              <w:rPr>
                <w:b/>
              </w:rPr>
            </w:pPr>
            <w:r w:rsidRPr="00777CE5">
              <w:rPr>
                <w:b/>
              </w:rPr>
              <w:t>Comments</w:t>
            </w:r>
          </w:p>
        </w:tc>
      </w:tr>
      <w:tr w:rsidR="00473858" w:rsidTr="00D878DA">
        <w:tc>
          <w:tcPr>
            <w:tcW w:w="3258" w:type="dxa"/>
          </w:tcPr>
          <w:p w:rsidR="00473858" w:rsidRDefault="00473858" w:rsidP="00455A7D">
            <w:pPr>
              <w:rPr>
                <w:color w:val="984806" w:themeColor="accent6" w:themeShade="80"/>
                <w:sz w:val="24"/>
                <w:szCs w:val="24"/>
              </w:rPr>
            </w:pPr>
            <w:r w:rsidRPr="00A721E6">
              <w:rPr>
                <w:color w:val="984806" w:themeColor="accent6" w:themeShade="80"/>
                <w:sz w:val="24"/>
                <w:szCs w:val="24"/>
              </w:rPr>
              <w:t>Non hemolytic Lewis</w:t>
            </w:r>
          </w:p>
          <w:p w:rsidR="00511349" w:rsidRPr="004009DC" w:rsidRDefault="00511349" w:rsidP="00455A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473858" w:rsidRPr="00E725BC" w:rsidRDefault="00473858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473858" w:rsidRPr="00D60B0F" w:rsidRDefault="00AB7D0B" w:rsidP="00455A7D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Pr="00D60B0F" w:rsidRDefault="00985E09" w:rsidP="00455A7D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  <w:tr w:rsidR="00985E09" w:rsidTr="00D878DA">
        <w:tc>
          <w:tcPr>
            <w:tcW w:w="3258" w:type="dxa"/>
          </w:tcPr>
          <w:p w:rsidR="00985E09" w:rsidRDefault="00985E09" w:rsidP="00455A7D">
            <w:pPr>
              <w:rPr>
                <w:color w:val="00B050"/>
                <w:sz w:val="24"/>
                <w:szCs w:val="24"/>
              </w:rPr>
            </w:pPr>
            <w:r w:rsidRPr="00F3041B">
              <w:rPr>
                <w:color w:val="00B050"/>
                <w:sz w:val="24"/>
                <w:szCs w:val="24"/>
              </w:rPr>
              <w:t>N, P</w:t>
            </w:r>
            <w:r w:rsidRPr="00F3041B">
              <w:rPr>
                <w:color w:val="00B050"/>
                <w:sz w:val="24"/>
                <w:szCs w:val="24"/>
                <w:vertAlign w:val="subscript"/>
              </w:rPr>
              <w:t>1</w:t>
            </w:r>
            <w:r>
              <w:rPr>
                <w:color w:val="00B050"/>
                <w:sz w:val="24"/>
                <w:szCs w:val="24"/>
              </w:rPr>
              <w:t xml:space="preserve">  (</w:t>
            </w:r>
            <w:proofErr w:type="spellStart"/>
            <w:r>
              <w:rPr>
                <w:color w:val="00B050"/>
                <w:sz w:val="24"/>
                <w:szCs w:val="24"/>
              </w:rPr>
              <w:t>allo</w:t>
            </w:r>
            <w:proofErr w:type="spellEnd"/>
            <w:r>
              <w:rPr>
                <w:color w:val="00B050"/>
                <w:sz w:val="24"/>
                <w:szCs w:val="24"/>
              </w:rPr>
              <w:t>/auto)</w:t>
            </w:r>
          </w:p>
          <w:p w:rsidR="00511349" w:rsidRPr="00AB7D0B" w:rsidRDefault="00511349" w:rsidP="00455A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985E09" w:rsidRPr="00E725BC" w:rsidRDefault="00985E09" w:rsidP="00613799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985E09" w:rsidRPr="00E725BC" w:rsidRDefault="00985E09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  <w:tr w:rsidR="00985E09" w:rsidTr="00D878DA">
        <w:tc>
          <w:tcPr>
            <w:tcW w:w="3258" w:type="dxa"/>
          </w:tcPr>
          <w:p w:rsidR="00985E09" w:rsidRDefault="00985E09" w:rsidP="00AB356A">
            <w:pPr>
              <w:rPr>
                <w:color w:val="7030A0"/>
                <w:vertAlign w:val="superscript"/>
              </w:rPr>
            </w:pPr>
            <w:r w:rsidRPr="00F3041B">
              <w:rPr>
                <w:color w:val="7030A0"/>
              </w:rPr>
              <w:t>HLA (</w:t>
            </w:r>
            <w:proofErr w:type="spellStart"/>
            <w:r w:rsidRPr="00F3041B">
              <w:rPr>
                <w:color w:val="7030A0"/>
              </w:rPr>
              <w:t>Bg</w:t>
            </w:r>
            <w:proofErr w:type="spellEnd"/>
            <w:r w:rsidRPr="00F3041B">
              <w:rPr>
                <w:color w:val="7030A0"/>
              </w:rPr>
              <w:t>), HTLA (</w:t>
            </w:r>
            <w:proofErr w:type="spellStart"/>
            <w:r w:rsidRPr="00F3041B">
              <w:rPr>
                <w:color w:val="7030A0"/>
              </w:rPr>
              <w:t>Ch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Rg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Cs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Yk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Kn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McC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  <w:r w:rsidRPr="00F3041B">
              <w:rPr>
                <w:color w:val="7030A0"/>
              </w:rPr>
              <w:t xml:space="preserve">, JMH), </w:t>
            </w:r>
            <w:proofErr w:type="spellStart"/>
            <w:r w:rsidRPr="00F3041B">
              <w:rPr>
                <w:color w:val="7030A0"/>
              </w:rPr>
              <w:t>Sd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</w:p>
          <w:p w:rsidR="00511349" w:rsidRPr="00F3041B" w:rsidRDefault="00511349" w:rsidP="00AB356A">
            <w:pPr>
              <w:rPr>
                <w:color w:val="7030A0"/>
              </w:rPr>
            </w:pPr>
          </w:p>
        </w:tc>
        <w:tc>
          <w:tcPr>
            <w:tcW w:w="108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985E09" w:rsidRPr="00E725BC" w:rsidRDefault="00985E09" w:rsidP="00613799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985E09" w:rsidRPr="00E725BC" w:rsidRDefault="00985E09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  <w:tr w:rsidR="00473858" w:rsidTr="00D878DA">
        <w:tc>
          <w:tcPr>
            <w:tcW w:w="3258" w:type="dxa"/>
          </w:tcPr>
          <w:p w:rsidR="00473858" w:rsidRPr="004009DC" w:rsidRDefault="00473858" w:rsidP="00455A7D">
            <w:pPr>
              <w:rPr>
                <w:sz w:val="24"/>
                <w:szCs w:val="24"/>
              </w:rPr>
            </w:pPr>
            <w:r w:rsidRPr="004009DC">
              <w:rPr>
                <w:sz w:val="24"/>
                <w:szCs w:val="24"/>
              </w:rPr>
              <w:t>A</w:t>
            </w:r>
            <w:r w:rsidRPr="004009DC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473858" w:rsidRPr="00E725BC" w:rsidRDefault="00473858" w:rsidP="00613799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473858" w:rsidRPr="00E725BC" w:rsidRDefault="00A94770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473858" w:rsidRPr="00E725BC" w:rsidRDefault="00473858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A94770" w:rsidRPr="00D60B0F" w:rsidRDefault="00A94770" w:rsidP="00A94770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473858" w:rsidRDefault="00A94770" w:rsidP="00A94770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  <w:p w:rsidR="00E572C1" w:rsidRPr="00D60B0F" w:rsidRDefault="00E572C1" w:rsidP="00A94770">
            <w:pPr>
              <w:rPr>
                <w:sz w:val="18"/>
                <w:szCs w:val="18"/>
              </w:rPr>
            </w:pPr>
          </w:p>
        </w:tc>
      </w:tr>
      <w:tr w:rsidR="00985E09" w:rsidTr="00D878DA">
        <w:tc>
          <w:tcPr>
            <w:tcW w:w="3258" w:type="dxa"/>
          </w:tcPr>
          <w:p w:rsidR="00985E09" w:rsidRPr="00E572C1" w:rsidRDefault="00985E09" w:rsidP="00D878DA">
            <w:pPr>
              <w:rPr>
                <w:sz w:val="24"/>
                <w:szCs w:val="24"/>
              </w:rPr>
            </w:pPr>
            <w:r w:rsidRPr="00E572C1">
              <w:rPr>
                <w:sz w:val="24"/>
                <w:szCs w:val="24"/>
              </w:rPr>
              <w:t>Cold auto (I, IH) undetermined</w:t>
            </w:r>
          </w:p>
          <w:p w:rsidR="00511349" w:rsidRPr="004009DC" w:rsidRDefault="00511349" w:rsidP="00D878D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985E09" w:rsidRPr="00E725BC" w:rsidRDefault="00985E09" w:rsidP="00613799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985E09" w:rsidRPr="00E725BC" w:rsidRDefault="00985E09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  <w:p w:rsidR="00E572C1" w:rsidRDefault="00E572C1" w:rsidP="00F4619E">
            <w:pPr>
              <w:rPr>
                <w:sz w:val="18"/>
                <w:szCs w:val="18"/>
              </w:rPr>
            </w:pPr>
          </w:p>
          <w:p w:rsidR="00E572C1" w:rsidRPr="00E572C1" w:rsidRDefault="00E572C1" w:rsidP="00F4619E">
            <w:pPr>
              <w:rPr>
                <w:sz w:val="20"/>
                <w:szCs w:val="20"/>
              </w:rPr>
            </w:pPr>
            <w:r w:rsidRPr="00E572C1">
              <w:rPr>
                <w:sz w:val="20"/>
                <w:szCs w:val="20"/>
              </w:rPr>
              <w:t>*** see footnote</w:t>
            </w:r>
          </w:p>
          <w:p w:rsidR="00E572C1" w:rsidRPr="00D60B0F" w:rsidRDefault="00E572C1" w:rsidP="00F4619E">
            <w:pPr>
              <w:rPr>
                <w:sz w:val="18"/>
                <w:szCs w:val="18"/>
              </w:rPr>
            </w:pPr>
          </w:p>
        </w:tc>
      </w:tr>
      <w:tr w:rsidR="00985E09" w:rsidTr="00D878DA">
        <w:tc>
          <w:tcPr>
            <w:tcW w:w="3258" w:type="dxa"/>
          </w:tcPr>
          <w:p w:rsidR="00985E09" w:rsidRDefault="00985E09" w:rsidP="00D12D9E">
            <w:pPr>
              <w:rPr>
                <w:b/>
                <w:color w:val="FF0000"/>
              </w:rPr>
            </w:pPr>
            <w:r>
              <w:t xml:space="preserve">History of Eluate negative or Panel </w:t>
            </w:r>
            <w:r w:rsidRPr="00E572C1">
              <w:rPr>
                <w:sz w:val="24"/>
                <w:szCs w:val="24"/>
              </w:rPr>
              <w:t xml:space="preserve">negative </w:t>
            </w:r>
            <w:r w:rsidRPr="00E572C1">
              <w:rPr>
                <w:b/>
                <w:color w:val="FF0000"/>
                <w:sz w:val="24"/>
                <w:szCs w:val="24"/>
              </w:rPr>
              <w:t>**</w:t>
            </w:r>
          </w:p>
          <w:p w:rsidR="00511349" w:rsidRPr="004009DC" w:rsidRDefault="00511349" w:rsidP="00D12D9E"/>
        </w:tc>
        <w:tc>
          <w:tcPr>
            <w:tcW w:w="1080" w:type="dxa"/>
          </w:tcPr>
          <w:p w:rsidR="00985E09" w:rsidRPr="00E725BC" w:rsidRDefault="00985E09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:rsidR="00985E09" w:rsidRPr="00E725BC" w:rsidRDefault="00985E09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985E09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985E09" w:rsidRPr="00E725BC" w:rsidRDefault="00985E09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985E09" w:rsidRPr="00E725BC" w:rsidRDefault="00985E09" w:rsidP="00D12D9E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  <w:tr w:rsidR="00E725BC" w:rsidTr="00D878DA">
        <w:tc>
          <w:tcPr>
            <w:tcW w:w="3258" w:type="dxa"/>
          </w:tcPr>
          <w:p w:rsidR="00E725BC" w:rsidRDefault="00E725BC" w:rsidP="00D12D9E">
            <w:r>
              <w:t>DARA</w:t>
            </w:r>
          </w:p>
        </w:tc>
        <w:tc>
          <w:tcPr>
            <w:tcW w:w="1080" w:type="dxa"/>
          </w:tcPr>
          <w:p w:rsidR="00E725BC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E725BC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E725BC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E725BC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E725BC" w:rsidRPr="00E725BC" w:rsidRDefault="00E725BC" w:rsidP="00D12D9E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E725BC" w:rsidRPr="00D60B0F" w:rsidRDefault="00E725BC" w:rsidP="00E725BC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E725BC" w:rsidRPr="00D60B0F" w:rsidRDefault="00E725BC" w:rsidP="00E725BC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</w:tbl>
    <w:p w:rsidR="00511349" w:rsidRDefault="00511349" w:rsidP="00F8712B">
      <w:pPr>
        <w:contextualSpacing/>
        <w:rPr>
          <w:b/>
        </w:rPr>
      </w:pPr>
    </w:p>
    <w:p w:rsidR="00E572C1" w:rsidRDefault="00E572C1" w:rsidP="00F8712B">
      <w:pPr>
        <w:contextualSpacing/>
        <w:rPr>
          <w:b/>
        </w:rPr>
      </w:pPr>
    </w:p>
    <w:p w:rsidR="00E572C1" w:rsidRPr="00511349" w:rsidRDefault="00E572C1" w:rsidP="00F8712B">
      <w:pPr>
        <w:contextualSpacing/>
        <w:rPr>
          <w:b/>
        </w:rPr>
      </w:pPr>
      <w:r>
        <w:rPr>
          <w:b/>
        </w:rPr>
        <w:t>Footnotes:</w:t>
      </w:r>
    </w:p>
    <w:p w:rsidR="00E572C1" w:rsidRDefault="00BE36C4" w:rsidP="00D60CCF">
      <w:pPr>
        <w:contextualSpacing/>
        <w:rPr>
          <w:i/>
          <w:sz w:val="24"/>
          <w:szCs w:val="24"/>
        </w:rPr>
      </w:pPr>
      <w:r w:rsidRPr="00E572C1">
        <w:rPr>
          <w:i/>
          <w:sz w:val="24"/>
          <w:szCs w:val="24"/>
        </w:rPr>
        <w:t>*</w:t>
      </w:r>
      <w:r w:rsidR="00E572C1">
        <w:rPr>
          <w:i/>
          <w:sz w:val="24"/>
          <w:szCs w:val="24"/>
        </w:rPr>
        <w:t xml:space="preserve"> </w:t>
      </w:r>
      <w:r w:rsidRPr="00E572C1">
        <w:rPr>
          <w:i/>
          <w:sz w:val="24"/>
          <w:szCs w:val="24"/>
        </w:rPr>
        <w:t>When antibody is no longer demonstrating</w:t>
      </w:r>
      <w:r w:rsidR="00A91C8C" w:rsidRPr="00E572C1">
        <w:rPr>
          <w:i/>
          <w:sz w:val="24"/>
          <w:szCs w:val="24"/>
        </w:rPr>
        <w:t xml:space="preserve"> in solid phase or Gel 40 minutes</w:t>
      </w:r>
      <w:r w:rsidRPr="00E572C1">
        <w:rPr>
          <w:i/>
          <w:sz w:val="24"/>
          <w:szCs w:val="24"/>
        </w:rPr>
        <w:t xml:space="preserve">, then antibody may be removed </w:t>
      </w:r>
      <w:r w:rsidR="00E572C1">
        <w:rPr>
          <w:i/>
          <w:sz w:val="24"/>
          <w:szCs w:val="24"/>
        </w:rPr>
        <w:t xml:space="preserve">  </w:t>
      </w:r>
    </w:p>
    <w:p w:rsidR="00E572C1" w:rsidRDefault="00E572C1" w:rsidP="00D60CCF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gramStart"/>
      <w:r w:rsidR="00BE36C4" w:rsidRPr="00E572C1">
        <w:rPr>
          <w:i/>
          <w:sz w:val="24"/>
          <w:szCs w:val="24"/>
        </w:rPr>
        <w:t>from</w:t>
      </w:r>
      <w:proofErr w:type="gramEnd"/>
      <w:r w:rsidR="00BE36C4" w:rsidRPr="00E572C1">
        <w:rPr>
          <w:i/>
          <w:sz w:val="24"/>
          <w:szCs w:val="24"/>
        </w:rPr>
        <w:t xml:space="preserve"> </w:t>
      </w:r>
      <w:r w:rsidRPr="00E572C1">
        <w:rPr>
          <w:i/>
          <w:sz w:val="24"/>
          <w:szCs w:val="24"/>
        </w:rPr>
        <w:t>the   “</w:t>
      </w:r>
      <w:r w:rsidR="00BE36C4" w:rsidRPr="00E572C1">
        <w:rPr>
          <w:i/>
          <w:sz w:val="24"/>
          <w:szCs w:val="24"/>
        </w:rPr>
        <w:t xml:space="preserve">antigens/antibody” field in the computer system so that an electronic </w:t>
      </w:r>
      <w:proofErr w:type="spellStart"/>
      <w:r w:rsidR="00BE36C4" w:rsidRPr="00E572C1">
        <w:rPr>
          <w:i/>
          <w:sz w:val="24"/>
          <w:szCs w:val="24"/>
        </w:rPr>
        <w:t>crossmatch</w:t>
      </w:r>
      <w:proofErr w:type="spellEnd"/>
      <w:r w:rsidR="00BE36C4" w:rsidRPr="00E572C1">
        <w:rPr>
          <w:i/>
          <w:sz w:val="24"/>
          <w:szCs w:val="24"/>
        </w:rPr>
        <w:t xml:space="preserve"> can be </w:t>
      </w:r>
    </w:p>
    <w:p w:rsidR="00BE36C4" w:rsidRDefault="00E572C1" w:rsidP="00D60CCF">
      <w:pPr>
        <w:contextualSpacing/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   </w:t>
      </w:r>
      <w:proofErr w:type="gramStart"/>
      <w:r w:rsidR="00BE36C4" w:rsidRPr="00E572C1">
        <w:rPr>
          <w:i/>
          <w:sz w:val="24"/>
          <w:szCs w:val="24"/>
        </w:rPr>
        <w:t>performed</w:t>
      </w:r>
      <w:proofErr w:type="gramEnd"/>
      <w:r w:rsidR="00BE36C4" w:rsidRPr="00E572C1">
        <w:rPr>
          <w:i/>
          <w:sz w:val="24"/>
          <w:szCs w:val="24"/>
        </w:rPr>
        <w:t xml:space="preserve">. Otherwise, Immediate </w:t>
      </w:r>
      <w:r w:rsidRPr="00E572C1">
        <w:rPr>
          <w:i/>
          <w:sz w:val="24"/>
          <w:szCs w:val="24"/>
        </w:rPr>
        <w:t xml:space="preserve">Spin </w:t>
      </w:r>
      <w:proofErr w:type="spellStart"/>
      <w:r w:rsidRPr="00E572C1">
        <w:rPr>
          <w:i/>
          <w:sz w:val="24"/>
          <w:szCs w:val="24"/>
        </w:rPr>
        <w:t>crossmatch</w:t>
      </w:r>
      <w:proofErr w:type="spellEnd"/>
      <w:r w:rsidR="00BE36C4" w:rsidRPr="00E572C1">
        <w:rPr>
          <w:i/>
          <w:sz w:val="24"/>
          <w:szCs w:val="24"/>
        </w:rPr>
        <w:t xml:space="preserve"> should be performed</w:t>
      </w:r>
      <w:r w:rsidR="00BE36C4" w:rsidRPr="00511349">
        <w:rPr>
          <w:i/>
          <w:sz w:val="20"/>
          <w:szCs w:val="20"/>
        </w:rPr>
        <w:t xml:space="preserve">. </w:t>
      </w:r>
    </w:p>
    <w:p w:rsidR="00E572C1" w:rsidRPr="00511349" w:rsidRDefault="00E572C1" w:rsidP="00D60CCF">
      <w:pPr>
        <w:contextualSpacing/>
        <w:rPr>
          <w:i/>
          <w:sz w:val="20"/>
          <w:szCs w:val="20"/>
        </w:rPr>
      </w:pPr>
    </w:p>
    <w:p w:rsidR="00D12D9E" w:rsidRPr="00E572C1" w:rsidRDefault="00D12D9E" w:rsidP="00D60CCF">
      <w:pPr>
        <w:contextualSpacing/>
        <w:rPr>
          <w:i/>
          <w:sz w:val="24"/>
          <w:szCs w:val="24"/>
        </w:rPr>
      </w:pPr>
      <w:r w:rsidRPr="00E572C1">
        <w:rPr>
          <w:i/>
          <w:color w:val="FF0000"/>
          <w:sz w:val="24"/>
          <w:szCs w:val="24"/>
        </w:rPr>
        <w:t>**</w:t>
      </w:r>
      <w:r w:rsidRPr="00E572C1">
        <w:rPr>
          <w:i/>
          <w:sz w:val="24"/>
          <w:szCs w:val="24"/>
        </w:rPr>
        <w:t xml:space="preserve">The technologist should look at the current reactions and take that into consideration. If any questions about potential antibody, then </w:t>
      </w:r>
      <w:proofErr w:type="spellStart"/>
      <w:r w:rsidRPr="00E572C1">
        <w:rPr>
          <w:i/>
          <w:sz w:val="24"/>
          <w:szCs w:val="24"/>
        </w:rPr>
        <w:t>crossmatch</w:t>
      </w:r>
      <w:proofErr w:type="spellEnd"/>
      <w:r w:rsidRPr="00E572C1">
        <w:rPr>
          <w:i/>
          <w:sz w:val="24"/>
          <w:szCs w:val="24"/>
        </w:rPr>
        <w:t xml:space="preserve"> (serologic) should be done.  Mo</w:t>
      </w:r>
      <w:r w:rsidR="00B76AFB" w:rsidRPr="00E572C1">
        <w:rPr>
          <w:i/>
          <w:sz w:val="24"/>
          <w:szCs w:val="24"/>
        </w:rPr>
        <w:t>st</w:t>
      </w:r>
      <w:r w:rsidRPr="00E572C1">
        <w:rPr>
          <w:i/>
          <w:sz w:val="24"/>
          <w:szCs w:val="24"/>
        </w:rPr>
        <w:t xml:space="preserve"> eluate negatives are associated with cold autoantibodies or drugs. </w:t>
      </w:r>
    </w:p>
    <w:p w:rsidR="00E113C5" w:rsidRPr="00E572C1" w:rsidRDefault="00E113C5" w:rsidP="00E113C5">
      <w:pPr>
        <w:spacing w:after="0"/>
        <w:rPr>
          <w:sz w:val="24"/>
          <w:szCs w:val="24"/>
        </w:rPr>
      </w:pPr>
    </w:p>
    <w:p w:rsidR="00B66F04" w:rsidRDefault="00E572C1" w:rsidP="00E572C1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  <w:r w:rsidRPr="00E572C1">
        <w:rPr>
          <w:rFonts w:asciiTheme="minorHAnsi" w:hAnsiTheme="minorHAnsi" w:cstheme="minorHAnsi"/>
          <w:b w:val="0"/>
          <w:sz w:val="24"/>
          <w:szCs w:val="24"/>
        </w:rPr>
        <w:t>***When cold autoantibody is no longer demonstrating in solid phase or PEG 30 minutes</w:t>
      </w:r>
      <w:r w:rsidR="0034218A">
        <w:rPr>
          <w:rFonts w:asciiTheme="minorHAnsi" w:hAnsiTheme="minorHAnsi" w:cstheme="minorHAnsi"/>
          <w:b w:val="0"/>
          <w:sz w:val="24"/>
          <w:szCs w:val="24"/>
        </w:rPr>
        <w:t xml:space="preserve"> and DAT is negative</w:t>
      </w:r>
      <w:r w:rsidRPr="00E572C1">
        <w:rPr>
          <w:rFonts w:asciiTheme="minorHAnsi" w:hAnsiTheme="minorHAnsi" w:cstheme="minorHAnsi"/>
          <w:b w:val="0"/>
          <w:sz w:val="24"/>
          <w:szCs w:val="24"/>
        </w:rPr>
        <w:t>, then antibody may be removed from the PCW.</w:t>
      </w:r>
      <w:r w:rsidR="0034218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E572C1" w:rsidRPr="00E572C1" w:rsidRDefault="0034218A" w:rsidP="00E572C1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Add SCC special message, PWC (Previous WARM or COLD auto ab</w:t>
      </w:r>
      <w:r w:rsidR="00B66F04">
        <w:rPr>
          <w:rFonts w:asciiTheme="minorHAnsi" w:hAnsiTheme="minorHAnsi" w:cstheme="minorHAnsi"/>
          <w:b w:val="0"/>
          <w:sz w:val="24"/>
          <w:szCs w:val="24"/>
        </w:rPr>
        <w:t>)</w:t>
      </w:r>
    </w:p>
    <w:p w:rsidR="00E572C1" w:rsidRDefault="00E572C1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</w:p>
    <w:p w:rsidR="00E572C1" w:rsidRDefault="00E572C1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</w:p>
    <w:p w:rsidR="00E572C1" w:rsidRDefault="00E572C1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</w:p>
    <w:p w:rsidR="00E572C1" w:rsidRPr="00E572C1" w:rsidRDefault="00E572C1" w:rsidP="00E572C1"/>
    <w:p w:rsidR="00E572C1" w:rsidRDefault="00E572C1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</w:p>
    <w:p w:rsidR="00E572C1" w:rsidRDefault="00E572C1" w:rsidP="00E572C1"/>
    <w:p w:rsidR="00074DBD" w:rsidRPr="00C26C85" w:rsidRDefault="00B66F04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074DBD">
        <w:rPr>
          <w:rFonts w:asciiTheme="minorHAnsi" w:hAnsiTheme="minorHAnsi" w:cstheme="minorHAnsi"/>
          <w:sz w:val="22"/>
          <w:szCs w:val="22"/>
        </w:rPr>
        <w:t xml:space="preserve">ttachment 2:   </w:t>
      </w:r>
      <w:r w:rsidR="00074DBD" w:rsidRPr="00C26C85">
        <w:rPr>
          <w:rFonts w:asciiTheme="minorHAnsi" w:hAnsiTheme="minorHAnsi" w:cstheme="minorHAnsi"/>
          <w:sz w:val="22"/>
          <w:szCs w:val="22"/>
        </w:rPr>
        <w:t>CAUSES OF POSITIVE PRETRANSFUSION TESTS</w:t>
      </w:r>
    </w:p>
    <w:p w:rsidR="00607506" w:rsidRPr="00607506" w:rsidRDefault="00607506" w:rsidP="00607506">
      <w:pPr>
        <w:rPr>
          <w:sz w:val="16"/>
          <w:szCs w:val="16"/>
        </w:rPr>
      </w:pPr>
    </w:p>
    <w:p w:rsidR="00074DBD" w:rsidRDefault="00074DBD" w:rsidP="004418C7">
      <w:pPr>
        <w:pStyle w:val="Heading1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1.0 </w:t>
      </w:r>
      <w:r w:rsidRPr="00703D77">
        <w:rPr>
          <w:rFonts w:asciiTheme="minorHAnsi" w:hAnsiTheme="minorHAnsi" w:cstheme="minorHAnsi"/>
          <w:sz w:val="22"/>
          <w:szCs w:val="22"/>
        </w:rPr>
        <w:t xml:space="preserve">Negative Antibody Screen, Incompatible Immediate-Spin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</w:t>
      </w:r>
      <w:proofErr w:type="spellEnd"/>
    </w:p>
    <w:p w:rsidR="00074DBD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Donor red cells are ABO-incompatible.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 xml:space="preserve">Donor red cells are </w:t>
      </w:r>
      <w:proofErr w:type="spellStart"/>
      <w:r>
        <w:rPr>
          <w:rFonts w:cstheme="minorHAnsi"/>
        </w:rPr>
        <w:t>polyaggl</w:t>
      </w:r>
      <w:r w:rsidR="00330F97">
        <w:rPr>
          <w:rFonts w:cstheme="minorHAnsi"/>
        </w:rPr>
        <w:t>ut</w:t>
      </w:r>
      <w:r>
        <w:rPr>
          <w:rFonts w:cstheme="minorHAnsi"/>
        </w:rPr>
        <w:t>inable</w:t>
      </w:r>
      <w:proofErr w:type="spellEnd"/>
      <w:r>
        <w:rPr>
          <w:rFonts w:cstheme="minorHAnsi"/>
        </w:rPr>
        <w:t>.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Anti-A1 in the serum of an A2 or A2B individual.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Other alloantibodies reactive at room temperature (</w:t>
      </w:r>
      <w:r w:rsidR="00330F97">
        <w:rPr>
          <w:rFonts w:cstheme="minorHAnsi"/>
        </w:rPr>
        <w:t>e.g.</w:t>
      </w:r>
      <w:r>
        <w:rPr>
          <w:rFonts w:cstheme="minorHAnsi"/>
        </w:rPr>
        <w:t>, anti-M)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proofErr w:type="spellStart"/>
      <w:r>
        <w:rPr>
          <w:rFonts w:cstheme="minorHAnsi"/>
        </w:rPr>
        <w:t>Rouleaux</w:t>
      </w:r>
      <w:proofErr w:type="spellEnd"/>
      <w:r>
        <w:rPr>
          <w:rFonts w:cstheme="minorHAnsi"/>
        </w:rPr>
        <w:t xml:space="preserve"> formation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Cold autoantibodies (</w:t>
      </w:r>
      <w:r w:rsidR="00330F97">
        <w:rPr>
          <w:rFonts w:cstheme="minorHAnsi"/>
        </w:rPr>
        <w:t>e.g.</w:t>
      </w:r>
      <w:r>
        <w:rPr>
          <w:rFonts w:cstheme="minorHAnsi"/>
        </w:rPr>
        <w:t>, anti-I)</w:t>
      </w:r>
    </w:p>
    <w:p w:rsidR="003950C8" w:rsidRPr="00551D3C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Passively acquired anti-A or anti-B.</w:t>
      </w:r>
    </w:p>
    <w:p w:rsidR="00074DBD" w:rsidRPr="00703D77" w:rsidRDefault="00074DBD" w:rsidP="004418C7">
      <w:pPr>
        <w:pStyle w:val="ListParagraph"/>
        <w:spacing w:after="0" w:line="240" w:lineRule="auto"/>
        <w:ind w:left="3975"/>
        <w:rPr>
          <w:rFonts w:cstheme="minorHAnsi"/>
        </w:rPr>
      </w:pPr>
    </w:p>
    <w:p w:rsidR="00074DBD" w:rsidRDefault="00074DBD" w:rsidP="004418C7">
      <w:pPr>
        <w:pStyle w:val="Heading1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2.0 </w:t>
      </w:r>
      <w:r w:rsidRPr="00703D77">
        <w:rPr>
          <w:rFonts w:asciiTheme="minorHAnsi" w:hAnsiTheme="minorHAnsi" w:cstheme="minorHAnsi"/>
          <w:sz w:val="22"/>
          <w:szCs w:val="22"/>
        </w:rPr>
        <w:t xml:space="preserve">Negative Antibody Screen, Incompatible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Antiglobulin</w:t>
      </w:r>
      <w:proofErr w:type="spellEnd"/>
      <w:r w:rsidRPr="00703D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</w:t>
      </w:r>
      <w:proofErr w:type="spellEnd"/>
    </w:p>
    <w:p w:rsidR="00074DBD" w:rsidRPr="00703D77" w:rsidRDefault="004418C7" w:rsidP="004418C7">
      <w:pPr>
        <w:pStyle w:val="ListParagraph"/>
        <w:spacing w:after="0" w:line="240" w:lineRule="auto"/>
        <w:ind w:left="519"/>
        <w:rPr>
          <w:rFonts w:cstheme="minorHAnsi"/>
        </w:rPr>
      </w:pPr>
      <w:r>
        <w:rPr>
          <w:rFonts w:cstheme="minorHAnsi"/>
        </w:rPr>
        <w:t xml:space="preserve">                 a.     </w:t>
      </w:r>
      <w:r w:rsidR="00074DBD" w:rsidRPr="00703D77">
        <w:rPr>
          <w:rFonts w:cstheme="minorHAnsi"/>
        </w:rPr>
        <w:t>Donor red cells have a positive DAT</w:t>
      </w:r>
    </w:p>
    <w:p w:rsidR="002A1A80" w:rsidRDefault="004418C7" w:rsidP="004418C7">
      <w:pPr>
        <w:pStyle w:val="ListParagraph"/>
        <w:spacing w:after="0" w:line="240" w:lineRule="auto"/>
        <w:ind w:left="519"/>
        <w:rPr>
          <w:rFonts w:cstheme="minorHAnsi"/>
        </w:rPr>
      </w:pPr>
      <w:r>
        <w:rPr>
          <w:rFonts w:cstheme="minorHAnsi"/>
        </w:rPr>
        <w:t xml:space="preserve">                 b.     </w:t>
      </w:r>
      <w:r w:rsidR="00074DBD" w:rsidRPr="007E4A44">
        <w:rPr>
          <w:rFonts w:cstheme="minorHAnsi"/>
        </w:rPr>
        <w:t>Antibody reacts only with cells having strong expression of a particular antigen</w:t>
      </w:r>
      <w:r w:rsidR="002A1A80">
        <w:rPr>
          <w:rFonts w:cstheme="minorHAnsi"/>
        </w:rPr>
        <w:t xml:space="preserve"> (</w:t>
      </w:r>
      <w:r w:rsidR="00330F97">
        <w:rPr>
          <w:rFonts w:cstheme="minorHAnsi"/>
        </w:rPr>
        <w:t>e.g.</w:t>
      </w:r>
      <w:r w:rsidR="002A1A80">
        <w:rPr>
          <w:rFonts w:cstheme="minorHAnsi"/>
        </w:rPr>
        <w:t>, dosage) or</w:t>
      </w:r>
    </w:p>
    <w:p w:rsidR="00074DBD" w:rsidRPr="007E4A44" w:rsidRDefault="002A1A80" w:rsidP="002A1A8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="00074DBD" w:rsidRPr="002A1A80">
        <w:rPr>
          <w:rFonts w:cstheme="minorHAnsi"/>
        </w:rPr>
        <w:t xml:space="preserve"> </w:t>
      </w:r>
      <w:proofErr w:type="gramStart"/>
      <w:r w:rsidR="00074DBD" w:rsidRPr="002A1A80">
        <w:rPr>
          <w:rFonts w:cstheme="minorHAnsi"/>
        </w:rPr>
        <w:t>variation</w:t>
      </w:r>
      <w:proofErr w:type="gramEnd"/>
      <w:r w:rsidR="00074DBD" w:rsidRPr="002A1A80">
        <w:rPr>
          <w:rFonts w:cstheme="minorHAnsi"/>
        </w:rPr>
        <w:t xml:space="preserve"> in antigen strength </w:t>
      </w:r>
      <w:r>
        <w:rPr>
          <w:rFonts w:cstheme="minorHAnsi"/>
        </w:rPr>
        <w:t>(</w:t>
      </w:r>
      <w:r w:rsidR="00330F97" w:rsidRPr="007E4A44">
        <w:rPr>
          <w:rFonts w:cstheme="minorHAnsi"/>
        </w:rPr>
        <w:t>e.g.</w:t>
      </w:r>
      <w:r w:rsidR="00074DBD" w:rsidRPr="007E4A44">
        <w:rPr>
          <w:rFonts w:cstheme="minorHAnsi"/>
        </w:rPr>
        <w:t>, P</w:t>
      </w:r>
      <w:r w:rsidR="00074DBD" w:rsidRPr="007E4A44">
        <w:rPr>
          <w:rFonts w:cstheme="minorHAnsi"/>
          <w:vertAlign w:val="subscript"/>
        </w:rPr>
        <w:t>1</w:t>
      </w:r>
      <w:r w:rsidR="00074DBD" w:rsidRPr="007E4A44">
        <w:rPr>
          <w:rFonts w:cstheme="minorHAnsi"/>
        </w:rPr>
        <w:t>)]</w:t>
      </w:r>
    </w:p>
    <w:p w:rsidR="00074DBD" w:rsidRPr="00703D77" w:rsidRDefault="004418C7" w:rsidP="004418C7">
      <w:pPr>
        <w:pStyle w:val="ListParagraph"/>
        <w:spacing w:after="0" w:line="240" w:lineRule="auto"/>
        <w:ind w:left="519"/>
        <w:rPr>
          <w:rFonts w:cstheme="minorHAnsi"/>
        </w:rPr>
      </w:pPr>
      <w:r>
        <w:rPr>
          <w:rFonts w:cstheme="minorHAnsi"/>
        </w:rPr>
        <w:t xml:space="preserve">                 c.     </w:t>
      </w:r>
      <w:r w:rsidR="00074DBD" w:rsidRPr="00703D77">
        <w:rPr>
          <w:rFonts w:cstheme="minorHAnsi"/>
        </w:rPr>
        <w:t>Antibody reacts with a low-incidence antigen.</w:t>
      </w:r>
    </w:p>
    <w:p w:rsidR="00074DBD" w:rsidRDefault="004418C7" w:rsidP="004418C7">
      <w:pPr>
        <w:pStyle w:val="ListParagraph"/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 xml:space="preserve">      d.    </w:t>
      </w:r>
      <w:r w:rsidR="00074DBD" w:rsidRPr="007E4A44">
        <w:rPr>
          <w:rFonts w:cstheme="minorHAnsi"/>
        </w:rPr>
        <w:t xml:space="preserve">Passively </w:t>
      </w:r>
      <w:r w:rsidR="002A1A80">
        <w:rPr>
          <w:rFonts w:cstheme="minorHAnsi"/>
        </w:rPr>
        <w:t xml:space="preserve">acquire </w:t>
      </w:r>
      <w:r w:rsidR="00074DBD" w:rsidRPr="007E4A44">
        <w:rPr>
          <w:rFonts w:cstheme="minorHAnsi"/>
        </w:rPr>
        <w:t xml:space="preserve">anti-A </w:t>
      </w:r>
      <w:r w:rsidRPr="007E4A44">
        <w:rPr>
          <w:rFonts w:cstheme="minorHAnsi"/>
        </w:rPr>
        <w:t xml:space="preserve">or </w:t>
      </w:r>
      <w:r>
        <w:rPr>
          <w:rFonts w:cstheme="minorHAnsi"/>
        </w:rPr>
        <w:t>anti</w:t>
      </w:r>
      <w:r w:rsidR="00074DBD">
        <w:rPr>
          <w:rFonts w:cstheme="minorHAnsi"/>
        </w:rPr>
        <w:t>-</w:t>
      </w:r>
      <w:r w:rsidR="00330F97" w:rsidRPr="007E4A44">
        <w:rPr>
          <w:rFonts w:cstheme="minorHAnsi"/>
        </w:rPr>
        <w:t>B.</w:t>
      </w:r>
    </w:p>
    <w:p w:rsidR="00074DBD" w:rsidRDefault="00074DBD" w:rsidP="00074DBD">
      <w:pPr>
        <w:pStyle w:val="ListParagraph"/>
        <w:spacing w:after="0" w:line="240" w:lineRule="auto"/>
        <w:ind w:left="1671"/>
        <w:rPr>
          <w:rFonts w:cstheme="minorHAnsi"/>
        </w:rPr>
      </w:pPr>
    </w:p>
    <w:p w:rsidR="00074DBD" w:rsidRDefault="00074DBD" w:rsidP="00F00ED5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3D77">
        <w:rPr>
          <w:rFonts w:asciiTheme="minorHAnsi" w:hAnsiTheme="minorHAnsi" w:cstheme="minorHAnsi"/>
          <w:sz w:val="22"/>
          <w:szCs w:val="22"/>
        </w:rPr>
        <w:t xml:space="preserve">Positive Antibody Screen, 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Crossmatches</w:t>
      </w:r>
      <w:proofErr w:type="spellEnd"/>
    </w:p>
    <w:p w:rsidR="00074DBD" w:rsidRPr="002A1A80" w:rsidRDefault="004418C7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a.     </w:t>
      </w:r>
      <w:r w:rsidR="00074DBD" w:rsidRPr="004418C7">
        <w:rPr>
          <w:rFonts w:cstheme="minorHAnsi"/>
        </w:rPr>
        <w:t>Auto-anti-H (-IH)</w:t>
      </w:r>
      <w:r w:rsidR="002A1A80">
        <w:rPr>
          <w:rFonts w:cstheme="minorHAnsi"/>
        </w:rPr>
        <w:t xml:space="preserve"> or anti-</w:t>
      </w:r>
      <w:proofErr w:type="spellStart"/>
      <w:r w:rsidR="00074DBD" w:rsidRPr="00930445">
        <w:rPr>
          <w:rFonts w:cstheme="minorHAnsi"/>
        </w:rPr>
        <w:t>Le</w:t>
      </w:r>
      <w:r w:rsidR="00074DBD" w:rsidRPr="00930445">
        <w:rPr>
          <w:rFonts w:cstheme="minorHAnsi"/>
          <w:vertAlign w:val="superscript"/>
        </w:rPr>
        <w:t>bH</w:t>
      </w:r>
      <w:proofErr w:type="spellEnd"/>
      <w:r w:rsidR="002A1A80">
        <w:rPr>
          <w:rFonts w:cstheme="minorHAnsi"/>
        </w:rPr>
        <w:t xml:space="preserve"> and </w:t>
      </w:r>
      <w:proofErr w:type="spellStart"/>
      <w:r w:rsidR="002A1A80">
        <w:rPr>
          <w:rFonts w:cstheme="minorHAnsi"/>
        </w:rPr>
        <w:t>nongroup</w:t>
      </w:r>
      <w:proofErr w:type="spellEnd"/>
      <w:r w:rsidR="002A1A80">
        <w:rPr>
          <w:rFonts w:cstheme="minorHAnsi"/>
        </w:rPr>
        <w:t xml:space="preserve"> O units are selected.</w:t>
      </w:r>
    </w:p>
    <w:p w:rsidR="00074DBD" w:rsidRDefault="00074DBD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2A1A80">
        <w:rPr>
          <w:rFonts w:cstheme="minorHAnsi"/>
        </w:rPr>
        <w:t xml:space="preserve">                 b</w:t>
      </w:r>
      <w:r w:rsidR="004418C7">
        <w:rPr>
          <w:rFonts w:cstheme="minorHAnsi"/>
        </w:rPr>
        <w:t xml:space="preserve">.     </w:t>
      </w:r>
      <w:r w:rsidRPr="00930445">
        <w:rPr>
          <w:rFonts w:cstheme="minorHAnsi"/>
        </w:rPr>
        <w:t>Antibodies dependent on reagent cell diluent.</w:t>
      </w:r>
    </w:p>
    <w:p w:rsidR="002A1A80" w:rsidRDefault="002A1A80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c.     Antibodies demonstrating dosage and donor red cells are from heterozygotes (</w:t>
      </w:r>
      <w:proofErr w:type="spellStart"/>
      <w:r>
        <w:rPr>
          <w:rFonts w:cstheme="minorHAnsi"/>
        </w:rPr>
        <w:t>ie</w:t>
      </w:r>
      <w:proofErr w:type="spellEnd"/>
      <w:r>
        <w:rPr>
          <w:rFonts w:cstheme="minorHAnsi"/>
        </w:rPr>
        <w:t xml:space="preserve">, expressing a </w:t>
      </w:r>
    </w:p>
    <w:p w:rsidR="002A1A80" w:rsidRDefault="002A1A80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proofErr w:type="gramStart"/>
      <w:r>
        <w:rPr>
          <w:rFonts w:cstheme="minorHAnsi"/>
        </w:rPr>
        <w:t>single</w:t>
      </w:r>
      <w:proofErr w:type="gramEnd"/>
      <w:r>
        <w:rPr>
          <w:rFonts w:cstheme="minorHAnsi"/>
        </w:rPr>
        <w:t xml:space="preserve"> dose of antigen).     </w:t>
      </w:r>
    </w:p>
    <w:p w:rsidR="002A1A80" w:rsidRPr="00930445" w:rsidRDefault="002A1A80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d.    Donor unit is lacking corresponding antigen.</w:t>
      </w:r>
    </w:p>
    <w:p w:rsidR="00074DBD" w:rsidRPr="00703D77" w:rsidRDefault="00074DBD" w:rsidP="00074DBD">
      <w:pPr>
        <w:pStyle w:val="ListParagraph"/>
        <w:spacing w:after="0" w:line="240" w:lineRule="auto"/>
        <w:ind w:left="2175"/>
        <w:rPr>
          <w:rFonts w:cstheme="minorHAnsi"/>
        </w:rPr>
      </w:pPr>
    </w:p>
    <w:p w:rsidR="00074DBD" w:rsidRPr="00703D77" w:rsidRDefault="00074DBD" w:rsidP="00F00ED5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03D77">
        <w:rPr>
          <w:rFonts w:asciiTheme="minorHAnsi" w:hAnsiTheme="minorHAnsi" w:cstheme="minorHAnsi"/>
          <w:sz w:val="22"/>
          <w:szCs w:val="22"/>
        </w:rPr>
        <w:t xml:space="preserve">Positive Antibody Screen, Incompatible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Crossmatches</w:t>
      </w:r>
      <w:proofErr w:type="spellEnd"/>
      <w:r w:rsidRPr="00703D77">
        <w:rPr>
          <w:rFonts w:asciiTheme="minorHAnsi" w:hAnsiTheme="minorHAnsi" w:cstheme="minorHAnsi"/>
          <w:sz w:val="22"/>
          <w:szCs w:val="22"/>
        </w:rPr>
        <w:t>, Negative Auto Control</w:t>
      </w:r>
    </w:p>
    <w:p w:rsidR="00074DBD" w:rsidRPr="00703D77" w:rsidRDefault="00074DBD" w:rsidP="00F00ED5">
      <w:pPr>
        <w:pStyle w:val="ListParagraph"/>
        <w:numPr>
          <w:ilvl w:val="0"/>
          <w:numId w:val="3"/>
        </w:numPr>
        <w:spacing w:after="0" w:line="240" w:lineRule="auto"/>
        <w:ind w:left="1944"/>
        <w:rPr>
          <w:rFonts w:cstheme="minorHAnsi"/>
        </w:rPr>
      </w:pPr>
      <w:r>
        <w:rPr>
          <w:rFonts w:cstheme="minorHAnsi"/>
        </w:rPr>
        <w:t xml:space="preserve"> </w:t>
      </w:r>
      <w:r w:rsidRPr="00703D77">
        <w:rPr>
          <w:rFonts w:cstheme="minorHAnsi"/>
        </w:rPr>
        <w:t xml:space="preserve">Alloantibody </w:t>
      </w:r>
      <w:r w:rsidR="002A1A80">
        <w:rPr>
          <w:rFonts w:cstheme="minorHAnsi"/>
        </w:rPr>
        <w:t>(</w:t>
      </w:r>
      <w:proofErr w:type="spellStart"/>
      <w:r w:rsidR="002A1A80">
        <w:rPr>
          <w:rFonts w:cstheme="minorHAnsi"/>
        </w:rPr>
        <w:t>ies</w:t>
      </w:r>
      <w:proofErr w:type="spellEnd"/>
      <w:r w:rsidR="002A1A80">
        <w:rPr>
          <w:rFonts w:cstheme="minorHAnsi"/>
        </w:rPr>
        <w:t>).</w:t>
      </w:r>
    </w:p>
    <w:p w:rsidR="00074DBD" w:rsidRPr="00703D77" w:rsidRDefault="00074DBD" w:rsidP="00074DBD">
      <w:pPr>
        <w:pStyle w:val="ListParagraph"/>
        <w:tabs>
          <w:tab w:val="left" w:pos="4980"/>
        </w:tabs>
        <w:spacing w:after="0" w:line="240" w:lineRule="auto"/>
        <w:ind w:left="2175"/>
        <w:rPr>
          <w:rFonts w:cstheme="minorHAnsi"/>
        </w:rPr>
      </w:pPr>
      <w:r>
        <w:rPr>
          <w:rFonts w:cstheme="minorHAnsi"/>
        </w:rPr>
        <w:tab/>
      </w:r>
    </w:p>
    <w:p w:rsidR="00074DBD" w:rsidRDefault="00074DBD" w:rsidP="00F00ED5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03D77">
        <w:rPr>
          <w:rFonts w:asciiTheme="minorHAnsi" w:hAnsiTheme="minorHAnsi" w:cstheme="minorHAnsi"/>
          <w:sz w:val="22"/>
          <w:szCs w:val="22"/>
        </w:rPr>
        <w:t xml:space="preserve">Positive Antibody Screen, Incompatible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Crossmatches</w:t>
      </w:r>
      <w:proofErr w:type="spellEnd"/>
      <w:r w:rsidRPr="00703D77">
        <w:rPr>
          <w:rFonts w:asciiTheme="minorHAnsi" w:hAnsiTheme="minorHAnsi" w:cstheme="minorHAnsi"/>
          <w:sz w:val="22"/>
          <w:szCs w:val="22"/>
        </w:rPr>
        <w:t>, Positive Auto Control</w:t>
      </w:r>
      <w:r w:rsidR="00C86E77">
        <w:rPr>
          <w:rFonts w:asciiTheme="minorHAnsi" w:hAnsiTheme="minorHAnsi" w:cstheme="minorHAnsi"/>
          <w:sz w:val="22"/>
          <w:szCs w:val="22"/>
        </w:rPr>
        <w:t xml:space="preserve">, Negative Direct </w:t>
      </w:r>
      <w:proofErr w:type="spellStart"/>
      <w:r w:rsidR="00C86E77">
        <w:rPr>
          <w:rFonts w:asciiTheme="minorHAnsi" w:hAnsiTheme="minorHAnsi" w:cstheme="minorHAnsi"/>
          <w:sz w:val="22"/>
          <w:szCs w:val="22"/>
        </w:rPr>
        <w:t>Antiglobulin</w:t>
      </w:r>
      <w:proofErr w:type="spellEnd"/>
      <w:r w:rsidR="00C86E77">
        <w:rPr>
          <w:rFonts w:asciiTheme="minorHAnsi" w:hAnsiTheme="minorHAnsi" w:cstheme="minorHAnsi"/>
          <w:sz w:val="22"/>
          <w:szCs w:val="22"/>
        </w:rPr>
        <w:t xml:space="preserve"> Test</w:t>
      </w:r>
    </w:p>
    <w:p w:rsidR="00C86E77" w:rsidRDefault="00C86E77" w:rsidP="003B4E7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Antibody to </w:t>
      </w:r>
      <w:r w:rsidR="003B4E7C">
        <w:rPr>
          <w:rFonts w:cstheme="minorHAnsi"/>
        </w:rPr>
        <w:t>ingredient</w:t>
      </w:r>
      <w:r>
        <w:rPr>
          <w:rFonts w:cstheme="minorHAnsi"/>
        </w:rPr>
        <w:t xml:space="preserve"> in enhancement media or enhancement dependent autoantibody</w:t>
      </w:r>
    </w:p>
    <w:p w:rsidR="00C86E77" w:rsidRDefault="00C86E77" w:rsidP="003B4E7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spellStart"/>
      <w:r w:rsidRPr="00C86E77">
        <w:rPr>
          <w:rFonts w:cstheme="minorHAnsi"/>
        </w:rPr>
        <w:t>Rouleaux</w:t>
      </w:r>
      <w:proofErr w:type="spellEnd"/>
      <w:r w:rsidRPr="00C86E77">
        <w:rPr>
          <w:rFonts w:cstheme="minorHAnsi"/>
        </w:rPr>
        <w:t xml:space="preserve"> formation</w:t>
      </w:r>
    </w:p>
    <w:p w:rsidR="00C86E77" w:rsidRDefault="00C86E77" w:rsidP="00C86E77"/>
    <w:p w:rsidR="00C86E77" w:rsidRDefault="00C86E77" w:rsidP="00C86E77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 w:rsidRPr="00703D77">
        <w:rPr>
          <w:rFonts w:asciiTheme="minorHAnsi" w:hAnsiTheme="minorHAnsi" w:cstheme="minorHAnsi"/>
          <w:sz w:val="22"/>
          <w:szCs w:val="22"/>
        </w:rPr>
        <w:t xml:space="preserve">Positive Antibody Screen, Incompatible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Crossmatches</w:t>
      </w:r>
      <w:proofErr w:type="spellEnd"/>
      <w:r w:rsidRPr="00703D77">
        <w:rPr>
          <w:rFonts w:asciiTheme="minorHAnsi" w:hAnsiTheme="minorHAnsi" w:cstheme="minorHAnsi"/>
          <w:sz w:val="22"/>
          <w:szCs w:val="22"/>
        </w:rPr>
        <w:t>, Positive Auto Control</w:t>
      </w:r>
      <w:r>
        <w:rPr>
          <w:rFonts w:asciiTheme="minorHAnsi" w:hAnsiTheme="minorHAnsi" w:cstheme="minorHAnsi"/>
          <w:sz w:val="22"/>
          <w:szCs w:val="22"/>
        </w:rPr>
        <w:t>, Positive DAT</w:t>
      </w:r>
    </w:p>
    <w:p w:rsidR="00074DBD" w:rsidRPr="007E4A44" w:rsidRDefault="00074DBD" w:rsidP="00C86E77">
      <w:pPr>
        <w:pStyle w:val="ListParagraph"/>
        <w:numPr>
          <w:ilvl w:val="1"/>
          <w:numId w:val="9"/>
        </w:numPr>
        <w:spacing w:after="0" w:line="240" w:lineRule="auto"/>
        <w:ind w:left="1944"/>
        <w:rPr>
          <w:rFonts w:cstheme="minorHAnsi"/>
        </w:rPr>
      </w:pPr>
      <w:r w:rsidRPr="007E4A44">
        <w:rPr>
          <w:rFonts w:cstheme="minorHAnsi"/>
        </w:rPr>
        <w:t xml:space="preserve">Alloantibody </w:t>
      </w:r>
      <w:r w:rsidR="00C86E77">
        <w:rPr>
          <w:rFonts w:cstheme="minorHAnsi"/>
        </w:rPr>
        <w:t xml:space="preserve">causing either </w:t>
      </w:r>
      <w:r w:rsidRPr="007E4A44">
        <w:rPr>
          <w:rFonts w:cstheme="minorHAnsi"/>
        </w:rPr>
        <w:t>a delayed serologic or hemolytic transfusion reaction</w:t>
      </w:r>
    </w:p>
    <w:p w:rsidR="00074DBD" w:rsidRPr="00703D77" w:rsidRDefault="00074DBD" w:rsidP="00C86E77">
      <w:pPr>
        <w:pStyle w:val="ListParagraph"/>
        <w:numPr>
          <w:ilvl w:val="1"/>
          <w:numId w:val="9"/>
        </w:numPr>
        <w:spacing w:after="0" w:line="240" w:lineRule="auto"/>
        <w:ind w:left="1944"/>
        <w:rPr>
          <w:rFonts w:cstheme="minorHAnsi"/>
        </w:rPr>
      </w:pPr>
      <w:r w:rsidRPr="00703D77">
        <w:rPr>
          <w:rFonts w:cstheme="minorHAnsi"/>
        </w:rPr>
        <w:t xml:space="preserve">Passively </w:t>
      </w:r>
      <w:r w:rsidR="00C86E77">
        <w:rPr>
          <w:rFonts w:cstheme="minorHAnsi"/>
        </w:rPr>
        <w:t>acquired autoantibody (</w:t>
      </w:r>
      <w:r w:rsidR="00330F97">
        <w:rPr>
          <w:rFonts w:cstheme="minorHAnsi"/>
        </w:rPr>
        <w:t>e.g.</w:t>
      </w:r>
      <w:r w:rsidR="00C86E77">
        <w:rPr>
          <w:rFonts w:cstheme="minorHAnsi"/>
        </w:rPr>
        <w:t xml:space="preserve"> intravenous immune globulin).</w:t>
      </w:r>
    </w:p>
    <w:p w:rsidR="00074DBD" w:rsidRPr="00703D77" w:rsidRDefault="00074DBD" w:rsidP="00C86E77">
      <w:pPr>
        <w:pStyle w:val="ListParagraph"/>
        <w:numPr>
          <w:ilvl w:val="1"/>
          <w:numId w:val="9"/>
        </w:numPr>
        <w:spacing w:after="0" w:line="240" w:lineRule="auto"/>
        <w:ind w:left="1944"/>
        <w:rPr>
          <w:rFonts w:cstheme="minorHAnsi"/>
        </w:rPr>
      </w:pPr>
      <w:r w:rsidRPr="00703D77">
        <w:rPr>
          <w:rFonts w:cstheme="minorHAnsi"/>
        </w:rPr>
        <w:t>Cold-</w:t>
      </w:r>
      <w:r w:rsidR="00C86E77">
        <w:rPr>
          <w:rFonts w:cstheme="minorHAnsi"/>
        </w:rPr>
        <w:t xml:space="preserve">  or warm -</w:t>
      </w:r>
      <w:r w:rsidRPr="00703D77">
        <w:rPr>
          <w:rFonts w:cstheme="minorHAnsi"/>
        </w:rPr>
        <w:t>reactive autoantibody</w:t>
      </w:r>
    </w:p>
    <w:p w:rsidR="00074DBD" w:rsidRDefault="00074DBD" w:rsidP="00074DBD">
      <w:pPr>
        <w:pStyle w:val="ListParagraph"/>
        <w:spacing w:after="0" w:line="240" w:lineRule="auto"/>
        <w:ind w:left="2880"/>
        <w:rPr>
          <w:rFonts w:cstheme="minorHAnsi"/>
        </w:rPr>
      </w:pPr>
    </w:p>
    <w:p w:rsidR="00074DBD" w:rsidRDefault="00074DBD" w:rsidP="00074DBD">
      <w:pPr>
        <w:spacing w:after="0" w:line="240" w:lineRule="auto"/>
        <w:ind w:left="1095"/>
      </w:pPr>
      <w:r>
        <w:rPr>
          <w:rFonts w:cstheme="minorHAnsi"/>
        </w:rPr>
        <w:t xml:space="preserve">Reference:   </w:t>
      </w:r>
      <w:r>
        <w:t xml:space="preserve"> Table 15-6    AABB Technical Manual</w:t>
      </w:r>
      <w:r w:rsidR="0079357D">
        <w:t>, revised periodically</w:t>
      </w:r>
      <w:r>
        <w:t>.</w:t>
      </w:r>
    </w:p>
    <w:p w:rsidR="00074DBD" w:rsidRDefault="00074DBD" w:rsidP="00074DBD">
      <w:pPr>
        <w:spacing w:after="0" w:line="240" w:lineRule="auto"/>
        <w:ind w:left="1095"/>
      </w:pPr>
    </w:p>
    <w:p w:rsidR="000D0704" w:rsidRDefault="000D0704" w:rsidP="00C378BD">
      <w:pPr>
        <w:tabs>
          <w:tab w:val="left" w:pos="3345"/>
          <w:tab w:val="right" w:pos="10800"/>
        </w:tabs>
        <w:contextualSpacing/>
        <w:rPr>
          <w:sz w:val="20"/>
          <w:szCs w:val="20"/>
        </w:rPr>
      </w:pPr>
    </w:p>
    <w:p w:rsidR="00F73386" w:rsidRDefault="00F73386" w:rsidP="00C378BD">
      <w:pPr>
        <w:tabs>
          <w:tab w:val="left" w:pos="3345"/>
          <w:tab w:val="right" w:pos="10800"/>
        </w:tabs>
        <w:contextualSpacing/>
        <w:rPr>
          <w:sz w:val="20"/>
          <w:szCs w:val="20"/>
        </w:rPr>
      </w:pPr>
    </w:p>
    <w:p w:rsidR="00164CEB" w:rsidRDefault="00164CEB" w:rsidP="00C378BD">
      <w:pPr>
        <w:tabs>
          <w:tab w:val="left" w:pos="3345"/>
          <w:tab w:val="right" w:pos="10800"/>
        </w:tabs>
        <w:contextualSpacing/>
        <w:rPr>
          <w:sz w:val="20"/>
          <w:szCs w:val="20"/>
        </w:rPr>
      </w:pPr>
      <w:bookmarkStart w:id="0" w:name="_GoBack"/>
      <w:bookmarkEnd w:id="0"/>
    </w:p>
    <w:sectPr w:rsidR="00164CEB" w:rsidSect="00620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05" w:rsidRDefault="006F5E05" w:rsidP="00FB31C0">
      <w:pPr>
        <w:spacing w:after="0" w:line="240" w:lineRule="auto"/>
      </w:pPr>
      <w:r>
        <w:separator/>
      </w:r>
    </w:p>
  </w:endnote>
  <w:endnote w:type="continuationSeparator" w:id="0">
    <w:p w:rsidR="006F5E05" w:rsidRDefault="006F5E05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4" w:rsidRDefault="00205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5" w:rsidRPr="0014271F" w:rsidRDefault="006F5E05" w:rsidP="00FB31C0">
    <w:pPr>
      <w:pStyle w:val="Footer"/>
      <w:rPr>
        <w:b/>
        <w:sz w:val="16"/>
        <w:szCs w:val="16"/>
      </w:rPr>
    </w:pPr>
    <w:r w:rsidRPr="0014271F">
      <w:rPr>
        <w:sz w:val="16"/>
        <w:szCs w:val="16"/>
      </w:rPr>
      <w:t xml:space="preserve">Page </w:t>
    </w:r>
    <w:r w:rsidRPr="0014271F">
      <w:rPr>
        <w:b/>
        <w:sz w:val="16"/>
        <w:szCs w:val="16"/>
      </w:rPr>
      <w:fldChar w:fldCharType="begin"/>
    </w:r>
    <w:r w:rsidRPr="0014271F">
      <w:rPr>
        <w:b/>
        <w:sz w:val="16"/>
        <w:szCs w:val="16"/>
      </w:rPr>
      <w:instrText xml:space="preserve"> PAGE </w:instrText>
    </w:r>
    <w:r w:rsidRPr="0014271F">
      <w:rPr>
        <w:b/>
        <w:sz w:val="16"/>
        <w:szCs w:val="16"/>
      </w:rPr>
      <w:fldChar w:fldCharType="separate"/>
    </w:r>
    <w:r w:rsidR="00146409">
      <w:rPr>
        <w:b/>
        <w:noProof/>
        <w:sz w:val="16"/>
        <w:szCs w:val="16"/>
      </w:rPr>
      <w:t>13</w:t>
    </w:r>
    <w:r w:rsidRPr="0014271F">
      <w:rPr>
        <w:b/>
        <w:sz w:val="16"/>
        <w:szCs w:val="16"/>
      </w:rPr>
      <w:fldChar w:fldCharType="end"/>
    </w:r>
    <w:r w:rsidRPr="0014271F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  <w:p w:rsidR="006F5E05" w:rsidRDefault="006F5E05" w:rsidP="00FB31C0">
    <w:pPr>
      <w:pStyle w:val="Footer"/>
      <w:rPr>
        <w:sz w:val="16"/>
        <w:szCs w:val="16"/>
      </w:rPr>
    </w:pPr>
    <w:r>
      <w:rPr>
        <w:sz w:val="16"/>
        <w:szCs w:val="16"/>
      </w:rPr>
      <w:t>Y</w:t>
    </w:r>
    <w:proofErr w:type="gramStart"/>
    <w:r>
      <w:rPr>
        <w:sz w:val="16"/>
        <w:szCs w:val="16"/>
      </w:rPr>
      <w:t>:bbsystems</w:t>
    </w:r>
    <w:proofErr w:type="gramEnd"/>
    <w:r>
      <w:rPr>
        <w:sz w:val="16"/>
        <w:szCs w:val="16"/>
      </w:rPr>
      <w:t>$: Policies and Procedures Manuals</w:t>
    </w:r>
  </w:p>
  <w:p w:rsidR="006F5E05" w:rsidRDefault="006F5E05" w:rsidP="00FB31C0">
    <w:pPr>
      <w:pStyle w:val="Footer"/>
      <w:rPr>
        <w:sz w:val="24"/>
        <w:szCs w:val="24"/>
      </w:rPr>
    </w:pPr>
    <w:r>
      <w:rPr>
        <w:sz w:val="16"/>
        <w:szCs w:val="16"/>
      </w:rPr>
      <w:t xml:space="preserve">4/3/19 </w:t>
    </w:r>
    <w:r>
      <w:rPr>
        <w:sz w:val="16"/>
        <w:szCs w:val="16"/>
      </w:rPr>
      <w:tab/>
    </w:r>
    <w:r>
      <w:rPr>
        <w:sz w:val="16"/>
        <w:szCs w:val="16"/>
      </w:rPr>
      <w:tab/>
      <w:t>BB.PROTOCOL.1037</w:t>
    </w:r>
    <w:r w:rsidR="002055B4">
      <w:rPr>
        <w:sz w:val="16"/>
        <w:szCs w:val="16"/>
      </w:rPr>
      <w:t>.7</w:t>
    </w:r>
  </w:p>
  <w:p w:rsidR="006F5E05" w:rsidRDefault="006F5E05">
    <w:pPr>
      <w:pStyle w:val="Footer"/>
    </w:pPr>
  </w:p>
  <w:p w:rsidR="006F5E05" w:rsidRDefault="006F5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4" w:rsidRDefault="00205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05" w:rsidRDefault="006F5E05" w:rsidP="00FB31C0">
      <w:pPr>
        <w:spacing w:after="0" w:line="240" w:lineRule="auto"/>
      </w:pPr>
      <w:r>
        <w:separator/>
      </w:r>
    </w:p>
  </w:footnote>
  <w:footnote w:type="continuationSeparator" w:id="0">
    <w:p w:rsidR="006F5E05" w:rsidRDefault="006F5E05" w:rsidP="00FB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4" w:rsidRDefault="00205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4" w:rsidRDefault="00205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4" w:rsidRDefault="00205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513"/>
    <w:multiLevelType w:val="hybridMultilevel"/>
    <w:tmpl w:val="5442C144"/>
    <w:lvl w:ilvl="0" w:tplc="F894F1D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6DF"/>
    <w:multiLevelType w:val="hybridMultilevel"/>
    <w:tmpl w:val="019CF7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636E5A"/>
    <w:multiLevelType w:val="hybridMultilevel"/>
    <w:tmpl w:val="A76672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D56C52"/>
    <w:multiLevelType w:val="multilevel"/>
    <w:tmpl w:val="A6DCEAD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60" w:hanging="360"/>
      </w:pPr>
      <w:rPr>
        <w:rFonts w:asciiTheme="minorHAnsi" w:eastAsiaTheme="minorEastAsia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24220F"/>
    <w:multiLevelType w:val="hybridMultilevel"/>
    <w:tmpl w:val="A84CDFF2"/>
    <w:lvl w:ilvl="0" w:tplc="D5F6BCA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174F7209"/>
    <w:multiLevelType w:val="hybridMultilevel"/>
    <w:tmpl w:val="3A0644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DA484E"/>
    <w:multiLevelType w:val="hybridMultilevel"/>
    <w:tmpl w:val="F13E8B74"/>
    <w:lvl w:ilvl="0" w:tplc="871A83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6C0FD10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07250B"/>
    <w:multiLevelType w:val="multilevel"/>
    <w:tmpl w:val="7C5C3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1FB048DC"/>
    <w:multiLevelType w:val="multilevel"/>
    <w:tmpl w:val="BA0CE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9" w15:restartNumberingAfterBreak="0">
    <w:nsid w:val="20755B54"/>
    <w:multiLevelType w:val="multilevel"/>
    <w:tmpl w:val="955C53DE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Theme="minorHAnsi" w:eastAsiaTheme="minorEastAsia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2CF02015"/>
    <w:multiLevelType w:val="multilevel"/>
    <w:tmpl w:val="DCB6AD5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2F005587"/>
    <w:multiLevelType w:val="hybridMultilevel"/>
    <w:tmpl w:val="ACAA99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634EF6"/>
    <w:multiLevelType w:val="multilevel"/>
    <w:tmpl w:val="DEEC7D0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B4162EB"/>
    <w:multiLevelType w:val="hybridMultilevel"/>
    <w:tmpl w:val="1CAA0F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6BD8A382">
      <w:start w:val="1"/>
      <w:numFmt w:val="upperLetter"/>
      <w:lvlText w:val="%4."/>
      <w:lvlJc w:val="left"/>
      <w:pPr>
        <w:ind w:left="4320" w:hanging="360"/>
      </w:pPr>
      <w:rPr>
        <w:rFonts w:hint="default"/>
      </w:rPr>
    </w:lvl>
    <w:lvl w:ilvl="4" w:tplc="9DAC65B2">
      <w:start w:val="1"/>
      <w:numFmt w:val="upperLetter"/>
      <w:lvlText w:val="%5)"/>
      <w:lvlJc w:val="left"/>
      <w:pPr>
        <w:ind w:left="5040" w:hanging="360"/>
      </w:pPr>
      <w:rPr>
        <w:rFonts w:hint="default"/>
      </w:rPr>
    </w:lvl>
    <w:lvl w:ilvl="5" w:tplc="B4884732">
      <w:start w:val="1"/>
      <w:numFmt w:val="lowerLetter"/>
      <w:lvlText w:val="%6)"/>
      <w:lvlJc w:val="left"/>
      <w:pPr>
        <w:ind w:left="5940" w:hanging="360"/>
      </w:pPr>
      <w:rPr>
        <w:rFonts w:hint="default"/>
      </w:rPr>
    </w:lvl>
    <w:lvl w:ilvl="6" w:tplc="D45C7E9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 w:tplc="4F4441AE">
      <w:start w:val="1"/>
      <w:numFmt w:val="decimal"/>
      <w:lvlText w:val="%8)"/>
      <w:lvlJc w:val="left"/>
      <w:pPr>
        <w:ind w:left="720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7313E0"/>
    <w:multiLevelType w:val="hybridMultilevel"/>
    <w:tmpl w:val="6C92A48C"/>
    <w:lvl w:ilvl="0" w:tplc="59F68DA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3F17ED"/>
    <w:multiLevelType w:val="hybridMultilevel"/>
    <w:tmpl w:val="5052C4E6"/>
    <w:lvl w:ilvl="0" w:tplc="9DC632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A068D9"/>
    <w:multiLevelType w:val="hybridMultilevel"/>
    <w:tmpl w:val="8A987A84"/>
    <w:lvl w:ilvl="0" w:tplc="598E0D4C">
      <w:start w:val="1"/>
      <w:numFmt w:val="lowerRoman"/>
      <w:lvlText w:val="%1."/>
      <w:lvlJc w:val="left"/>
      <w:pPr>
        <w:ind w:left="132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DDF2942"/>
    <w:multiLevelType w:val="multilevel"/>
    <w:tmpl w:val="F476D2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EBB185A"/>
    <w:multiLevelType w:val="hybridMultilevel"/>
    <w:tmpl w:val="ECF8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E2B55"/>
    <w:multiLevelType w:val="hybridMultilevel"/>
    <w:tmpl w:val="6C92A48C"/>
    <w:lvl w:ilvl="0" w:tplc="59F68DA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9F85961"/>
    <w:multiLevelType w:val="hybridMultilevel"/>
    <w:tmpl w:val="71AAE0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6F1E25"/>
    <w:multiLevelType w:val="multilevel"/>
    <w:tmpl w:val="81C033B4"/>
    <w:lvl w:ilvl="0">
      <w:start w:val="3"/>
      <w:numFmt w:val="decimal"/>
      <w:lvlText w:val="%1.0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22" w15:restartNumberingAfterBreak="0">
    <w:nsid w:val="5BC55EA5"/>
    <w:multiLevelType w:val="multilevel"/>
    <w:tmpl w:val="6E260F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5C403CFB"/>
    <w:multiLevelType w:val="hybridMultilevel"/>
    <w:tmpl w:val="A0127504"/>
    <w:lvl w:ilvl="0" w:tplc="9B8003C2">
      <w:start w:val="1"/>
      <w:numFmt w:val="upperRoman"/>
      <w:lvlText w:val="%1."/>
      <w:lvlJc w:val="right"/>
      <w:pPr>
        <w:ind w:left="-5760" w:hanging="360"/>
      </w:pPr>
      <w:rPr>
        <w:rFonts w:ascii="Bodoni MT" w:hAnsi="Bodoni MT" w:hint="default"/>
        <w:b/>
      </w:rPr>
    </w:lvl>
    <w:lvl w:ilvl="1" w:tplc="04090015">
      <w:start w:val="1"/>
      <w:numFmt w:val="upperLetter"/>
      <w:lvlText w:val="%2."/>
      <w:lvlJc w:val="left"/>
      <w:pPr>
        <w:ind w:left="-4950" w:hanging="360"/>
      </w:pPr>
    </w:lvl>
    <w:lvl w:ilvl="2" w:tplc="0409000F">
      <w:start w:val="1"/>
      <w:numFmt w:val="decimal"/>
      <w:lvlText w:val="%3."/>
      <w:lvlJc w:val="left"/>
      <w:pPr>
        <w:ind w:left="-4320" w:hanging="180"/>
      </w:pPr>
    </w:lvl>
    <w:lvl w:ilvl="3" w:tplc="04090019">
      <w:start w:val="1"/>
      <w:numFmt w:val="lowerLetter"/>
      <w:lvlText w:val="%4."/>
      <w:lvlJc w:val="left"/>
      <w:pPr>
        <w:ind w:left="-3600" w:hanging="360"/>
      </w:pPr>
    </w:lvl>
    <w:lvl w:ilvl="4" w:tplc="0409000B">
      <w:start w:val="1"/>
      <w:numFmt w:val="bullet"/>
      <w:lvlText w:val=""/>
      <w:lvlJc w:val="left"/>
      <w:pPr>
        <w:ind w:left="-28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-2160" w:hanging="180"/>
      </w:pPr>
    </w:lvl>
    <w:lvl w:ilvl="6" w:tplc="0409000F" w:tentative="1">
      <w:start w:val="1"/>
      <w:numFmt w:val="decimal"/>
      <w:lvlText w:val="%7."/>
      <w:lvlJc w:val="left"/>
      <w:pPr>
        <w:ind w:left="-1440" w:hanging="360"/>
      </w:pPr>
    </w:lvl>
    <w:lvl w:ilvl="7" w:tplc="04090019" w:tentative="1">
      <w:start w:val="1"/>
      <w:numFmt w:val="lowerLetter"/>
      <w:lvlText w:val="%8."/>
      <w:lvlJc w:val="left"/>
      <w:pPr>
        <w:ind w:left="-720" w:hanging="360"/>
      </w:pPr>
    </w:lvl>
    <w:lvl w:ilvl="8" w:tplc="0409001B" w:tentative="1">
      <w:start w:val="1"/>
      <w:numFmt w:val="lowerRoman"/>
      <w:lvlText w:val="%9."/>
      <w:lvlJc w:val="right"/>
      <w:pPr>
        <w:ind w:left="0" w:hanging="180"/>
      </w:pPr>
    </w:lvl>
  </w:abstractNum>
  <w:abstractNum w:abstractNumId="24" w15:restartNumberingAfterBreak="0">
    <w:nsid w:val="5EBF1A6A"/>
    <w:multiLevelType w:val="hybridMultilevel"/>
    <w:tmpl w:val="FD1EFB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FF8043C"/>
    <w:multiLevelType w:val="hybridMultilevel"/>
    <w:tmpl w:val="56A2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F3565"/>
    <w:multiLevelType w:val="hybridMultilevel"/>
    <w:tmpl w:val="B25AA03A"/>
    <w:lvl w:ilvl="0" w:tplc="E41C8A1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C8860F6"/>
    <w:multiLevelType w:val="hybridMultilevel"/>
    <w:tmpl w:val="7DEE77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01B1377"/>
    <w:multiLevelType w:val="hybridMultilevel"/>
    <w:tmpl w:val="AB7EB0AC"/>
    <w:lvl w:ilvl="0" w:tplc="8CC28B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2"/>
  </w:num>
  <w:num w:numId="5">
    <w:abstractNumId w:val="11"/>
  </w:num>
  <w:num w:numId="6">
    <w:abstractNumId w:val="13"/>
  </w:num>
  <w:num w:numId="7">
    <w:abstractNumId w:val="24"/>
  </w:num>
  <w:num w:numId="8">
    <w:abstractNumId w:val="12"/>
  </w:num>
  <w:num w:numId="9">
    <w:abstractNumId w:val="9"/>
  </w:num>
  <w:num w:numId="10">
    <w:abstractNumId w:val="27"/>
  </w:num>
  <w:num w:numId="11">
    <w:abstractNumId w:val="21"/>
  </w:num>
  <w:num w:numId="12">
    <w:abstractNumId w:val="17"/>
  </w:num>
  <w:num w:numId="13">
    <w:abstractNumId w:val="22"/>
  </w:num>
  <w:num w:numId="14">
    <w:abstractNumId w:val="28"/>
  </w:num>
  <w:num w:numId="15">
    <w:abstractNumId w:val="4"/>
  </w:num>
  <w:num w:numId="16">
    <w:abstractNumId w:val="6"/>
  </w:num>
  <w:num w:numId="17">
    <w:abstractNumId w:val="20"/>
  </w:num>
  <w:num w:numId="18">
    <w:abstractNumId w:val="5"/>
  </w:num>
  <w:num w:numId="19">
    <w:abstractNumId w:val="3"/>
  </w:num>
  <w:num w:numId="20">
    <w:abstractNumId w:val="8"/>
  </w:num>
  <w:num w:numId="21">
    <w:abstractNumId w:val="25"/>
  </w:num>
  <w:num w:numId="22">
    <w:abstractNumId w:val="0"/>
  </w:num>
  <w:num w:numId="23">
    <w:abstractNumId w:val="16"/>
  </w:num>
  <w:num w:numId="24">
    <w:abstractNumId w:val="15"/>
  </w:num>
  <w:num w:numId="25">
    <w:abstractNumId w:val="1"/>
  </w:num>
  <w:num w:numId="26">
    <w:abstractNumId w:val="7"/>
  </w:num>
  <w:num w:numId="27">
    <w:abstractNumId w:val="14"/>
  </w:num>
  <w:num w:numId="28">
    <w:abstractNumId w:val="26"/>
  </w:num>
  <w:num w:numId="2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C0"/>
    <w:rsid w:val="0000121D"/>
    <w:rsid w:val="00001877"/>
    <w:rsid w:val="000111EA"/>
    <w:rsid w:val="00011DF4"/>
    <w:rsid w:val="00013C72"/>
    <w:rsid w:val="00020D78"/>
    <w:rsid w:val="00027E18"/>
    <w:rsid w:val="00030690"/>
    <w:rsid w:val="00031105"/>
    <w:rsid w:val="0006674C"/>
    <w:rsid w:val="00067E6B"/>
    <w:rsid w:val="00072E2F"/>
    <w:rsid w:val="00074DBD"/>
    <w:rsid w:val="00075B9B"/>
    <w:rsid w:val="000840E6"/>
    <w:rsid w:val="00097C18"/>
    <w:rsid w:val="000A61B7"/>
    <w:rsid w:val="000C05C0"/>
    <w:rsid w:val="000C7941"/>
    <w:rsid w:val="000D0704"/>
    <w:rsid w:val="000E5C03"/>
    <w:rsid w:val="00103CAB"/>
    <w:rsid w:val="00110B3D"/>
    <w:rsid w:val="00110B52"/>
    <w:rsid w:val="0011590F"/>
    <w:rsid w:val="00146409"/>
    <w:rsid w:val="00164CEB"/>
    <w:rsid w:val="0017504A"/>
    <w:rsid w:val="00176D26"/>
    <w:rsid w:val="00181B6A"/>
    <w:rsid w:val="001865C8"/>
    <w:rsid w:val="00193F65"/>
    <w:rsid w:val="001B0D2B"/>
    <w:rsid w:val="001D7703"/>
    <w:rsid w:val="001E3B95"/>
    <w:rsid w:val="001F245B"/>
    <w:rsid w:val="001F46C2"/>
    <w:rsid w:val="001F7017"/>
    <w:rsid w:val="002055B4"/>
    <w:rsid w:val="002106C2"/>
    <w:rsid w:val="00215A4D"/>
    <w:rsid w:val="00232148"/>
    <w:rsid w:val="00250C1A"/>
    <w:rsid w:val="002670A8"/>
    <w:rsid w:val="0027175B"/>
    <w:rsid w:val="0027399F"/>
    <w:rsid w:val="00274EBB"/>
    <w:rsid w:val="00282182"/>
    <w:rsid w:val="00291670"/>
    <w:rsid w:val="002A1A80"/>
    <w:rsid w:val="002A2C21"/>
    <w:rsid w:val="002A5A31"/>
    <w:rsid w:val="002B2861"/>
    <w:rsid w:val="002B4BC5"/>
    <w:rsid w:val="002C69FE"/>
    <w:rsid w:val="002D18A4"/>
    <w:rsid w:val="002F2342"/>
    <w:rsid w:val="002F53C3"/>
    <w:rsid w:val="002F69AB"/>
    <w:rsid w:val="002F7D0D"/>
    <w:rsid w:val="00302BA1"/>
    <w:rsid w:val="00311326"/>
    <w:rsid w:val="00320B7E"/>
    <w:rsid w:val="00330F97"/>
    <w:rsid w:val="003419E5"/>
    <w:rsid w:val="0034218A"/>
    <w:rsid w:val="003560FB"/>
    <w:rsid w:val="003673E8"/>
    <w:rsid w:val="00376238"/>
    <w:rsid w:val="00387D83"/>
    <w:rsid w:val="003950C8"/>
    <w:rsid w:val="003B4E7C"/>
    <w:rsid w:val="003B685A"/>
    <w:rsid w:val="003B789A"/>
    <w:rsid w:val="003D5EDB"/>
    <w:rsid w:val="003F5C65"/>
    <w:rsid w:val="00412619"/>
    <w:rsid w:val="00415299"/>
    <w:rsid w:val="00416C10"/>
    <w:rsid w:val="00420664"/>
    <w:rsid w:val="004206A6"/>
    <w:rsid w:val="004239CF"/>
    <w:rsid w:val="00426C91"/>
    <w:rsid w:val="004418C7"/>
    <w:rsid w:val="004430AD"/>
    <w:rsid w:val="00455A7D"/>
    <w:rsid w:val="00467C47"/>
    <w:rsid w:val="00473858"/>
    <w:rsid w:val="004B4C2C"/>
    <w:rsid w:val="004C1871"/>
    <w:rsid w:val="004D2AF9"/>
    <w:rsid w:val="004D370A"/>
    <w:rsid w:val="004D53BC"/>
    <w:rsid w:val="004F0C92"/>
    <w:rsid w:val="004F2CE4"/>
    <w:rsid w:val="004F55E2"/>
    <w:rsid w:val="00510C55"/>
    <w:rsid w:val="00511349"/>
    <w:rsid w:val="005154C8"/>
    <w:rsid w:val="00525DE8"/>
    <w:rsid w:val="005459D5"/>
    <w:rsid w:val="00551D3C"/>
    <w:rsid w:val="00563F7D"/>
    <w:rsid w:val="00573D8D"/>
    <w:rsid w:val="00596E7D"/>
    <w:rsid w:val="005B115C"/>
    <w:rsid w:val="005B6FEC"/>
    <w:rsid w:val="005C6349"/>
    <w:rsid w:val="005C7DB0"/>
    <w:rsid w:val="005D15D0"/>
    <w:rsid w:val="005E7E7D"/>
    <w:rsid w:val="005F4F0C"/>
    <w:rsid w:val="005F53C7"/>
    <w:rsid w:val="005F7D99"/>
    <w:rsid w:val="00607506"/>
    <w:rsid w:val="00610EDF"/>
    <w:rsid w:val="00613799"/>
    <w:rsid w:val="00613C40"/>
    <w:rsid w:val="0061655D"/>
    <w:rsid w:val="00620546"/>
    <w:rsid w:val="00623E38"/>
    <w:rsid w:val="00633F2D"/>
    <w:rsid w:val="00635AA6"/>
    <w:rsid w:val="0064151D"/>
    <w:rsid w:val="006446A7"/>
    <w:rsid w:val="00664030"/>
    <w:rsid w:val="00667C6F"/>
    <w:rsid w:val="0068084A"/>
    <w:rsid w:val="00687BF1"/>
    <w:rsid w:val="00693992"/>
    <w:rsid w:val="006A30DE"/>
    <w:rsid w:val="006A6FA1"/>
    <w:rsid w:val="006B538A"/>
    <w:rsid w:val="006C3147"/>
    <w:rsid w:val="006C5F4A"/>
    <w:rsid w:val="006E2A29"/>
    <w:rsid w:val="006E59E6"/>
    <w:rsid w:val="006F3AB2"/>
    <w:rsid w:val="006F5E05"/>
    <w:rsid w:val="006F78CA"/>
    <w:rsid w:val="00703D77"/>
    <w:rsid w:val="00714A37"/>
    <w:rsid w:val="0072553A"/>
    <w:rsid w:val="007266E4"/>
    <w:rsid w:val="007302D5"/>
    <w:rsid w:val="00733EB6"/>
    <w:rsid w:val="007543DA"/>
    <w:rsid w:val="00770DB7"/>
    <w:rsid w:val="00777CE5"/>
    <w:rsid w:val="00782541"/>
    <w:rsid w:val="0079357D"/>
    <w:rsid w:val="007A3405"/>
    <w:rsid w:val="007C1193"/>
    <w:rsid w:val="007D569F"/>
    <w:rsid w:val="007D670B"/>
    <w:rsid w:val="007E2A34"/>
    <w:rsid w:val="007E4A44"/>
    <w:rsid w:val="007E4AC1"/>
    <w:rsid w:val="007E7975"/>
    <w:rsid w:val="007F685A"/>
    <w:rsid w:val="0084644E"/>
    <w:rsid w:val="00850774"/>
    <w:rsid w:val="008521F6"/>
    <w:rsid w:val="008625E6"/>
    <w:rsid w:val="00862EB0"/>
    <w:rsid w:val="00862F68"/>
    <w:rsid w:val="008633F6"/>
    <w:rsid w:val="00870314"/>
    <w:rsid w:val="00873375"/>
    <w:rsid w:val="008761DB"/>
    <w:rsid w:val="008928AF"/>
    <w:rsid w:val="008B6664"/>
    <w:rsid w:val="008F5959"/>
    <w:rsid w:val="009028FA"/>
    <w:rsid w:val="00924529"/>
    <w:rsid w:val="00930445"/>
    <w:rsid w:val="00951445"/>
    <w:rsid w:val="0097520E"/>
    <w:rsid w:val="00985E09"/>
    <w:rsid w:val="0099364B"/>
    <w:rsid w:val="00993BF1"/>
    <w:rsid w:val="009C3124"/>
    <w:rsid w:val="009C6848"/>
    <w:rsid w:val="009C7544"/>
    <w:rsid w:val="009D5857"/>
    <w:rsid w:val="00A04DE9"/>
    <w:rsid w:val="00A10203"/>
    <w:rsid w:val="00A22414"/>
    <w:rsid w:val="00A31D69"/>
    <w:rsid w:val="00A41BD7"/>
    <w:rsid w:val="00A41C07"/>
    <w:rsid w:val="00A44B94"/>
    <w:rsid w:val="00A6617F"/>
    <w:rsid w:val="00A721E6"/>
    <w:rsid w:val="00A74FA3"/>
    <w:rsid w:val="00A76230"/>
    <w:rsid w:val="00A81CAD"/>
    <w:rsid w:val="00A84296"/>
    <w:rsid w:val="00A91C8C"/>
    <w:rsid w:val="00A940FD"/>
    <w:rsid w:val="00A94770"/>
    <w:rsid w:val="00A97C7E"/>
    <w:rsid w:val="00AA177B"/>
    <w:rsid w:val="00AB356A"/>
    <w:rsid w:val="00AB7D0B"/>
    <w:rsid w:val="00AE6196"/>
    <w:rsid w:val="00AE74B6"/>
    <w:rsid w:val="00AF0CF1"/>
    <w:rsid w:val="00B05EF2"/>
    <w:rsid w:val="00B06937"/>
    <w:rsid w:val="00B078E8"/>
    <w:rsid w:val="00B21667"/>
    <w:rsid w:val="00B45A0F"/>
    <w:rsid w:val="00B6173B"/>
    <w:rsid w:val="00B66F04"/>
    <w:rsid w:val="00B76AFB"/>
    <w:rsid w:val="00B82AEC"/>
    <w:rsid w:val="00B8391D"/>
    <w:rsid w:val="00B900B5"/>
    <w:rsid w:val="00B9377A"/>
    <w:rsid w:val="00B9620F"/>
    <w:rsid w:val="00BA0EC9"/>
    <w:rsid w:val="00BC37D7"/>
    <w:rsid w:val="00BE36C4"/>
    <w:rsid w:val="00C04295"/>
    <w:rsid w:val="00C17353"/>
    <w:rsid w:val="00C2431D"/>
    <w:rsid w:val="00C26C85"/>
    <w:rsid w:val="00C26E82"/>
    <w:rsid w:val="00C378BD"/>
    <w:rsid w:val="00C37B68"/>
    <w:rsid w:val="00C40725"/>
    <w:rsid w:val="00C436B2"/>
    <w:rsid w:val="00C55E1D"/>
    <w:rsid w:val="00C608C4"/>
    <w:rsid w:val="00C66DBF"/>
    <w:rsid w:val="00C86E77"/>
    <w:rsid w:val="00CA08D4"/>
    <w:rsid w:val="00CA41AD"/>
    <w:rsid w:val="00CA4C69"/>
    <w:rsid w:val="00CA7F37"/>
    <w:rsid w:val="00CF4F44"/>
    <w:rsid w:val="00CF7760"/>
    <w:rsid w:val="00D04055"/>
    <w:rsid w:val="00D0734E"/>
    <w:rsid w:val="00D12D9E"/>
    <w:rsid w:val="00D40270"/>
    <w:rsid w:val="00D50CFE"/>
    <w:rsid w:val="00D60B0F"/>
    <w:rsid w:val="00D60CCF"/>
    <w:rsid w:val="00D72B19"/>
    <w:rsid w:val="00D8637A"/>
    <w:rsid w:val="00D878DA"/>
    <w:rsid w:val="00DC2A48"/>
    <w:rsid w:val="00DD2314"/>
    <w:rsid w:val="00DD64FF"/>
    <w:rsid w:val="00DF28F0"/>
    <w:rsid w:val="00DF4B68"/>
    <w:rsid w:val="00DF553E"/>
    <w:rsid w:val="00DF6CB1"/>
    <w:rsid w:val="00E113C5"/>
    <w:rsid w:val="00E11FCD"/>
    <w:rsid w:val="00E159D3"/>
    <w:rsid w:val="00E27E2D"/>
    <w:rsid w:val="00E369B8"/>
    <w:rsid w:val="00E572C1"/>
    <w:rsid w:val="00E625AC"/>
    <w:rsid w:val="00E62E87"/>
    <w:rsid w:val="00E724AD"/>
    <w:rsid w:val="00E725BC"/>
    <w:rsid w:val="00E74DC7"/>
    <w:rsid w:val="00E75CB0"/>
    <w:rsid w:val="00E911F5"/>
    <w:rsid w:val="00EA3AF1"/>
    <w:rsid w:val="00EB3092"/>
    <w:rsid w:val="00EC1050"/>
    <w:rsid w:val="00EC3F89"/>
    <w:rsid w:val="00ED7BC6"/>
    <w:rsid w:val="00F00ED5"/>
    <w:rsid w:val="00F12148"/>
    <w:rsid w:val="00F3041B"/>
    <w:rsid w:val="00F37497"/>
    <w:rsid w:val="00F4619E"/>
    <w:rsid w:val="00F5057A"/>
    <w:rsid w:val="00F51E45"/>
    <w:rsid w:val="00F55A36"/>
    <w:rsid w:val="00F73386"/>
    <w:rsid w:val="00F76AEA"/>
    <w:rsid w:val="00F7717B"/>
    <w:rsid w:val="00F77919"/>
    <w:rsid w:val="00F82967"/>
    <w:rsid w:val="00F8712B"/>
    <w:rsid w:val="00F90A34"/>
    <w:rsid w:val="00F9429A"/>
    <w:rsid w:val="00F95309"/>
    <w:rsid w:val="00FA1B43"/>
    <w:rsid w:val="00FA7EA4"/>
    <w:rsid w:val="00FB31C0"/>
    <w:rsid w:val="00FB49F9"/>
    <w:rsid w:val="00FD20EA"/>
    <w:rsid w:val="00FE0144"/>
    <w:rsid w:val="00FE1A76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7A77A5"/>
  <w15:docId w15:val="{849B76D4-5CF3-42C1-B566-E0654449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30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C0"/>
  </w:style>
  <w:style w:type="paragraph" w:styleId="Footer">
    <w:name w:val="footer"/>
    <w:basedOn w:val="Normal"/>
    <w:link w:val="FooterChar"/>
    <w:uiPriority w:val="99"/>
    <w:unhideWhenUsed/>
    <w:rsid w:val="00FB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C0"/>
  </w:style>
  <w:style w:type="paragraph" w:styleId="BalloonText">
    <w:name w:val="Balloon Text"/>
    <w:basedOn w:val="Normal"/>
    <w:link w:val="BalloonTextChar"/>
    <w:uiPriority w:val="99"/>
    <w:semiHidden/>
    <w:unhideWhenUsed/>
    <w:rsid w:val="00FB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1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30AD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rsid w:val="00D60C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D057-7A56-4461-B67D-937E2EDF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bturner</dc:creator>
  <cp:lastModifiedBy>Christina S Warren</cp:lastModifiedBy>
  <cp:revision>3</cp:revision>
  <cp:lastPrinted>2019-04-15T16:47:00Z</cp:lastPrinted>
  <dcterms:created xsi:type="dcterms:W3CDTF">2019-09-12T19:00:00Z</dcterms:created>
  <dcterms:modified xsi:type="dcterms:W3CDTF">2020-02-21T14:24:00Z</dcterms:modified>
</cp:coreProperties>
</file>