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55"/>
        <w:tblW w:w="1081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898"/>
        <w:gridCol w:w="4320"/>
        <w:gridCol w:w="1260"/>
        <w:gridCol w:w="2340"/>
      </w:tblGrid>
      <w:tr w:rsidR="00923FCD" w:rsidRPr="00F31567" w:rsidTr="00114DB3">
        <w:trPr>
          <w:trHeight w:val="300"/>
        </w:trPr>
        <w:tc>
          <w:tcPr>
            <w:tcW w:w="2898" w:type="dxa"/>
            <w:vMerge w:val="restart"/>
          </w:tcPr>
          <w:p w:rsidR="00923FCD" w:rsidRPr="00F31567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923FCD" w:rsidRPr="00F31567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</w:p>
          <w:p w:rsidR="00923FCD" w:rsidRPr="00F31567" w:rsidRDefault="00452DA8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C3PO</w:t>
            </w:r>
            <w:r w:rsidR="0095009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: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Clinical Trial of </w:t>
            </w:r>
            <w:r w:rsidR="007C6F9A" w:rsidRPr="007C6F9A">
              <w:rPr>
                <w:rFonts w:asciiTheme="minorHAnsi" w:hAnsiTheme="minorHAnsi"/>
                <w:b/>
                <w:bCs/>
                <w:sz w:val="28"/>
                <w:szCs w:val="28"/>
              </w:rPr>
              <w:t>COVID-19 Convalescent Plasma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in Outpatients</w:t>
            </w:r>
          </w:p>
          <w:p w:rsidR="00923FCD" w:rsidRPr="00F31567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  <w:p w:rsidR="00F31567" w:rsidRDefault="00F31567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  <w:p w:rsidR="00F31567" w:rsidRDefault="00F31567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  <w:p w:rsidR="00923FCD" w:rsidRPr="00F31567" w:rsidRDefault="00F31567" w:rsidP="0045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="00EA64D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BB.P</w:t>
            </w:r>
            <w:r w:rsidR="00AE04F2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rotocol</w:t>
            </w:r>
            <w:proofErr w:type="spellEnd"/>
          </w:p>
        </w:tc>
        <w:tc>
          <w:tcPr>
            <w:tcW w:w="1260" w:type="dxa"/>
            <w:vAlign w:val="center"/>
          </w:tcPr>
          <w:p w:rsidR="00923FCD" w:rsidRPr="00F31567" w:rsidRDefault="00923FCD" w:rsidP="00114D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F31567">
              <w:rPr>
                <w:rFonts w:asciiTheme="minorHAnsi" w:hAnsiTheme="minorHAnsi"/>
                <w:b/>
                <w:bCs/>
                <w:color w:val="000000"/>
              </w:rPr>
              <w:t>Dept</w:t>
            </w:r>
            <w:proofErr w:type="spellEnd"/>
            <w:r w:rsidR="00F31567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</w:tc>
        <w:tc>
          <w:tcPr>
            <w:tcW w:w="2340" w:type="dxa"/>
            <w:vAlign w:val="center"/>
          </w:tcPr>
          <w:p w:rsidR="00923FCD" w:rsidRPr="00F31567" w:rsidRDefault="00C439D4" w:rsidP="00114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31567">
              <w:rPr>
                <w:rFonts w:asciiTheme="minorHAnsi" w:hAnsiTheme="minorHAnsi"/>
                <w:bCs/>
                <w:color w:val="000000"/>
              </w:rPr>
              <w:t>3243</w:t>
            </w:r>
            <w:r w:rsidR="00C65B6F" w:rsidRPr="00F31567">
              <w:rPr>
                <w:rFonts w:asciiTheme="minorHAnsi" w:hAnsiTheme="minorHAnsi"/>
                <w:bCs/>
                <w:color w:val="000000"/>
              </w:rPr>
              <w:t>11</w:t>
            </w:r>
          </w:p>
        </w:tc>
      </w:tr>
      <w:tr w:rsidR="00923FCD" w:rsidRPr="00F31567" w:rsidTr="00114DB3">
        <w:trPr>
          <w:trHeight w:val="305"/>
        </w:trPr>
        <w:tc>
          <w:tcPr>
            <w:tcW w:w="2898" w:type="dxa"/>
            <w:vMerge/>
          </w:tcPr>
          <w:p w:rsidR="00923FCD" w:rsidRPr="00F31567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F31567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923FCD" w:rsidRPr="00F31567" w:rsidRDefault="00923FCD" w:rsidP="00114D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F31567">
              <w:rPr>
                <w:rFonts w:asciiTheme="minorHAnsi" w:hAnsiTheme="minorHAnsi"/>
                <w:b/>
                <w:bCs/>
                <w:color w:val="000000"/>
              </w:rPr>
              <w:t>Dept</w:t>
            </w:r>
            <w:proofErr w:type="spellEnd"/>
            <w:r w:rsidRPr="00F31567">
              <w:rPr>
                <w:rFonts w:asciiTheme="minorHAnsi" w:hAnsiTheme="minorHAnsi"/>
                <w:b/>
                <w:bCs/>
                <w:color w:val="000000"/>
              </w:rPr>
              <w:t xml:space="preserve"> Name</w:t>
            </w:r>
            <w:r w:rsidR="00114DB3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</w:tc>
        <w:tc>
          <w:tcPr>
            <w:tcW w:w="2340" w:type="dxa"/>
            <w:vAlign w:val="center"/>
          </w:tcPr>
          <w:p w:rsidR="00923FCD" w:rsidRPr="00F31567" w:rsidRDefault="00C65B6F" w:rsidP="00114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31567">
              <w:rPr>
                <w:rFonts w:asciiTheme="minorHAnsi" w:hAnsiTheme="minorHAnsi"/>
                <w:bCs/>
                <w:color w:val="000000"/>
              </w:rPr>
              <w:t>Blood Bank</w:t>
            </w:r>
          </w:p>
        </w:tc>
      </w:tr>
      <w:tr w:rsidR="00923FCD" w:rsidRPr="00F31567" w:rsidTr="00114DB3">
        <w:trPr>
          <w:trHeight w:val="350"/>
        </w:trPr>
        <w:tc>
          <w:tcPr>
            <w:tcW w:w="2898" w:type="dxa"/>
            <w:vMerge/>
          </w:tcPr>
          <w:p w:rsidR="00923FCD" w:rsidRPr="00F31567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F31567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923FCD" w:rsidRPr="00F31567" w:rsidRDefault="00923FCD" w:rsidP="00114D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F31567">
              <w:rPr>
                <w:rFonts w:asciiTheme="minorHAnsi" w:hAnsiTheme="minorHAnsi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23FCD" w:rsidRPr="00F31567" w:rsidRDefault="0075677B" w:rsidP="00114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Title 21</w:t>
            </w:r>
          </w:p>
        </w:tc>
      </w:tr>
      <w:tr w:rsidR="00923FCD" w:rsidRPr="00F31567" w:rsidTr="00114DB3">
        <w:trPr>
          <w:trHeight w:val="260"/>
        </w:trPr>
        <w:tc>
          <w:tcPr>
            <w:tcW w:w="2898" w:type="dxa"/>
            <w:vMerge/>
          </w:tcPr>
          <w:p w:rsidR="00923FCD" w:rsidRPr="00F31567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F31567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23FCD" w:rsidRPr="00F31567" w:rsidRDefault="00923FCD" w:rsidP="00114DB3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F31567">
              <w:rPr>
                <w:rFonts w:asciiTheme="minorHAnsi" w:hAnsiTheme="minorHAnsi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923FCD" w:rsidRPr="00F31567" w:rsidRDefault="001E145F" w:rsidP="00114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Title 21</w:t>
            </w:r>
          </w:p>
        </w:tc>
      </w:tr>
      <w:tr w:rsidR="00923FCD" w:rsidRPr="00F31567" w:rsidTr="00114DB3">
        <w:trPr>
          <w:trHeight w:val="300"/>
        </w:trPr>
        <w:tc>
          <w:tcPr>
            <w:tcW w:w="7218" w:type="dxa"/>
            <w:gridSpan w:val="2"/>
            <w:tcBorders>
              <w:bottom w:val="single" w:sz="4" w:space="0" w:color="auto"/>
            </w:tcBorders>
            <w:vAlign w:val="center"/>
          </w:tcPr>
          <w:p w:rsidR="00923FCD" w:rsidRPr="00F31567" w:rsidRDefault="00923FCD" w:rsidP="00F315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/>
              </w:rPr>
            </w:pPr>
            <w:r w:rsidRPr="00F31567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Name &amp; Title</w:t>
            </w:r>
            <w:r w:rsidRPr="00F31567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3FCD" w:rsidRPr="00F31567" w:rsidRDefault="00923FCD" w:rsidP="00114D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F31567">
              <w:rPr>
                <w:rFonts w:asciiTheme="minorHAnsi" w:hAnsiTheme="minorHAnsi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  <w:vAlign w:val="center"/>
          </w:tcPr>
          <w:p w:rsidR="00923FCD" w:rsidRPr="00F31567" w:rsidRDefault="000656B7" w:rsidP="00114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0656B7">
              <w:rPr>
                <w:rFonts w:asciiTheme="minorHAnsi" w:hAnsiTheme="minorHAnsi"/>
                <w:color w:val="000000"/>
                <w:szCs w:val="24"/>
              </w:rPr>
              <w:t>Julie H. Simmons/ Christina S Warren</w:t>
            </w:r>
          </w:p>
        </w:tc>
      </w:tr>
      <w:tr w:rsidR="00F31567" w:rsidRPr="00F31567" w:rsidTr="00114DB3">
        <w:trPr>
          <w:trHeight w:val="300"/>
        </w:trPr>
        <w:tc>
          <w:tcPr>
            <w:tcW w:w="7218" w:type="dxa"/>
            <w:gridSpan w:val="2"/>
            <w:tcBorders>
              <w:right w:val="single" w:sz="4" w:space="0" w:color="auto"/>
            </w:tcBorders>
            <w:vAlign w:val="center"/>
          </w:tcPr>
          <w:p w:rsidR="00F31567" w:rsidRPr="00F31567" w:rsidRDefault="00F31567" w:rsidP="00F315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/>
              </w:rPr>
            </w:pPr>
            <w:r w:rsidRPr="00F31567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Signature:</w:t>
            </w:r>
            <w:r w:rsidR="0075677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  Refer to Title 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67" w:rsidRPr="00F31567" w:rsidRDefault="00F31567" w:rsidP="00114D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F31567">
              <w:rPr>
                <w:rFonts w:asciiTheme="minorHAnsi" w:hAnsiTheme="minorHAnsi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F31567" w:rsidRPr="00F31567" w:rsidRDefault="0075677B" w:rsidP="00114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Title 21</w:t>
            </w:r>
          </w:p>
        </w:tc>
      </w:tr>
    </w:tbl>
    <w:p w:rsidR="00923FCD" w:rsidRDefault="00FB2544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-133350</wp:posOffset>
            </wp:positionV>
            <wp:extent cx="2035810" cy="609600"/>
            <wp:effectExtent l="19050" t="0" r="2540" b="0"/>
            <wp:wrapNone/>
            <wp:docPr id="2" name="Picture 1" descr="WFBMC_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BMC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D5C" w:rsidRPr="00114DB3" w:rsidRDefault="00C07D5C" w:rsidP="00E44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  <w:sz w:val="28"/>
          <w:szCs w:val="28"/>
        </w:rPr>
      </w:pPr>
      <w:r w:rsidRPr="00114DB3">
        <w:rPr>
          <w:rFonts w:asciiTheme="minorHAnsi" w:hAnsiTheme="minorHAnsi"/>
          <w:b/>
          <w:color w:val="000000"/>
          <w:sz w:val="28"/>
          <w:szCs w:val="28"/>
        </w:rPr>
        <w:t>General P</w:t>
      </w:r>
      <w:r w:rsidR="00A65611">
        <w:rPr>
          <w:rFonts w:asciiTheme="minorHAnsi" w:hAnsiTheme="minorHAnsi"/>
          <w:b/>
          <w:color w:val="000000"/>
          <w:sz w:val="28"/>
          <w:szCs w:val="28"/>
        </w:rPr>
        <w:t>rotocol</w:t>
      </w:r>
      <w:r w:rsidRPr="00114DB3">
        <w:rPr>
          <w:rFonts w:asciiTheme="minorHAnsi" w:hAnsiTheme="minorHAnsi"/>
          <w:b/>
          <w:color w:val="000000"/>
          <w:sz w:val="28"/>
          <w:szCs w:val="28"/>
        </w:rPr>
        <w:t xml:space="preserve"> Statement:</w:t>
      </w:r>
    </w:p>
    <w:p w:rsidR="00C07D5C" w:rsidRPr="00F31567" w:rsidRDefault="00C07D5C" w:rsidP="00C07D5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</w:p>
    <w:p w:rsidR="00924D58" w:rsidRDefault="00C07D5C" w:rsidP="00E44C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924D58">
        <w:rPr>
          <w:rFonts w:asciiTheme="minorHAnsi" w:hAnsiTheme="minorHAnsi"/>
          <w:b/>
          <w:color w:val="000000"/>
          <w:sz w:val="24"/>
          <w:szCs w:val="24"/>
        </w:rPr>
        <w:t>Purpose:</w:t>
      </w:r>
      <w:r w:rsidRPr="00924D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8234C" w:rsidRPr="00924D58">
        <w:rPr>
          <w:rFonts w:asciiTheme="minorHAnsi" w:hAnsiTheme="minorHAnsi"/>
          <w:color w:val="000000"/>
          <w:sz w:val="24"/>
          <w:szCs w:val="24"/>
        </w:rPr>
        <w:t xml:space="preserve">Convalescent plasma is plasma collected from individuals </w:t>
      </w:r>
      <w:r w:rsidR="00924D58" w:rsidRPr="00924D58">
        <w:rPr>
          <w:rFonts w:asciiTheme="minorHAnsi" w:hAnsiTheme="minorHAnsi"/>
          <w:color w:val="000000"/>
          <w:sz w:val="24"/>
          <w:szCs w:val="24"/>
        </w:rPr>
        <w:t>who have recovered from a particular virus or bacteria. This is given to patients to boost their immunity with the antibodies present</w:t>
      </w:r>
      <w:r w:rsidR="00924D58">
        <w:rPr>
          <w:rFonts w:asciiTheme="minorHAnsi" w:hAnsiTheme="minorHAnsi"/>
          <w:color w:val="000000"/>
          <w:sz w:val="24"/>
          <w:szCs w:val="24"/>
        </w:rPr>
        <w:t xml:space="preserve"> from the donor</w:t>
      </w:r>
      <w:r w:rsidR="00924D58" w:rsidRPr="00924D58">
        <w:rPr>
          <w:rFonts w:asciiTheme="minorHAnsi" w:hAnsiTheme="minorHAnsi"/>
          <w:color w:val="000000"/>
          <w:sz w:val="24"/>
          <w:szCs w:val="24"/>
        </w:rPr>
        <w:t>.</w:t>
      </w:r>
      <w:r w:rsidR="00924D58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0656B7" w:rsidRPr="000656B7">
        <w:rPr>
          <w:rFonts w:asciiTheme="minorHAnsi" w:hAnsiTheme="minorHAnsi"/>
          <w:color w:val="000000"/>
          <w:sz w:val="24"/>
          <w:szCs w:val="24"/>
        </w:rPr>
        <w:t>COVID-19 convalescent plasma has not yet been approved for use by FDA, it is regulated as an investigational product. </w:t>
      </w:r>
      <w:r w:rsidR="00924D58" w:rsidRPr="00924D58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0D5862">
        <w:rPr>
          <w:rFonts w:asciiTheme="minorHAnsi" w:hAnsiTheme="minorHAnsi"/>
          <w:color w:val="000000"/>
          <w:sz w:val="24"/>
          <w:szCs w:val="24"/>
        </w:rPr>
        <w:t xml:space="preserve">This plasma would contain antibodies </w:t>
      </w:r>
      <w:r w:rsidR="000D5862" w:rsidRPr="000D5862">
        <w:rPr>
          <w:rFonts w:asciiTheme="minorHAnsi" w:hAnsiTheme="minorHAnsi"/>
          <w:color w:val="000000"/>
          <w:sz w:val="24"/>
          <w:szCs w:val="24"/>
        </w:rPr>
        <w:t xml:space="preserve">to </w:t>
      </w:r>
      <w:r w:rsidR="000D5862">
        <w:rPr>
          <w:rFonts w:asciiTheme="minorHAnsi" w:hAnsiTheme="minorHAnsi"/>
          <w:color w:val="000000"/>
          <w:sz w:val="24"/>
          <w:szCs w:val="24"/>
        </w:rPr>
        <w:t xml:space="preserve">Severe Acute Respiratory Syndrome </w:t>
      </w:r>
      <w:proofErr w:type="spellStart"/>
      <w:r w:rsidR="000D5862">
        <w:rPr>
          <w:rFonts w:asciiTheme="minorHAnsi" w:hAnsiTheme="minorHAnsi"/>
          <w:color w:val="000000"/>
          <w:sz w:val="24"/>
          <w:szCs w:val="24"/>
        </w:rPr>
        <w:t>CoronaV</w:t>
      </w:r>
      <w:r w:rsidR="000D5862" w:rsidRPr="000D5862">
        <w:rPr>
          <w:rFonts w:asciiTheme="minorHAnsi" w:hAnsiTheme="minorHAnsi"/>
          <w:color w:val="000000"/>
          <w:sz w:val="24"/>
          <w:szCs w:val="24"/>
        </w:rPr>
        <w:t>irus</w:t>
      </w:r>
      <w:proofErr w:type="spellEnd"/>
      <w:r w:rsidR="000D5862" w:rsidRPr="000D5862">
        <w:rPr>
          <w:rFonts w:asciiTheme="minorHAnsi" w:hAnsiTheme="minorHAnsi"/>
          <w:color w:val="000000"/>
          <w:sz w:val="24"/>
          <w:szCs w:val="24"/>
        </w:rPr>
        <w:t xml:space="preserve"> 2 or SARS-CoV-2 (the virus that causes COVID-19)</w:t>
      </w:r>
      <w:r w:rsidR="000D5862">
        <w:rPr>
          <w:rFonts w:asciiTheme="minorHAnsi" w:hAnsiTheme="minorHAnsi"/>
          <w:color w:val="000000"/>
          <w:sz w:val="24"/>
          <w:szCs w:val="24"/>
        </w:rPr>
        <w:t>.</w:t>
      </w:r>
    </w:p>
    <w:p w:rsidR="00452DA8" w:rsidRDefault="00452DA8" w:rsidP="000D586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  <w:sz w:val="24"/>
          <w:szCs w:val="24"/>
        </w:rPr>
      </w:pPr>
    </w:p>
    <w:p w:rsidR="000D5862" w:rsidRPr="000D5862" w:rsidRDefault="00452DA8" w:rsidP="000D586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This is a study to administer COVID-19 Convalescent Plasma </w:t>
      </w:r>
      <w:r w:rsidR="00950094">
        <w:rPr>
          <w:rFonts w:asciiTheme="minorHAnsi" w:hAnsiTheme="minorHAnsi"/>
          <w:color w:val="000000"/>
          <w:sz w:val="24"/>
          <w:szCs w:val="24"/>
        </w:rPr>
        <w:t>in Outpatients</w:t>
      </w:r>
      <w:r>
        <w:rPr>
          <w:rFonts w:asciiTheme="minorHAnsi" w:hAnsiTheme="minorHAnsi"/>
          <w:color w:val="000000"/>
          <w:sz w:val="24"/>
          <w:szCs w:val="24"/>
        </w:rPr>
        <w:t xml:space="preserve">.    This is a study of patients that present to the Emergency Department that will be discharged home following administration of plasma or placebo. </w:t>
      </w:r>
    </w:p>
    <w:p w:rsidR="00C07D5C" w:rsidRPr="00924D58" w:rsidRDefault="00C07D5C" w:rsidP="00924D5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/>
          <w:color w:val="000000"/>
          <w:sz w:val="24"/>
          <w:szCs w:val="24"/>
        </w:rPr>
      </w:pPr>
      <w:r w:rsidRPr="00924D58">
        <w:rPr>
          <w:rFonts w:asciiTheme="minorHAnsi" w:hAnsiTheme="minorHAnsi"/>
          <w:color w:val="000000"/>
          <w:sz w:val="24"/>
          <w:szCs w:val="24"/>
        </w:rPr>
        <w:t xml:space="preserve">                         </w:t>
      </w:r>
    </w:p>
    <w:p w:rsidR="00C07D5C" w:rsidRPr="005E5B1D" w:rsidRDefault="00C07D5C" w:rsidP="00E44C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5E5B1D">
        <w:rPr>
          <w:rFonts w:asciiTheme="minorHAnsi" w:hAnsiTheme="minorHAnsi"/>
          <w:b/>
          <w:sz w:val="24"/>
          <w:szCs w:val="24"/>
        </w:rPr>
        <w:t>Responsible</w:t>
      </w:r>
      <w:r w:rsidRPr="005E5B1D">
        <w:rPr>
          <w:rFonts w:asciiTheme="minorHAnsi" w:hAnsiTheme="minorHAnsi"/>
          <w:b/>
          <w:color w:val="000000"/>
          <w:sz w:val="24"/>
          <w:szCs w:val="24"/>
        </w:rPr>
        <w:t xml:space="preserve"> Department/Scope: </w:t>
      </w:r>
    </w:p>
    <w:p w:rsidR="00C07D5C" w:rsidRPr="00F31567" w:rsidRDefault="00C07D5C" w:rsidP="00C07D5C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F31567">
        <w:rPr>
          <w:rFonts w:asciiTheme="minorHAnsi" w:hAnsiTheme="minorHAnsi"/>
          <w:color w:val="000000"/>
          <w:sz w:val="24"/>
          <w:szCs w:val="24"/>
        </w:rPr>
        <w:t xml:space="preserve">            </w:t>
      </w:r>
      <w:r w:rsidRPr="00F31567">
        <w:rPr>
          <w:rFonts w:asciiTheme="minorHAnsi" w:hAnsiTheme="minorHAnsi"/>
          <w:color w:val="000000"/>
          <w:sz w:val="24"/>
          <w:szCs w:val="24"/>
        </w:rPr>
        <w:tab/>
      </w:r>
    </w:p>
    <w:p w:rsidR="00C07D5C" w:rsidRPr="00F31567" w:rsidRDefault="00C07D5C" w:rsidP="00C07D5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F31567">
        <w:rPr>
          <w:rFonts w:asciiTheme="minorHAnsi" w:hAnsiTheme="minorHAnsi"/>
          <w:color w:val="000000"/>
          <w:sz w:val="24"/>
          <w:szCs w:val="24"/>
        </w:rPr>
        <w:t xml:space="preserve">         </w:t>
      </w:r>
      <w:r w:rsidR="005E5B1D">
        <w:rPr>
          <w:rFonts w:asciiTheme="minorHAnsi" w:hAnsiTheme="minorHAnsi"/>
          <w:color w:val="000000"/>
          <w:sz w:val="24"/>
          <w:szCs w:val="24"/>
        </w:rPr>
        <w:tab/>
      </w:r>
      <w:r w:rsidR="009F2AD3">
        <w:rPr>
          <w:rFonts w:asciiTheme="minorHAnsi" w:hAnsiTheme="minorHAnsi"/>
          <w:color w:val="000000"/>
          <w:sz w:val="24"/>
          <w:szCs w:val="24"/>
        </w:rPr>
        <w:t xml:space="preserve">      </w:t>
      </w:r>
      <w:r w:rsidRPr="00F31567">
        <w:rPr>
          <w:rFonts w:asciiTheme="minorHAnsi" w:hAnsiTheme="minorHAnsi"/>
          <w:color w:val="000000"/>
          <w:sz w:val="24"/>
          <w:szCs w:val="24"/>
        </w:rPr>
        <w:t>i</w:t>
      </w:r>
      <w:r w:rsidR="00F31567">
        <w:rPr>
          <w:rFonts w:asciiTheme="minorHAnsi" w:hAnsiTheme="minorHAnsi"/>
          <w:color w:val="000000"/>
          <w:sz w:val="24"/>
          <w:szCs w:val="24"/>
        </w:rPr>
        <w:t>.</w:t>
      </w:r>
      <w:r w:rsidRPr="00F3156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31567">
        <w:rPr>
          <w:rFonts w:asciiTheme="minorHAnsi" w:hAnsiTheme="minorHAnsi"/>
          <w:color w:val="000000"/>
          <w:sz w:val="24"/>
          <w:szCs w:val="24"/>
        </w:rPr>
        <w:t xml:space="preserve">Procedure owner/Implementer:  </w:t>
      </w:r>
      <w:r w:rsidRPr="00F31567">
        <w:rPr>
          <w:rFonts w:asciiTheme="minorHAnsi" w:hAnsiTheme="minorHAnsi"/>
          <w:color w:val="000000"/>
          <w:sz w:val="24"/>
          <w:szCs w:val="24"/>
        </w:rPr>
        <w:t>Julie H. Simmons</w:t>
      </w:r>
      <w:r w:rsidR="000656B7">
        <w:rPr>
          <w:rFonts w:asciiTheme="minorHAnsi" w:hAnsiTheme="minorHAnsi"/>
          <w:color w:val="000000"/>
          <w:sz w:val="24"/>
          <w:szCs w:val="24"/>
        </w:rPr>
        <w:t>/ Christina S Warren</w:t>
      </w:r>
    </w:p>
    <w:p w:rsidR="00C07D5C" w:rsidRPr="00F31567" w:rsidRDefault="00C07D5C" w:rsidP="00C07D5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F31567"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="005E5B1D">
        <w:rPr>
          <w:rFonts w:asciiTheme="minorHAnsi" w:hAnsiTheme="minorHAnsi"/>
          <w:color w:val="000000"/>
          <w:sz w:val="24"/>
          <w:szCs w:val="24"/>
        </w:rPr>
        <w:tab/>
      </w:r>
      <w:r w:rsidR="009F2AD3">
        <w:rPr>
          <w:rFonts w:asciiTheme="minorHAnsi" w:hAnsiTheme="minorHAnsi"/>
          <w:color w:val="000000"/>
          <w:sz w:val="24"/>
          <w:szCs w:val="24"/>
        </w:rPr>
        <w:t xml:space="preserve">      </w:t>
      </w:r>
      <w:r w:rsidRPr="00F31567">
        <w:rPr>
          <w:rFonts w:asciiTheme="minorHAnsi" w:hAnsiTheme="minorHAnsi"/>
          <w:color w:val="000000"/>
          <w:sz w:val="24"/>
          <w:szCs w:val="24"/>
        </w:rPr>
        <w:t xml:space="preserve">ii. Procedure prepared by:  </w:t>
      </w:r>
      <w:r w:rsidR="00452DA8">
        <w:rPr>
          <w:rFonts w:asciiTheme="minorHAnsi" w:hAnsiTheme="minorHAnsi"/>
          <w:color w:val="000000"/>
          <w:sz w:val="24"/>
          <w:szCs w:val="24"/>
        </w:rPr>
        <w:t>Julie Simmons</w:t>
      </w:r>
    </w:p>
    <w:p w:rsidR="00C07D5C" w:rsidRPr="00F31567" w:rsidRDefault="00C07D5C" w:rsidP="00C07D5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F31567">
        <w:rPr>
          <w:rFonts w:asciiTheme="minorHAnsi" w:hAnsiTheme="minorHAnsi"/>
          <w:color w:val="000000"/>
          <w:sz w:val="24"/>
          <w:szCs w:val="24"/>
        </w:rPr>
        <w:t xml:space="preserve">        </w:t>
      </w:r>
      <w:r w:rsidR="005E5B1D">
        <w:rPr>
          <w:rFonts w:asciiTheme="minorHAnsi" w:hAnsiTheme="minorHAnsi"/>
          <w:color w:val="000000"/>
          <w:sz w:val="24"/>
          <w:szCs w:val="24"/>
        </w:rPr>
        <w:tab/>
      </w:r>
      <w:r w:rsidR="009F2AD3">
        <w:rPr>
          <w:rFonts w:asciiTheme="minorHAnsi" w:hAnsiTheme="minorHAnsi"/>
          <w:color w:val="000000"/>
          <w:sz w:val="24"/>
          <w:szCs w:val="24"/>
        </w:rPr>
        <w:t xml:space="preserve">      </w:t>
      </w:r>
      <w:r w:rsidRPr="00F31567">
        <w:rPr>
          <w:rFonts w:asciiTheme="minorHAnsi" w:hAnsiTheme="minorHAnsi"/>
          <w:color w:val="000000"/>
          <w:sz w:val="24"/>
          <w:szCs w:val="24"/>
        </w:rPr>
        <w:t>iii. Who performs procedure</w:t>
      </w:r>
      <w:r w:rsidR="00F31567">
        <w:rPr>
          <w:rFonts w:asciiTheme="minorHAnsi" w:hAnsiTheme="minorHAnsi"/>
          <w:color w:val="000000"/>
          <w:sz w:val="24"/>
          <w:szCs w:val="24"/>
        </w:rPr>
        <w:t xml:space="preserve">:  </w:t>
      </w:r>
      <w:r w:rsidRPr="00F31567">
        <w:rPr>
          <w:rFonts w:asciiTheme="minorHAnsi" w:hAnsiTheme="minorHAnsi"/>
          <w:color w:val="000000"/>
          <w:sz w:val="24"/>
          <w:szCs w:val="24"/>
        </w:rPr>
        <w:t>Department staff/</w:t>
      </w:r>
      <w:proofErr w:type="gramStart"/>
      <w:r w:rsidRPr="00F31567">
        <w:rPr>
          <w:rFonts w:asciiTheme="minorHAnsi" w:hAnsiTheme="minorHAnsi"/>
          <w:color w:val="000000"/>
          <w:sz w:val="24"/>
          <w:szCs w:val="24"/>
        </w:rPr>
        <w:t>management</w:t>
      </w:r>
      <w:proofErr w:type="gramEnd"/>
      <w:r w:rsidRPr="00F31567">
        <w:rPr>
          <w:rFonts w:asciiTheme="minorHAnsi" w:hAnsiTheme="minorHAnsi"/>
          <w:b/>
          <w:color w:val="0070C0"/>
          <w:sz w:val="24"/>
          <w:szCs w:val="24"/>
        </w:rPr>
        <w:t xml:space="preserve"> </w:t>
      </w:r>
    </w:p>
    <w:p w:rsidR="00C07D5C" w:rsidRPr="00F31567" w:rsidRDefault="00C07D5C" w:rsidP="00C07D5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31567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C07D5C" w:rsidRDefault="00C07D5C" w:rsidP="00E44C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E5B1D">
        <w:rPr>
          <w:rFonts w:asciiTheme="minorHAnsi" w:hAnsiTheme="minorHAnsi"/>
          <w:b/>
          <w:bCs/>
          <w:color w:val="000000"/>
          <w:sz w:val="24"/>
          <w:szCs w:val="24"/>
        </w:rPr>
        <w:t>Definitions:</w:t>
      </w:r>
    </w:p>
    <w:p w:rsidR="001D3B2B" w:rsidRPr="001D3B2B" w:rsidRDefault="00CA314A" w:rsidP="00693206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ED</w:t>
      </w:r>
      <w:r w:rsidR="001D3B2B">
        <w:rPr>
          <w:rFonts w:asciiTheme="minorHAnsi" w:hAnsiTheme="minorHAnsi"/>
          <w:b/>
          <w:bCs/>
          <w:color w:val="000000"/>
          <w:sz w:val="24"/>
          <w:szCs w:val="24"/>
        </w:rPr>
        <w:t xml:space="preserve">: </w:t>
      </w:r>
      <w:r>
        <w:rPr>
          <w:rFonts w:asciiTheme="minorHAnsi" w:hAnsiTheme="minorHAnsi"/>
          <w:bCs/>
          <w:color w:val="000000"/>
          <w:sz w:val="24"/>
          <w:szCs w:val="24"/>
        </w:rPr>
        <w:t>Emergency Department</w:t>
      </w:r>
    </w:p>
    <w:p w:rsidR="001D3B2B" w:rsidRDefault="001D3B2B" w:rsidP="00693206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BBMD: </w:t>
      </w:r>
      <w:r w:rsidRPr="001D3B2B">
        <w:rPr>
          <w:rFonts w:asciiTheme="minorHAnsi" w:hAnsiTheme="minorHAnsi"/>
          <w:bCs/>
          <w:color w:val="000000"/>
          <w:sz w:val="24"/>
          <w:szCs w:val="24"/>
        </w:rPr>
        <w:t>Blood Bank Medical Director</w:t>
      </w:r>
    </w:p>
    <w:p w:rsidR="001D3B2B" w:rsidRDefault="001D3B2B" w:rsidP="00693206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WFBMC: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Wake Forest Baptist Medical Center</w:t>
      </w:r>
    </w:p>
    <w:p w:rsidR="001D3B2B" w:rsidRDefault="001D3B2B" w:rsidP="00693206">
      <w:pPr>
        <w:pStyle w:val="ListParagraph"/>
        <w:autoSpaceDE w:val="0"/>
        <w:autoSpaceDN w:val="0"/>
        <w:adjustRightInd w:val="0"/>
        <w:spacing w:after="120" w:line="240" w:lineRule="auto"/>
        <w:ind w:left="1530" w:hanging="45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IRB: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Institutional Review Board- an </w:t>
      </w:r>
      <w:r w:rsidRPr="001D3B2B">
        <w:rPr>
          <w:rFonts w:asciiTheme="minorHAnsi" w:hAnsiTheme="minorHAnsi"/>
          <w:bCs/>
          <w:color w:val="000000"/>
          <w:sz w:val="24"/>
          <w:szCs w:val="24"/>
        </w:rPr>
        <w:t xml:space="preserve">administrative body established to protect the rights and welfare of human research subjects recruited to participate </w:t>
      </w:r>
      <w:r>
        <w:rPr>
          <w:rFonts w:asciiTheme="minorHAnsi" w:hAnsiTheme="minorHAnsi"/>
          <w:bCs/>
          <w:color w:val="000000"/>
          <w:sz w:val="24"/>
          <w:szCs w:val="24"/>
        </w:rPr>
        <w:t>in research activities.</w:t>
      </w:r>
    </w:p>
    <w:p w:rsidR="00950094" w:rsidRDefault="00950094" w:rsidP="00693206">
      <w:pPr>
        <w:pStyle w:val="ListParagraph"/>
        <w:autoSpaceDE w:val="0"/>
        <w:autoSpaceDN w:val="0"/>
        <w:adjustRightInd w:val="0"/>
        <w:spacing w:after="120" w:line="240" w:lineRule="auto"/>
        <w:ind w:left="1530" w:hanging="45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Project Manager: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 Stephanie Elliot</w:t>
      </w:r>
      <w:r w:rsidR="00CA314A">
        <w:rPr>
          <w:rFonts w:asciiTheme="minorHAnsi" w:hAnsiTheme="minorHAnsi"/>
          <w:bCs/>
          <w:color w:val="000000"/>
          <w:sz w:val="24"/>
          <w:szCs w:val="24"/>
        </w:rPr>
        <w:t>, sbradsha@wakehealth.edu</w:t>
      </w:r>
    </w:p>
    <w:p w:rsidR="00950094" w:rsidRDefault="00950094" w:rsidP="00693206">
      <w:pPr>
        <w:pStyle w:val="ListParagraph"/>
        <w:autoSpaceDE w:val="0"/>
        <w:autoSpaceDN w:val="0"/>
        <w:adjustRightInd w:val="0"/>
        <w:spacing w:after="120" w:line="240" w:lineRule="auto"/>
        <w:ind w:left="1530" w:hanging="45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Study Physician: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 Simon Mahler</w:t>
      </w:r>
    </w:p>
    <w:p w:rsidR="00C07D5C" w:rsidRPr="00F31567" w:rsidRDefault="00C07D5C" w:rsidP="00C07D5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F31567">
        <w:rPr>
          <w:rFonts w:asciiTheme="minorHAnsi" w:hAnsiTheme="minorHAnsi"/>
          <w:bCs/>
          <w:color w:val="000000"/>
          <w:sz w:val="24"/>
          <w:szCs w:val="24"/>
        </w:rPr>
        <w:t xml:space="preserve">            </w:t>
      </w:r>
    </w:p>
    <w:p w:rsidR="00C07D5C" w:rsidRPr="005E5B1D" w:rsidRDefault="00C07D5C" w:rsidP="00E44C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5E5B1D">
        <w:rPr>
          <w:rFonts w:asciiTheme="minorHAnsi" w:hAnsiTheme="minorHAnsi"/>
          <w:b/>
          <w:bCs/>
          <w:color w:val="000000"/>
          <w:sz w:val="24"/>
          <w:szCs w:val="24"/>
        </w:rPr>
        <w:t>Sections</w:t>
      </w:r>
      <w:r w:rsidRPr="005E5B1D">
        <w:rPr>
          <w:rFonts w:asciiTheme="minorHAnsi" w:hAnsiTheme="minorHAnsi"/>
          <w:bCs/>
          <w:color w:val="000000"/>
          <w:sz w:val="24"/>
          <w:szCs w:val="24"/>
        </w:rPr>
        <w:t>:</w:t>
      </w:r>
    </w:p>
    <w:p w:rsidR="00C07D5C" w:rsidRPr="00335233" w:rsidRDefault="00950094" w:rsidP="00EA64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Theme="minorHAnsi" w:hAnsiTheme="minorHAnsi"/>
          <w:bCs/>
          <w:color w:val="000000"/>
          <w:sz w:val="24"/>
          <w:szCs w:val="28"/>
        </w:rPr>
      </w:pPr>
      <w:r>
        <w:rPr>
          <w:rFonts w:asciiTheme="minorHAnsi" w:hAnsiTheme="minorHAnsi"/>
          <w:bCs/>
          <w:color w:val="000000"/>
          <w:sz w:val="24"/>
          <w:szCs w:val="28"/>
        </w:rPr>
        <w:t>Receiving</w:t>
      </w:r>
      <w:r w:rsidR="00335233" w:rsidRPr="00335233">
        <w:rPr>
          <w:rFonts w:asciiTheme="minorHAnsi" w:hAnsiTheme="minorHAnsi"/>
          <w:bCs/>
          <w:color w:val="000000"/>
          <w:sz w:val="24"/>
          <w:szCs w:val="28"/>
        </w:rPr>
        <w:t xml:space="preserve"> convalescent plasma</w:t>
      </w:r>
    </w:p>
    <w:p w:rsidR="00335233" w:rsidRPr="00EA64D2" w:rsidRDefault="00335233" w:rsidP="00EA64D2">
      <w:pPr>
        <w:pStyle w:val="ListParagraph"/>
        <w:numPr>
          <w:ilvl w:val="0"/>
          <w:numId w:val="5"/>
        </w:numPr>
        <w:tabs>
          <w:tab w:val="left" w:pos="3345"/>
          <w:tab w:val="right" w:pos="10800"/>
        </w:tabs>
        <w:spacing w:after="120" w:line="240" w:lineRule="auto"/>
        <w:ind w:left="1440" w:hanging="360"/>
        <w:rPr>
          <w:rFonts w:asciiTheme="minorHAnsi" w:eastAsia="Times New Roman" w:hAnsiTheme="minorHAnsi"/>
          <w:sz w:val="20"/>
        </w:rPr>
      </w:pPr>
      <w:r w:rsidRPr="00335233">
        <w:rPr>
          <w:rFonts w:asciiTheme="minorHAnsi" w:hAnsiTheme="minorHAnsi"/>
          <w:bCs/>
          <w:color w:val="000000"/>
          <w:sz w:val="24"/>
          <w:szCs w:val="28"/>
        </w:rPr>
        <w:t>Ordering convalescent plasma</w:t>
      </w:r>
    </w:p>
    <w:p w:rsidR="00EA64D2" w:rsidRPr="00335233" w:rsidRDefault="00EA64D2" w:rsidP="00EA64D2">
      <w:pPr>
        <w:pStyle w:val="ListParagraph"/>
        <w:numPr>
          <w:ilvl w:val="0"/>
          <w:numId w:val="5"/>
        </w:numPr>
        <w:tabs>
          <w:tab w:val="left" w:pos="3345"/>
          <w:tab w:val="right" w:pos="10800"/>
        </w:tabs>
        <w:spacing w:after="120" w:line="240" w:lineRule="auto"/>
        <w:ind w:left="1440" w:hanging="360"/>
        <w:rPr>
          <w:rFonts w:asciiTheme="minorHAnsi" w:eastAsia="Times New Roman" w:hAnsiTheme="minorHAnsi"/>
          <w:sz w:val="20"/>
        </w:rPr>
      </w:pPr>
      <w:r>
        <w:rPr>
          <w:rFonts w:asciiTheme="minorHAnsi" w:hAnsiTheme="minorHAnsi"/>
          <w:bCs/>
          <w:color w:val="000000"/>
          <w:sz w:val="24"/>
          <w:szCs w:val="28"/>
        </w:rPr>
        <w:t>Processing the plasma</w:t>
      </w:r>
    </w:p>
    <w:p w:rsidR="00C07D5C" w:rsidRDefault="00C07D5C" w:rsidP="00C07D5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C07D5C" w:rsidRDefault="00C07D5C" w:rsidP="00E44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114DB3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Pro</w:t>
      </w:r>
      <w:r w:rsidR="00A65611">
        <w:rPr>
          <w:rFonts w:asciiTheme="minorHAnsi" w:hAnsiTheme="minorHAnsi"/>
          <w:b/>
          <w:bCs/>
          <w:color w:val="000000"/>
          <w:sz w:val="28"/>
          <w:szCs w:val="28"/>
        </w:rPr>
        <w:t>tocol</w:t>
      </w:r>
      <w:r w:rsidR="00950094">
        <w:rPr>
          <w:rFonts w:asciiTheme="minorHAnsi" w:hAnsiTheme="minorHAnsi"/>
          <w:b/>
          <w:bCs/>
          <w:color w:val="000000"/>
          <w:sz w:val="28"/>
          <w:szCs w:val="28"/>
        </w:rPr>
        <w:t>:</w:t>
      </w:r>
    </w:p>
    <w:p w:rsidR="00915CD8" w:rsidRDefault="00915CD8" w:rsidP="00915CD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2E5343" w:rsidRPr="00114DB3" w:rsidRDefault="002E5343" w:rsidP="002E534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Receiving Convalescent Plasma</w:t>
      </w:r>
    </w:p>
    <w:p w:rsidR="00C07D5C" w:rsidRDefault="00C07D5C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F31567">
        <w:rPr>
          <w:rFonts w:asciiTheme="minorHAnsi" w:hAnsiTheme="minorHAnsi"/>
          <w:sz w:val="24"/>
          <w:szCs w:val="24"/>
        </w:rPr>
        <w:t xml:space="preserve">       </w:t>
      </w:r>
    </w:p>
    <w:p w:rsidR="007B1807" w:rsidRPr="00950094" w:rsidRDefault="00950094" w:rsidP="00283715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Convalescent Plasma for this study will be shipped via UPS.</w:t>
      </w:r>
    </w:p>
    <w:p w:rsidR="00950094" w:rsidRPr="00950094" w:rsidRDefault="00950094" w:rsidP="00283715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The study plasma will have a packing slip that states: “CCP for C3PO” Study.</w:t>
      </w:r>
    </w:p>
    <w:p w:rsidR="00950094" w:rsidRPr="00950094" w:rsidRDefault="00950094" w:rsidP="00283715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The supplier will include a Prepaid UPS label to return the shipping container.</w:t>
      </w:r>
    </w:p>
    <w:p w:rsidR="00950094" w:rsidRPr="007B1807" w:rsidRDefault="00950094" w:rsidP="00950094">
      <w:pPr>
        <w:pStyle w:val="ListParagraph"/>
        <w:numPr>
          <w:ilvl w:val="1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The dry ice should be removed before mailing. </w:t>
      </w:r>
    </w:p>
    <w:p w:rsidR="002E5343" w:rsidRDefault="002E5343" w:rsidP="00783FB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2E5343">
        <w:rPr>
          <w:rFonts w:asciiTheme="minorHAnsi" w:hAnsiTheme="minorHAnsi"/>
          <w:bCs/>
          <w:color w:val="000000"/>
          <w:sz w:val="24"/>
          <w:szCs w:val="24"/>
        </w:rPr>
        <w:t>Enter the plasma into inventory in SCC per SOP.</w:t>
      </w:r>
    </w:p>
    <w:p w:rsidR="00E217BA" w:rsidRDefault="00E217BA" w:rsidP="00E217BA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Make a copy of t</w:t>
      </w:r>
      <w:r w:rsidRPr="00E217BA">
        <w:rPr>
          <w:rFonts w:asciiTheme="minorHAnsi" w:hAnsiTheme="minorHAnsi"/>
          <w:bCs/>
          <w:color w:val="000000"/>
          <w:sz w:val="24"/>
          <w:szCs w:val="24"/>
        </w:rPr>
        <w:t>he packing slip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D30C08" w:rsidRDefault="00E217BA" w:rsidP="00E217BA">
      <w:pPr>
        <w:pStyle w:val="ListParagraph"/>
        <w:numPr>
          <w:ilvl w:val="1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The original </w:t>
      </w:r>
      <w:r w:rsidRPr="00E217BA">
        <w:rPr>
          <w:rFonts w:asciiTheme="minorHAnsi" w:hAnsiTheme="minorHAnsi"/>
          <w:bCs/>
          <w:color w:val="000000"/>
          <w:sz w:val="24"/>
          <w:szCs w:val="24"/>
        </w:rPr>
        <w:t xml:space="preserve">should be given to management. </w:t>
      </w:r>
    </w:p>
    <w:p w:rsidR="00E217BA" w:rsidRPr="00E217BA" w:rsidRDefault="00E217BA" w:rsidP="00E217BA">
      <w:pPr>
        <w:pStyle w:val="ListParagraph"/>
        <w:numPr>
          <w:ilvl w:val="1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The copy should be placed on Freezer 11.</w:t>
      </w:r>
    </w:p>
    <w:p w:rsidR="00783FB4" w:rsidRPr="002E5343" w:rsidRDefault="002E5343" w:rsidP="00783FB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The C3PO convalescent plasma will be stored in Freezer 11, Drawer 7 to keep it separate from the inpatient convalescent plasma.</w:t>
      </w:r>
    </w:p>
    <w:p w:rsidR="0010233A" w:rsidRPr="0010233A" w:rsidRDefault="002E5343" w:rsidP="00783FB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The study will provide an initial shipment of</w:t>
      </w:r>
      <w:r w:rsidR="0010233A">
        <w:rPr>
          <w:rFonts w:asciiTheme="minorHAnsi" w:hAnsiTheme="minorHAnsi"/>
          <w:bCs/>
          <w:color w:val="000000"/>
          <w:sz w:val="24"/>
          <w:szCs w:val="24"/>
        </w:rPr>
        <w:t xml:space="preserve"> C3PO convalescent plasma:</w:t>
      </w:r>
    </w:p>
    <w:p w:rsidR="0010233A" w:rsidRPr="0010233A" w:rsidRDefault="002E5343" w:rsidP="0010233A">
      <w:pPr>
        <w:pStyle w:val="ListParagraph"/>
        <w:numPr>
          <w:ilvl w:val="1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Group O </w:t>
      </w:r>
      <w:r w:rsidR="0010233A">
        <w:rPr>
          <w:rFonts w:asciiTheme="minorHAnsi" w:hAnsiTheme="minorHAnsi"/>
          <w:bCs/>
          <w:color w:val="000000"/>
          <w:sz w:val="24"/>
          <w:szCs w:val="24"/>
        </w:rPr>
        <w:t>(x3)</w:t>
      </w:r>
    </w:p>
    <w:p w:rsidR="002E5343" w:rsidRPr="002E5343" w:rsidRDefault="0010233A" w:rsidP="0010233A">
      <w:pPr>
        <w:pStyle w:val="ListParagraph"/>
        <w:numPr>
          <w:ilvl w:val="1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Group A</w:t>
      </w:r>
      <w:r w:rsidR="002E5343">
        <w:rPr>
          <w:rFonts w:asciiTheme="minorHAnsi" w:hAnsiTheme="minorHAnsi"/>
          <w:bCs/>
          <w:color w:val="000000"/>
          <w:sz w:val="24"/>
          <w:szCs w:val="24"/>
        </w:rPr>
        <w:t xml:space="preserve"> low titer</w:t>
      </w:r>
      <w:r>
        <w:rPr>
          <w:rFonts w:asciiTheme="minorHAnsi" w:hAnsiTheme="minorHAnsi"/>
          <w:bCs/>
          <w:color w:val="000000"/>
          <w:sz w:val="24"/>
          <w:szCs w:val="24"/>
        </w:rPr>
        <w:t>(x3)</w:t>
      </w:r>
    </w:p>
    <w:p w:rsidR="002E5343" w:rsidRPr="002E5343" w:rsidRDefault="002E5343" w:rsidP="00783FB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Group </w:t>
      </w:r>
      <w:proofErr w:type="spellStart"/>
      <w:r>
        <w:rPr>
          <w:rFonts w:asciiTheme="minorHAnsi" w:hAnsiTheme="minorHAnsi"/>
          <w:bCs/>
          <w:color w:val="000000"/>
          <w:sz w:val="24"/>
          <w:szCs w:val="24"/>
        </w:rPr>
        <w:t>O</w:t>
      </w:r>
      <w:proofErr w:type="spellEnd"/>
      <w:r>
        <w:rPr>
          <w:rFonts w:asciiTheme="minorHAnsi" w:hAnsiTheme="minorHAnsi"/>
          <w:bCs/>
          <w:color w:val="000000"/>
          <w:sz w:val="24"/>
          <w:szCs w:val="24"/>
        </w:rPr>
        <w:t xml:space="preserve"> patients will receive Group O convalescent plasma (or Group </w:t>
      </w:r>
      <w:proofErr w:type="gramStart"/>
      <w:r>
        <w:rPr>
          <w:rFonts w:asciiTheme="minorHAnsi" w:hAnsiTheme="minorHAnsi"/>
          <w:bCs/>
          <w:color w:val="000000"/>
          <w:sz w:val="24"/>
          <w:szCs w:val="24"/>
        </w:rPr>
        <w:t>A</w:t>
      </w:r>
      <w:proofErr w:type="gramEnd"/>
      <w:r>
        <w:rPr>
          <w:rFonts w:asciiTheme="minorHAnsi" w:hAnsiTheme="minorHAnsi"/>
          <w:bCs/>
          <w:color w:val="000000"/>
          <w:sz w:val="24"/>
          <w:szCs w:val="24"/>
        </w:rPr>
        <w:t xml:space="preserve"> if needed).</w:t>
      </w:r>
    </w:p>
    <w:p w:rsidR="002E5343" w:rsidRPr="00CA314A" w:rsidRDefault="002E5343" w:rsidP="00783FB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Group A, B, AB patients will receive low titer Group A convalescent plasma.</w:t>
      </w:r>
    </w:p>
    <w:p w:rsidR="00CA314A" w:rsidRPr="00CA314A" w:rsidRDefault="00CA314A" w:rsidP="00783FB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The Project Manager will place subsequent orders for convalescent plasma.</w:t>
      </w:r>
    </w:p>
    <w:p w:rsidR="00CA314A" w:rsidRPr="00CA314A" w:rsidRDefault="00CA314A" w:rsidP="00CA314A">
      <w:pPr>
        <w:pStyle w:val="ListParagraph"/>
        <w:numPr>
          <w:ilvl w:val="1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Management will check the inventory on Mondays and email Project Manager.</w:t>
      </w:r>
    </w:p>
    <w:p w:rsidR="00CA314A" w:rsidRPr="00CA314A" w:rsidRDefault="00CA314A" w:rsidP="00CA314A">
      <w:pPr>
        <w:pStyle w:val="ListParagraph"/>
        <w:numPr>
          <w:ilvl w:val="1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Project Manager will re-order and notify management. </w:t>
      </w:r>
    </w:p>
    <w:p w:rsidR="00CA314A" w:rsidRPr="00783FB4" w:rsidRDefault="00CA314A" w:rsidP="00CA314A">
      <w:pPr>
        <w:pStyle w:val="ListParagraph"/>
        <w:numPr>
          <w:ilvl w:val="1"/>
          <w:numId w:val="3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Staff should alert management if inventory falls to either 1 Group O or 1 Group A.</w:t>
      </w:r>
    </w:p>
    <w:p w:rsidR="00EA64D2" w:rsidRDefault="00EA64D2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A314A" w:rsidRDefault="00CA314A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07D5C" w:rsidRPr="00F31567" w:rsidRDefault="0010233A" w:rsidP="00283715">
      <w:pPr>
        <w:tabs>
          <w:tab w:val="left" w:pos="3345"/>
          <w:tab w:val="right" w:pos="10800"/>
        </w:tabs>
        <w:spacing w:after="120" w:line="240" w:lineRule="auto"/>
        <w:ind w:firstLine="276"/>
        <w:rPr>
          <w:rFonts w:asciiTheme="minorHAnsi" w:eastAsia="Times New Roman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</w:t>
      </w:r>
      <w:r w:rsidR="004A426B">
        <w:rPr>
          <w:rFonts w:asciiTheme="minorHAnsi" w:hAnsiTheme="minorHAnsi"/>
          <w:b/>
          <w:bCs/>
          <w:color w:val="000000"/>
          <w:sz w:val="28"/>
          <w:szCs w:val="28"/>
        </w:rPr>
        <w:t xml:space="preserve">II. Ordering </w:t>
      </w:r>
      <w:r w:rsidR="004A426B" w:rsidRPr="004A426B">
        <w:rPr>
          <w:rFonts w:asciiTheme="minorHAnsi" w:hAnsiTheme="minorHAnsi"/>
          <w:b/>
          <w:bCs/>
          <w:color w:val="000000"/>
          <w:sz w:val="28"/>
          <w:szCs w:val="28"/>
        </w:rPr>
        <w:t>convalescent plasma</w:t>
      </w:r>
    </w:p>
    <w:p w:rsidR="00915CD8" w:rsidRDefault="00915CD8" w:rsidP="00283715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study team will determine in the ED if a patient should be enrolled in the study.  They will also randomize the patients.</w:t>
      </w:r>
    </w:p>
    <w:p w:rsidR="00915CD8" w:rsidRDefault="00915CD8" w:rsidP="00915CD8">
      <w:pPr>
        <w:pStyle w:val="ListParagraph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pharmacy will prepare the placebo when needed.</w:t>
      </w:r>
    </w:p>
    <w:p w:rsidR="00915CD8" w:rsidRDefault="00915CD8" w:rsidP="00915CD8">
      <w:pPr>
        <w:pStyle w:val="ListParagraph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Blood Bank will thaw the C3PO convalescent plasma when requested.</w:t>
      </w:r>
    </w:p>
    <w:p w:rsidR="00915CD8" w:rsidRDefault="00915CD8" w:rsidP="00283715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Study team will collect specimen and order a group/type. </w:t>
      </w:r>
    </w:p>
    <w:p w:rsidR="003C79FF" w:rsidRDefault="003C79FF" w:rsidP="003C79FF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patient must have an </w:t>
      </w:r>
      <w:proofErr w:type="spellStart"/>
      <w:r>
        <w:rPr>
          <w:rFonts w:asciiTheme="minorHAnsi" w:hAnsiTheme="minorHAnsi"/>
          <w:sz w:val="24"/>
          <w:szCs w:val="24"/>
        </w:rPr>
        <w:t>ABORh</w:t>
      </w:r>
      <w:proofErr w:type="spellEnd"/>
      <w:r>
        <w:rPr>
          <w:rFonts w:asciiTheme="minorHAnsi" w:hAnsiTheme="minorHAnsi"/>
          <w:sz w:val="24"/>
          <w:szCs w:val="24"/>
        </w:rPr>
        <w:t xml:space="preserve"> performed within the last year per BB protocol.</w:t>
      </w:r>
    </w:p>
    <w:p w:rsidR="003C79FF" w:rsidRPr="00ED3F29" w:rsidRDefault="003C79FF" w:rsidP="003C79FF">
      <w:pPr>
        <w:pStyle w:val="ListParagraph"/>
        <w:numPr>
          <w:ilvl w:val="1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See </w:t>
      </w:r>
      <w:r w:rsidRPr="00ED3F29">
        <w:rPr>
          <w:rFonts w:asciiTheme="minorHAnsi" w:hAnsiTheme="minorHAnsi"/>
          <w:i/>
          <w:color w:val="00B0F0"/>
          <w:sz w:val="24"/>
          <w:szCs w:val="24"/>
        </w:rPr>
        <w:t>Plasma; BB.CP.1032</w:t>
      </w:r>
    </w:p>
    <w:p w:rsidR="00E217BA" w:rsidRDefault="00915CD8" w:rsidP="00283715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Blood Bank will perform the Group/Type</w:t>
      </w:r>
      <w:r w:rsidR="00E217BA">
        <w:rPr>
          <w:rFonts w:asciiTheme="minorHAnsi" w:hAnsiTheme="minorHAnsi"/>
          <w:sz w:val="24"/>
          <w:szCs w:val="24"/>
        </w:rPr>
        <w:t xml:space="preserve"> and determine if C3PO convalescent plasma is available that is ABO appropriate</w:t>
      </w:r>
      <w:r>
        <w:rPr>
          <w:rFonts w:asciiTheme="minorHAnsi" w:hAnsiTheme="minorHAnsi"/>
          <w:sz w:val="24"/>
          <w:szCs w:val="24"/>
        </w:rPr>
        <w:t xml:space="preserve">.  </w:t>
      </w:r>
    </w:p>
    <w:p w:rsidR="00915CD8" w:rsidRDefault="00915CD8" w:rsidP="00283715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study team will call to determine if inventory is available for the patient. </w:t>
      </w:r>
      <w:r w:rsidR="00E217BA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This MUST be from the C3PO convalescent plasma in Freezer 11.</w:t>
      </w:r>
      <w:r w:rsidR="00E217BA">
        <w:rPr>
          <w:rFonts w:asciiTheme="minorHAnsi" w:hAnsiTheme="minorHAnsi"/>
          <w:sz w:val="24"/>
          <w:szCs w:val="24"/>
        </w:rPr>
        <w:t>)</w:t>
      </w:r>
    </w:p>
    <w:p w:rsidR="00E217BA" w:rsidRDefault="00E217BA" w:rsidP="00283715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They will then place the order.</w:t>
      </w:r>
    </w:p>
    <w:p w:rsidR="00EA64D2" w:rsidRDefault="00EA64D2">
      <w:pPr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br w:type="page"/>
      </w:r>
    </w:p>
    <w:p w:rsidR="00693206" w:rsidRPr="00693206" w:rsidRDefault="0010233A" w:rsidP="00693206">
      <w:p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</w:t>
      </w:r>
      <w:r w:rsidR="00693206">
        <w:rPr>
          <w:rFonts w:asciiTheme="minorHAnsi" w:hAnsiTheme="minorHAnsi"/>
          <w:b/>
          <w:bCs/>
          <w:color w:val="000000"/>
          <w:sz w:val="28"/>
          <w:szCs w:val="28"/>
        </w:rPr>
        <w:t>III. Processing the plasma</w:t>
      </w:r>
      <w:r w:rsidR="003C79FF">
        <w:rPr>
          <w:rFonts w:asciiTheme="minorHAnsi" w:hAnsiTheme="minorHAnsi"/>
          <w:b/>
          <w:bCs/>
          <w:color w:val="000000"/>
          <w:sz w:val="28"/>
          <w:szCs w:val="28"/>
        </w:rPr>
        <w:t xml:space="preserve"> order</w:t>
      </w:r>
    </w:p>
    <w:p w:rsidR="00283715" w:rsidRDefault="006A5710" w:rsidP="00693206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When ready to transfuse the physician/PI will order a </w:t>
      </w:r>
      <w:r w:rsidRPr="006A5710">
        <w:rPr>
          <w:rFonts w:asciiTheme="minorHAnsi" w:hAnsiTheme="minorHAnsi"/>
          <w:b/>
          <w:sz w:val="24"/>
          <w:szCs w:val="24"/>
        </w:rPr>
        <w:t>Prepare Convalescent Plasma</w:t>
      </w:r>
      <w:r>
        <w:rPr>
          <w:rFonts w:asciiTheme="minorHAnsi" w:hAnsiTheme="minorHAnsi"/>
          <w:sz w:val="24"/>
          <w:szCs w:val="24"/>
        </w:rPr>
        <w:t xml:space="preserve"> order and a </w:t>
      </w:r>
      <w:r w:rsidRPr="006A5710">
        <w:rPr>
          <w:rFonts w:asciiTheme="minorHAnsi" w:hAnsiTheme="minorHAnsi"/>
          <w:b/>
          <w:sz w:val="24"/>
          <w:szCs w:val="24"/>
        </w:rPr>
        <w:t>Transfuse</w:t>
      </w:r>
      <w:r>
        <w:rPr>
          <w:rFonts w:asciiTheme="minorHAnsi" w:hAnsiTheme="minorHAnsi"/>
          <w:sz w:val="24"/>
          <w:szCs w:val="24"/>
        </w:rPr>
        <w:t xml:space="preserve"> </w:t>
      </w:r>
      <w:r w:rsidRPr="006A5710">
        <w:rPr>
          <w:rFonts w:asciiTheme="minorHAnsi" w:hAnsiTheme="minorHAnsi"/>
          <w:b/>
          <w:sz w:val="24"/>
          <w:szCs w:val="24"/>
        </w:rPr>
        <w:t>Convalescent Plasma</w:t>
      </w:r>
      <w:r>
        <w:rPr>
          <w:rFonts w:asciiTheme="minorHAnsi" w:hAnsiTheme="minorHAnsi"/>
          <w:sz w:val="24"/>
          <w:szCs w:val="24"/>
        </w:rPr>
        <w:t xml:space="preserve"> order in Epic.  This will print in the blood bank at the front desk where all add-on product orders print.</w:t>
      </w:r>
    </w:p>
    <w:p w:rsidR="00A35D6B" w:rsidRDefault="003C79FF" w:rsidP="00693206">
      <w:pPr>
        <w:pStyle w:val="ListParagraph"/>
        <w:numPr>
          <w:ilvl w:val="1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These orders should arrive from the ED location with a comment </w:t>
      </w:r>
      <w:r w:rsidRPr="00E217BA">
        <w:rPr>
          <w:rFonts w:asciiTheme="minorHAnsi" w:hAnsiTheme="minorHAnsi"/>
          <w:b/>
          <w:sz w:val="24"/>
          <w:szCs w:val="24"/>
        </w:rPr>
        <w:t>ED COVID Study</w:t>
      </w:r>
      <w:r>
        <w:rPr>
          <w:rFonts w:asciiTheme="minorHAnsi" w:hAnsiTheme="minorHAnsi"/>
          <w:sz w:val="24"/>
          <w:szCs w:val="24"/>
        </w:rPr>
        <w:t>.</w:t>
      </w:r>
    </w:p>
    <w:p w:rsidR="003C79FF" w:rsidRPr="003C79FF" w:rsidRDefault="003C79FF" w:rsidP="003C79FF">
      <w:pPr>
        <w:pStyle w:val="ListParagraph"/>
        <w:numPr>
          <w:ilvl w:val="1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phone call should also be received from the study team to alert BB staff.</w:t>
      </w:r>
    </w:p>
    <w:p w:rsidR="00A35D6B" w:rsidRPr="003C79FF" w:rsidRDefault="003C79FF" w:rsidP="0058119A">
      <w:pPr>
        <w:pStyle w:val="ListParagraph"/>
        <w:numPr>
          <w:ilvl w:val="1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A35D6B" w:rsidRPr="003C79FF">
        <w:rPr>
          <w:rFonts w:asciiTheme="minorHAnsi" w:hAnsiTheme="minorHAnsi"/>
          <w:sz w:val="24"/>
          <w:szCs w:val="24"/>
        </w:rPr>
        <w:t>his can only be ordered in Epic on patients who are 18 years or older AND have COVID-19 as a diagnosis.  If the physician is having trouble ordering it may be one of these 2 criteria is not met.</w:t>
      </w:r>
    </w:p>
    <w:p w:rsidR="009B769E" w:rsidRPr="009B769E" w:rsidRDefault="006A5710" w:rsidP="00693206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E217BA">
        <w:rPr>
          <w:rFonts w:asciiTheme="minorHAnsi" w:hAnsiTheme="minorHAnsi"/>
          <w:sz w:val="24"/>
          <w:szCs w:val="24"/>
        </w:rPr>
        <w:t xml:space="preserve">convalescent </w:t>
      </w:r>
      <w:r>
        <w:rPr>
          <w:rFonts w:asciiTheme="minorHAnsi" w:hAnsiTheme="minorHAnsi"/>
          <w:sz w:val="24"/>
          <w:szCs w:val="24"/>
        </w:rPr>
        <w:t>plasma will be</w:t>
      </w:r>
      <w:r w:rsidR="00E217BA">
        <w:rPr>
          <w:rFonts w:asciiTheme="minorHAnsi" w:hAnsiTheme="minorHAnsi"/>
          <w:sz w:val="24"/>
          <w:szCs w:val="24"/>
        </w:rPr>
        <w:t xml:space="preserve"> retrieved from Freezer 11 and </w:t>
      </w:r>
      <w:r>
        <w:rPr>
          <w:rFonts w:asciiTheme="minorHAnsi" w:hAnsiTheme="minorHAnsi"/>
          <w:sz w:val="24"/>
          <w:szCs w:val="24"/>
        </w:rPr>
        <w:t>thawed per normal</w:t>
      </w:r>
      <w:r w:rsidR="009B769E">
        <w:rPr>
          <w:rFonts w:asciiTheme="minorHAnsi" w:hAnsiTheme="minorHAnsi"/>
          <w:sz w:val="24"/>
          <w:szCs w:val="24"/>
        </w:rPr>
        <w:t xml:space="preserve"> plasma procedure.</w:t>
      </w:r>
      <w:r w:rsidR="009B769E" w:rsidRPr="009B769E">
        <w:rPr>
          <w:rFonts w:asciiTheme="minorHAnsi" w:hAnsiTheme="minorHAnsi"/>
          <w:sz w:val="24"/>
          <w:szCs w:val="24"/>
        </w:rPr>
        <w:t xml:space="preserve"> </w:t>
      </w:r>
    </w:p>
    <w:p w:rsidR="006A5710" w:rsidRPr="00E217BA" w:rsidRDefault="006A5710" w:rsidP="00693206">
      <w:pPr>
        <w:pStyle w:val="ListParagraph"/>
        <w:numPr>
          <w:ilvl w:val="1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See </w:t>
      </w:r>
      <w:r w:rsidRPr="00ED3F29">
        <w:rPr>
          <w:rFonts w:asciiTheme="minorHAnsi" w:hAnsiTheme="minorHAnsi"/>
          <w:i/>
          <w:color w:val="00B0F0"/>
          <w:sz w:val="24"/>
          <w:szCs w:val="24"/>
        </w:rPr>
        <w:t>Plasma; BB.CP.1032</w:t>
      </w:r>
    </w:p>
    <w:p w:rsidR="00E217BA" w:rsidRPr="00E217BA" w:rsidRDefault="00E217BA" w:rsidP="00693206">
      <w:pPr>
        <w:pStyle w:val="ListParagraph"/>
        <w:numPr>
          <w:ilvl w:val="1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 w:rsidRPr="00E217BA">
        <w:rPr>
          <w:rFonts w:asciiTheme="minorHAnsi" w:hAnsiTheme="minorHAnsi"/>
          <w:sz w:val="24"/>
          <w:szCs w:val="24"/>
        </w:rPr>
        <w:t>Mark through the plasma removed on the packing list on the freezer.</w:t>
      </w:r>
    </w:p>
    <w:p w:rsidR="006A5710" w:rsidRDefault="003C79FF" w:rsidP="00693206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ED will be called to pick up the product.</w:t>
      </w:r>
    </w:p>
    <w:p w:rsidR="003C79FF" w:rsidRDefault="003C79FF" w:rsidP="00693206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product will be issued in SCC per standard SOP.</w:t>
      </w:r>
    </w:p>
    <w:p w:rsidR="003C79FF" w:rsidRPr="00E217BA" w:rsidRDefault="003C79FF" w:rsidP="00693206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thawed plasma </w:t>
      </w:r>
      <w:r w:rsidRPr="00E217BA">
        <w:rPr>
          <w:rFonts w:asciiTheme="minorHAnsi" w:hAnsiTheme="minorHAnsi"/>
          <w:color w:val="FF0000"/>
          <w:sz w:val="24"/>
          <w:szCs w:val="24"/>
        </w:rPr>
        <w:t>should be placed in a plastic bag for transport to the ED.</w:t>
      </w:r>
    </w:p>
    <w:p w:rsidR="003C79FF" w:rsidRDefault="003C79FF" w:rsidP="003C79FF">
      <w:pPr>
        <w:pStyle w:val="ListParagraph"/>
        <w:numPr>
          <w:ilvl w:val="1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Units should be transfused immediately so a cooler will not be needed.</w:t>
      </w:r>
    </w:p>
    <w:p w:rsidR="00A35D6B" w:rsidRDefault="00D30C08" w:rsidP="00693206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Administration</w:t>
      </w:r>
      <w:r w:rsidR="003C79FF">
        <w:rPr>
          <w:rFonts w:asciiTheme="minorHAnsi" w:hAnsiTheme="minorHAnsi"/>
          <w:sz w:val="24"/>
          <w:szCs w:val="24"/>
        </w:rPr>
        <w:t xml:space="preserve"> will occur via standard SOP.</w:t>
      </w:r>
    </w:p>
    <w:p w:rsidR="003C79FF" w:rsidRDefault="003C79FF" w:rsidP="00693206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Transfusion Reactions will be handled via standard SOP when reported to the Blood Bank.</w:t>
      </w:r>
    </w:p>
    <w:p w:rsidR="003C79FF" w:rsidRDefault="003C79FF" w:rsidP="00693206">
      <w:pPr>
        <w:pStyle w:val="ListParagraph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Product lookbacks will be handled by the Blood Bank Management/Medical Director per standard SOP.</w:t>
      </w:r>
    </w:p>
    <w:p w:rsidR="00A65611" w:rsidRDefault="00A65611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07D5C" w:rsidRPr="0010233A" w:rsidRDefault="00E217BA" w:rsidP="00E44CD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10233A">
        <w:rPr>
          <w:rFonts w:asciiTheme="minorHAnsi" w:hAnsiTheme="minorHAnsi"/>
          <w:b/>
          <w:bCs/>
          <w:color w:val="000000"/>
          <w:sz w:val="24"/>
          <w:szCs w:val="24"/>
        </w:rPr>
        <w:t>R</w:t>
      </w:r>
      <w:r w:rsidR="00C07D5C" w:rsidRPr="0010233A">
        <w:rPr>
          <w:rFonts w:asciiTheme="minorHAnsi" w:hAnsiTheme="minorHAnsi"/>
          <w:b/>
          <w:bCs/>
          <w:color w:val="000000"/>
          <w:sz w:val="24"/>
          <w:szCs w:val="24"/>
        </w:rPr>
        <w:t>eview/Revised/</w:t>
      </w:r>
      <w:r w:rsidR="00F31567" w:rsidRPr="0010233A">
        <w:rPr>
          <w:rFonts w:asciiTheme="minorHAnsi" w:hAnsiTheme="minorHAnsi"/>
          <w:b/>
          <w:bCs/>
          <w:color w:val="000000"/>
          <w:sz w:val="24"/>
          <w:szCs w:val="24"/>
        </w:rPr>
        <w:t>I</w:t>
      </w:r>
      <w:r w:rsidR="00C07D5C" w:rsidRPr="0010233A">
        <w:rPr>
          <w:rFonts w:asciiTheme="minorHAnsi" w:hAnsiTheme="minorHAnsi"/>
          <w:b/>
          <w:bCs/>
          <w:color w:val="000000"/>
          <w:sz w:val="24"/>
          <w:szCs w:val="24"/>
        </w:rPr>
        <w:t>mplemented:</w:t>
      </w:r>
    </w:p>
    <w:p w:rsidR="00C07D5C" w:rsidRPr="0010233A" w:rsidRDefault="00C07D5C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               All </w:t>
      </w:r>
      <w:r w:rsidR="00A65611" w:rsidRPr="0010233A">
        <w:rPr>
          <w:rFonts w:asciiTheme="minorHAnsi" w:hAnsiTheme="minorHAnsi"/>
          <w:bCs/>
          <w:color w:val="000000"/>
          <w:sz w:val="24"/>
          <w:szCs w:val="24"/>
        </w:rPr>
        <w:t>protocols</w:t>
      </w:r>
      <w:r w:rsidR="00FE0666" w:rsidRPr="0010233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must be reviewed </w:t>
      </w:r>
      <w:r w:rsidR="006C7141" w:rsidRPr="0010233A">
        <w:rPr>
          <w:rFonts w:asciiTheme="minorHAnsi" w:hAnsiTheme="minorHAnsi"/>
          <w:color w:val="000000"/>
          <w:sz w:val="24"/>
          <w:szCs w:val="24"/>
        </w:rPr>
        <w:t>according to the Document Change Protocol</w:t>
      </w: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.  </w:t>
      </w:r>
    </w:p>
    <w:p w:rsidR="00C07D5C" w:rsidRPr="0010233A" w:rsidRDefault="00C07D5C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               All new pr</w:t>
      </w:r>
      <w:r w:rsidR="00A65611" w:rsidRPr="0010233A">
        <w:rPr>
          <w:rFonts w:asciiTheme="minorHAnsi" w:hAnsiTheme="minorHAnsi"/>
          <w:bCs/>
          <w:color w:val="000000"/>
          <w:sz w:val="24"/>
          <w:szCs w:val="24"/>
        </w:rPr>
        <w:t>otocols</w:t>
      </w: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 that have major revisions must be signed by the </w:t>
      </w:r>
      <w:r w:rsidR="006C7141" w:rsidRPr="0010233A">
        <w:rPr>
          <w:rFonts w:asciiTheme="minorHAnsi" w:hAnsiTheme="minorHAnsi"/>
          <w:bCs/>
          <w:color w:val="000000"/>
          <w:sz w:val="24"/>
          <w:szCs w:val="24"/>
        </w:rPr>
        <w:t>CLIA Director</w:t>
      </w: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.  </w:t>
      </w:r>
    </w:p>
    <w:p w:rsidR="00C07D5C" w:rsidRPr="0010233A" w:rsidRDefault="00C07D5C" w:rsidP="00C07D5C">
      <w:pPr>
        <w:spacing w:after="0"/>
        <w:rPr>
          <w:rFonts w:asciiTheme="minorHAnsi" w:hAnsiTheme="minorHAnsi"/>
          <w:bCs/>
          <w:color w:val="000000"/>
          <w:sz w:val="24"/>
          <w:szCs w:val="24"/>
        </w:rPr>
      </w:pP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               All reviewed pro</w:t>
      </w:r>
      <w:r w:rsidR="00A65611" w:rsidRPr="0010233A">
        <w:rPr>
          <w:rFonts w:asciiTheme="minorHAnsi" w:hAnsiTheme="minorHAnsi"/>
          <w:bCs/>
          <w:color w:val="000000"/>
          <w:sz w:val="24"/>
          <w:szCs w:val="24"/>
        </w:rPr>
        <w:t>tocols</w:t>
      </w: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 with minor revisions can be si</w:t>
      </w:r>
      <w:r w:rsidR="00F31567" w:rsidRPr="0010233A">
        <w:rPr>
          <w:rFonts w:asciiTheme="minorHAnsi" w:hAnsiTheme="minorHAnsi"/>
          <w:bCs/>
          <w:color w:val="000000"/>
          <w:sz w:val="24"/>
          <w:szCs w:val="24"/>
        </w:rPr>
        <w:t>gned by the designated section M</w:t>
      </w: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edical </w:t>
      </w:r>
    </w:p>
    <w:p w:rsidR="00C07D5C" w:rsidRPr="0010233A" w:rsidRDefault="00C07D5C" w:rsidP="006C7141">
      <w:pPr>
        <w:tabs>
          <w:tab w:val="left" w:pos="6072"/>
        </w:tabs>
        <w:spacing w:after="0"/>
        <w:rPr>
          <w:rFonts w:asciiTheme="minorHAnsi" w:hAnsiTheme="minorHAnsi"/>
          <w:bCs/>
          <w:color w:val="000000"/>
          <w:sz w:val="24"/>
          <w:szCs w:val="24"/>
        </w:rPr>
      </w:pP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               </w:t>
      </w:r>
      <w:r w:rsidR="00F31567" w:rsidRPr="0010233A">
        <w:rPr>
          <w:rFonts w:asciiTheme="minorHAnsi" w:hAnsiTheme="minorHAnsi"/>
          <w:bCs/>
          <w:color w:val="000000"/>
          <w:sz w:val="24"/>
          <w:szCs w:val="24"/>
        </w:rPr>
        <w:t>Director.</w:t>
      </w:r>
      <w:r w:rsidR="006C7141" w:rsidRPr="0010233A">
        <w:rPr>
          <w:rFonts w:asciiTheme="minorHAnsi" w:hAnsiTheme="minorHAnsi"/>
          <w:bCs/>
          <w:color w:val="000000"/>
          <w:sz w:val="24"/>
          <w:szCs w:val="24"/>
        </w:rPr>
        <w:tab/>
      </w:r>
    </w:p>
    <w:p w:rsidR="00C07D5C" w:rsidRPr="0010233A" w:rsidRDefault="00C07D5C" w:rsidP="0010233A">
      <w:pPr>
        <w:spacing w:after="0"/>
        <w:rPr>
          <w:rFonts w:asciiTheme="minorHAnsi" w:hAnsiTheme="minorHAnsi"/>
          <w:b/>
          <w:sz w:val="24"/>
          <w:szCs w:val="24"/>
        </w:rPr>
      </w:pPr>
      <w:r w:rsidRPr="0010233A">
        <w:rPr>
          <w:rFonts w:asciiTheme="minorHAnsi" w:hAnsiTheme="minorHAnsi"/>
          <w:b/>
          <w:sz w:val="24"/>
          <w:szCs w:val="24"/>
        </w:rPr>
        <w:t xml:space="preserve">    </w:t>
      </w:r>
    </w:p>
    <w:p w:rsidR="005A4FF2" w:rsidRPr="0010233A" w:rsidRDefault="00C07D5C" w:rsidP="00CE368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  <w:szCs w:val="24"/>
        </w:rPr>
      </w:pPr>
      <w:r w:rsidRPr="0010233A">
        <w:rPr>
          <w:rFonts w:asciiTheme="minorHAnsi" w:hAnsiTheme="minorHAnsi"/>
          <w:b/>
          <w:sz w:val="24"/>
          <w:szCs w:val="24"/>
        </w:rPr>
        <w:t>Related Pro</w:t>
      </w:r>
      <w:r w:rsidR="00A65611" w:rsidRPr="0010233A">
        <w:rPr>
          <w:rFonts w:asciiTheme="minorHAnsi" w:hAnsiTheme="minorHAnsi"/>
          <w:b/>
          <w:sz w:val="24"/>
          <w:szCs w:val="24"/>
        </w:rPr>
        <w:t>tocols</w:t>
      </w:r>
      <w:r w:rsidRPr="0010233A">
        <w:rPr>
          <w:rFonts w:asciiTheme="minorHAnsi" w:hAnsiTheme="minorHAnsi"/>
          <w:b/>
          <w:sz w:val="24"/>
          <w:szCs w:val="24"/>
        </w:rPr>
        <w:t>:</w:t>
      </w:r>
      <w:r w:rsidR="0010233A" w:rsidRPr="0010233A">
        <w:rPr>
          <w:rFonts w:asciiTheme="minorHAnsi" w:hAnsiTheme="minorHAnsi"/>
          <w:b/>
          <w:sz w:val="24"/>
          <w:szCs w:val="24"/>
        </w:rPr>
        <w:t xml:space="preserve"> </w:t>
      </w:r>
      <w:r w:rsidR="0010233A">
        <w:rPr>
          <w:rFonts w:asciiTheme="minorHAnsi" w:hAnsiTheme="minorHAnsi"/>
          <w:b/>
          <w:sz w:val="24"/>
          <w:szCs w:val="24"/>
        </w:rPr>
        <w:t xml:space="preserve">   </w:t>
      </w:r>
      <w:r w:rsidR="005A4FF2" w:rsidRPr="0010233A">
        <w:rPr>
          <w:rFonts w:asciiTheme="minorHAnsi" w:hAnsiTheme="minorHAnsi"/>
          <w:sz w:val="24"/>
          <w:szCs w:val="24"/>
        </w:rPr>
        <w:t>Plasma; BB.CP.1032</w:t>
      </w:r>
    </w:p>
    <w:p w:rsidR="00C07D5C" w:rsidRPr="0010233A" w:rsidRDefault="00C07D5C" w:rsidP="00FE0666">
      <w:pPr>
        <w:spacing w:after="0"/>
        <w:rPr>
          <w:rFonts w:asciiTheme="minorHAnsi" w:hAnsiTheme="minorHAnsi"/>
          <w:sz w:val="24"/>
          <w:szCs w:val="24"/>
        </w:rPr>
      </w:pPr>
      <w:r w:rsidRPr="0010233A">
        <w:rPr>
          <w:rFonts w:asciiTheme="minorHAnsi" w:hAnsiTheme="minorHAnsi"/>
          <w:sz w:val="24"/>
          <w:szCs w:val="24"/>
        </w:rPr>
        <w:t xml:space="preserve">                  </w:t>
      </w:r>
    </w:p>
    <w:p w:rsidR="00C07D5C" w:rsidRPr="0010233A" w:rsidRDefault="00C07D5C" w:rsidP="00E44CD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10233A">
        <w:rPr>
          <w:rFonts w:asciiTheme="minorHAnsi" w:hAnsiTheme="minorHAnsi"/>
          <w:b/>
          <w:bCs/>
          <w:color w:val="000000"/>
          <w:sz w:val="24"/>
          <w:szCs w:val="24"/>
        </w:rPr>
        <w:t>References</w:t>
      </w: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: </w:t>
      </w:r>
      <w:r w:rsidR="00335233" w:rsidRPr="0010233A">
        <w:rPr>
          <w:rFonts w:asciiTheme="minorHAnsi" w:hAnsiTheme="minorHAnsi"/>
          <w:bCs/>
          <w:color w:val="000000"/>
          <w:sz w:val="24"/>
          <w:szCs w:val="24"/>
        </w:rPr>
        <w:t xml:space="preserve"> NA</w:t>
      </w:r>
    </w:p>
    <w:p w:rsidR="00C07D5C" w:rsidRPr="0010233A" w:rsidRDefault="00C07D5C" w:rsidP="00C07D5C">
      <w:pPr>
        <w:spacing w:after="0"/>
        <w:rPr>
          <w:rFonts w:asciiTheme="minorHAnsi" w:hAnsiTheme="minorHAnsi"/>
          <w:sz w:val="24"/>
          <w:szCs w:val="24"/>
        </w:rPr>
      </w:pPr>
      <w:r w:rsidRPr="0010233A">
        <w:rPr>
          <w:rFonts w:asciiTheme="minorHAnsi" w:hAnsiTheme="minorHAnsi"/>
          <w:bCs/>
          <w:color w:val="000000"/>
          <w:sz w:val="24"/>
          <w:szCs w:val="24"/>
        </w:rPr>
        <w:t xml:space="preserve">                   </w:t>
      </w:r>
    </w:p>
    <w:p w:rsidR="00F31567" w:rsidRPr="0010233A" w:rsidRDefault="00C07D5C" w:rsidP="002B683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0233A">
        <w:rPr>
          <w:rFonts w:asciiTheme="minorHAnsi" w:hAnsiTheme="minorHAnsi"/>
          <w:b/>
          <w:bCs/>
          <w:color w:val="000000"/>
          <w:sz w:val="24"/>
          <w:szCs w:val="24"/>
        </w:rPr>
        <w:t>Attachments</w:t>
      </w:r>
      <w:r w:rsidR="00F31567" w:rsidRPr="0010233A">
        <w:rPr>
          <w:rFonts w:asciiTheme="minorHAnsi" w:hAnsiTheme="minorHAnsi"/>
          <w:bCs/>
          <w:color w:val="000000"/>
          <w:sz w:val="24"/>
          <w:szCs w:val="24"/>
        </w:rPr>
        <w:t xml:space="preserve">:    </w:t>
      </w:r>
      <w:r w:rsidR="00D30C08" w:rsidRPr="0010233A">
        <w:rPr>
          <w:rFonts w:asciiTheme="minorHAnsi" w:hAnsiTheme="minorHAnsi"/>
          <w:bCs/>
          <w:color w:val="000000"/>
          <w:sz w:val="24"/>
          <w:szCs w:val="24"/>
        </w:rPr>
        <w:t>NA</w:t>
      </w:r>
    </w:p>
    <w:p w:rsidR="00D30C08" w:rsidRPr="0010233A" w:rsidRDefault="00D30C08" w:rsidP="00D30C08">
      <w:pPr>
        <w:spacing w:after="0"/>
        <w:rPr>
          <w:rFonts w:asciiTheme="minorHAnsi" w:hAnsiTheme="minorHAnsi"/>
          <w:sz w:val="24"/>
          <w:szCs w:val="24"/>
        </w:rPr>
      </w:pPr>
    </w:p>
    <w:p w:rsidR="00C07D5C" w:rsidRPr="0010233A" w:rsidRDefault="00C07D5C" w:rsidP="0010233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10233A">
        <w:rPr>
          <w:rFonts w:asciiTheme="minorHAnsi" w:hAnsiTheme="minorHAnsi"/>
          <w:b/>
          <w:bCs/>
          <w:color w:val="000000"/>
          <w:sz w:val="24"/>
          <w:szCs w:val="24"/>
        </w:rPr>
        <w:t>Revised/Reviewed Dates and Signatures:</w:t>
      </w:r>
    </w:p>
    <w:p w:rsidR="00747CFC" w:rsidRDefault="0075677B" w:rsidP="0010233A">
      <w:pPr>
        <w:spacing w:after="0"/>
        <w:ind w:firstLine="720"/>
        <w:rPr>
          <w:b/>
          <w:color w:val="000000" w:themeColor="text1"/>
        </w:rPr>
      </w:pPr>
      <w:r w:rsidRPr="0010233A">
        <w:rPr>
          <w:rFonts w:asciiTheme="minorHAnsi" w:hAnsiTheme="minorHAnsi"/>
          <w:bCs/>
          <w:color w:val="000000"/>
          <w:sz w:val="24"/>
          <w:szCs w:val="24"/>
        </w:rPr>
        <w:t>Refer to archive history/Title21</w:t>
      </w:r>
    </w:p>
    <w:sectPr w:rsidR="00747CFC" w:rsidSect="00923FCD">
      <w:headerReference w:type="default" r:id="rId9"/>
      <w:footerReference w:type="default" r:id="rId10"/>
      <w:pgSz w:w="12240" w:h="15840" w:code="1"/>
      <w:pgMar w:top="720" w:right="720" w:bottom="720" w:left="720" w:header="288" w:footer="288" w:gutter="72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05" w:rsidRDefault="00172805" w:rsidP="00C25F76">
      <w:pPr>
        <w:spacing w:after="0" w:line="240" w:lineRule="auto"/>
      </w:pPr>
      <w:r>
        <w:separator/>
      </w:r>
    </w:p>
  </w:endnote>
  <w:endnote w:type="continuationSeparator" w:id="0">
    <w:p w:rsidR="00172805" w:rsidRDefault="00172805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A9" w:rsidRPr="00CB6FEA" w:rsidRDefault="00FF3F2B" w:rsidP="002746A0">
    <w:pPr>
      <w:pStyle w:val="Footer"/>
      <w:rPr>
        <w:sz w:val="18"/>
        <w:szCs w:val="18"/>
      </w:rPr>
    </w:pPr>
    <w:r>
      <w:rPr>
        <w:sz w:val="18"/>
        <w:szCs w:val="18"/>
      </w:rPr>
      <w:t>Title 21</w:t>
    </w:r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r w:rsidR="00EA64D2">
      <w:rPr>
        <w:sz w:val="18"/>
        <w:szCs w:val="18"/>
      </w:rPr>
      <w:t>BB.P</w:t>
    </w:r>
    <w:r w:rsidR="00AE04F2">
      <w:rPr>
        <w:sz w:val="18"/>
        <w:szCs w:val="18"/>
      </w:rPr>
      <w:t>rotocol</w:t>
    </w:r>
    <w:proofErr w:type="spellEnd"/>
  </w:p>
  <w:p w:rsidR="006D5DA9" w:rsidRPr="001D3859" w:rsidRDefault="00CA314A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-19011992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D5DA9" w:rsidRPr="001D3859">
              <w:rPr>
                <w:sz w:val="18"/>
                <w:szCs w:val="18"/>
              </w:rPr>
              <w:t xml:space="preserve">Page </w: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6D5DA9" w:rsidRPr="001D385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end"/>
            </w:r>
            <w:r w:rsidR="006D5DA9" w:rsidRPr="001D3859">
              <w:rPr>
                <w:sz w:val="18"/>
                <w:szCs w:val="18"/>
              </w:rPr>
              <w:t xml:space="preserve"> of </w: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6D5DA9" w:rsidRPr="001D385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6D5DA9" w:rsidRPr="001D3859" w:rsidRDefault="006D5DA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05" w:rsidRDefault="00172805" w:rsidP="00C25F76">
      <w:pPr>
        <w:spacing w:after="0" w:line="240" w:lineRule="auto"/>
      </w:pPr>
      <w:r>
        <w:separator/>
      </w:r>
    </w:p>
  </w:footnote>
  <w:footnote w:type="continuationSeparator" w:id="0">
    <w:p w:rsidR="00172805" w:rsidRDefault="00172805" w:rsidP="00C2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A9" w:rsidRPr="00F95726" w:rsidRDefault="006D5DA9" w:rsidP="00F95726">
    <w:pPr>
      <w:rPr>
        <w:rStyle w:val="Emphasi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55DB"/>
    <w:multiLevelType w:val="multilevel"/>
    <w:tmpl w:val="CE8081F0"/>
    <w:lvl w:ilvl="0">
      <w:start w:val="1"/>
      <w:numFmt w:val="decimal"/>
      <w:lvlText w:val="%1.0"/>
      <w:lvlJc w:val="left"/>
      <w:pPr>
        <w:tabs>
          <w:tab w:val="num" w:pos="720"/>
        </w:tabs>
        <w:ind w:left="1224" w:hanging="50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24"/>
        </w:tabs>
        <w:ind w:left="1800" w:hanging="576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232" w:hanging="432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2376" w:hanging="14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662BAB"/>
    <w:multiLevelType w:val="multilevel"/>
    <w:tmpl w:val="4FB0688A"/>
    <w:lvl w:ilvl="0">
      <w:start w:val="1"/>
      <w:numFmt w:val="decimal"/>
      <w:lvlText w:val="%1.0"/>
      <w:lvlJc w:val="left"/>
      <w:pPr>
        <w:tabs>
          <w:tab w:val="num" w:pos="720"/>
        </w:tabs>
        <w:ind w:left="1224" w:hanging="50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24"/>
        </w:tabs>
        <w:ind w:left="1800" w:hanging="576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232" w:hanging="432"/>
      </w:pPr>
      <w:rPr>
        <w:rFonts w:hint="default"/>
        <w:b w:val="0"/>
      </w:rPr>
    </w:lvl>
    <w:lvl w:ilvl="3">
      <w:start w:val="1"/>
      <w:numFmt w:val="lowerRoman"/>
      <w:lvlText w:val="%4"/>
      <w:lvlJc w:val="left"/>
      <w:pPr>
        <w:ind w:left="2376" w:hanging="14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D008CE"/>
    <w:multiLevelType w:val="hybridMultilevel"/>
    <w:tmpl w:val="4C887172"/>
    <w:lvl w:ilvl="0" w:tplc="ADBC887C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9A2091"/>
    <w:multiLevelType w:val="hybridMultilevel"/>
    <w:tmpl w:val="6C18655A"/>
    <w:lvl w:ilvl="0" w:tplc="8996A16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42369"/>
    <w:multiLevelType w:val="hybridMultilevel"/>
    <w:tmpl w:val="AC04A37A"/>
    <w:lvl w:ilvl="0" w:tplc="061A5F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FB4E46"/>
    <w:multiLevelType w:val="multilevel"/>
    <w:tmpl w:val="CE8081F0"/>
    <w:lvl w:ilvl="0">
      <w:start w:val="1"/>
      <w:numFmt w:val="decimal"/>
      <w:lvlText w:val="%1.0"/>
      <w:lvlJc w:val="left"/>
      <w:pPr>
        <w:tabs>
          <w:tab w:val="num" w:pos="720"/>
        </w:tabs>
        <w:ind w:left="1224" w:hanging="50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24"/>
        </w:tabs>
        <w:ind w:left="1800" w:hanging="576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232" w:hanging="432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2376" w:hanging="14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C78499D"/>
    <w:multiLevelType w:val="hybridMultilevel"/>
    <w:tmpl w:val="4D0E759C"/>
    <w:lvl w:ilvl="0" w:tplc="80606B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9"/>
    <w:rsid w:val="00002295"/>
    <w:rsid w:val="00011A34"/>
    <w:rsid w:val="000162E5"/>
    <w:rsid w:val="0001764A"/>
    <w:rsid w:val="000252F4"/>
    <w:rsid w:val="00025779"/>
    <w:rsid w:val="00026E93"/>
    <w:rsid w:val="0004114C"/>
    <w:rsid w:val="000428CA"/>
    <w:rsid w:val="00050BA6"/>
    <w:rsid w:val="00050D3F"/>
    <w:rsid w:val="00062DBC"/>
    <w:rsid w:val="000656B7"/>
    <w:rsid w:val="00066626"/>
    <w:rsid w:val="00072492"/>
    <w:rsid w:val="00073309"/>
    <w:rsid w:val="000754EC"/>
    <w:rsid w:val="00075D4F"/>
    <w:rsid w:val="00082427"/>
    <w:rsid w:val="00082522"/>
    <w:rsid w:val="00087315"/>
    <w:rsid w:val="00094091"/>
    <w:rsid w:val="000A21A0"/>
    <w:rsid w:val="000A21BC"/>
    <w:rsid w:val="000A6D9F"/>
    <w:rsid w:val="000B316B"/>
    <w:rsid w:val="000D5862"/>
    <w:rsid w:val="000D5AEF"/>
    <w:rsid w:val="000E184E"/>
    <w:rsid w:val="000E2CFF"/>
    <w:rsid w:val="000F1A5E"/>
    <w:rsid w:val="000F65EA"/>
    <w:rsid w:val="000F68E8"/>
    <w:rsid w:val="0010233A"/>
    <w:rsid w:val="00102AD1"/>
    <w:rsid w:val="00114DB3"/>
    <w:rsid w:val="00144FEF"/>
    <w:rsid w:val="00151F0F"/>
    <w:rsid w:val="00172805"/>
    <w:rsid w:val="0018070D"/>
    <w:rsid w:val="00185342"/>
    <w:rsid w:val="0018575C"/>
    <w:rsid w:val="00187895"/>
    <w:rsid w:val="0019309C"/>
    <w:rsid w:val="001A7A3D"/>
    <w:rsid w:val="001B3798"/>
    <w:rsid w:val="001B6082"/>
    <w:rsid w:val="001D2A22"/>
    <w:rsid w:val="001D3859"/>
    <w:rsid w:val="001D3B2B"/>
    <w:rsid w:val="001D6EC5"/>
    <w:rsid w:val="001E145F"/>
    <w:rsid w:val="001E27D3"/>
    <w:rsid w:val="001E2C26"/>
    <w:rsid w:val="001E44D2"/>
    <w:rsid w:val="001F4EEE"/>
    <w:rsid w:val="00200E49"/>
    <w:rsid w:val="00202CB6"/>
    <w:rsid w:val="002108F5"/>
    <w:rsid w:val="0022769B"/>
    <w:rsid w:val="00234939"/>
    <w:rsid w:val="002412AC"/>
    <w:rsid w:val="002500D8"/>
    <w:rsid w:val="002601F6"/>
    <w:rsid w:val="00260C24"/>
    <w:rsid w:val="002707E5"/>
    <w:rsid w:val="00273D51"/>
    <w:rsid w:val="002746A0"/>
    <w:rsid w:val="00275CFC"/>
    <w:rsid w:val="00276CC8"/>
    <w:rsid w:val="002817B9"/>
    <w:rsid w:val="00281E41"/>
    <w:rsid w:val="00283715"/>
    <w:rsid w:val="002A0087"/>
    <w:rsid w:val="002A1B82"/>
    <w:rsid w:val="002A77FE"/>
    <w:rsid w:val="002B169F"/>
    <w:rsid w:val="002B1ABF"/>
    <w:rsid w:val="002B281C"/>
    <w:rsid w:val="002B39E4"/>
    <w:rsid w:val="002C2D9F"/>
    <w:rsid w:val="002D70DE"/>
    <w:rsid w:val="002E5343"/>
    <w:rsid w:val="002F153D"/>
    <w:rsid w:val="00327E4F"/>
    <w:rsid w:val="00335233"/>
    <w:rsid w:val="00335D43"/>
    <w:rsid w:val="0035372F"/>
    <w:rsid w:val="00364AB0"/>
    <w:rsid w:val="0036739E"/>
    <w:rsid w:val="00370551"/>
    <w:rsid w:val="003710EC"/>
    <w:rsid w:val="0037192C"/>
    <w:rsid w:val="00372FC1"/>
    <w:rsid w:val="00375E09"/>
    <w:rsid w:val="00380136"/>
    <w:rsid w:val="003A4EFB"/>
    <w:rsid w:val="003A6BB5"/>
    <w:rsid w:val="003C79FF"/>
    <w:rsid w:val="003D4320"/>
    <w:rsid w:val="003D5361"/>
    <w:rsid w:val="003D6138"/>
    <w:rsid w:val="003D7CFD"/>
    <w:rsid w:val="003E1680"/>
    <w:rsid w:val="003E64D3"/>
    <w:rsid w:val="003E677C"/>
    <w:rsid w:val="003F3D41"/>
    <w:rsid w:val="00403E50"/>
    <w:rsid w:val="00412DEF"/>
    <w:rsid w:val="004142C5"/>
    <w:rsid w:val="00423EC0"/>
    <w:rsid w:val="00427DBD"/>
    <w:rsid w:val="00434057"/>
    <w:rsid w:val="00446C30"/>
    <w:rsid w:val="0045018A"/>
    <w:rsid w:val="00452DA8"/>
    <w:rsid w:val="00463F59"/>
    <w:rsid w:val="00464AB5"/>
    <w:rsid w:val="004720D5"/>
    <w:rsid w:val="00475756"/>
    <w:rsid w:val="0047685D"/>
    <w:rsid w:val="0048665E"/>
    <w:rsid w:val="00486954"/>
    <w:rsid w:val="00487E39"/>
    <w:rsid w:val="00497240"/>
    <w:rsid w:val="004A426B"/>
    <w:rsid w:val="004B7EEB"/>
    <w:rsid w:val="004C1DDB"/>
    <w:rsid w:val="004D1C0A"/>
    <w:rsid w:val="004F0B83"/>
    <w:rsid w:val="004F46D6"/>
    <w:rsid w:val="004F73A1"/>
    <w:rsid w:val="0050167A"/>
    <w:rsid w:val="0051304C"/>
    <w:rsid w:val="00513541"/>
    <w:rsid w:val="005255B6"/>
    <w:rsid w:val="005340A3"/>
    <w:rsid w:val="00536F68"/>
    <w:rsid w:val="00550C6B"/>
    <w:rsid w:val="00561680"/>
    <w:rsid w:val="0056565E"/>
    <w:rsid w:val="00566CAE"/>
    <w:rsid w:val="00577046"/>
    <w:rsid w:val="005806E8"/>
    <w:rsid w:val="00583547"/>
    <w:rsid w:val="00583692"/>
    <w:rsid w:val="00596237"/>
    <w:rsid w:val="005A31A3"/>
    <w:rsid w:val="005A4FF2"/>
    <w:rsid w:val="005A7FD2"/>
    <w:rsid w:val="005B3E82"/>
    <w:rsid w:val="005C063A"/>
    <w:rsid w:val="005D078C"/>
    <w:rsid w:val="005E5B1D"/>
    <w:rsid w:val="005E702B"/>
    <w:rsid w:val="005F0440"/>
    <w:rsid w:val="006124AC"/>
    <w:rsid w:val="00615C9E"/>
    <w:rsid w:val="00631186"/>
    <w:rsid w:val="00633950"/>
    <w:rsid w:val="0064305A"/>
    <w:rsid w:val="00647691"/>
    <w:rsid w:val="00652659"/>
    <w:rsid w:val="006751F5"/>
    <w:rsid w:val="00675B65"/>
    <w:rsid w:val="00675C58"/>
    <w:rsid w:val="0068080E"/>
    <w:rsid w:val="006821D2"/>
    <w:rsid w:val="00693206"/>
    <w:rsid w:val="006967A8"/>
    <w:rsid w:val="006A5710"/>
    <w:rsid w:val="006B03A9"/>
    <w:rsid w:val="006B4A1D"/>
    <w:rsid w:val="006C7141"/>
    <w:rsid w:val="006D4374"/>
    <w:rsid w:val="006D482E"/>
    <w:rsid w:val="006D5DA9"/>
    <w:rsid w:val="006E0697"/>
    <w:rsid w:val="006E1CB0"/>
    <w:rsid w:val="006E63BC"/>
    <w:rsid w:val="006F2CED"/>
    <w:rsid w:val="006F4697"/>
    <w:rsid w:val="006F6F3E"/>
    <w:rsid w:val="00702F35"/>
    <w:rsid w:val="00713CC1"/>
    <w:rsid w:val="00724360"/>
    <w:rsid w:val="00726DE9"/>
    <w:rsid w:val="007307D2"/>
    <w:rsid w:val="00732949"/>
    <w:rsid w:val="00747CFC"/>
    <w:rsid w:val="0075677B"/>
    <w:rsid w:val="00763461"/>
    <w:rsid w:val="00766BDF"/>
    <w:rsid w:val="00783FB4"/>
    <w:rsid w:val="007A1B12"/>
    <w:rsid w:val="007A26CA"/>
    <w:rsid w:val="007A51A8"/>
    <w:rsid w:val="007B1807"/>
    <w:rsid w:val="007C0F33"/>
    <w:rsid w:val="007C1D76"/>
    <w:rsid w:val="007C447C"/>
    <w:rsid w:val="007C6F9A"/>
    <w:rsid w:val="007D3567"/>
    <w:rsid w:val="007E4DCA"/>
    <w:rsid w:val="007F54A1"/>
    <w:rsid w:val="007F5776"/>
    <w:rsid w:val="008009C9"/>
    <w:rsid w:val="00807869"/>
    <w:rsid w:val="00811623"/>
    <w:rsid w:val="008205B9"/>
    <w:rsid w:val="00820CAE"/>
    <w:rsid w:val="00821591"/>
    <w:rsid w:val="0082225E"/>
    <w:rsid w:val="008275EB"/>
    <w:rsid w:val="008321B1"/>
    <w:rsid w:val="0083263E"/>
    <w:rsid w:val="008327B4"/>
    <w:rsid w:val="00840836"/>
    <w:rsid w:val="008547A4"/>
    <w:rsid w:val="00861046"/>
    <w:rsid w:val="00862D2B"/>
    <w:rsid w:val="008714F8"/>
    <w:rsid w:val="00883CB3"/>
    <w:rsid w:val="00887185"/>
    <w:rsid w:val="008875BE"/>
    <w:rsid w:val="008A05F7"/>
    <w:rsid w:val="008A7434"/>
    <w:rsid w:val="008B0149"/>
    <w:rsid w:val="008B080D"/>
    <w:rsid w:val="008C1A10"/>
    <w:rsid w:val="008E4BD5"/>
    <w:rsid w:val="008E6F4A"/>
    <w:rsid w:val="008F0478"/>
    <w:rsid w:val="008F23DC"/>
    <w:rsid w:val="008F32CB"/>
    <w:rsid w:val="009049A8"/>
    <w:rsid w:val="00906ED0"/>
    <w:rsid w:val="00913C7F"/>
    <w:rsid w:val="00914D6B"/>
    <w:rsid w:val="00915CD8"/>
    <w:rsid w:val="00923FCD"/>
    <w:rsid w:val="00924D58"/>
    <w:rsid w:val="0093283A"/>
    <w:rsid w:val="00950094"/>
    <w:rsid w:val="00972F15"/>
    <w:rsid w:val="00981A3E"/>
    <w:rsid w:val="00982EDB"/>
    <w:rsid w:val="00991CC5"/>
    <w:rsid w:val="00994879"/>
    <w:rsid w:val="009A1AE5"/>
    <w:rsid w:val="009A1EEA"/>
    <w:rsid w:val="009A5027"/>
    <w:rsid w:val="009A62EE"/>
    <w:rsid w:val="009B18AE"/>
    <w:rsid w:val="009B6D0A"/>
    <w:rsid w:val="009B769E"/>
    <w:rsid w:val="009D574D"/>
    <w:rsid w:val="009F2AD3"/>
    <w:rsid w:val="00A00848"/>
    <w:rsid w:val="00A015B3"/>
    <w:rsid w:val="00A01EDE"/>
    <w:rsid w:val="00A22D40"/>
    <w:rsid w:val="00A35D6B"/>
    <w:rsid w:val="00A36C1F"/>
    <w:rsid w:val="00A448B8"/>
    <w:rsid w:val="00A5252B"/>
    <w:rsid w:val="00A571AE"/>
    <w:rsid w:val="00A6003F"/>
    <w:rsid w:val="00A63B4A"/>
    <w:rsid w:val="00A65611"/>
    <w:rsid w:val="00A7112E"/>
    <w:rsid w:val="00A72F64"/>
    <w:rsid w:val="00AA32FA"/>
    <w:rsid w:val="00AA3E74"/>
    <w:rsid w:val="00AC08FF"/>
    <w:rsid w:val="00AD0CAF"/>
    <w:rsid w:val="00AE04F2"/>
    <w:rsid w:val="00AE7B74"/>
    <w:rsid w:val="00B0377C"/>
    <w:rsid w:val="00B03891"/>
    <w:rsid w:val="00B1595A"/>
    <w:rsid w:val="00B26C44"/>
    <w:rsid w:val="00B26FFB"/>
    <w:rsid w:val="00B41B93"/>
    <w:rsid w:val="00B524D9"/>
    <w:rsid w:val="00B53FE3"/>
    <w:rsid w:val="00B61993"/>
    <w:rsid w:val="00B6745B"/>
    <w:rsid w:val="00B70147"/>
    <w:rsid w:val="00B8053B"/>
    <w:rsid w:val="00B81C8B"/>
    <w:rsid w:val="00B83E66"/>
    <w:rsid w:val="00B934F4"/>
    <w:rsid w:val="00BB0943"/>
    <w:rsid w:val="00BB6862"/>
    <w:rsid w:val="00BB69DC"/>
    <w:rsid w:val="00BB71A5"/>
    <w:rsid w:val="00BC6029"/>
    <w:rsid w:val="00BE042C"/>
    <w:rsid w:val="00C07D5C"/>
    <w:rsid w:val="00C1380F"/>
    <w:rsid w:val="00C24277"/>
    <w:rsid w:val="00C25F76"/>
    <w:rsid w:val="00C27397"/>
    <w:rsid w:val="00C30DB8"/>
    <w:rsid w:val="00C3237E"/>
    <w:rsid w:val="00C40CA2"/>
    <w:rsid w:val="00C41442"/>
    <w:rsid w:val="00C439D4"/>
    <w:rsid w:val="00C460C2"/>
    <w:rsid w:val="00C60A2D"/>
    <w:rsid w:val="00C65B6F"/>
    <w:rsid w:val="00C76400"/>
    <w:rsid w:val="00C81B3F"/>
    <w:rsid w:val="00C82F8E"/>
    <w:rsid w:val="00C91BD3"/>
    <w:rsid w:val="00CA314A"/>
    <w:rsid w:val="00CB6FEA"/>
    <w:rsid w:val="00CC2971"/>
    <w:rsid w:val="00CC6E3C"/>
    <w:rsid w:val="00CD0757"/>
    <w:rsid w:val="00CD20DF"/>
    <w:rsid w:val="00CD3367"/>
    <w:rsid w:val="00CD3693"/>
    <w:rsid w:val="00CD4739"/>
    <w:rsid w:val="00CD6D81"/>
    <w:rsid w:val="00CE6ADE"/>
    <w:rsid w:val="00CE7B5A"/>
    <w:rsid w:val="00CF210A"/>
    <w:rsid w:val="00D00B23"/>
    <w:rsid w:val="00D011FE"/>
    <w:rsid w:val="00D012E0"/>
    <w:rsid w:val="00D05D31"/>
    <w:rsid w:val="00D21167"/>
    <w:rsid w:val="00D212B3"/>
    <w:rsid w:val="00D22EE1"/>
    <w:rsid w:val="00D26DB2"/>
    <w:rsid w:val="00D2746F"/>
    <w:rsid w:val="00D30A98"/>
    <w:rsid w:val="00D30C08"/>
    <w:rsid w:val="00D317AF"/>
    <w:rsid w:val="00D3307B"/>
    <w:rsid w:val="00D35024"/>
    <w:rsid w:val="00D354CC"/>
    <w:rsid w:val="00D40B5B"/>
    <w:rsid w:val="00D4516A"/>
    <w:rsid w:val="00D61F83"/>
    <w:rsid w:val="00D6698B"/>
    <w:rsid w:val="00D70087"/>
    <w:rsid w:val="00D70692"/>
    <w:rsid w:val="00D7239B"/>
    <w:rsid w:val="00D8234C"/>
    <w:rsid w:val="00D8396A"/>
    <w:rsid w:val="00D944B2"/>
    <w:rsid w:val="00D96C8E"/>
    <w:rsid w:val="00DA7406"/>
    <w:rsid w:val="00DB0267"/>
    <w:rsid w:val="00DC298C"/>
    <w:rsid w:val="00DC4F0E"/>
    <w:rsid w:val="00DF40F2"/>
    <w:rsid w:val="00DF5314"/>
    <w:rsid w:val="00DF6CB3"/>
    <w:rsid w:val="00E12814"/>
    <w:rsid w:val="00E17A79"/>
    <w:rsid w:val="00E20B2B"/>
    <w:rsid w:val="00E2100D"/>
    <w:rsid w:val="00E217BA"/>
    <w:rsid w:val="00E264A1"/>
    <w:rsid w:val="00E31C49"/>
    <w:rsid w:val="00E33ABB"/>
    <w:rsid w:val="00E36234"/>
    <w:rsid w:val="00E42858"/>
    <w:rsid w:val="00E44BF7"/>
    <w:rsid w:val="00E44CDD"/>
    <w:rsid w:val="00E44FA0"/>
    <w:rsid w:val="00E456AF"/>
    <w:rsid w:val="00E4630D"/>
    <w:rsid w:val="00E4642B"/>
    <w:rsid w:val="00E53CA7"/>
    <w:rsid w:val="00E55ACE"/>
    <w:rsid w:val="00E6023B"/>
    <w:rsid w:val="00E62837"/>
    <w:rsid w:val="00E70236"/>
    <w:rsid w:val="00E75AA6"/>
    <w:rsid w:val="00E81737"/>
    <w:rsid w:val="00E862CB"/>
    <w:rsid w:val="00E93071"/>
    <w:rsid w:val="00EA5570"/>
    <w:rsid w:val="00EA61BF"/>
    <w:rsid w:val="00EA64D2"/>
    <w:rsid w:val="00EB56EA"/>
    <w:rsid w:val="00EC595F"/>
    <w:rsid w:val="00ED3F29"/>
    <w:rsid w:val="00ED5998"/>
    <w:rsid w:val="00EE19CC"/>
    <w:rsid w:val="00EE7B26"/>
    <w:rsid w:val="00EF5ADC"/>
    <w:rsid w:val="00F02A7C"/>
    <w:rsid w:val="00F0326D"/>
    <w:rsid w:val="00F15D43"/>
    <w:rsid w:val="00F16F40"/>
    <w:rsid w:val="00F234F3"/>
    <w:rsid w:val="00F31567"/>
    <w:rsid w:val="00F37C2B"/>
    <w:rsid w:val="00F55ECF"/>
    <w:rsid w:val="00F8615B"/>
    <w:rsid w:val="00F9496A"/>
    <w:rsid w:val="00F94DAA"/>
    <w:rsid w:val="00F95726"/>
    <w:rsid w:val="00F964F6"/>
    <w:rsid w:val="00FB2544"/>
    <w:rsid w:val="00FB64B7"/>
    <w:rsid w:val="00FC6747"/>
    <w:rsid w:val="00FC6CC9"/>
    <w:rsid w:val="00FD5D7C"/>
    <w:rsid w:val="00FD5FD2"/>
    <w:rsid w:val="00FE0219"/>
    <w:rsid w:val="00FE0666"/>
    <w:rsid w:val="00FE1F65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32130D"/>
  <w15:docId w15:val="{FBF79FBF-3A90-46BB-9778-D5B533AE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A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26C44"/>
    <w:pPr>
      <w:spacing w:after="0" w:line="240" w:lineRule="auto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6C44"/>
    <w:rPr>
      <w:sz w:val="24"/>
    </w:rPr>
  </w:style>
  <w:style w:type="character" w:styleId="Strong">
    <w:name w:val="Strong"/>
    <w:basedOn w:val="DefaultParagraphFont"/>
    <w:qFormat/>
    <w:rsid w:val="00F9572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957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957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qFormat/>
    <w:rsid w:val="00F95726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AD0CA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B2B"/>
    <w:rPr>
      <w:color w:val="0000FF"/>
      <w:u w:val="single"/>
    </w:rPr>
  </w:style>
  <w:style w:type="character" w:customStyle="1" w:styleId="st1">
    <w:name w:val="st1"/>
    <w:basedOn w:val="DefaultParagraphFont"/>
    <w:rsid w:val="001D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3A092228-1308-435D-AE03-F3DF1FD4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880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ppenland</dc:creator>
  <cp:lastModifiedBy>Julie H Simmons</cp:lastModifiedBy>
  <cp:revision>5</cp:revision>
  <cp:lastPrinted>2020-05-14T13:27:00Z</cp:lastPrinted>
  <dcterms:created xsi:type="dcterms:W3CDTF">2020-07-24T20:18:00Z</dcterms:created>
  <dcterms:modified xsi:type="dcterms:W3CDTF">2020-07-27T17:46:00Z</dcterms:modified>
</cp:coreProperties>
</file>