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471472" w:rsidRDefault="001C63A8" w:rsidP="00887AE0">
      <w:pPr>
        <w:pStyle w:val="Heading1"/>
        <w:rPr>
          <w:rFonts w:cs="Arial"/>
        </w:rPr>
      </w:pPr>
      <w:r w:rsidRPr="00471472">
        <w:rPr>
          <w:rFonts w:cs="Arial"/>
        </w:rPr>
        <w:t>Applicable Laboratory(s)</w:t>
      </w:r>
      <w:r w:rsidR="00606A36" w:rsidRPr="00471472">
        <w:rPr>
          <w:rFonts w:cs="Arial"/>
        </w:rPr>
        <w:t>):</w:t>
      </w:r>
    </w:p>
    <w:p w:rsidR="00606A36" w:rsidRPr="00471472" w:rsidRDefault="00606A36" w:rsidP="0056313C">
      <w:pPr>
        <w:rPr>
          <w:rFonts w:cs="Arial"/>
        </w:rPr>
        <w:sectPr w:rsidR="00606A36" w:rsidRPr="00471472"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471472" w:rsidRDefault="00471472" w:rsidP="0056313C">
      <w:pPr>
        <w:rPr>
          <w:rFonts w:cs="Arial"/>
        </w:rPr>
      </w:pPr>
      <w:sdt>
        <w:sdtPr>
          <w:rPr>
            <w:rFonts w:cs="Arial"/>
          </w:rPr>
          <w:id w:val="-761983799"/>
          <w14:checkbox>
            <w14:checked w14:val="1"/>
            <w14:checkedState w14:val="2612" w14:font="MS Gothic"/>
            <w14:uncheckedState w14:val="2610" w14:font="MS Gothic"/>
          </w14:checkbox>
        </w:sdtPr>
        <w:sdtContent>
          <w:r w:rsidR="00334BE2" w:rsidRPr="00471472">
            <w:rPr>
              <w:rFonts w:ascii="Segoe UI Symbol" w:eastAsia="MS Gothic" w:hAnsi="Segoe UI Symbol" w:cs="Segoe UI Symbol"/>
            </w:rPr>
            <w:t>☒</w:t>
          </w:r>
        </w:sdtContent>
      </w:sdt>
      <w:r w:rsidR="00606A36" w:rsidRPr="00471472">
        <w:rPr>
          <w:rFonts w:cs="Arial"/>
        </w:rPr>
        <w:t xml:space="preserve"> North Carolina Baptist Hospital (NCBH)</w:t>
      </w:r>
    </w:p>
    <w:p w:rsidR="00606A36" w:rsidRPr="00471472" w:rsidRDefault="00471472"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Content>
          <w:r w:rsidR="00606A36" w:rsidRPr="00471472">
            <w:rPr>
              <w:rFonts w:ascii="Segoe UI Symbol" w:hAnsi="Segoe UI Symbol" w:cs="Segoe UI Symbol"/>
              <w:szCs w:val="22"/>
            </w:rPr>
            <w:t>☐</w:t>
          </w:r>
        </w:sdtContent>
      </w:sdt>
      <w:r w:rsidR="00606A36" w:rsidRPr="00471472">
        <w:rPr>
          <w:rFonts w:cs="Arial"/>
          <w:szCs w:val="22"/>
        </w:rPr>
        <w:t xml:space="preserve"> Lexington Medical Center (LMC)</w:t>
      </w:r>
    </w:p>
    <w:p w:rsidR="00606A36" w:rsidRPr="00471472" w:rsidRDefault="00471472"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Content>
          <w:r w:rsidR="00606A36" w:rsidRPr="00471472">
            <w:rPr>
              <w:rFonts w:ascii="Segoe UI Symbol" w:hAnsi="Segoe UI Symbol" w:cs="Segoe UI Symbol"/>
              <w:szCs w:val="22"/>
            </w:rPr>
            <w:t>☐</w:t>
          </w:r>
        </w:sdtContent>
      </w:sdt>
      <w:r w:rsidR="00606A36" w:rsidRPr="00471472">
        <w:rPr>
          <w:rFonts w:cs="Arial"/>
          <w:szCs w:val="22"/>
        </w:rPr>
        <w:t xml:space="preserve"> Davie Medical Center (DMC)</w:t>
      </w:r>
    </w:p>
    <w:p w:rsidR="00606A36" w:rsidRPr="00471472" w:rsidRDefault="00471472"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Content>
          <w:r w:rsidR="00606A36" w:rsidRPr="00471472">
            <w:rPr>
              <w:rFonts w:ascii="Segoe UI Symbol" w:hAnsi="Segoe UI Symbol" w:cs="Segoe UI Symbol"/>
              <w:szCs w:val="22"/>
            </w:rPr>
            <w:t>☐</w:t>
          </w:r>
        </w:sdtContent>
      </w:sdt>
      <w:r w:rsidR="00606A36" w:rsidRPr="00471472">
        <w:rPr>
          <w:rFonts w:cs="Arial"/>
          <w:szCs w:val="22"/>
        </w:rPr>
        <w:t xml:space="preserve"> Wilkes Medical Center (WMC)</w:t>
      </w:r>
    </w:p>
    <w:p w:rsidR="00606A36" w:rsidRPr="00471472" w:rsidRDefault="00471472"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Content>
          <w:r w:rsidR="00606A36" w:rsidRPr="00471472">
            <w:rPr>
              <w:rFonts w:ascii="Segoe UI Symbol" w:hAnsi="Segoe UI Symbol" w:cs="Segoe UI Symbol"/>
              <w:szCs w:val="22"/>
            </w:rPr>
            <w:t>☐</w:t>
          </w:r>
        </w:sdtContent>
      </w:sdt>
      <w:r w:rsidR="00606A36" w:rsidRPr="00471472">
        <w:rPr>
          <w:rFonts w:cs="Arial"/>
          <w:szCs w:val="22"/>
        </w:rPr>
        <w:t xml:space="preserve"> High Point Medical Center (HPMC)</w:t>
      </w:r>
    </w:p>
    <w:p w:rsidR="00606A36" w:rsidRPr="00471472" w:rsidRDefault="00471472"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Content>
          <w:r w:rsidR="00636B43" w:rsidRPr="00471472">
            <w:rPr>
              <w:rFonts w:ascii="Segoe UI Symbol" w:eastAsia="MS Gothic" w:hAnsi="Segoe UI Symbol" w:cs="Segoe UI Symbol"/>
              <w:szCs w:val="22"/>
            </w:rPr>
            <w:t>☐</w:t>
          </w:r>
        </w:sdtContent>
      </w:sdt>
      <w:r w:rsidR="00636B43" w:rsidRPr="00471472">
        <w:rPr>
          <w:rFonts w:cs="Arial"/>
          <w:szCs w:val="22"/>
        </w:rPr>
        <w:t xml:space="preserve"> Westchester</w:t>
      </w:r>
    </w:p>
    <w:p w:rsidR="00636B43" w:rsidRPr="00471472" w:rsidRDefault="00471472"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Content>
          <w:r w:rsidR="000A51C0" w:rsidRPr="00471472">
            <w:rPr>
              <w:rFonts w:ascii="Segoe UI Symbol" w:eastAsia="MS Gothic" w:hAnsi="Segoe UI Symbol" w:cs="Segoe UI Symbol"/>
              <w:szCs w:val="22"/>
            </w:rPr>
            <w:t>☐</w:t>
          </w:r>
        </w:sdtContent>
      </w:sdt>
      <w:r w:rsidR="00636B43" w:rsidRPr="00471472">
        <w:rPr>
          <w:rFonts w:cs="Arial"/>
          <w:szCs w:val="22"/>
        </w:rPr>
        <w:t xml:space="preserve"> Clemmons</w:t>
      </w:r>
    </w:p>
    <w:p w:rsidR="00BF5F7B" w:rsidRPr="00471472" w:rsidRDefault="00BF5F7B" w:rsidP="00BF5F7B">
      <w:pPr>
        <w:rPr>
          <w:rFonts w:cs="Arial"/>
        </w:rPr>
      </w:pPr>
    </w:p>
    <w:p w:rsidR="00353C0F" w:rsidRPr="00471472" w:rsidRDefault="00524D92" w:rsidP="00BF5F7B">
      <w:pPr>
        <w:pStyle w:val="Heading1"/>
        <w:rPr>
          <w:rFonts w:cs="Arial"/>
        </w:rPr>
      </w:pPr>
      <w:r w:rsidRPr="00471472">
        <w:rPr>
          <w:rFonts w:cs="Arial"/>
        </w:rPr>
        <w:t>Procedure</w:t>
      </w:r>
      <w:r w:rsidR="00B048D9" w:rsidRPr="00471472">
        <w:rPr>
          <w:rFonts w:cs="Arial"/>
        </w:rPr>
        <w:t xml:space="preserve"> Statement</w:t>
      </w:r>
    </w:p>
    <w:p w:rsidR="00BF5F7B" w:rsidRPr="00471472" w:rsidRDefault="00BF5F7B" w:rsidP="00887AE0">
      <w:pPr>
        <w:rPr>
          <w:rFonts w:cs="Arial"/>
        </w:rPr>
      </w:pPr>
    </w:p>
    <w:p w:rsidR="008E16B1" w:rsidRPr="00471472" w:rsidRDefault="008E16B1" w:rsidP="00887AE0">
      <w:pPr>
        <w:rPr>
          <w:rFonts w:cs="Arial"/>
        </w:rPr>
      </w:pPr>
      <w:r w:rsidRPr="00471472">
        <w:rPr>
          <w:rFonts w:cs="Arial"/>
        </w:rPr>
        <w:t xml:space="preserve">The </w:t>
      </w:r>
      <w:r w:rsidRPr="00471472">
        <w:rPr>
          <w:rFonts w:cs="Arial"/>
          <w:szCs w:val="22"/>
        </w:rPr>
        <w:t xml:space="preserve">purpose of this </w:t>
      </w:r>
      <w:r w:rsidR="00B80B6D" w:rsidRPr="00471472">
        <w:rPr>
          <w:rFonts w:cs="Arial"/>
          <w:szCs w:val="22"/>
        </w:rPr>
        <w:t>policy is</w:t>
      </w:r>
      <w:r w:rsidR="00334BE2" w:rsidRPr="00471472">
        <w:rPr>
          <w:rFonts w:eastAsia="Calibri" w:cs="Arial"/>
          <w:color w:val="000000"/>
          <w:szCs w:val="22"/>
        </w:rPr>
        <w:t xml:space="preserve"> to delineate the responsibilities for shifts/rotations so that employees are aware of the tasks designated to ensure that workload flows smoothly within the department.  Employees are expected to maintain an awareness of workload within the department and assist other rotations and shifts as needed.</w:t>
      </w:r>
      <w:r w:rsidR="00B80B6D" w:rsidRPr="00471472">
        <w:rPr>
          <w:rFonts w:cs="Arial"/>
        </w:rPr>
        <w:t xml:space="preserve"> </w:t>
      </w:r>
    </w:p>
    <w:p w:rsidR="0056313C" w:rsidRPr="00471472" w:rsidRDefault="0056313C" w:rsidP="00887AE0">
      <w:pPr>
        <w:rPr>
          <w:rFonts w:cs="Arial"/>
        </w:rPr>
      </w:pPr>
    </w:p>
    <w:p w:rsidR="00B048D9" w:rsidRPr="00471472" w:rsidRDefault="00B048D9" w:rsidP="00887AE0">
      <w:pPr>
        <w:pStyle w:val="Heading1"/>
        <w:rPr>
          <w:rFonts w:cs="Arial"/>
        </w:rPr>
      </w:pPr>
      <w:r w:rsidRPr="00471472">
        <w:rPr>
          <w:rFonts w:cs="Arial"/>
        </w:rPr>
        <w:t>Scope</w:t>
      </w:r>
    </w:p>
    <w:p w:rsidR="0056313C" w:rsidRPr="00471472" w:rsidRDefault="0056313C" w:rsidP="0056313C">
      <w:pPr>
        <w:rPr>
          <w:rFonts w:cs="Arial"/>
        </w:rPr>
      </w:pPr>
    </w:p>
    <w:p w:rsidR="00B77E0A" w:rsidRPr="00471472" w:rsidRDefault="00B77E0A" w:rsidP="00B77E0A">
      <w:pPr>
        <w:autoSpaceDE w:val="0"/>
        <w:autoSpaceDN w:val="0"/>
        <w:adjustRightInd w:val="0"/>
        <w:ind w:left="1260"/>
        <w:rPr>
          <w:rFonts w:cs="Arial"/>
          <w:szCs w:val="22"/>
        </w:rPr>
      </w:pPr>
      <w:r w:rsidRPr="00471472">
        <w:rPr>
          <w:rFonts w:eastAsia="Calibri" w:cs="Arial"/>
          <w:color w:val="000000"/>
          <w:szCs w:val="22"/>
        </w:rPr>
        <w:t>Protocol owner/Implementer:  Julie H. Simmons</w:t>
      </w:r>
    </w:p>
    <w:p w:rsidR="00B77E0A" w:rsidRPr="00471472" w:rsidRDefault="00B77E0A" w:rsidP="00B77E0A">
      <w:pPr>
        <w:autoSpaceDE w:val="0"/>
        <w:autoSpaceDN w:val="0"/>
        <w:adjustRightInd w:val="0"/>
        <w:ind w:left="1260"/>
        <w:rPr>
          <w:rFonts w:eastAsia="Calibri" w:cs="Arial"/>
          <w:color w:val="000000"/>
          <w:szCs w:val="22"/>
        </w:rPr>
      </w:pPr>
      <w:r w:rsidRPr="00471472">
        <w:rPr>
          <w:rFonts w:eastAsia="Calibri" w:cs="Arial"/>
          <w:color w:val="000000"/>
          <w:szCs w:val="22"/>
        </w:rPr>
        <w:t xml:space="preserve">Protocol prepared by:  Pat Sarvis        </w:t>
      </w:r>
    </w:p>
    <w:p w:rsidR="00904FFE" w:rsidRPr="00471472" w:rsidRDefault="00B77E0A" w:rsidP="00B77E0A">
      <w:pPr>
        <w:autoSpaceDE w:val="0"/>
        <w:autoSpaceDN w:val="0"/>
        <w:adjustRightInd w:val="0"/>
        <w:ind w:left="1260"/>
        <w:rPr>
          <w:rFonts w:eastAsia="Calibri" w:cs="Arial"/>
          <w:color w:val="000000"/>
          <w:szCs w:val="22"/>
        </w:rPr>
      </w:pPr>
      <w:r w:rsidRPr="00471472">
        <w:rPr>
          <w:rFonts w:eastAsia="Calibri" w:cs="Arial"/>
          <w:color w:val="000000"/>
          <w:szCs w:val="22"/>
        </w:rPr>
        <w:t>Who performs protocol:     Department staff/</w:t>
      </w:r>
      <w:proofErr w:type="gramStart"/>
      <w:r w:rsidRPr="00471472">
        <w:rPr>
          <w:rFonts w:eastAsia="Calibri" w:cs="Arial"/>
          <w:color w:val="000000"/>
          <w:szCs w:val="22"/>
        </w:rPr>
        <w:t>management</w:t>
      </w:r>
      <w:proofErr w:type="gramEnd"/>
    </w:p>
    <w:p w:rsidR="002451BA" w:rsidRPr="00471472" w:rsidRDefault="002451BA" w:rsidP="0056313C">
      <w:pPr>
        <w:rPr>
          <w:rFonts w:cs="Arial"/>
        </w:rPr>
      </w:pPr>
    </w:p>
    <w:p w:rsidR="00B048D9" w:rsidRPr="00471472" w:rsidRDefault="00B048D9" w:rsidP="00887AE0">
      <w:pPr>
        <w:pStyle w:val="Heading1"/>
        <w:rPr>
          <w:rFonts w:cs="Arial"/>
        </w:rPr>
      </w:pPr>
      <w:r w:rsidRPr="00471472">
        <w:rPr>
          <w:rFonts w:cs="Arial"/>
        </w:rPr>
        <w:t>Definitions</w:t>
      </w:r>
    </w:p>
    <w:p w:rsidR="00BF5F7B" w:rsidRPr="00471472" w:rsidRDefault="00BF5F7B" w:rsidP="00BF5F7B">
      <w:pPr>
        <w:rPr>
          <w:rFonts w:cs="Arial"/>
        </w:rPr>
      </w:pPr>
    </w:p>
    <w:p w:rsidR="003C4DEB" w:rsidRPr="00471472" w:rsidRDefault="00524D92" w:rsidP="00110234">
      <w:pPr>
        <w:pStyle w:val="ListParagraph"/>
        <w:rPr>
          <w:rFonts w:cs="Arial"/>
        </w:rPr>
      </w:pPr>
      <w:r w:rsidRPr="00471472">
        <w:rPr>
          <w:rFonts w:cs="Arial"/>
        </w:rPr>
        <w:t>P</w:t>
      </w:r>
      <w:r w:rsidR="00110234" w:rsidRPr="00471472">
        <w:rPr>
          <w:rFonts w:cs="Arial"/>
        </w:rPr>
        <w:t xml:space="preserve">olicy: </w:t>
      </w:r>
      <w:r w:rsidR="003C4DEB" w:rsidRPr="00471472">
        <w:rPr>
          <w:rFonts w:cs="Arial"/>
        </w:rPr>
        <w:t xml:space="preserve"> </w:t>
      </w:r>
      <w:r w:rsidR="00110234" w:rsidRPr="00471472">
        <w:rPr>
          <w:rFonts w:cs="Arial"/>
        </w:rPr>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rsidR="00B40CD8" w:rsidRPr="00471472" w:rsidRDefault="00B40CD8" w:rsidP="00B40CD8">
      <w:pPr>
        <w:pStyle w:val="ListParagraph"/>
        <w:rPr>
          <w:rFonts w:cs="Arial"/>
        </w:rPr>
      </w:pPr>
      <w:r w:rsidRPr="00471472">
        <w:rPr>
          <w:rFonts w:cs="Arial"/>
        </w:rPr>
        <w:t>WFBH</w:t>
      </w:r>
      <w:r w:rsidR="001C63A8" w:rsidRPr="00471472">
        <w:rPr>
          <w:rFonts w:cs="Arial"/>
        </w:rPr>
        <w:t xml:space="preserve"> Lab System</w:t>
      </w:r>
      <w:r w:rsidRPr="00471472">
        <w:rPr>
          <w:rFonts w:cs="Arial"/>
        </w:rPr>
        <w:t xml:space="preserve">:  Wake </w:t>
      </w:r>
      <w:r w:rsidR="001C63A8" w:rsidRPr="00471472">
        <w:rPr>
          <w:rFonts w:cs="Arial"/>
        </w:rPr>
        <w:t>Forest Baptist Lab System</w:t>
      </w:r>
      <w:r w:rsidRPr="00471472">
        <w:rPr>
          <w:rFonts w:cs="Arial"/>
        </w:rPr>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rsidRPr="00471472">
        <w:rPr>
          <w:rFonts w:cs="Arial"/>
        </w:rPr>
        <w:t>Lab at Westchester and Lab at Clemmons.</w:t>
      </w:r>
    </w:p>
    <w:p w:rsidR="00B77E0A" w:rsidRPr="00471472" w:rsidRDefault="00B77E0A" w:rsidP="00B77E0A">
      <w:pPr>
        <w:pStyle w:val="ListParagraph"/>
        <w:rPr>
          <w:rFonts w:eastAsia="Calibri" w:cs="Arial"/>
        </w:rPr>
      </w:pPr>
      <w:r w:rsidRPr="00471472">
        <w:rPr>
          <w:rFonts w:eastAsia="Calibri" w:cs="Arial"/>
        </w:rPr>
        <w:t>IDR:</w:t>
      </w:r>
      <w:r w:rsidRPr="00471472">
        <w:rPr>
          <w:rFonts w:eastAsia="Calibri" w:cs="Arial"/>
        </w:rPr>
        <w:tab/>
        <w:t>Inventory Disposition Report</w:t>
      </w:r>
    </w:p>
    <w:p w:rsidR="00B77E0A" w:rsidRPr="00471472" w:rsidRDefault="00B77E0A" w:rsidP="00B77E0A">
      <w:pPr>
        <w:pStyle w:val="ListParagraph"/>
        <w:rPr>
          <w:rFonts w:eastAsia="Calibri" w:cs="Arial"/>
        </w:rPr>
      </w:pPr>
      <w:r w:rsidRPr="00471472">
        <w:rPr>
          <w:rFonts w:eastAsia="Calibri" w:cs="Arial"/>
        </w:rPr>
        <w:t xml:space="preserve">SCC:  </w:t>
      </w:r>
      <w:r w:rsidRPr="00471472">
        <w:rPr>
          <w:rFonts w:eastAsia="Calibri" w:cs="Arial"/>
        </w:rPr>
        <w:tab/>
        <w:t>Blood Bank Computer System</w:t>
      </w:r>
    </w:p>
    <w:p w:rsidR="00B77E0A" w:rsidRPr="00471472" w:rsidRDefault="00B77E0A" w:rsidP="00B77E0A">
      <w:pPr>
        <w:pStyle w:val="ListParagraph"/>
        <w:rPr>
          <w:rFonts w:eastAsia="Calibri" w:cs="Arial"/>
        </w:rPr>
      </w:pPr>
      <w:r w:rsidRPr="00471472">
        <w:rPr>
          <w:rFonts w:eastAsia="Calibri" w:cs="Arial"/>
        </w:rPr>
        <w:t xml:space="preserve">FD/CP: </w:t>
      </w:r>
      <w:r w:rsidRPr="00471472">
        <w:rPr>
          <w:rFonts w:eastAsia="Calibri" w:cs="Arial"/>
        </w:rPr>
        <w:tab/>
        <w:t>Front Desk/Component Preparation</w:t>
      </w:r>
    </w:p>
    <w:p w:rsidR="00B77E0A" w:rsidRPr="00471472" w:rsidRDefault="00B77E0A" w:rsidP="00B77E0A">
      <w:pPr>
        <w:pStyle w:val="ListParagraph"/>
        <w:rPr>
          <w:rFonts w:eastAsia="Calibri" w:cs="Arial"/>
        </w:rPr>
      </w:pPr>
      <w:r w:rsidRPr="00471472">
        <w:rPr>
          <w:rFonts w:eastAsia="Calibri" w:cs="Arial"/>
        </w:rPr>
        <w:t>CNP:</w:t>
      </w:r>
      <w:r w:rsidRPr="00471472">
        <w:rPr>
          <w:rFonts w:eastAsia="Calibri" w:cs="Arial"/>
        </w:rPr>
        <w:tab/>
        <w:t>Critical Needs Person</w:t>
      </w:r>
    </w:p>
    <w:p w:rsidR="00B77E0A" w:rsidRPr="00471472" w:rsidRDefault="00B77E0A" w:rsidP="00B77E0A">
      <w:pPr>
        <w:pStyle w:val="ListParagraph"/>
        <w:rPr>
          <w:rFonts w:eastAsia="Calibri" w:cs="Arial"/>
        </w:rPr>
      </w:pPr>
      <w:r w:rsidRPr="00471472">
        <w:rPr>
          <w:rFonts w:eastAsia="Calibri" w:cs="Arial"/>
        </w:rPr>
        <w:t>PCW:</w:t>
      </w:r>
      <w:r w:rsidRPr="00471472">
        <w:rPr>
          <w:rFonts w:eastAsia="Calibri" w:cs="Arial"/>
        </w:rPr>
        <w:tab/>
        <w:t>Patient Caution Window</w:t>
      </w:r>
    </w:p>
    <w:p w:rsidR="003C4DEB" w:rsidRPr="00471472" w:rsidRDefault="00B77E0A" w:rsidP="00B77E0A">
      <w:pPr>
        <w:pStyle w:val="Heading1"/>
        <w:rPr>
          <w:rFonts w:cs="Arial"/>
        </w:rPr>
      </w:pPr>
      <w:r w:rsidRPr="00471472">
        <w:rPr>
          <w:rFonts w:cs="Arial"/>
        </w:rPr>
        <w:lastRenderedPageBreak/>
        <w:t>Sections</w:t>
      </w:r>
    </w:p>
    <w:p w:rsidR="00B77E0A" w:rsidRPr="00471472" w:rsidRDefault="00B77E0A" w:rsidP="00B77E0A">
      <w:pPr>
        <w:rPr>
          <w:rFonts w:cs="Arial"/>
        </w:rPr>
      </w:pPr>
    </w:p>
    <w:p w:rsidR="00B77E0A" w:rsidRPr="00471472" w:rsidRDefault="00471472" w:rsidP="00FC79F5">
      <w:pPr>
        <w:pStyle w:val="ListParagraph"/>
        <w:numPr>
          <w:ilvl w:val="0"/>
          <w:numId w:val="5"/>
        </w:numPr>
        <w:spacing w:line="276" w:lineRule="auto"/>
        <w:ind w:left="1080"/>
        <w:rPr>
          <w:rFonts w:cs="Arial"/>
          <w:sz w:val="24"/>
        </w:rPr>
      </w:pPr>
      <w:hyperlink w:anchor="I" w:history="1">
        <w:r w:rsidR="00B77E0A" w:rsidRPr="00471472">
          <w:rPr>
            <w:rStyle w:val="Hyperlink"/>
            <w:rFonts w:cs="Arial"/>
            <w:color w:val="auto"/>
            <w:sz w:val="24"/>
            <w:u w:val="none"/>
          </w:rPr>
          <w:t>General  Responsibilities for All Shifts</w:t>
        </w:r>
      </w:hyperlink>
    </w:p>
    <w:p w:rsidR="00B77E0A" w:rsidRPr="00471472" w:rsidRDefault="00B77E0A" w:rsidP="00FC79F5">
      <w:pPr>
        <w:pStyle w:val="ListParagraph"/>
        <w:numPr>
          <w:ilvl w:val="0"/>
          <w:numId w:val="5"/>
        </w:numPr>
        <w:spacing w:line="276" w:lineRule="auto"/>
        <w:ind w:left="1080"/>
        <w:rPr>
          <w:rFonts w:cs="Arial"/>
          <w:sz w:val="24"/>
        </w:rPr>
      </w:pPr>
      <w:r w:rsidRPr="00471472">
        <w:rPr>
          <w:rFonts w:cs="Arial"/>
          <w:sz w:val="24"/>
        </w:rPr>
        <w:t xml:space="preserve">Rotation Responsibilities </w:t>
      </w:r>
    </w:p>
    <w:p w:rsidR="00B77E0A" w:rsidRPr="00471472" w:rsidRDefault="00471472" w:rsidP="00FC79F5">
      <w:pPr>
        <w:pStyle w:val="ListParagraph"/>
        <w:numPr>
          <w:ilvl w:val="0"/>
          <w:numId w:val="5"/>
        </w:numPr>
        <w:spacing w:line="276" w:lineRule="auto"/>
        <w:ind w:left="1080"/>
        <w:rPr>
          <w:rFonts w:cs="Arial"/>
          <w:sz w:val="24"/>
        </w:rPr>
      </w:pPr>
      <w:hyperlink w:anchor="IV" w:history="1">
        <w:r w:rsidR="00B77E0A" w:rsidRPr="00471472">
          <w:rPr>
            <w:rStyle w:val="Hyperlink"/>
            <w:rFonts w:cs="Arial"/>
            <w:color w:val="auto"/>
            <w:sz w:val="24"/>
            <w:u w:val="none"/>
          </w:rPr>
          <w:t>Third  Shift Specific Responsibilities</w:t>
        </w:r>
      </w:hyperlink>
    </w:p>
    <w:p w:rsidR="00B77E0A" w:rsidRPr="00471472" w:rsidRDefault="00B77E0A" w:rsidP="00B77E0A">
      <w:pPr>
        <w:rPr>
          <w:rFonts w:cs="Arial"/>
        </w:rPr>
      </w:pPr>
    </w:p>
    <w:p w:rsidR="00A2219E" w:rsidRPr="00471472" w:rsidRDefault="00A2219E" w:rsidP="0056313C">
      <w:pPr>
        <w:rPr>
          <w:rFonts w:cs="Arial"/>
        </w:rPr>
      </w:pPr>
    </w:p>
    <w:p w:rsidR="00B048D9" w:rsidRPr="00471472" w:rsidRDefault="00DC0D2A" w:rsidP="00887AE0">
      <w:pPr>
        <w:pStyle w:val="Heading1"/>
        <w:rPr>
          <w:rFonts w:cs="Arial"/>
        </w:rPr>
      </w:pPr>
      <w:r w:rsidRPr="00471472">
        <w:rPr>
          <w:rFonts w:cs="Arial"/>
        </w:rPr>
        <w:t>Policy</w:t>
      </w:r>
      <w:r w:rsidR="008E16B1" w:rsidRPr="00471472">
        <w:rPr>
          <w:rFonts w:cs="Arial"/>
        </w:rPr>
        <w:t xml:space="preserve"> </w:t>
      </w:r>
      <w:r w:rsidR="003B660A" w:rsidRPr="00471472">
        <w:rPr>
          <w:rFonts w:cs="Arial"/>
        </w:rPr>
        <w:t>Guidelines</w:t>
      </w:r>
    </w:p>
    <w:p w:rsidR="008A7FE8" w:rsidRPr="00471472" w:rsidRDefault="008A7FE8" w:rsidP="0056313C">
      <w:pPr>
        <w:rPr>
          <w:rFonts w:cs="Arial"/>
        </w:rPr>
      </w:pPr>
    </w:p>
    <w:p w:rsidR="008A7FE8" w:rsidRPr="00471472" w:rsidRDefault="00FF6180" w:rsidP="00FC79F5">
      <w:pPr>
        <w:pStyle w:val="ListParagraph"/>
        <w:numPr>
          <w:ilvl w:val="0"/>
          <w:numId w:val="4"/>
        </w:numPr>
        <w:rPr>
          <w:rFonts w:cs="Arial"/>
        </w:rPr>
      </w:pPr>
      <w:r w:rsidRPr="00471472">
        <w:rPr>
          <w:rFonts w:cs="Arial"/>
        </w:rPr>
        <w:t>General Responsibilities for ALL SHIFTS</w:t>
      </w:r>
    </w:p>
    <w:p w:rsidR="00B40CD8" w:rsidRPr="00471472" w:rsidRDefault="00B40CD8" w:rsidP="00B40CD8">
      <w:pPr>
        <w:rPr>
          <w:rFonts w:cs="Arial"/>
        </w:rPr>
      </w:pPr>
    </w:p>
    <w:p w:rsidR="00FF6180" w:rsidRPr="00471472" w:rsidRDefault="00FF6180" w:rsidP="00FC79F5">
      <w:pPr>
        <w:pStyle w:val="ListParagraph"/>
        <w:numPr>
          <w:ilvl w:val="0"/>
          <w:numId w:val="6"/>
        </w:numPr>
        <w:spacing w:line="276" w:lineRule="auto"/>
        <w:ind w:left="1080"/>
        <w:rPr>
          <w:rFonts w:cs="Arial"/>
          <w:color w:val="FF0000"/>
        </w:rPr>
      </w:pPr>
      <w:r w:rsidRPr="00471472">
        <w:rPr>
          <w:rFonts w:cs="Arial"/>
          <w:u w:val="single"/>
        </w:rPr>
        <w:t>Obtain handoff instructions from previous shift.</w:t>
      </w:r>
      <w:r w:rsidRPr="00471472">
        <w:rPr>
          <w:rFonts w:cs="Arial"/>
        </w:rPr>
        <w:t xml:space="preserve"> </w:t>
      </w:r>
      <w:r w:rsidRPr="00471472">
        <w:rPr>
          <w:rFonts w:cs="Arial"/>
          <w:color w:val="FF0000"/>
        </w:rPr>
        <w:t xml:space="preserve">This communication means that you listen to the person working the position before they leave the shift. </w:t>
      </w:r>
    </w:p>
    <w:p w:rsidR="00FF6180" w:rsidRPr="00471472" w:rsidRDefault="00FF6180" w:rsidP="00FF6180">
      <w:pPr>
        <w:pStyle w:val="ListParagraph"/>
        <w:numPr>
          <w:ilvl w:val="0"/>
          <w:numId w:val="0"/>
        </w:numPr>
        <w:ind w:left="1080"/>
        <w:rPr>
          <w:rFonts w:cs="Arial"/>
          <w:color w:val="FF0000"/>
        </w:rPr>
      </w:pPr>
    </w:p>
    <w:p w:rsidR="00FF6180" w:rsidRPr="00471472" w:rsidRDefault="00FF6180" w:rsidP="00FC79F5">
      <w:pPr>
        <w:pStyle w:val="ListParagraph"/>
        <w:numPr>
          <w:ilvl w:val="0"/>
          <w:numId w:val="6"/>
        </w:numPr>
        <w:spacing w:line="276" w:lineRule="auto"/>
        <w:ind w:left="1080"/>
        <w:rPr>
          <w:rFonts w:cs="Arial"/>
        </w:rPr>
      </w:pPr>
      <w:r w:rsidRPr="00471472">
        <w:rPr>
          <w:rFonts w:cs="Arial"/>
        </w:rPr>
        <w:t xml:space="preserve">Review BB Communication Calendar at start of shift and emails/mailboxes if workload permits. </w:t>
      </w:r>
    </w:p>
    <w:p w:rsidR="00FF6180" w:rsidRPr="00471472" w:rsidRDefault="00FF6180" w:rsidP="00FF6180">
      <w:pPr>
        <w:rPr>
          <w:rFonts w:cs="Arial"/>
        </w:rPr>
      </w:pPr>
    </w:p>
    <w:p w:rsidR="00FF6180" w:rsidRPr="00471472" w:rsidRDefault="00FF6180" w:rsidP="00FC79F5">
      <w:pPr>
        <w:pStyle w:val="ListParagraph"/>
        <w:numPr>
          <w:ilvl w:val="0"/>
          <w:numId w:val="6"/>
        </w:numPr>
        <w:spacing w:line="276" w:lineRule="auto"/>
        <w:ind w:left="1080"/>
        <w:rPr>
          <w:rFonts w:cs="Arial"/>
        </w:rPr>
      </w:pPr>
      <w:r w:rsidRPr="00471472">
        <w:rPr>
          <w:rFonts w:cs="Arial"/>
        </w:rPr>
        <w:t xml:space="preserve">Take over any work that previous shift has in progress.  Discuss any problems before the shift leaves. </w:t>
      </w:r>
    </w:p>
    <w:p w:rsidR="00FF6180" w:rsidRPr="00471472" w:rsidRDefault="00FF6180" w:rsidP="00FF6180">
      <w:pPr>
        <w:rPr>
          <w:rFonts w:cs="Arial"/>
        </w:rPr>
      </w:pPr>
    </w:p>
    <w:p w:rsidR="00FF6180" w:rsidRPr="00471472" w:rsidRDefault="00FF6180" w:rsidP="00FC79F5">
      <w:pPr>
        <w:pStyle w:val="ListParagraph"/>
        <w:numPr>
          <w:ilvl w:val="0"/>
          <w:numId w:val="6"/>
        </w:numPr>
        <w:spacing w:line="276" w:lineRule="auto"/>
        <w:ind w:left="1080"/>
        <w:rPr>
          <w:rFonts w:cs="Arial"/>
        </w:rPr>
      </w:pPr>
      <w:r w:rsidRPr="00471472">
        <w:rPr>
          <w:rFonts w:cs="Arial"/>
        </w:rPr>
        <w:t>Answer phone calls, direct appropriately.</w:t>
      </w:r>
    </w:p>
    <w:p w:rsidR="00FF6180" w:rsidRPr="00471472" w:rsidRDefault="00FF6180" w:rsidP="00FF6180">
      <w:pPr>
        <w:rPr>
          <w:rFonts w:cs="Arial"/>
        </w:rPr>
      </w:pPr>
    </w:p>
    <w:p w:rsidR="00FF6180" w:rsidRPr="00471472" w:rsidRDefault="00FF6180" w:rsidP="00FC79F5">
      <w:pPr>
        <w:pStyle w:val="ListParagraph"/>
        <w:numPr>
          <w:ilvl w:val="0"/>
          <w:numId w:val="6"/>
        </w:numPr>
        <w:spacing w:line="276" w:lineRule="auto"/>
        <w:ind w:left="1080"/>
        <w:rPr>
          <w:rFonts w:cs="Arial"/>
        </w:rPr>
      </w:pPr>
      <w:r w:rsidRPr="00471472">
        <w:rPr>
          <w:rFonts w:cs="Arial"/>
        </w:rPr>
        <w:t>Complete any testing on the bridge.  Non-stat samples may be left for subsequent shift to complete if staffing and/or workload prohibits their completion.</w:t>
      </w:r>
    </w:p>
    <w:p w:rsidR="00FF6180" w:rsidRPr="00471472" w:rsidRDefault="00FF6180" w:rsidP="00FF6180">
      <w:pPr>
        <w:pStyle w:val="ListParagraph"/>
        <w:numPr>
          <w:ilvl w:val="0"/>
          <w:numId w:val="0"/>
        </w:numPr>
        <w:ind w:left="360"/>
        <w:rPr>
          <w:rFonts w:cs="Arial"/>
        </w:rPr>
      </w:pPr>
    </w:p>
    <w:p w:rsidR="00FF6180" w:rsidRPr="00471472" w:rsidRDefault="00FF6180" w:rsidP="00FF6180">
      <w:pPr>
        <w:pStyle w:val="ListParagraph"/>
        <w:numPr>
          <w:ilvl w:val="0"/>
          <w:numId w:val="0"/>
        </w:numPr>
        <w:ind w:left="1080"/>
        <w:rPr>
          <w:rFonts w:cs="Arial"/>
        </w:rPr>
      </w:pPr>
    </w:p>
    <w:p w:rsidR="00FF6180" w:rsidRPr="00471472" w:rsidRDefault="00FF6180" w:rsidP="00FC79F5">
      <w:pPr>
        <w:pStyle w:val="ListParagraph"/>
        <w:numPr>
          <w:ilvl w:val="0"/>
          <w:numId w:val="6"/>
        </w:numPr>
        <w:spacing w:line="276" w:lineRule="auto"/>
        <w:ind w:left="1080"/>
        <w:rPr>
          <w:rFonts w:cs="Arial"/>
        </w:rPr>
      </w:pPr>
      <w:r w:rsidRPr="00471472">
        <w:rPr>
          <w:rFonts w:cs="Arial"/>
        </w:rPr>
        <w:t>Prepare Component Prep orders as requested.</w:t>
      </w:r>
    </w:p>
    <w:p w:rsidR="00FF6180" w:rsidRPr="00471472" w:rsidRDefault="00FF6180" w:rsidP="00FF6180">
      <w:pPr>
        <w:pStyle w:val="ListParagraph"/>
        <w:numPr>
          <w:ilvl w:val="0"/>
          <w:numId w:val="0"/>
        </w:numPr>
        <w:ind w:left="1080"/>
        <w:rPr>
          <w:rFonts w:cs="Arial"/>
        </w:rPr>
      </w:pPr>
    </w:p>
    <w:p w:rsidR="00FF6180" w:rsidRPr="00471472" w:rsidRDefault="00FF6180" w:rsidP="00FC79F5">
      <w:pPr>
        <w:pStyle w:val="ListParagraph"/>
        <w:numPr>
          <w:ilvl w:val="0"/>
          <w:numId w:val="6"/>
        </w:numPr>
        <w:spacing w:line="276" w:lineRule="auto"/>
        <w:ind w:left="1080"/>
        <w:rPr>
          <w:rFonts w:cs="Arial"/>
        </w:rPr>
      </w:pPr>
      <w:r w:rsidRPr="00471472">
        <w:rPr>
          <w:rFonts w:cs="Arial"/>
          <w:b/>
        </w:rPr>
        <w:t>Unit processing and performance of Unit ABO Rechecks are the responsibility of ALL techs.</w:t>
      </w:r>
      <w:r w:rsidRPr="00471472">
        <w:rPr>
          <w:rFonts w:cs="Arial"/>
        </w:rPr>
        <w:t xml:space="preserve">  Anyone who has the opportunity to complete these tasks should.</w:t>
      </w:r>
    </w:p>
    <w:p w:rsidR="00FF6180" w:rsidRPr="00471472" w:rsidRDefault="00FF6180" w:rsidP="00FF6180">
      <w:pPr>
        <w:rPr>
          <w:rFonts w:cs="Arial"/>
        </w:rPr>
      </w:pPr>
    </w:p>
    <w:p w:rsidR="00FF6180" w:rsidRPr="00471472" w:rsidRDefault="00FF6180" w:rsidP="00FC79F5">
      <w:pPr>
        <w:pStyle w:val="ListParagraph"/>
        <w:numPr>
          <w:ilvl w:val="0"/>
          <w:numId w:val="6"/>
        </w:numPr>
        <w:spacing w:line="276" w:lineRule="auto"/>
        <w:ind w:left="1080"/>
        <w:rPr>
          <w:rFonts w:cs="Arial"/>
        </w:rPr>
      </w:pPr>
      <w:r w:rsidRPr="00471472">
        <w:rPr>
          <w:rFonts w:cs="Arial"/>
        </w:rPr>
        <w:t xml:space="preserve">Maintain an awareness of workload in other areas so that assistance can be provided when needed. </w:t>
      </w:r>
    </w:p>
    <w:p w:rsidR="00FF6180" w:rsidRPr="00471472" w:rsidRDefault="00FF6180" w:rsidP="00FC79F5">
      <w:pPr>
        <w:pStyle w:val="ListParagraph"/>
        <w:numPr>
          <w:ilvl w:val="2"/>
          <w:numId w:val="6"/>
        </w:numPr>
        <w:ind w:left="1800" w:hanging="360"/>
        <w:rPr>
          <w:rFonts w:cs="Arial"/>
        </w:rPr>
      </w:pPr>
      <w:r w:rsidRPr="00471472">
        <w:rPr>
          <w:rFonts w:cs="Arial"/>
        </w:rPr>
        <w:t xml:space="preserve"> Cover for breaks, etc.</w:t>
      </w:r>
    </w:p>
    <w:p w:rsidR="00FF6180" w:rsidRPr="00471472" w:rsidRDefault="00FF6180" w:rsidP="00FF6180">
      <w:pPr>
        <w:rPr>
          <w:rFonts w:cs="Arial"/>
        </w:rPr>
      </w:pPr>
    </w:p>
    <w:p w:rsidR="00FF6180" w:rsidRPr="00471472" w:rsidRDefault="00FF6180" w:rsidP="00FC79F5">
      <w:pPr>
        <w:pStyle w:val="ListParagraph"/>
        <w:numPr>
          <w:ilvl w:val="0"/>
          <w:numId w:val="6"/>
        </w:numPr>
        <w:spacing w:line="276" w:lineRule="auto"/>
        <w:ind w:left="1170" w:hanging="450"/>
        <w:rPr>
          <w:rFonts w:cs="Arial"/>
        </w:rPr>
      </w:pPr>
      <w:r w:rsidRPr="00471472">
        <w:rPr>
          <w:rFonts w:cs="Arial"/>
        </w:rPr>
        <w:t>Unpack and process reagents.  Perform Receipt Testing as needed.</w:t>
      </w:r>
    </w:p>
    <w:p w:rsidR="00FF6180" w:rsidRPr="00471472" w:rsidRDefault="00FF6180" w:rsidP="00FF6180">
      <w:pPr>
        <w:pStyle w:val="ListParagraph"/>
        <w:numPr>
          <w:ilvl w:val="0"/>
          <w:numId w:val="0"/>
        </w:numPr>
        <w:ind w:left="1170"/>
        <w:rPr>
          <w:rFonts w:cs="Arial"/>
        </w:rPr>
      </w:pPr>
    </w:p>
    <w:p w:rsidR="00FF6180" w:rsidRPr="00471472" w:rsidRDefault="00FF6180" w:rsidP="00FC79F5">
      <w:pPr>
        <w:pStyle w:val="ListParagraph"/>
        <w:numPr>
          <w:ilvl w:val="0"/>
          <w:numId w:val="6"/>
        </w:numPr>
        <w:spacing w:line="276" w:lineRule="auto"/>
        <w:ind w:left="1080"/>
        <w:rPr>
          <w:rFonts w:cs="Arial"/>
        </w:rPr>
      </w:pPr>
      <w:r w:rsidRPr="00471472">
        <w:rPr>
          <w:rFonts w:cs="Arial"/>
        </w:rPr>
        <w:t xml:space="preserve">Prepare Trauma blood/Emergency Release blood as needed. </w:t>
      </w:r>
    </w:p>
    <w:p w:rsidR="00FF6180" w:rsidRPr="00471472" w:rsidRDefault="00FF6180" w:rsidP="00FF6180">
      <w:pPr>
        <w:rPr>
          <w:rFonts w:cs="Arial"/>
        </w:rPr>
      </w:pPr>
    </w:p>
    <w:p w:rsidR="00FF6180" w:rsidRPr="00471472" w:rsidRDefault="00FF6180" w:rsidP="00FC79F5">
      <w:pPr>
        <w:pStyle w:val="ListParagraph"/>
        <w:numPr>
          <w:ilvl w:val="0"/>
          <w:numId w:val="6"/>
        </w:numPr>
        <w:spacing w:line="276" w:lineRule="auto"/>
        <w:ind w:left="1080"/>
        <w:rPr>
          <w:rFonts w:cs="Arial"/>
        </w:rPr>
      </w:pPr>
      <w:r w:rsidRPr="00471472">
        <w:rPr>
          <w:rFonts w:cs="Arial"/>
        </w:rPr>
        <w:t xml:space="preserve">Prepare offsite coolers for </w:t>
      </w:r>
      <w:proofErr w:type="spellStart"/>
      <w:r w:rsidRPr="00471472">
        <w:rPr>
          <w:rFonts w:cs="Arial"/>
        </w:rPr>
        <w:t>AirCare</w:t>
      </w:r>
      <w:proofErr w:type="spellEnd"/>
      <w:r w:rsidRPr="00471472">
        <w:rPr>
          <w:rFonts w:cs="Arial"/>
        </w:rPr>
        <w:t xml:space="preserve">, Davie Medical Center, Clemmons, etc. </w:t>
      </w:r>
    </w:p>
    <w:p w:rsidR="00FF6180" w:rsidRPr="00471472" w:rsidRDefault="00FF6180" w:rsidP="00FF6180">
      <w:pPr>
        <w:rPr>
          <w:rFonts w:cs="Arial"/>
        </w:rPr>
      </w:pPr>
    </w:p>
    <w:p w:rsidR="00FF6180" w:rsidRPr="00471472" w:rsidRDefault="00FF6180" w:rsidP="00FC79F5">
      <w:pPr>
        <w:pStyle w:val="ListParagraph"/>
        <w:numPr>
          <w:ilvl w:val="0"/>
          <w:numId w:val="6"/>
        </w:numPr>
        <w:spacing w:line="276" w:lineRule="auto"/>
        <w:ind w:left="1080"/>
        <w:rPr>
          <w:rFonts w:cs="Arial"/>
        </w:rPr>
      </w:pPr>
      <w:r w:rsidRPr="00471472">
        <w:rPr>
          <w:rFonts w:cs="Arial"/>
        </w:rPr>
        <w:t>Perform unallocated unit search weekly.  (1</w:t>
      </w:r>
      <w:r w:rsidRPr="00471472">
        <w:rPr>
          <w:rFonts w:cs="Arial"/>
          <w:vertAlign w:val="superscript"/>
        </w:rPr>
        <w:t>st</w:t>
      </w:r>
      <w:r w:rsidRPr="00471472">
        <w:rPr>
          <w:rFonts w:cs="Arial"/>
        </w:rPr>
        <w:t>/2</w:t>
      </w:r>
      <w:r w:rsidRPr="00471472">
        <w:rPr>
          <w:rFonts w:cs="Arial"/>
          <w:vertAlign w:val="superscript"/>
        </w:rPr>
        <w:t>nd</w:t>
      </w:r>
      <w:r w:rsidRPr="00471472">
        <w:rPr>
          <w:rFonts w:cs="Arial"/>
        </w:rPr>
        <w:t xml:space="preserve"> shift)</w:t>
      </w:r>
    </w:p>
    <w:p w:rsidR="00FF6180" w:rsidRPr="00471472" w:rsidRDefault="00FF6180" w:rsidP="00FF6180">
      <w:pPr>
        <w:ind w:left="1440"/>
        <w:rPr>
          <w:rFonts w:cs="Arial"/>
        </w:rPr>
      </w:pPr>
      <w:proofErr w:type="gramStart"/>
      <w:r w:rsidRPr="00471472">
        <w:rPr>
          <w:rFonts w:cs="Arial"/>
        </w:rPr>
        <w:t>a.  Run</w:t>
      </w:r>
      <w:proofErr w:type="gramEnd"/>
      <w:r w:rsidRPr="00471472">
        <w:rPr>
          <w:rFonts w:cs="Arial"/>
        </w:rPr>
        <w:t xml:space="preserve"> Inventory Disposition Report once a week</w:t>
      </w:r>
    </w:p>
    <w:p w:rsidR="00FF6180" w:rsidRPr="00471472" w:rsidRDefault="00FF6180" w:rsidP="00FF6180">
      <w:pPr>
        <w:ind w:left="1440"/>
        <w:rPr>
          <w:rFonts w:cs="Arial"/>
        </w:rPr>
      </w:pPr>
      <w:r w:rsidRPr="00471472">
        <w:rPr>
          <w:rFonts w:cs="Arial"/>
          <w:i/>
          <w:color w:val="00B0F0"/>
        </w:rPr>
        <w:t xml:space="preserve">           Refer to Attachment 6: How to Print the Inventory Disposition Report</w:t>
      </w:r>
    </w:p>
    <w:p w:rsidR="00FF6180" w:rsidRPr="00471472" w:rsidRDefault="00FF6180" w:rsidP="00FF6180">
      <w:pPr>
        <w:ind w:left="1440"/>
        <w:rPr>
          <w:rFonts w:cs="Arial"/>
        </w:rPr>
      </w:pPr>
      <w:proofErr w:type="gramStart"/>
      <w:r w:rsidRPr="00471472">
        <w:rPr>
          <w:rFonts w:cs="Arial"/>
        </w:rPr>
        <w:t>b.  Check</w:t>
      </w:r>
      <w:proofErr w:type="gramEnd"/>
      <w:r w:rsidRPr="00471472">
        <w:rPr>
          <w:rFonts w:cs="Arial"/>
        </w:rPr>
        <w:t xml:space="preserve"> the units of the IDR against the units in the refrigerator on the </w:t>
      </w:r>
      <w:proofErr w:type="spellStart"/>
      <w:r w:rsidRPr="00471472">
        <w:rPr>
          <w:rFonts w:cs="Arial"/>
        </w:rPr>
        <w:t>crossmatched</w:t>
      </w:r>
      <w:proofErr w:type="spellEnd"/>
      <w:r w:rsidRPr="00471472">
        <w:rPr>
          <w:rFonts w:cs="Arial"/>
        </w:rPr>
        <w:t xml:space="preserve"> shelf.</w:t>
      </w:r>
    </w:p>
    <w:p w:rsidR="00FF6180" w:rsidRPr="00471472" w:rsidRDefault="00FF6180" w:rsidP="00FF6180">
      <w:pPr>
        <w:ind w:left="1620" w:hanging="180"/>
        <w:rPr>
          <w:rFonts w:cs="Arial"/>
        </w:rPr>
      </w:pPr>
      <w:r w:rsidRPr="00471472">
        <w:rPr>
          <w:rFonts w:cs="Arial"/>
        </w:rPr>
        <w:lastRenderedPageBreak/>
        <w:t xml:space="preserve">12.3 Resolve any discrepancies by moving any units from expired </w:t>
      </w:r>
      <w:proofErr w:type="spellStart"/>
      <w:r w:rsidRPr="00471472">
        <w:rPr>
          <w:rFonts w:cs="Arial"/>
        </w:rPr>
        <w:t>crossmatch</w:t>
      </w:r>
      <w:proofErr w:type="spellEnd"/>
      <w:r w:rsidRPr="00471472">
        <w:rPr>
          <w:rFonts w:cs="Arial"/>
        </w:rPr>
        <w:t xml:space="preserve"> to the </w:t>
      </w:r>
      <w:r w:rsidR="00471472">
        <w:rPr>
          <w:rFonts w:cs="Arial"/>
        </w:rPr>
        <w:t xml:space="preserve">available </w:t>
      </w:r>
      <w:r w:rsidRPr="00471472">
        <w:rPr>
          <w:rFonts w:cs="Arial"/>
        </w:rPr>
        <w:t>inventory shelf.</w:t>
      </w:r>
    </w:p>
    <w:p w:rsidR="00FF6180" w:rsidRPr="00471472" w:rsidRDefault="00FF6180" w:rsidP="00FF6180">
      <w:pPr>
        <w:ind w:left="1440"/>
        <w:rPr>
          <w:rFonts w:cs="Arial"/>
        </w:rPr>
      </w:pPr>
      <w:r w:rsidRPr="00471472">
        <w:rPr>
          <w:rFonts w:cs="Arial"/>
        </w:rPr>
        <w:t>12.4 Initial and date the log sheet posted on the refrigerator.</w:t>
      </w:r>
    </w:p>
    <w:p w:rsidR="00FF6180" w:rsidRPr="00471472" w:rsidRDefault="00FF6180" w:rsidP="00FF6180">
      <w:pPr>
        <w:ind w:left="1440"/>
        <w:rPr>
          <w:rFonts w:cs="Arial"/>
        </w:rPr>
      </w:pPr>
      <w:r w:rsidRPr="00471472">
        <w:rPr>
          <w:rFonts w:cs="Arial"/>
        </w:rPr>
        <w:t xml:space="preserve">12.5 Document discrepancies on the IDR and leave in the manager's box. </w:t>
      </w:r>
    </w:p>
    <w:p w:rsidR="00FF6180" w:rsidRPr="00471472" w:rsidRDefault="00FF6180" w:rsidP="00FF6180">
      <w:pPr>
        <w:ind w:left="1440"/>
        <w:rPr>
          <w:rFonts w:cs="Arial"/>
        </w:rPr>
      </w:pPr>
    </w:p>
    <w:p w:rsidR="00FF6180" w:rsidRPr="00471472" w:rsidRDefault="00FF6180" w:rsidP="00FC79F5">
      <w:pPr>
        <w:pStyle w:val="ListParagraph"/>
        <w:numPr>
          <w:ilvl w:val="0"/>
          <w:numId w:val="6"/>
        </w:numPr>
        <w:spacing w:line="276" w:lineRule="auto"/>
        <w:ind w:left="1080"/>
        <w:rPr>
          <w:rFonts w:cs="Arial"/>
        </w:rPr>
      </w:pPr>
      <w:r w:rsidRPr="00471472">
        <w:rPr>
          <w:rFonts w:cs="Arial"/>
        </w:rPr>
        <w:t>Check incomplete notebook/complete tasks. (First Shift)</w:t>
      </w:r>
    </w:p>
    <w:p w:rsidR="00FF6180" w:rsidRPr="00471472" w:rsidRDefault="00FF6180" w:rsidP="00FF6180">
      <w:pPr>
        <w:pStyle w:val="ListParagraph"/>
        <w:numPr>
          <w:ilvl w:val="0"/>
          <w:numId w:val="0"/>
        </w:numPr>
        <w:ind w:left="1080"/>
        <w:rPr>
          <w:rFonts w:cs="Arial"/>
        </w:rPr>
      </w:pPr>
    </w:p>
    <w:p w:rsidR="00FF6180" w:rsidRPr="00471472" w:rsidRDefault="00FF6180" w:rsidP="00FC79F5">
      <w:pPr>
        <w:pStyle w:val="ListParagraph"/>
        <w:numPr>
          <w:ilvl w:val="0"/>
          <w:numId w:val="6"/>
        </w:numPr>
        <w:spacing w:line="276" w:lineRule="auto"/>
        <w:ind w:left="1080"/>
        <w:rPr>
          <w:rFonts w:cs="Arial"/>
        </w:rPr>
      </w:pPr>
      <w:r w:rsidRPr="00471472">
        <w:rPr>
          <w:rFonts w:cs="Arial"/>
        </w:rPr>
        <w:t>Check printers/faxes for paper supply.</w:t>
      </w:r>
    </w:p>
    <w:p w:rsidR="00FF6180" w:rsidRPr="00471472" w:rsidRDefault="00FF6180" w:rsidP="00FF6180">
      <w:pPr>
        <w:rPr>
          <w:rFonts w:cs="Arial"/>
        </w:rPr>
      </w:pPr>
    </w:p>
    <w:p w:rsidR="00FF6180" w:rsidRPr="00471472" w:rsidRDefault="00FF6180" w:rsidP="00FC79F5">
      <w:pPr>
        <w:pStyle w:val="ListParagraph"/>
        <w:numPr>
          <w:ilvl w:val="0"/>
          <w:numId w:val="6"/>
        </w:numPr>
        <w:spacing w:line="276" w:lineRule="auto"/>
        <w:ind w:hanging="720"/>
        <w:rPr>
          <w:rFonts w:cs="Arial"/>
        </w:rPr>
      </w:pPr>
      <w:r w:rsidRPr="00471472">
        <w:rPr>
          <w:rFonts w:cs="Arial"/>
        </w:rPr>
        <w:t xml:space="preserve">Any service or maintenance needed or completed by outside departments, document on the appropriate form and store in the appropriate equipment manual. </w:t>
      </w:r>
    </w:p>
    <w:p w:rsidR="00FF6180" w:rsidRPr="00471472" w:rsidRDefault="00FF6180" w:rsidP="00FF6180">
      <w:pPr>
        <w:rPr>
          <w:rFonts w:cs="Arial"/>
        </w:rPr>
      </w:pPr>
    </w:p>
    <w:p w:rsidR="00FF6180" w:rsidRPr="00471472" w:rsidRDefault="00FF6180" w:rsidP="00FC79F5">
      <w:pPr>
        <w:pStyle w:val="ListParagraph"/>
        <w:numPr>
          <w:ilvl w:val="0"/>
          <w:numId w:val="6"/>
        </w:numPr>
        <w:spacing w:line="276" w:lineRule="auto"/>
        <w:ind w:hanging="720"/>
        <w:rPr>
          <w:rFonts w:cs="Arial"/>
        </w:rPr>
      </w:pPr>
      <w:r w:rsidRPr="00471472">
        <w:rPr>
          <w:rFonts w:cs="Arial"/>
        </w:rPr>
        <w:t>As a guideline, work accountabilities are the following:</w:t>
      </w:r>
    </w:p>
    <w:p w:rsidR="00FF6180" w:rsidRPr="00471472" w:rsidRDefault="00FF6180" w:rsidP="00FF6180">
      <w:pPr>
        <w:pStyle w:val="ListParagraph"/>
        <w:numPr>
          <w:ilvl w:val="0"/>
          <w:numId w:val="0"/>
        </w:numPr>
        <w:ind w:left="1440"/>
        <w:rPr>
          <w:rFonts w:cs="Arial"/>
        </w:rPr>
      </w:pPr>
      <w:r w:rsidRPr="00471472">
        <w:rPr>
          <w:rFonts w:cs="Arial"/>
        </w:rPr>
        <w:t>a. Patient workload first priority.</w:t>
      </w:r>
    </w:p>
    <w:p w:rsidR="00FF6180" w:rsidRPr="00471472" w:rsidRDefault="00FF6180" w:rsidP="00FC79F5">
      <w:pPr>
        <w:pStyle w:val="ListParagraph"/>
        <w:numPr>
          <w:ilvl w:val="0"/>
          <w:numId w:val="36"/>
        </w:numPr>
        <w:rPr>
          <w:rFonts w:cs="Arial"/>
        </w:rPr>
      </w:pPr>
      <w:r w:rsidRPr="00471472">
        <w:rPr>
          <w:rFonts w:cs="Arial"/>
        </w:rPr>
        <w:t>This may require the tech to assist others with tasks at other workstations.</w:t>
      </w:r>
    </w:p>
    <w:p w:rsidR="00FF6180" w:rsidRPr="00471472" w:rsidRDefault="00FF6180" w:rsidP="00FC79F5">
      <w:pPr>
        <w:pStyle w:val="ListParagraph"/>
        <w:numPr>
          <w:ilvl w:val="0"/>
          <w:numId w:val="36"/>
        </w:numPr>
        <w:rPr>
          <w:rFonts w:cs="Arial"/>
        </w:rPr>
      </w:pPr>
      <w:r w:rsidRPr="00471472">
        <w:rPr>
          <w:rFonts w:cs="Arial"/>
        </w:rPr>
        <w:t>This may require other shift tasks to be performed on a different shift.</w:t>
      </w:r>
    </w:p>
    <w:p w:rsidR="00FF6180" w:rsidRPr="00471472" w:rsidRDefault="00FF6180" w:rsidP="00FF6180">
      <w:pPr>
        <w:spacing w:line="276" w:lineRule="auto"/>
        <w:ind w:left="1440"/>
        <w:rPr>
          <w:rFonts w:cs="Arial"/>
        </w:rPr>
      </w:pPr>
      <w:r w:rsidRPr="00471472">
        <w:rPr>
          <w:rFonts w:cs="Arial"/>
        </w:rPr>
        <w:t>b. Quality Control and Maintenance Tasks</w:t>
      </w:r>
    </w:p>
    <w:p w:rsidR="00FF6180" w:rsidRPr="00471472" w:rsidRDefault="00FF6180" w:rsidP="00FF6180">
      <w:pPr>
        <w:tabs>
          <w:tab w:val="left" w:pos="5225"/>
        </w:tabs>
        <w:spacing w:line="276" w:lineRule="auto"/>
        <w:ind w:left="1440"/>
        <w:rPr>
          <w:rFonts w:cs="Arial"/>
        </w:rPr>
      </w:pPr>
      <w:r w:rsidRPr="00471472">
        <w:rPr>
          <w:rFonts w:cs="Arial"/>
        </w:rPr>
        <w:t>c. Assigned job responsibilities</w:t>
      </w:r>
      <w:r w:rsidRPr="00471472">
        <w:rPr>
          <w:rFonts w:cs="Arial"/>
        </w:rPr>
        <w:tab/>
      </w:r>
    </w:p>
    <w:p w:rsidR="00FF6180" w:rsidRPr="00471472" w:rsidRDefault="00FF6180" w:rsidP="00FF6180">
      <w:pPr>
        <w:tabs>
          <w:tab w:val="left" w:pos="1440"/>
        </w:tabs>
        <w:spacing w:line="276" w:lineRule="auto"/>
        <w:ind w:left="1440"/>
        <w:rPr>
          <w:rFonts w:cs="Arial"/>
        </w:rPr>
      </w:pPr>
      <w:r w:rsidRPr="00471472">
        <w:rPr>
          <w:rFonts w:cs="Arial"/>
        </w:rPr>
        <w:t>d. Interruptible tasks:</w:t>
      </w:r>
    </w:p>
    <w:p w:rsidR="00FF6180" w:rsidRPr="00471472" w:rsidRDefault="00FF6180" w:rsidP="00FC79F5">
      <w:pPr>
        <w:pStyle w:val="ListParagraph"/>
        <w:numPr>
          <w:ilvl w:val="0"/>
          <w:numId w:val="37"/>
        </w:numPr>
        <w:spacing w:line="276" w:lineRule="auto"/>
        <w:rPr>
          <w:rFonts w:cs="Arial"/>
        </w:rPr>
      </w:pPr>
      <w:r w:rsidRPr="00471472">
        <w:rPr>
          <w:rFonts w:cs="Arial"/>
        </w:rPr>
        <w:t>SCAN checks</w:t>
      </w:r>
    </w:p>
    <w:p w:rsidR="00FF6180" w:rsidRPr="00471472" w:rsidRDefault="00FF6180" w:rsidP="00FC79F5">
      <w:pPr>
        <w:pStyle w:val="ListParagraph"/>
        <w:numPr>
          <w:ilvl w:val="0"/>
          <w:numId w:val="37"/>
        </w:numPr>
        <w:spacing w:line="276" w:lineRule="auto"/>
        <w:rPr>
          <w:rFonts w:cs="Arial"/>
        </w:rPr>
      </w:pPr>
      <w:r w:rsidRPr="00471472">
        <w:rPr>
          <w:rFonts w:cs="Arial"/>
        </w:rPr>
        <w:t>Conditioning cooler inserts/lids/panels/bricks</w:t>
      </w:r>
    </w:p>
    <w:p w:rsidR="00FF6180" w:rsidRPr="00471472" w:rsidRDefault="00FF6180" w:rsidP="00FC79F5">
      <w:pPr>
        <w:pStyle w:val="ListParagraph"/>
        <w:numPr>
          <w:ilvl w:val="0"/>
          <w:numId w:val="37"/>
        </w:numPr>
        <w:spacing w:line="276" w:lineRule="auto"/>
        <w:rPr>
          <w:rFonts w:cs="Arial"/>
        </w:rPr>
      </w:pPr>
      <w:r w:rsidRPr="00471472">
        <w:rPr>
          <w:rFonts w:cs="Arial"/>
        </w:rPr>
        <w:t>Filing antibody IDs that have been reviewed</w:t>
      </w:r>
    </w:p>
    <w:p w:rsidR="00FF6180" w:rsidRPr="00471472" w:rsidRDefault="00FF6180" w:rsidP="00FC79F5">
      <w:pPr>
        <w:pStyle w:val="ListParagraph"/>
        <w:numPr>
          <w:ilvl w:val="0"/>
          <w:numId w:val="37"/>
        </w:numPr>
        <w:spacing w:line="276" w:lineRule="auto"/>
        <w:rPr>
          <w:rFonts w:cs="Arial"/>
        </w:rPr>
      </w:pPr>
      <w:r w:rsidRPr="00471472">
        <w:rPr>
          <w:rFonts w:cs="Arial"/>
        </w:rPr>
        <w:t xml:space="preserve">Irradiating A </w:t>
      </w:r>
      <w:proofErr w:type="spellStart"/>
      <w:r w:rsidRPr="00471472">
        <w:rPr>
          <w:rFonts w:cs="Arial"/>
        </w:rPr>
        <w:t>pos</w:t>
      </w:r>
      <w:proofErr w:type="spellEnd"/>
      <w:r w:rsidRPr="00471472">
        <w:rPr>
          <w:rFonts w:cs="Arial"/>
        </w:rPr>
        <w:t xml:space="preserve">/O </w:t>
      </w:r>
      <w:proofErr w:type="spellStart"/>
      <w:r w:rsidRPr="00471472">
        <w:rPr>
          <w:rFonts w:cs="Arial"/>
        </w:rPr>
        <w:t>pos</w:t>
      </w:r>
      <w:proofErr w:type="spellEnd"/>
      <w:r w:rsidRPr="00471472">
        <w:rPr>
          <w:rFonts w:cs="Arial"/>
        </w:rPr>
        <w:t xml:space="preserve"> packed cells if &lt;20 irradiated</w:t>
      </w:r>
    </w:p>
    <w:p w:rsidR="00FF6180" w:rsidRPr="00471472" w:rsidRDefault="00FF6180" w:rsidP="00FC79F5">
      <w:pPr>
        <w:pStyle w:val="ListParagraph"/>
        <w:numPr>
          <w:ilvl w:val="0"/>
          <w:numId w:val="37"/>
        </w:numPr>
        <w:spacing w:line="276" w:lineRule="auto"/>
        <w:rPr>
          <w:rFonts w:cs="Arial"/>
        </w:rPr>
      </w:pPr>
      <w:r w:rsidRPr="00471472">
        <w:rPr>
          <w:rFonts w:cs="Arial"/>
        </w:rPr>
        <w:t>Filing reviewed QC documents in appropriate folder in irradiator room</w:t>
      </w:r>
    </w:p>
    <w:p w:rsidR="00FF6180" w:rsidRPr="00471472" w:rsidRDefault="00FF6180" w:rsidP="00FC79F5">
      <w:pPr>
        <w:pStyle w:val="ListParagraph"/>
        <w:numPr>
          <w:ilvl w:val="0"/>
          <w:numId w:val="37"/>
        </w:numPr>
        <w:spacing w:line="276" w:lineRule="auto"/>
        <w:rPr>
          <w:rFonts w:cs="Arial"/>
        </w:rPr>
      </w:pPr>
      <w:r w:rsidRPr="00471472">
        <w:rPr>
          <w:rFonts w:cs="Arial"/>
        </w:rPr>
        <w:t>Restocking work areas</w:t>
      </w:r>
    </w:p>
    <w:p w:rsidR="00FF6180" w:rsidRPr="00471472" w:rsidRDefault="00FF6180" w:rsidP="00FC79F5">
      <w:pPr>
        <w:pStyle w:val="ListParagraph"/>
        <w:numPr>
          <w:ilvl w:val="0"/>
          <w:numId w:val="37"/>
        </w:numPr>
        <w:spacing w:line="276" w:lineRule="auto"/>
        <w:rPr>
          <w:rFonts w:cs="Arial"/>
        </w:rPr>
      </w:pPr>
      <w:r w:rsidRPr="00471472">
        <w:rPr>
          <w:rFonts w:cs="Arial"/>
        </w:rPr>
        <w:t>Putting up supplies</w:t>
      </w:r>
    </w:p>
    <w:p w:rsidR="00471472" w:rsidRDefault="00FF6180" w:rsidP="00FF6180">
      <w:pPr>
        <w:spacing w:line="276" w:lineRule="auto"/>
        <w:ind w:left="360" w:firstLine="1080"/>
        <w:rPr>
          <w:rFonts w:cs="Arial"/>
          <w:color w:val="FF0000"/>
        </w:rPr>
      </w:pPr>
      <w:r w:rsidRPr="00471472">
        <w:rPr>
          <w:rFonts w:cs="Arial"/>
          <w:color w:val="FF0000"/>
        </w:rPr>
        <w:t xml:space="preserve">e. Certain tasks are designated to a shift but if the designated shift cannot </w:t>
      </w:r>
    </w:p>
    <w:p w:rsidR="00FF6180" w:rsidRPr="00471472" w:rsidRDefault="00FF6180" w:rsidP="00724914">
      <w:pPr>
        <w:spacing w:line="276" w:lineRule="auto"/>
        <w:ind w:left="360" w:firstLine="1080"/>
        <w:rPr>
          <w:rFonts w:cs="Arial"/>
          <w:color w:val="FF0000"/>
        </w:rPr>
      </w:pPr>
      <w:r w:rsidRPr="00471472">
        <w:rPr>
          <w:rFonts w:cs="Arial"/>
          <w:color w:val="FF0000"/>
        </w:rPr>
        <w:t xml:space="preserve">complete, then the </w:t>
      </w:r>
      <w:r w:rsidR="00471472" w:rsidRPr="00471472">
        <w:rPr>
          <w:rFonts w:cs="Arial"/>
          <w:color w:val="FF0000"/>
        </w:rPr>
        <w:t>tasks should</w:t>
      </w:r>
      <w:r w:rsidRPr="00471472">
        <w:rPr>
          <w:rFonts w:cs="Arial"/>
          <w:color w:val="FF0000"/>
        </w:rPr>
        <w:t xml:space="preserve"> be assumed by the subsequent shift(s).</w:t>
      </w:r>
    </w:p>
    <w:p w:rsidR="00FF6180" w:rsidRPr="00471472" w:rsidRDefault="00FF6180" w:rsidP="00724914">
      <w:pPr>
        <w:pStyle w:val="ListParagraph"/>
        <w:numPr>
          <w:ilvl w:val="0"/>
          <w:numId w:val="0"/>
        </w:numPr>
        <w:ind w:left="1824"/>
        <w:rPr>
          <w:rFonts w:cs="Arial"/>
          <w:color w:val="FF0000"/>
        </w:rPr>
      </w:pPr>
    </w:p>
    <w:p w:rsidR="00FF6180" w:rsidRPr="00471472" w:rsidRDefault="00FF6180" w:rsidP="00724914">
      <w:pPr>
        <w:pStyle w:val="ListParagraph"/>
        <w:numPr>
          <w:ilvl w:val="0"/>
          <w:numId w:val="0"/>
        </w:numPr>
        <w:ind w:left="720"/>
        <w:rPr>
          <w:rFonts w:cs="Arial"/>
        </w:rPr>
      </w:pPr>
      <w:r w:rsidRPr="00471472">
        <w:rPr>
          <w:rFonts w:cs="Arial"/>
        </w:rPr>
        <w:t>17.0 Check patient caution window on all orders in SCC.</w:t>
      </w:r>
    </w:p>
    <w:p w:rsidR="00FF6180" w:rsidRPr="00471472" w:rsidRDefault="00FF6180" w:rsidP="00724914">
      <w:pPr>
        <w:pStyle w:val="ListParagraph"/>
        <w:numPr>
          <w:ilvl w:val="0"/>
          <w:numId w:val="0"/>
        </w:numPr>
        <w:ind w:left="720"/>
        <w:rPr>
          <w:rFonts w:cs="Arial"/>
        </w:rPr>
      </w:pPr>
    </w:p>
    <w:p w:rsidR="00FF6180" w:rsidRPr="00471472" w:rsidRDefault="00FF6180" w:rsidP="00471472">
      <w:pPr>
        <w:pStyle w:val="ListParagraph"/>
        <w:numPr>
          <w:ilvl w:val="0"/>
          <w:numId w:val="0"/>
        </w:numPr>
        <w:ind w:left="720"/>
        <w:rPr>
          <w:rFonts w:cs="Arial"/>
        </w:rPr>
      </w:pPr>
      <w:r w:rsidRPr="00471472">
        <w:rPr>
          <w:rFonts w:cs="Arial"/>
        </w:rPr>
        <w:t>18.0 Remov</w:t>
      </w:r>
      <w:r w:rsidR="00471472" w:rsidRPr="00471472">
        <w:rPr>
          <w:rFonts w:cs="Arial"/>
        </w:rPr>
        <w:t>e</w:t>
      </w:r>
      <w:r w:rsidRPr="00471472">
        <w:rPr>
          <w:rFonts w:cs="Arial"/>
        </w:rPr>
        <w:t xml:space="preserve"> units that expire BEFORE midnight and plac</w:t>
      </w:r>
      <w:r w:rsidR="00471472" w:rsidRPr="00471472">
        <w:rPr>
          <w:rFonts w:cs="Arial"/>
        </w:rPr>
        <w:t>e</w:t>
      </w:r>
      <w:r w:rsidRPr="00471472">
        <w:rPr>
          <w:rFonts w:cs="Arial"/>
        </w:rPr>
        <w:t xml:space="preserve"> on QC shelf so that third shift can reconcile the Expired Products report that prints after midnight.</w:t>
      </w:r>
    </w:p>
    <w:p w:rsidR="00FF6180" w:rsidRPr="00471472" w:rsidRDefault="00FF6180" w:rsidP="00724914">
      <w:pPr>
        <w:pStyle w:val="ListParagraph"/>
        <w:numPr>
          <w:ilvl w:val="0"/>
          <w:numId w:val="0"/>
        </w:numPr>
        <w:ind w:left="720"/>
        <w:rPr>
          <w:rFonts w:cs="Arial"/>
        </w:rPr>
      </w:pPr>
    </w:p>
    <w:p w:rsidR="00FF6180" w:rsidRPr="00471472" w:rsidRDefault="00FF6180" w:rsidP="00724914">
      <w:pPr>
        <w:pStyle w:val="ListParagraph"/>
        <w:numPr>
          <w:ilvl w:val="0"/>
          <w:numId w:val="0"/>
        </w:numPr>
        <w:ind w:left="720"/>
        <w:rPr>
          <w:rFonts w:cs="Arial"/>
        </w:rPr>
      </w:pPr>
      <w:r w:rsidRPr="00471472">
        <w:rPr>
          <w:rFonts w:cs="Arial"/>
        </w:rPr>
        <w:t xml:space="preserve">19.0 Take care of unacceptable units that are due supplier credit and document on the Unacceptable Unit Disposition log.    </w:t>
      </w:r>
      <w:proofErr w:type="gramStart"/>
      <w:r w:rsidRPr="00471472">
        <w:rPr>
          <w:rFonts w:cs="Arial"/>
        </w:rPr>
        <w:t>i.e</w:t>
      </w:r>
      <w:proofErr w:type="gramEnd"/>
      <w:r w:rsidRPr="00471472">
        <w:rPr>
          <w:rFonts w:cs="Arial"/>
        </w:rPr>
        <w:t>. hemolyzed, icteric, broken bags, clotted</w:t>
      </w:r>
    </w:p>
    <w:p w:rsidR="00FF6180" w:rsidRPr="00471472" w:rsidRDefault="00FF6180" w:rsidP="00724914">
      <w:pPr>
        <w:pStyle w:val="ListParagraph"/>
        <w:numPr>
          <w:ilvl w:val="0"/>
          <w:numId w:val="0"/>
        </w:numPr>
        <w:ind w:left="720"/>
        <w:rPr>
          <w:rFonts w:cs="Arial"/>
          <w:i/>
          <w:color w:val="00B0F0"/>
        </w:rPr>
      </w:pPr>
      <w:r w:rsidRPr="00471472">
        <w:rPr>
          <w:rFonts w:cs="Arial"/>
        </w:rPr>
        <w:t xml:space="preserve">          </w:t>
      </w:r>
      <w:r w:rsidRPr="00471472">
        <w:rPr>
          <w:rFonts w:cs="Arial"/>
          <w:i/>
          <w:color w:val="00B0F0"/>
        </w:rPr>
        <w:t>Refer to Attachment 8: Unacceptable Unit Disposition Log</w:t>
      </w:r>
    </w:p>
    <w:p w:rsidR="00FF6180" w:rsidRPr="00471472" w:rsidRDefault="00FF6180" w:rsidP="00724914">
      <w:pPr>
        <w:pStyle w:val="ListParagraph"/>
        <w:numPr>
          <w:ilvl w:val="0"/>
          <w:numId w:val="0"/>
        </w:numPr>
        <w:ind w:left="720"/>
        <w:rPr>
          <w:rFonts w:cs="Arial"/>
          <w:i/>
          <w:color w:val="00B0F0"/>
        </w:rPr>
      </w:pPr>
    </w:p>
    <w:p w:rsidR="00FF6180" w:rsidRPr="00471472" w:rsidRDefault="00FF6180" w:rsidP="00724914">
      <w:pPr>
        <w:pStyle w:val="ListParagraph"/>
        <w:numPr>
          <w:ilvl w:val="0"/>
          <w:numId w:val="0"/>
        </w:numPr>
        <w:ind w:left="720"/>
        <w:rPr>
          <w:rFonts w:cs="Arial"/>
        </w:rPr>
      </w:pPr>
      <w:r w:rsidRPr="00471472">
        <w:rPr>
          <w:rFonts w:cs="Arial"/>
        </w:rPr>
        <w:t xml:space="preserve">20.0 When QC responsibilities are not completed because of workload needs, store message on bridge for next shift. </w:t>
      </w:r>
    </w:p>
    <w:p w:rsidR="00FF6180" w:rsidRPr="00471472" w:rsidRDefault="00FF6180" w:rsidP="00724914">
      <w:pPr>
        <w:pStyle w:val="ListParagraph"/>
        <w:numPr>
          <w:ilvl w:val="0"/>
          <w:numId w:val="0"/>
        </w:numPr>
        <w:ind w:left="720"/>
        <w:rPr>
          <w:rFonts w:cs="Arial"/>
        </w:rPr>
      </w:pPr>
    </w:p>
    <w:p w:rsidR="00FF6180" w:rsidRPr="00471472" w:rsidRDefault="00FF6180" w:rsidP="00FF6180">
      <w:pPr>
        <w:ind w:left="720"/>
        <w:rPr>
          <w:rFonts w:cs="Arial"/>
        </w:rPr>
      </w:pPr>
      <w:r w:rsidRPr="00471472">
        <w:rPr>
          <w:rFonts w:cs="Arial"/>
        </w:rPr>
        <w:t xml:space="preserve">21.0 All employees on all shifts are responsible for ensuring that inventory does not drop below optimal levels (found on Inventory order form). </w:t>
      </w:r>
    </w:p>
    <w:p w:rsidR="00FF6180" w:rsidRPr="00471472" w:rsidRDefault="00FF6180" w:rsidP="00FF6180">
      <w:pPr>
        <w:ind w:left="720"/>
        <w:rPr>
          <w:rFonts w:cs="Arial"/>
        </w:rPr>
      </w:pPr>
    </w:p>
    <w:p w:rsidR="00FF6180" w:rsidRPr="00471472" w:rsidRDefault="00FF6180" w:rsidP="00FF6180">
      <w:pPr>
        <w:ind w:left="720"/>
        <w:rPr>
          <w:rFonts w:cs="Arial"/>
        </w:rPr>
      </w:pPr>
      <w:r w:rsidRPr="00471472">
        <w:rPr>
          <w:rFonts w:cs="Arial"/>
          <w:color w:val="FF0000"/>
        </w:rPr>
        <w:t>22.0 Perform Quarterly QC duties as assigned.</w:t>
      </w:r>
    </w:p>
    <w:p w:rsidR="00FF6180" w:rsidRPr="00471472" w:rsidRDefault="00FF6180" w:rsidP="00FF6180">
      <w:pPr>
        <w:pStyle w:val="ListParagraph"/>
        <w:numPr>
          <w:ilvl w:val="0"/>
          <w:numId w:val="0"/>
        </w:numPr>
        <w:ind w:left="1530"/>
        <w:rPr>
          <w:rFonts w:cs="Arial"/>
          <w:i/>
          <w:color w:val="00B0F0"/>
          <w:sz w:val="20"/>
          <w:szCs w:val="20"/>
        </w:rPr>
      </w:pPr>
      <w:r w:rsidRPr="00471472">
        <w:rPr>
          <w:rFonts w:cs="Arial"/>
          <w:i/>
          <w:color w:val="00B0F0"/>
          <w:sz w:val="20"/>
          <w:szCs w:val="20"/>
        </w:rPr>
        <w:lastRenderedPageBreak/>
        <w:t>Refer to Attachment 5: Monthly, Quarterly, Semi-Annual and Annual QC Schedule</w:t>
      </w:r>
    </w:p>
    <w:p w:rsidR="00FF6180" w:rsidRPr="00471472" w:rsidRDefault="00FF6180" w:rsidP="00FF6180">
      <w:pPr>
        <w:ind w:left="1530"/>
        <w:rPr>
          <w:rFonts w:cs="Arial"/>
          <w:i/>
          <w:color w:val="00B0F0"/>
          <w:sz w:val="20"/>
        </w:rPr>
      </w:pPr>
      <w:r w:rsidRPr="00471472">
        <w:rPr>
          <w:rFonts w:cs="Arial"/>
          <w:i/>
          <w:color w:val="00B0F0"/>
          <w:sz w:val="20"/>
        </w:rPr>
        <w:t>Refer to Attachment 4: Daily Quality Control Checklist; Weekly QC Checklist</w:t>
      </w:r>
    </w:p>
    <w:p w:rsidR="00FF6180" w:rsidRPr="00471472" w:rsidRDefault="00FF6180" w:rsidP="00FF6180">
      <w:pPr>
        <w:ind w:left="1530"/>
        <w:rPr>
          <w:rFonts w:cs="Arial"/>
          <w:i/>
          <w:color w:val="00B0F0"/>
          <w:sz w:val="20"/>
        </w:rPr>
      </w:pPr>
      <w:r w:rsidRPr="00471472">
        <w:rPr>
          <w:rFonts w:cs="Arial"/>
          <w:i/>
          <w:color w:val="00B0F0"/>
          <w:sz w:val="20"/>
        </w:rPr>
        <w:t>Refer to Attachment 3: Daily Component Preparation Checklist; Weekly/Monthly CP Checklist</w:t>
      </w:r>
    </w:p>
    <w:p w:rsidR="00FF6180" w:rsidRPr="00471472" w:rsidRDefault="00FF6180" w:rsidP="00FF6180">
      <w:pPr>
        <w:ind w:left="1530"/>
        <w:rPr>
          <w:rFonts w:cs="Arial"/>
          <w:i/>
          <w:color w:val="00B0F0"/>
          <w:sz w:val="20"/>
        </w:rPr>
      </w:pPr>
    </w:p>
    <w:p w:rsidR="00FF6180" w:rsidRPr="00471472" w:rsidRDefault="00FF6180" w:rsidP="00FF6180">
      <w:pPr>
        <w:ind w:left="720"/>
        <w:rPr>
          <w:rFonts w:cs="Arial"/>
        </w:rPr>
      </w:pPr>
      <w:r w:rsidRPr="00471472">
        <w:rPr>
          <w:rFonts w:cs="Arial"/>
        </w:rPr>
        <w:t xml:space="preserve">23.0 Complying with all safety requirements by wearing appropriate PPE, disposing of waste appropriately, etc. </w:t>
      </w:r>
    </w:p>
    <w:p w:rsidR="00FF6180" w:rsidRPr="00471472" w:rsidRDefault="00FF6180" w:rsidP="00FF6180">
      <w:pPr>
        <w:ind w:left="720"/>
        <w:rPr>
          <w:rFonts w:cs="Arial"/>
        </w:rPr>
      </w:pPr>
    </w:p>
    <w:p w:rsidR="00FF6180" w:rsidRPr="00471472" w:rsidRDefault="00FF6180" w:rsidP="00FF6180">
      <w:pPr>
        <w:ind w:left="720"/>
        <w:rPr>
          <w:rFonts w:cs="Arial"/>
        </w:rPr>
      </w:pPr>
      <w:r w:rsidRPr="00471472">
        <w:rPr>
          <w:rFonts w:cs="Arial"/>
        </w:rPr>
        <w:t>24.0 The following outlines the rotations that are staffed at minimal staff levels for each shift.</w:t>
      </w:r>
    </w:p>
    <w:tbl>
      <w:tblPr>
        <w:tblStyle w:val="TableGrid"/>
        <w:tblW w:w="0" w:type="auto"/>
        <w:tblInd w:w="1140" w:type="dxa"/>
        <w:tblLook w:val="04A0" w:firstRow="1" w:lastRow="0" w:firstColumn="1" w:lastColumn="0" w:noHBand="0" w:noVBand="1"/>
      </w:tblPr>
      <w:tblGrid>
        <w:gridCol w:w="1038"/>
        <w:gridCol w:w="1710"/>
        <w:gridCol w:w="1980"/>
        <w:gridCol w:w="1620"/>
      </w:tblGrid>
      <w:tr w:rsidR="00FF6180" w:rsidRPr="00471472" w:rsidTr="00471472">
        <w:tc>
          <w:tcPr>
            <w:tcW w:w="1038" w:type="dxa"/>
            <w:shd w:val="clear" w:color="auto" w:fill="D9D9D9" w:themeFill="background1" w:themeFillShade="D9"/>
          </w:tcPr>
          <w:p w:rsidR="00FF6180" w:rsidRPr="00471472" w:rsidRDefault="00FF6180" w:rsidP="00471472">
            <w:pPr>
              <w:pStyle w:val="ListParagraph"/>
              <w:ind w:left="0"/>
              <w:rPr>
                <w:rFonts w:cs="Arial"/>
              </w:rPr>
            </w:pPr>
          </w:p>
        </w:tc>
        <w:tc>
          <w:tcPr>
            <w:tcW w:w="1710" w:type="dxa"/>
            <w:shd w:val="clear" w:color="auto" w:fill="D9D9D9" w:themeFill="background1" w:themeFillShade="D9"/>
          </w:tcPr>
          <w:p w:rsidR="00FF6180" w:rsidRPr="00471472" w:rsidRDefault="00FF6180" w:rsidP="00471472">
            <w:pPr>
              <w:pStyle w:val="ListParagraph"/>
              <w:ind w:left="0"/>
              <w:rPr>
                <w:rFonts w:cs="Arial"/>
                <w:szCs w:val="22"/>
              </w:rPr>
            </w:pPr>
            <w:r w:rsidRPr="00471472">
              <w:rPr>
                <w:rFonts w:eastAsiaTheme="minorHAnsi" w:cs="Arial"/>
                <w:szCs w:val="22"/>
              </w:rPr>
              <w:t>First Shift</w:t>
            </w:r>
          </w:p>
        </w:tc>
        <w:tc>
          <w:tcPr>
            <w:tcW w:w="1980" w:type="dxa"/>
            <w:shd w:val="clear" w:color="auto" w:fill="D9D9D9" w:themeFill="background1" w:themeFillShade="D9"/>
          </w:tcPr>
          <w:p w:rsidR="00FF6180" w:rsidRPr="00471472" w:rsidRDefault="00FF6180" w:rsidP="00471472">
            <w:pPr>
              <w:pStyle w:val="ListParagraph"/>
              <w:ind w:left="0"/>
              <w:rPr>
                <w:rFonts w:cs="Arial"/>
                <w:szCs w:val="22"/>
              </w:rPr>
            </w:pPr>
            <w:r w:rsidRPr="00471472">
              <w:rPr>
                <w:rFonts w:cs="Arial"/>
                <w:szCs w:val="22"/>
              </w:rPr>
              <w:t>Second Shift</w:t>
            </w:r>
          </w:p>
        </w:tc>
        <w:tc>
          <w:tcPr>
            <w:tcW w:w="1620" w:type="dxa"/>
            <w:shd w:val="clear" w:color="auto" w:fill="D9D9D9" w:themeFill="background1" w:themeFillShade="D9"/>
          </w:tcPr>
          <w:p w:rsidR="00FF6180" w:rsidRPr="00471472" w:rsidRDefault="00FF6180" w:rsidP="00471472">
            <w:pPr>
              <w:pStyle w:val="ListParagraph"/>
              <w:ind w:left="0"/>
              <w:rPr>
                <w:rFonts w:cs="Arial"/>
                <w:szCs w:val="22"/>
              </w:rPr>
            </w:pPr>
            <w:r w:rsidRPr="00471472">
              <w:rPr>
                <w:rFonts w:cs="Arial"/>
                <w:szCs w:val="22"/>
              </w:rPr>
              <w:t>Third Shift</w:t>
            </w:r>
          </w:p>
        </w:tc>
      </w:tr>
      <w:tr w:rsidR="00FF6180" w:rsidRPr="00471472" w:rsidTr="00471472">
        <w:tc>
          <w:tcPr>
            <w:tcW w:w="1038" w:type="dxa"/>
            <w:shd w:val="clear" w:color="auto" w:fill="D9D9D9" w:themeFill="background1" w:themeFillShade="D9"/>
          </w:tcPr>
          <w:p w:rsidR="00FF6180" w:rsidRPr="00471472" w:rsidRDefault="00FF6180" w:rsidP="00471472">
            <w:pPr>
              <w:pStyle w:val="ListParagraph"/>
              <w:ind w:left="0"/>
              <w:rPr>
                <w:rFonts w:cs="Arial"/>
              </w:rPr>
            </w:pPr>
          </w:p>
        </w:tc>
        <w:tc>
          <w:tcPr>
            <w:tcW w:w="1710" w:type="dxa"/>
          </w:tcPr>
          <w:p w:rsidR="00FF6180" w:rsidRPr="00471472" w:rsidRDefault="00FF6180" w:rsidP="00471472">
            <w:pPr>
              <w:pStyle w:val="ListParagraph"/>
              <w:ind w:left="0"/>
              <w:rPr>
                <w:rFonts w:cs="Arial"/>
                <w:szCs w:val="22"/>
              </w:rPr>
            </w:pPr>
            <w:r w:rsidRPr="00471472">
              <w:rPr>
                <w:rFonts w:cs="Arial"/>
                <w:szCs w:val="22"/>
              </w:rPr>
              <w:t>XM</w:t>
            </w:r>
          </w:p>
        </w:tc>
        <w:tc>
          <w:tcPr>
            <w:tcW w:w="1980" w:type="dxa"/>
          </w:tcPr>
          <w:p w:rsidR="00FF6180" w:rsidRPr="00471472" w:rsidRDefault="00FF6180" w:rsidP="00FF6180">
            <w:pPr>
              <w:rPr>
                <w:rFonts w:cs="Arial"/>
                <w:szCs w:val="22"/>
              </w:rPr>
            </w:pPr>
            <w:r w:rsidRPr="00471472">
              <w:rPr>
                <w:rFonts w:cs="Arial"/>
                <w:szCs w:val="22"/>
              </w:rPr>
              <w:t>XM</w:t>
            </w:r>
          </w:p>
        </w:tc>
        <w:tc>
          <w:tcPr>
            <w:tcW w:w="1620" w:type="dxa"/>
          </w:tcPr>
          <w:p w:rsidR="00FF6180" w:rsidRPr="00471472" w:rsidRDefault="00FF6180" w:rsidP="00471472">
            <w:pPr>
              <w:pStyle w:val="ListParagraph"/>
              <w:ind w:left="0"/>
              <w:rPr>
                <w:rFonts w:cs="Arial"/>
                <w:szCs w:val="22"/>
              </w:rPr>
            </w:pPr>
            <w:r w:rsidRPr="00471472">
              <w:rPr>
                <w:rFonts w:cs="Arial"/>
                <w:szCs w:val="22"/>
              </w:rPr>
              <w:t>FD (CP)</w:t>
            </w:r>
          </w:p>
        </w:tc>
      </w:tr>
      <w:tr w:rsidR="00FF6180" w:rsidRPr="00471472" w:rsidTr="00471472">
        <w:tc>
          <w:tcPr>
            <w:tcW w:w="1038" w:type="dxa"/>
            <w:shd w:val="clear" w:color="auto" w:fill="D9D9D9" w:themeFill="background1" w:themeFillShade="D9"/>
          </w:tcPr>
          <w:p w:rsidR="00FF6180" w:rsidRPr="00471472" w:rsidRDefault="00FF6180" w:rsidP="00471472">
            <w:pPr>
              <w:pStyle w:val="ListParagraph"/>
              <w:ind w:left="0"/>
              <w:rPr>
                <w:rFonts w:cs="Arial"/>
              </w:rPr>
            </w:pPr>
          </w:p>
        </w:tc>
        <w:tc>
          <w:tcPr>
            <w:tcW w:w="1710" w:type="dxa"/>
          </w:tcPr>
          <w:p w:rsidR="00FF6180" w:rsidRPr="00471472" w:rsidRDefault="00FF6180" w:rsidP="00FF6180">
            <w:pPr>
              <w:pStyle w:val="ListParagraph"/>
              <w:numPr>
                <w:ilvl w:val="0"/>
                <w:numId w:val="0"/>
              </w:numPr>
              <w:rPr>
                <w:rFonts w:cs="Arial"/>
                <w:szCs w:val="22"/>
              </w:rPr>
            </w:pPr>
            <w:r w:rsidRPr="00471472">
              <w:rPr>
                <w:rFonts w:cs="Arial"/>
                <w:szCs w:val="22"/>
              </w:rPr>
              <w:t>Vision 1 (V1)</w:t>
            </w:r>
          </w:p>
        </w:tc>
        <w:tc>
          <w:tcPr>
            <w:tcW w:w="1980" w:type="dxa"/>
          </w:tcPr>
          <w:p w:rsidR="00FF6180" w:rsidRPr="00471472" w:rsidRDefault="00FF6180" w:rsidP="00FF6180">
            <w:pPr>
              <w:pStyle w:val="ListParagraph"/>
              <w:numPr>
                <w:ilvl w:val="0"/>
                <w:numId w:val="0"/>
              </w:numPr>
              <w:rPr>
                <w:rFonts w:cs="Arial"/>
                <w:szCs w:val="22"/>
              </w:rPr>
            </w:pPr>
            <w:r w:rsidRPr="00471472">
              <w:rPr>
                <w:rFonts w:cs="Arial"/>
                <w:szCs w:val="22"/>
              </w:rPr>
              <w:t>Vision 1 (V1)</w:t>
            </w:r>
          </w:p>
        </w:tc>
        <w:tc>
          <w:tcPr>
            <w:tcW w:w="1620" w:type="dxa"/>
          </w:tcPr>
          <w:p w:rsidR="00FF6180" w:rsidRPr="00471472" w:rsidRDefault="00FF6180" w:rsidP="00471472">
            <w:pPr>
              <w:pStyle w:val="ListParagraph"/>
              <w:ind w:left="0"/>
              <w:rPr>
                <w:rFonts w:cs="Arial"/>
                <w:szCs w:val="22"/>
              </w:rPr>
            </w:pPr>
            <w:r w:rsidRPr="00471472">
              <w:rPr>
                <w:rFonts w:cs="Arial"/>
                <w:szCs w:val="22"/>
              </w:rPr>
              <w:t>Vision 1(CP)</w:t>
            </w:r>
          </w:p>
        </w:tc>
      </w:tr>
      <w:tr w:rsidR="00FF6180" w:rsidRPr="00471472" w:rsidTr="00471472">
        <w:tc>
          <w:tcPr>
            <w:tcW w:w="1038" w:type="dxa"/>
            <w:shd w:val="clear" w:color="auto" w:fill="D9D9D9" w:themeFill="background1" w:themeFillShade="D9"/>
          </w:tcPr>
          <w:p w:rsidR="00FF6180" w:rsidRPr="00471472" w:rsidRDefault="00FF6180" w:rsidP="00471472">
            <w:pPr>
              <w:pStyle w:val="ListParagraph"/>
              <w:ind w:left="0"/>
              <w:rPr>
                <w:rFonts w:cs="Arial"/>
              </w:rPr>
            </w:pPr>
          </w:p>
        </w:tc>
        <w:tc>
          <w:tcPr>
            <w:tcW w:w="1710" w:type="dxa"/>
          </w:tcPr>
          <w:p w:rsidR="00FF6180" w:rsidRPr="00471472" w:rsidRDefault="00FF6180" w:rsidP="00471472">
            <w:pPr>
              <w:pStyle w:val="ListParagraph"/>
              <w:ind w:left="0"/>
              <w:rPr>
                <w:rFonts w:cs="Arial"/>
                <w:szCs w:val="22"/>
              </w:rPr>
            </w:pPr>
            <w:r w:rsidRPr="00471472">
              <w:rPr>
                <w:rFonts w:cs="Arial"/>
                <w:szCs w:val="22"/>
              </w:rPr>
              <w:t>Vision 2 (V2)</w:t>
            </w:r>
          </w:p>
        </w:tc>
        <w:tc>
          <w:tcPr>
            <w:tcW w:w="1980" w:type="dxa"/>
          </w:tcPr>
          <w:p w:rsidR="00FF6180" w:rsidRPr="00471472" w:rsidRDefault="00FF6180" w:rsidP="00471472">
            <w:pPr>
              <w:pStyle w:val="ListParagraph"/>
              <w:ind w:left="0"/>
              <w:rPr>
                <w:rFonts w:cs="Arial"/>
                <w:szCs w:val="22"/>
              </w:rPr>
            </w:pPr>
            <w:r w:rsidRPr="00471472">
              <w:rPr>
                <w:rFonts w:cs="Arial"/>
                <w:szCs w:val="22"/>
              </w:rPr>
              <w:t>Vision 2 (V2)</w:t>
            </w:r>
          </w:p>
        </w:tc>
        <w:tc>
          <w:tcPr>
            <w:tcW w:w="1620" w:type="dxa"/>
          </w:tcPr>
          <w:p w:rsidR="00FF6180" w:rsidRPr="00471472" w:rsidRDefault="00FF6180" w:rsidP="00471472">
            <w:pPr>
              <w:pStyle w:val="ListParagraph"/>
              <w:ind w:left="0"/>
              <w:rPr>
                <w:rFonts w:cs="Arial"/>
                <w:szCs w:val="22"/>
              </w:rPr>
            </w:pPr>
            <w:r w:rsidRPr="00471472">
              <w:rPr>
                <w:rFonts w:cs="Arial"/>
                <w:szCs w:val="22"/>
              </w:rPr>
              <w:t>Vision 2 (CP)</w:t>
            </w:r>
          </w:p>
        </w:tc>
      </w:tr>
      <w:tr w:rsidR="00FF6180" w:rsidRPr="00471472" w:rsidTr="00471472">
        <w:tc>
          <w:tcPr>
            <w:tcW w:w="1038" w:type="dxa"/>
            <w:shd w:val="clear" w:color="auto" w:fill="D9D9D9" w:themeFill="background1" w:themeFillShade="D9"/>
          </w:tcPr>
          <w:p w:rsidR="00FF6180" w:rsidRPr="00471472" w:rsidRDefault="00FF6180" w:rsidP="00471472">
            <w:pPr>
              <w:pStyle w:val="ListParagraph"/>
              <w:ind w:left="0"/>
              <w:rPr>
                <w:rFonts w:cs="Arial"/>
              </w:rPr>
            </w:pPr>
          </w:p>
        </w:tc>
        <w:tc>
          <w:tcPr>
            <w:tcW w:w="1710" w:type="dxa"/>
          </w:tcPr>
          <w:p w:rsidR="00FF6180" w:rsidRPr="00471472" w:rsidRDefault="00FF6180" w:rsidP="00471472">
            <w:pPr>
              <w:pStyle w:val="ListParagraph"/>
              <w:ind w:left="0"/>
              <w:rPr>
                <w:rFonts w:cs="Arial"/>
                <w:szCs w:val="22"/>
              </w:rPr>
            </w:pPr>
            <w:r w:rsidRPr="00471472">
              <w:rPr>
                <w:rFonts w:cs="Arial"/>
                <w:szCs w:val="22"/>
              </w:rPr>
              <w:t>FD</w:t>
            </w:r>
          </w:p>
        </w:tc>
        <w:tc>
          <w:tcPr>
            <w:tcW w:w="1980" w:type="dxa"/>
          </w:tcPr>
          <w:p w:rsidR="00FF6180" w:rsidRPr="00471472" w:rsidRDefault="00FF6180" w:rsidP="00471472">
            <w:pPr>
              <w:pStyle w:val="ListParagraph"/>
              <w:ind w:left="0"/>
              <w:rPr>
                <w:rFonts w:cs="Arial"/>
                <w:szCs w:val="22"/>
              </w:rPr>
            </w:pPr>
            <w:r w:rsidRPr="00471472">
              <w:rPr>
                <w:rFonts w:cs="Arial"/>
                <w:szCs w:val="22"/>
              </w:rPr>
              <w:t>FD</w:t>
            </w:r>
          </w:p>
        </w:tc>
        <w:tc>
          <w:tcPr>
            <w:tcW w:w="1620" w:type="dxa"/>
          </w:tcPr>
          <w:p w:rsidR="00FF6180" w:rsidRPr="00471472" w:rsidRDefault="00FF6180" w:rsidP="00471472">
            <w:pPr>
              <w:pStyle w:val="ListParagraph"/>
              <w:ind w:left="0"/>
              <w:rPr>
                <w:rFonts w:cs="Arial"/>
                <w:szCs w:val="22"/>
              </w:rPr>
            </w:pPr>
          </w:p>
        </w:tc>
      </w:tr>
      <w:tr w:rsidR="00FF6180" w:rsidRPr="00471472" w:rsidTr="00471472">
        <w:tc>
          <w:tcPr>
            <w:tcW w:w="1038" w:type="dxa"/>
            <w:shd w:val="clear" w:color="auto" w:fill="D9D9D9" w:themeFill="background1" w:themeFillShade="D9"/>
          </w:tcPr>
          <w:p w:rsidR="00FF6180" w:rsidRPr="00471472" w:rsidRDefault="00FF6180" w:rsidP="00471472">
            <w:pPr>
              <w:pStyle w:val="ListParagraph"/>
              <w:ind w:left="0"/>
              <w:rPr>
                <w:rFonts w:cs="Arial"/>
              </w:rPr>
            </w:pPr>
          </w:p>
        </w:tc>
        <w:tc>
          <w:tcPr>
            <w:tcW w:w="1710" w:type="dxa"/>
          </w:tcPr>
          <w:p w:rsidR="00FF6180" w:rsidRPr="00471472" w:rsidRDefault="00FF6180" w:rsidP="00471472">
            <w:pPr>
              <w:pStyle w:val="ListParagraph"/>
              <w:ind w:left="0"/>
              <w:rPr>
                <w:rFonts w:cs="Arial"/>
                <w:szCs w:val="22"/>
              </w:rPr>
            </w:pPr>
            <w:r w:rsidRPr="00471472">
              <w:rPr>
                <w:rFonts w:cs="Arial"/>
                <w:szCs w:val="22"/>
              </w:rPr>
              <w:t>CP</w:t>
            </w:r>
          </w:p>
        </w:tc>
        <w:tc>
          <w:tcPr>
            <w:tcW w:w="1980" w:type="dxa"/>
          </w:tcPr>
          <w:p w:rsidR="00FF6180" w:rsidRPr="00471472" w:rsidRDefault="00FF6180" w:rsidP="00471472">
            <w:pPr>
              <w:pStyle w:val="ListParagraph"/>
              <w:ind w:left="0"/>
              <w:rPr>
                <w:rFonts w:cs="Arial"/>
                <w:szCs w:val="22"/>
              </w:rPr>
            </w:pPr>
            <w:r w:rsidRPr="00471472">
              <w:rPr>
                <w:rFonts w:cs="Arial"/>
                <w:szCs w:val="22"/>
              </w:rPr>
              <w:t>CP</w:t>
            </w:r>
          </w:p>
        </w:tc>
        <w:tc>
          <w:tcPr>
            <w:tcW w:w="1620" w:type="dxa"/>
          </w:tcPr>
          <w:p w:rsidR="00FF6180" w:rsidRPr="00471472" w:rsidRDefault="00FF6180" w:rsidP="00471472">
            <w:pPr>
              <w:pStyle w:val="ListParagraph"/>
              <w:ind w:left="0"/>
              <w:rPr>
                <w:rFonts w:cs="Arial"/>
                <w:szCs w:val="22"/>
              </w:rPr>
            </w:pPr>
          </w:p>
        </w:tc>
      </w:tr>
      <w:tr w:rsidR="00FF6180" w:rsidRPr="00471472" w:rsidTr="00471472">
        <w:tc>
          <w:tcPr>
            <w:tcW w:w="1038" w:type="dxa"/>
            <w:shd w:val="clear" w:color="auto" w:fill="D9D9D9" w:themeFill="background1" w:themeFillShade="D9"/>
          </w:tcPr>
          <w:p w:rsidR="00FF6180" w:rsidRPr="00471472" w:rsidRDefault="00FF6180" w:rsidP="00471472">
            <w:pPr>
              <w:pStyle w:val="ListParagraph"/>
              <w:ind w:left="0"/>
              <w:rPr>
                <w:rFonts w:cs="Arial"/>
              </w:rPr>
            </w:pPr>
          </w:p>
        </w:tc>
        <w:tc>
          <w:tcPr>
            <w:tcW w:w="1710" w:type="dxa"/>
          </w:tcPr>
          <w:p w:rsidR="00FF6180" w:rsidRPr="00471472" w:rsidRDefault="00FF6180" w:rsidP="00471472">
            <w:pPr>
              <w:pStyle w:val="ListParagraph"/>
              <w:ind w:left="0"/>
              <w:rPr>
                <w:rFonts w:cs="Arial"/>
                <w:szCs w:val="22"/>
              </w:rPr>
            </w:pPr>
            <w:r w:rsidRPr="00471472">
              <w:rPr>
                <w:rFonts w:cs="Arial"/>
                <w:szCs w:val="22"/>
              </w:rPr>
              <w:t>FD/CP</w:t>
            </w:r>
          </w:p>
        </w:tc>
        <w:tc>
          <w:tcPr>
            <w:tcW w:w="1980" w:type="dxa"/>
          </w:tcPr>
          <w:p w:rsidR="00FF6180" w:rsidRPr="00471472" w:rsidRDefault="00FF6180" w:rsidP="00471472">
            <w:pPr>
              <w:pStyle w:val="ListParagraph"/>
              <w:ind w:left="0"/>
              <w:rPr>
                <w:rFonts w:cs="Arial"/>
                <w:szCs w:val="22"/>
              </w:rPr>
            </w:pPr>
            <w:r w:rsidRPr="00471472">
              <w:rPr>
                <w:rFonts w:cs="Arial"/>
                <w:szCs w:val="22"/>
              </w:rPr>
              <w:t>REF/CNP</w:t>
            </w:r>
          </w:p>
        </w:tc>
        <w:tc>
          <w:tcPr>
            <w:tcW w:w="1620" w:type="dxa"/>
          </w:tcPr>
          <w:p w:rsidR="00FF6180" w:rsidRPr="00471472" w:rsidRDefault="00FF6180" w:rsidP="00471472">
            <w:pPr>
              <w:pStyle w:val="ListParagraph"/>
              <w:ind w:left="0"/>
              <w:rPr>
                <w:rFonts w:cs="Arial"/>
                <w:szCs w:val="22"/>
              </w:rPr>
            </w:pPr>
          </w:p>
        </w:tc>
      </w:tr>
      <w:tr w:rsidR="00FF6180" w:rsidRPr="00471472" w:rsidTr="00471472">
        <w:tc>
          <w:tcPr>
            <w:tcW w:w="1038" w:type="dxa"/>
            <w:shd w:val="clear" w:color="auto" w:fill="D9D9D9" w:themeFill="background1" w:themeFillShade="D9"/>
          </w:tcPr>
          <w:p w:rsidR="00FF6180" w:rsidRPr="00471472" w:rsidRDefault="00FF6180" w:rsidP="00724914">
            <w:pPr>
              <w:pStyle w:val="ListParagraph"/>
              <w:numPr>
                <w:ilvl w:val="0"/>
                <w:numId w:val="0"/>
              </w:numPr>
              <w:rPr>
                <w:rFonts w:cs="Arial"/>
              </w:rPr>
            </w:pPr>
          </w:p>
        </w:tc>
        <w:tc>
          <w:tcPr>
            <w:tcW w:w="1710" w:type="dxa"/>
          </w:tcPr>
          <w:p w:rsidR="00FF6180" w:rsidRPr="00471472" w:rsidRDefault="00FF6180" w:rsidP="00724914">
            <w:pPr>
              <w:rPr>
                <w:rFonts w:cs="Arial"/>
                <w:szCs w:val="22"/>
              </w:rPr>
            </w:pPr>
            <w:r w:rsidRPr="00471472">
              <w:rPr>
                <w:rFonts w:cs="Arial"/>
                <w:szCs w:val="22"/>
              </w:rPr>
              <w:t>REF</w:t>
            </w:r>
          </w:p>
        </w:tc>
        <w:tc>
          <w:tcPr>
            <w:tcW w:w="1980" w:type="dxa"/>
          </w:tcPr>
          <w:p w:rsidR="00FF6180" w:rsidRPr="00471472" w:rsidRDefault="00FF6180" w:rsidP="00724914">
            <w:pPr>
              <w:ind w:left="810"/>
              <w:rPr>
                <w:rFonts w:cs="Arial"/>
                <w:szCs w:val="22"/>
              </w:rPr>
            </w:pPr>
          </w:p>
        </w:tc>
        <w:tc>
          <w:tcPr>
            <w:tcW w:w="1620" w:type="dxa"/>
          </w:tcPr>
          <w:p w:rsidR="00FF6180" w:rsidRPr="00471472" w:rsidRDefault="00FF6180" w:rsidP="00724914">
            <w:pPr>
              <w:pStyle w:val="ListParagraph"/>
              <w:numPr>
                <w:ilvl w:val="0"/>
                <w:numId w:val="0"/>
              </w:numPr>
              <w:rPr>
                <w:rFonts w:cs="Arial"/>
                <w:szCs w:val="22"/>
              </w:rPr>
            </w:pPr>
          </w:p>
        </w:tc>
      </w:tr>
      <w:tr w:rsidR="00FF6180" w:rsidRPr="00471472" w:rsidTr="00471472">
        <w:tc>
          <w:tcPr>
            <w:tcW w:w="1038" w:type="dxa"/>
            <w:shd w:val="clear" w:color="auto" w:fill="D9D9D9" w:themeFill="background1" w:themeFillShade="D9"/>
          </w:tcPr>
          <w:p w:rsidR="00FF6180" w:rsidRPr="00471472" w:rsidRDefault="00FF6180" w:rsidP="00724914">
            <w:pPr>
              <w:pStyle w:val="ListParagraph"/>
              <w:numPr>
                <w:ilvl w:val="0"/>
                <w:numId w:val="0"/>
              </w:numPr>
              <w:rPr>
                <w:rFonts w:cs="Arial"/>
                <w:sz w:val="16"/>
                <w:szCs w:val="16"/>
              </w:rPr>
            </w:pPr>
            <w:r w:rsidRPr="00471472">
              <w:rPr>
                <w:rFonts w:cs="Arial"/>
                <w:sz w:val="16"/>
                <w:szCs w:val="16"/>
              </w:rPr>
              <w:t>Minimum Staffing Level</w:t>
            </w:r>
          </w:p>
        </w:tc>
        <w:tc>
          <w:tcPr>
            <w:tcW w:w="1710" w:type="dxa"/>
          </w:tcPr>
          <w:p w:rsidR="00FF6180" w:rsidRPr="00471472" w:rsidRDefault="00724914" w:rsidP="00724914">
            <w:pPr>
              <w:pStyle w:val="ListParagraph"/>
              <w:numPr>
                <w:ilvl w:val="0"/>
                <w:numId w:val="0"/>
              </w:numPr>
              <w:rPr>
                <w:rFonts w:cs="Arial"/>
              </w:rPr>
            </w:pPr>
            <w:r w:rsidRPr="00471472">
              <w:rPr>
                <w:rFonts w:cs="Arial"/>
              </w:rPr>
              <w:t>6</w:t>
            </w:r>
          </w:p>
        </w:tc>
        <w:tc>
          <w:tcPr>
            <w:tcW w:w="1980" w:type="dxa"/>
          </w:tcPr>
          <w:p w:rsidR="00FF6180" w:rsidRPr="00471472" w:rsidRDefault="00724914" w:rsidP="00724914">
            <w:pPr>
              <w:pStyle w:val="ListParagraph"/>
              <w:numPr>
                <w:ilvl w:val="0"/>
                <w:numId w:val="0"/>
              </w:numPr>
              <w:rPr>
                <w:rFonts w:cs="Arial"/>
              </w:rPr>
            </w:pPr>
            <w:r w:rsidRPr="00471472">
              <w:rPr>
                <w:rFonts w:cs="Arial"/>
              </w:rPr>
              <w:t>5</w:t>
            </w:r>
          </w:p>
        </w:tc>
        <w:tc>
          <w:tcPr>
            <w:tcW w:w="1620" w:type="dxa"/>
          </w:tcPr>
          <w:p w:rsidR="00FF6180" w:rsidRPr="00471472" w:rsidRDefault="00FF6180" w:rsidP="00FF6180">
            <w:pPr>
              <w:pStyle w:val="ListParagraph"/>
              <w:numPr>
                <w:ilvl w:val="0"/>
                <w:numId w:val="0"/>
              </w:numPr>
              <w:rPr>
                <w:rFonts w:cs="Arial"/>
              </w:rPr>
            </w:pPr>
            <w:r w:rsidRPr="00471472">
              <w:rPr>
                <w:rFonts w:cs="Arial"/>
              </w:rPr>
              <w:t>3</w:t>
            </w:r>
          </w:p>
        </w:tc>
      </w:tr>
    </w:tbl>
    <w:p w:rsidR="00FF6180" w:rsidRPr="00471472" w:rsidRDefault="00FF6180" w:rsidP="00FF6180">
      <w:pPr>
        <w:rPr>
          <w:rFonts w:cs="Arial"/>
        </w:rPr>
      </w:pPr>
    </w:p>
    <w:p w:rsidR="00FF6180" w:rsidRPr="00471472" w:rsidRDefault="00FF6180" w:rsidP="00FF6180">
      <w:pPr>
        <w:rPr>
          <w:rFonts w:cs="Arial"/>
        </w:rPr>
      </w:pPr>
    </w:p>
    <w:p w:rsidR="00FF6180" w:rsidRPr="00471472" w:rsidRDefault="00FF6180" w:rsidP="00FF6180">
      <w:pPr>
        <w:rPr>
          <w:rFonts w:cs="Arial"/>
        </w:rPr>
      </w:pPr>
    </w:p>
    <w:p w:rsidR="00FF6180" w:rsidRPr="00471472" w:rsidRDefault="00FF6180" w:rsidP="00FF6180">
      <w:pPr>
        <w:rPr>
          <w:rFonts w:cs="Arial"/>
        </w:rPr>
      </w:pPr>
    </w:p>
    <w:p w:rsidR="00FF6180" w:rsidRPr="00471472" w:rsidRDefault="00FF6180" w:rsidP="00FF6180">
      <w:pPr>
        <w:ind w:left="900"/>
        <w:rPr>
          <w:rFonts w:cs="Arial"/>
        </w:rPr>
      </w:pPr>
    </w:p>
    <w:p w:rsidR="00FF6180" w:rsidRPr="00471472" w:rsidRDefault="00FF6180" w:rsidP="00FF6180">
      <w:pPr>
        <w:rPr>
          <w:rFonts w:eastAsia="Calibri" w:cs="Arial"/>
          <w:b/>
          <w:bCs/>
          <w:color w:val="000000"/>
          <w:sz w:val="24"/>
          <w:szCs w:val="24"/>
        </w:rPr>
      </w:pPr>
      <w:r w:rsidRPr="00471472">
        <w:rPr>
          <w:rFonts w:eastAsia="Calibri" w:cs="Arial"/>
          <w:b/>
          <w:bCs/>
          <w:color w:val="000000"/>
          <w:sz w:val="24"/>
          <w:szCs w:val="24"/>
        </w:rPr>
        <w:t xml:space="preserve">II. </w:t>
      </w:r>
      <w:bookmarkStart w:id="0" w:name="II"/>
      <w:bookmarkEnd w:id="0"/>
      <w:r w:rsidRPr="00471472">
        <w:rPr>
          <w:rFonts w:eastAsia="Calibri" w:cs="Arial"/>
          <w:b/>
          <w:bCs/>
          <w:color w:val="000000"/>
          <w:sz w:val="24"/>
          <w:szCs w:val="24"/>
        </w:rPr>
        <w:t xml:space="preserve">Rotation Responsibilities </w:t>
      </w:r>
    </w:p>
    <w:p w:rsidR="00FF6180" w:rsidRPr="00471472" w:rsidRDefault="00FF6180" w:rsidP="00FC79F5">
      <w:pPr>
        <w:pStyle w:val="ListParagraph"/>
        <w:numPr>
          <w:ilvl w:val="0"/>
          <w:numId w:val="8"/>
        </w:numPr>
        <w:spacing w:line="276" w:lineRule="auto"/>
        <w:rPr>
          <w:rFonts w:cs="Arial"/>
          <w:b/>
          <w:u w:val="single"/>
        </w:rPr>
      </w:pPr>
      <w:r w:rsidRPr="00471472">
        <w:rPr>
          <w:rFonts w:cs="Arial"/>
          <w:b/>
          <w:u w:val="single"/>
        </w:rPr>
        <w:t xml:space="preserve">Component Prep Responsibilities </w:t>
      </w:r>
    </w:p>
    <w:p w:rsidR="00FF6180" w:rsidRPr="00471472" w:rsidRDefault="00FF6180" w:rsidP="00724914">
      <w:pPr>
        <w:ind w:left="360" w:hanging="360"/>
        <w:rPr>
          <w:rFonts w:cs="Arial"/>
          <w:sz w:val="16"/>
          <w:szCs w:val="16"/>
        </w:rPr>
      </w:pPr>
    </w:p>
    <w:p w:rsidR="00FF6180" w:rsidRPr="00471472" w:rsidRDefault="00FF6180" w:rsidP="00FC79F5">
      <w:pPr>
        <w:pStyle w:val="ListParagraph"/>
        <w:numPr>
          <w:ilvl w:val="1"/>
          <w:numId w:val="28"/>
        </w:numPr>
        <w:spacing w:line="276" w:lineRule="auto"/>
        <w:rPr>
          <w:rFonts w:cs="Arial"/>
          <w:i/>
          <w:color w:val="00B0F0"/>
        </w:rPr>
      </w:pPr>
      <w:r w:rsidRPr="00471472">
        <w:rPr>
          <w:rFonts w:cs="Arial"/>
        </w:rPr>
        <w:t>Complete Daily/Weekly/Monthly Component Prep checklist tasks for assigned shifts.</w:t>
      </w:r>
    </w:p>
    <w:p w:rsidR="00FF6180" w:rsidRPr="00471472" w:rsidRDefault="00FF6180" w:rsidP="00724914">
      <w:pPr>
        <w:ind w:left="810"/>
        <w:rPr>
          <w:rFonts w:cs="Arial"/>
        </w:rPr>
      </w:pPr>
      <w:r w:rsidRPr="00471472">
        <w:rPr>
          <w:rFonts w:cs="Arial"/>
          <w:i/>
          <w:color w:val="00B0F0"/>
          <w:sz w:val="20"/>
        </w:rPr>
        <w:t>Refer to Attachment 3: Daily Component Preparation Checklist; Weekly/Monthly CP Checklist</w:t>
      </w:r>
      <w:r w:rsidRPr="00471472">
        <w:rPr>
          <w:rFonts w:cs="Arial"/>
        </w:rPr>
        <w:t xml:space="preserve"> </w:t>
      </w:r>
    </w:p>
    <w:p w:rsidR="00FF6180" w:rsidRPr="00471472" w:rsidRDefault="00FF6180" w:rsidP="00FC79F5">
      <w:pPr>
        <w:pStyle w:val="ListParagraph"/>
        <w:numPr>
          <w:ilvl w:val="2"/>
          <w:numId w:val="28"/>
        </w:numPr>
        <w:spacing w:line="276" w:lineRule="auto"/>
        <w:ind w:left="900" w:hanging="180"/>
        <w:rPr>
          <w:rFonts w:cs="Arial"/>
        </w:rPr>
      </w:pPr>
      <w:r w:rsidRPr="00471472">
        <w:rPr>
          <w:rFonts w:cs="Arial"/>
        </w:rPr>
        <w:t>Verify that checklist is complete and complete any tasks necessary from previous shift.</w:t>
      </w:r>
    </w:p>
    <w:p w:rsidR="00FF6180" w:rsidRPr="00471472" w:rsidRDefault="00FF6180" w:rsidP="00FC79F5">
      <w:pPr>
        <w:pStyle w:val="ListParagraph"/>
        <w:numPr>
          <w:ilvl w:val="1"/>
          <w:numId w:val="28"/>
        </w:numPr>
        <w:spacing w:line="276" w:lineRule="auto"/>
        <w:rPr>
          <w:rFonts w:cs="Arial"/>
          <w:i/>
          <w:color w:val="00B0F0"/>
        </w:rPr>
      </w:pPr>
      <w:r w:rsidRPr="00471472">
        <w:rPr>
          <w:rFonts w:cs="Arial"/>
        </w:rPr>
        <w:t>Review platelet inventory and order extra platelets as needed.</w:t>
      </w:r>
      <w:r w:rsidRPr="00471472">
        <w:rPr>
          <w:rFonts w:cs="Arial"/>
          <w:i/>
          <w:color w:val="00B0F0"/>
        </w:rPr>
        <w:t xml:space="preserve"> </w:t>
      </w:r>
    </w:p>
    <w:p w:rsidR="00FF6180" w:rsidRPr="00471472" w:rsidRDefault="00FF6180" w:rsidP="00FF6180">
      <w:pPr>
        <w:rPr>
          <w:rFonts w:cs="Arial"/>
          <w:i/>
          <w:color w:val="00B0F0"/>
          <w:sz w:val="20"/>
        </w:rPr>
      </w:pPr>
      <w:r w:rsidRPr="00471472">
        <w:rPr>
          <w:rFonts w:cs="Arial"/>
          <w:i/>
          <w:color w:val="00B0F0"/>
          <w:sz w:val="20"/>
        </w:rPr>
        <w:t xml:space="preserve">                Refer to Blood Product Order Protocol</w:t>
      </w:r>
    </w:p>
    <w:p w:rsidR="00FF6180" w:rsidRPr="00471472" w:rsidRDefault="00FF6180" w:rsidP="00FC79F5">
      <w:pPr>
        <w:pStyle w:val="ListParagraph"/>
        <w:numPr>
          <w:ilvl w:val="2"/>
          <w:numId w:val="28"/>
        </w:numPr>
        <w:spacing w:line="276" w:lineRule="auto"/>
        <w:ind w:left="990" w:hanging="270"/>
        <w:rPr>
          <w:rFonts w:cs="Arial"/>
          <w:i/>
          <w:color w:val="00B0F0"/>
        </w:rPr>
      </w:pPr>
      <w:r w:rsidRPr="00471472">
        <w:rPr>
          <w:rFonts w:cs="Arial"/>
        </w:rPr>
        <w:t>Consult with Medical Director or pathologist resident for Special Order Platelets (1</w:t>
      </w:r>
      <w:r w:rsidRPr="00471472">
        <w:rPr>
          <w:rFonts w:cs="Arial"/>
          <w:vertAlign w:val="superscript"/>
        </w:rPr>
        <w:t>st</w:t>
      </w:r>
      <w:r w:rsidRPr="00471472">
        <w:rPr>
          <w:rFonts w:cs="Arial"/>
        </w:rPr>
        <w:t>/</w:t>
      </w:r>
      <w:proofErr w:type="gramStart"/>
      <w:r w:rsidRPr="00471472">
        <w:rPr>
          <w:rFonts w:cs="Arial"/>
        </w:rPr>
        <w:t>2</w:t>
      </w:r>
      <w:r w:rsidRPr="00471472">
        <w:rPr>
          <w:rFonts w:cs="Arial"/>
          <w:vertAlign w:val="superscript"/>
        </w:rPr>
        <w:t>nd</w:t>
      </w:r>
      <w:r w:rsidRPr="00471472">
        <w:rPr>
          <w:rFonts w:cs="Arial"/>
        </w:rPr>
        <w:t xml:space="preserve">  shift</w:t>
      </w:r>
      <w:proofErr w:type="gramEnd"/>
      <w:r w:rsidRPr="00471472">
        <w:rPr>
          <w:rFonts w:cs="Arial"/>
        </w:rPr>
        <w:t>) and order as needed.</w:t>
      </w:r>
    </w:p>
    <w:p w:rsidR="00FF6180" w:rsidRPr="00471472" w:rsidRDefault="00FF6180" w:rsidP="00FC79F5">
      <w:pPr>
        <w:pStyle w:val="ListParagraph"/>
        <w:numPr>
          <w:ilvl w:val="1"/>
          <w:numId w:val="28"/>
        </w:numPr>
        <w:tabs>
          <w:tab w:val="left" w:pos="1440"/>
        </w:tabs>
        <w:spacing w:line="276" w:lineRule="auto"/>
        <w:rPr>
          <w:rFonts w:cs="Arial"/>
        </w:rPr>
      </w:pPr>
      <w:r w:rsidRPr="00471472">
        <w:rPr>
          <w:rFonts w:cs="Arial"/>
        </w:rPr>
        <w:t>Deglycerolize and wash blood/platelets as needed</w:t>
      </w:r>
    </w:p>
    <w:p w:rsidR="00FF6180" w:rsidRPr="00471472" w:rsidRDefault="00FF6180" w:rsidP="00FC79F5">
      <w:pPr>
        <w:pStyle w:val="ListParagraph"/>
        <w:numPr>
          <w:ilvl w:val="1"/>
          <w:numId w:val="28"/>
        </w:numPr>
        <w:tabs>
          <w:tab w:val="left" w:pos="1440"/>
        </w:tabs>
        <w:spacing w:line="276" w:lineRule="auto"/>
        <w:rPr>
          <w:rFonts w:cs="Arial"/>
        </w:rPr>
      </w:pPr>
      <w:r w:rsidRPr="00471472">
        <w:rPr>
          <w:rFonts w:cs="Arial"/>
        </w:rPr>
        <w:t>Help Front Desk</w:t>
      </w:r>
    </w:p>
    <w:p w:rsidR="00FF6180" w:rsidRPr="00471472" w:rsidRDefault="00FF6180" w:rsidP="00FC79F5">
      <w:pPr>
        <w:pStyle w:val="ListParagraph"/>
        <w:numPr>
          <w:ilvl w:val="1"/>
          <w:numId w:val="28"/>
        </w:numPr>
        <w:spacing w:after="200" w:line="276" w:lineRule="auto"/>
        <w:ind w:left="900" w:hanging="540"/>
        <w:rPr>
          <w:rFonts w:cs="Arial"/>
        </w:rPr>
      </w:pPr>
      <w:r w:rsidRPr="00471472">
        <w:rPr>
          <w:rFonts w:cs="Arial"/>
        </w:rPr>
        <w:t xml:space="preserve">Charge the </w:t>
      </w:r>
      <w:proofErr w:type="spellStart"/>
      <w:r w:rsidRPr="00471472">
        <w:rPr>
          <w:rFonts w:cs="Arial"/>
        </w:rPr>
        <w:t>PediFilters</w:t>
      </w:r>
      <w:proofErr w:type="spellEnd"/>
      <w:r w:rsidRPr="00471472">
        <w:rPr>
          <w:rFonts w:cs="Arial"/>
        </w:rPr>
        <w:t xml:space="preserve"> on unit created.</w:t>
      </w:r>
    </w:p>
    <w:p w:rsidR="00FF6180" w:rsidRPr="00471472" w:rsidRDefault="00FF6180" w:rsidP="00FC79F5">
      <w:pPr>
        <w:pStyle w:val="ListParagraph"/>
        <w:numPr>
          <w:ilvl w:val="1"/>
          <w:numId w:val="28"/>
        </w:numPr>
        <w:spacing w:line="276" w:lineRule="auto"/>
        <w:ind w:left="900" w:hanging="540"/>
        <w:rPr>
          <w:rFonts w:cs="Arial"/>
        </w:rPr>
      </w:pPr>
      <w:r w:rsidRPr="00471472">
        <w:rPr>
          <w:rFonts w:cs="Arial"/>
        </w:rPr>
        <w:t>Check pediatric cardiothoracic surgery list of patients on OR schedule for following day and make sure platelets are set aside for each patient. (2</w:t>
      </w:r>
      <w:r w:rsidRPr="00471472">
        <w:rPr>
          <w:rFonts w:cs="Arial"/>
          <w:vertAlign w:val="superscript"/>
        </w:rPr>
        <w:t>nd</w:t>
      </w:r>
      <w:r w:rsidRPr="00471472">
        <w:rPr>
          <w:rFonts w:cs="Arial"/>
        </w:rPr>
        <w:t>/3</w:t>
      </w:r>
      <w:r w:rsidRPr="00471472">
        <w:rPr>
          <w:rFonts w:cs="Arial"/>
          <w:vertAlign w:val="superscript"/>
        </w:rPr>
        <w:t>rd</w:t>
      </w:r>
      <w:r w:rsidRPr="00471472">
        <w:rPr>
          <w:rFonts w:cs="Arial"/>
        </w:rPr>
        <w:t xml:space="preserve"> shift)</w:t>
      </w:r>
    </w:p>
    <w:p w:rsidR="00FF6180" w:rsidRPr="00471472" w:rsidRDefault="00FF6180" w:rsidP="00FC79F5">
      <w:pPr>
        <w:pStyle w:val="ListParagraph"/>
        <w:numPr>
          <w:ilvl w:val="1"/>
          <w:numId w:val="28"/>
        </w:numPr>
        <w:spacing w:line="276" w:lineRule="auto"/>
        <w:ind w:left="900" w:hanging="540"/>
        <w:rPr>
          <w:rFonts w:cs="Arial"/>
        </w:rPr>
      </w:pPr>
      <w:r w:rsidRPr="00471472">
        <w:rPr>
          <w:rFonts w:cs="Arial"/>
        </w:rPr>
        <w:t>Print a list of pediatric cardiothoracic surgery patients and place in CP area. (3</w:t>
      </w:r>
      <w:r w:rsidRPr="00471472">
        <w:rPr>
          <w:rFonts w:cs="Arial"/>
          <w:vertAlign w:val="superscript"/>
        </w:rPr>
        <w:t>rd</w:t>
      </w:r>
      <w:r w:rsidRPr="00471472">
        <w:rPr>
          <w:rFonts w:cs="Arial"/>
        </w:rPr>
        <w:t xml:space="preserve"> shift)</w:t>
      </w:r>
    </w:p>
    <w:p w:rsidR="00FF6180" w:rsidRPr="00471472" w:rsidRDefault="00FF6180" w:rsidP="00FC79F5">
      <w:pPr>
        <w:pStyle w:val="ListParagraph"/>
        <w:numPr>
          <w:ilvl w:val="2"/>
          <w:numId w:val="8"/>
        </w:numPr>
        <w:spacing w:line="276" w:lineRule="auto"/>
        <w:ind w:left="990" w:hanging="270"/>
        <w:rPr>
          <w:rFonts w:cs="Arial"/>
        </w:rPr>
      </w:pPr>
      <w:r w:rsidRPr="00471472">
        <w:rPr>
          <w:rFonts w:cs="Arial"/>
        </w:rPr>
        <w:t>Pull the schedule (3</w:t>
      </w:r>
      <w:r w:rsidRPr="00471472">
        <w:rPr>
          <w:rFonts w:cs="Arial"/>
          <w:vertAlign w:val="superscript"/>
        </w:rPr>
        <w:t>rd</w:t>
      </w:r>
      <w:r w:rsidRPr="00471472">
        <w:rPr>
          <w:rFonts w:cs="Arial"/>
        </w:rPr>
        <w:t xml:space="preserve"> shift)</w:t>
      </w:r>
    </w:p>
    <w:p w:rsidR="00FF6180" w:rsidRPr="00471472" w:rsidRDefault="00FF6180" w:rsidP="00FC79F5">
      <w:pPr>
        <w:pStyle w:val="ListParagraph"/>
        <w:numPr>
          <w:ilvl w:val="2"/>
          <w:numId w:val="8"/>
        </w:numPr>
        <w:spacing w:line="276" w:lineRule="auto"/>
        <w:ind w:left="990" w:hanging="270"/>
        <w:rPr>
          <w:rFonts w:cs="Arial"/>
        </w:rPr>
      </w:pPr>
      <w:r w:rsidRPr="00471472">
        <w:rPr>
          <w:rFonts w:cs="Arial"/>
        </w:rPr>
        <w:t>Order blood if necessary.</w:t>
      </w:r>
    </w:p>
    <w:p w:rsidR="00FF6180" w:rsidRPr="00471472" w:rsidRDefault="00FF6180" w:rsidP="00FC79F5">
      <w:pPr>
        <w:pStyle w:val="ListParagraph"/>
        <w:numPr>
          <w:ilvl w:val="2"/>
          <w:numId w:val="8"/>
        </w:numPr>
        <w:spacing w:line="276" w:lineRule="auto"/>
        <w:ind w:left="990" w:hanging="270"/>
        <w:rPr>
          <w:rFonts w:cs="Arial"/>
        </w:rPr>
      </w:pPr>
      <w:r w:rsidRPr="00471472">
        <w:rPr>
          <w:rFonts w:cs="Arial"/>
        </w:rPr>
        <w:t>Assign fresh (&lt;5 days old) RBCs for patients for 7am OR.(3</w:t>
      </w:r>
      <w:r w:rsidRPr="00471472">
        <w:rPr>
          <w:rFonts w:cs="Arial"/>
          <w:vertAlign w:val="superscript"/>
        </w:rPr>
        <w:t>rd</w:t>
      </w:r>
      <w:r w:rsidRPr="00471472">
        <w:rPr>
          <w:rFonts w:cs="Arial"/>
        </w:rPr>
        <w:t xml:space="preserve"> shift)</w:t>
      </w:r>
    </w:p>
    <w:p w:rsidR="00FF6180" w:rsidRPr="00471472" w:rsidRDefault="00FF6180" w:rsidP="00FC79F5">
      <w:pPr>
        <w:pStyle w:val="ListParagraph"/>
        <w:numPr>
          <w:ilvl w:val="2"/>
          <w:numId w:val="8"/>
        </w:numPr>
        <w:spacing w:line="276" w:lineRule="auto"/>
        <w:ind w:left="990" w:hanging="270"/>
        <w:rPr>
          <w:rFonts w:cs="Arial"/>
        </w:rPr>
      </w:pPr>
      <w:r w:rsidRPr="00471472">
        <w:rPr>
          <w:rFonts w:cs="Arial"/>
        </w:rPr>
        <w:t>If fresh blood is not available wash RBCs as needed.</w:t>
      </w:r>
    </w:p>
    <w:p w:rsidR="00FF6180" w:rsidRPr="00471472" w:rsidRDefault="00FF6180" w:rsidP="00FC79F5">
      <w:pPr>
        <w:pStyle w:val="ListParagraph"/>
        <w:numPr>
          <w:ilvl w:val="2"/>
          <w:numId w:val="8"/>
        </w:numPr>
        <w:spacing w:line="276" w:lineRule="auto"/>
        <w:ind w:left="990" w:hanging="270"/>
        <w:rPr>
          <w:rFonts w:cs="Arial"/>
        </w:rPr>
      </w:pPr>
      <w:r w:rsidRPr="00471472">
        <w:rPr>
          <w:rFonts w:cs="Arial"/>
        </w:rPr>
        <w:t>Allocate plasma as ordered.</w:t>
      </w:r>
    </w:p>
    <w:p w:rsidR="00FF6180" w:rsidRPr="00471472" w:rsidRDefault="00FF6180" w:rsidP="00FC79F5">
      <w:pPr>
        <w:pStyle w:val="ListParagraph"/>
        <w:numPr>
          <w:ilvl w:val="1"/>
          <w:numId w:val="28"/>
        </w:numPr>
        <w:spacing w:line="276" w:lineRule="auto"/>
        <w:ind w:left="810"/>
        <w:rPr>
          <w:rFonts w:cs="Arial"/>
        </w:rPr>
      </w:pPr>
      <w:r w:rsidRPr="00471472">
        <w:rPr>
          <w:rFonts w:cs="Arial"/>
        </w:rPr>
        <w:t>Take care of unacceptable units that are due supplier credit and document on the Unacceptable Unit Disposition log.      i.e. broken bags, clotted</w:t>
      </w:r>
    </w:p>
    <w:p w:rsidR="00FF6180" w:rsidRPr="00471472" w:rsidRDefault="00FF6180" w:rsidP="00FC79F5">
      <w:pPr>
        <w:pStyle w:val="ListParagraph"/>
        <w:numPr>
          <w:ilvl w:val="1"/>
          <w:numId w:val="28"/>
        </w:numPr>
        <w:spacing w:line="276" w:lineRule="auto"/>
        <w:ind w:left="900" w:hanging="540"/>
        <w:rPr>
          <w:rFonts w:cs="Arial"/>
        </w:rPr>
      </w:pPr>
      <w:r w:rsidRPr="00471472">
        <w:rPr>
          <w:rFonts w:cs="Arial"/>
        </w:rPr>
        <w:lastRenderedPageBreak/>
        <w:t>Record equipment temperatures and do blood inspection. (3</w:t>
      </w:r>
      <w:r w:rsidRPr="00471472">
        <w:rPr>
          <w:rFonts w:cs="Arial"/>
          <w:vertAlign w:val="superscript"/>
        </w:rPr>
        <w:t>rd</w:t>
      </w:r>
      <w:r w:rsidRPr="00471472">
        <w:rPr>
          <w:rFonts w:cs="Arial"/>
        </w:rPr>
        <w:t xml:space="preserve"> shift)  </w:t>
      </w:r>
    </w:p>
    <w:p w:rsidR="00FF6180" w:rsidRPr="00471472" w:rsidRDefault="00FF6180" w:rsidP="00FC79F5">
      <w:pPr>
        <w:pStyle w:val="ListParagraph"/>
        <w:numPr>
          <w:ilvl w:val="2"/>
          <w:numId w:val="28"/>
        </w:numPr>
        <w:spacing w:line="276" w:lineRule="auto"/>
        <w:ind w:left="990" w:hanging="270"/>
        <w:rPr>
          <w:rFonts w:cs="Arial"/>
        </w:rPr>
      </w:pPr>
      <w:r w:rsidRPr="00471472">
        <w:rPr>
          <w:rFonts w:cs="Arial"/>
        </w:rPr>
        <w:t>Communicate with 1</w:t>
      </w:r>
      <w:r w:rsidRPr="00471472">
        <w:rPr>
          <w:rFonts w:cs="Arial"/>
          <w:vertAlign w:val="superscript"/>
        </w:rPr>
        <w:t>st</w:t>
      </w:r>
      <w:r w:rsidRPr="00471472">
        <w:rPr>
          <w:rFonts w:cs="Arial"/>
        </w:rPr>
        <w:t xml:space="preserve"> Shift if unable to complete. </w:t>
      </w:r>
    </w:p>
    <w:p w:rsidR="00FF6180" w:rsidRPr="00471472" w:rsidRDefault="00FF6180" w:rsidP="00FC79F5">
      <w:pPr>
        <w:pStyle w:val="ListParagraph"/>
        <w:numPr>
          <w:ilvl w:val="1"/>
          <w:numId w:val="28"/>
        </w:numPr>
        <w:spacing w:line="276" w:lineRule="auto"/>
        <w:rPr>
          <w:rFonts w:cs="Arial"/>
          <w:szCs w:val="22"/>
        </w:rPr>
      </w:pPr>
      <w:r w:rsidRPr="00471472">
        <w:rPr>
          <w:rFonts w:cs="Arial"/>
          <w:szCs w:val="22"/>
        </w:rPr>
        <w:t xml:space="preserve"> Obtain Short Date Report and put short dated stickers on units. (3</w:t>
      </w:r>
      <w:r w:rsidRPr="00471472">
        <w:rPr>
          <w:rFonts w:cs="Arial"/>
          <w:szCs w:val="22"/>
          <w:vertAlign w:val="superscript"/>
        </w:rPr>
        <w:t>rd</w:t>
      </w:r>
      <w:r w:rsidRPr="00471472">
        <w:rPr>
          <w:rFonts w:cs="Arial"/>
          <w:szCs w:val="22"/>
        </w:rPr>
        <w:t xml:space="preserve"> shift)</w:t>
      </w:r>
    </w:p>
    <w:p w:rsidR="00FF6180" w:rsidRPr="00471472" w:rsidRDefault="00FF6180" w:rsidP="00FC79F5">
      <w:pPr>
        <w:pStyle w:val="ListParagraph"/>
        <w:numPr>
          <w:ilvl w:val="1"/>
          <w:numId w:val="28"/>
        </w:numPr>
        <w:spacing w:line="276" w:lineRule="auto"/>
        <w:rPr>
          <w:rFonts w:cs="Arial"/>
          <w:szCs w:val="22"/>
        </w:rPr>
      </w:pPr>
      <w:r w:rsidRPr="00471472">
        <w:rPr>
          <w:rFonts w:cs="Arial"/>
          <w:szCs w:val="22"/>
        </w:rPr>
        <w:t xml:space="preserve"> Blood inspection includes labeling short date RBCs (&lt; 5 days expiration) with orange sticker: </w:t>
      </w:r>
    </w:p>
    <w:p w:rsidR="00FF6180" w:rsidRPr="00471472" w:rsidRDefault="00FF6180" w:rsidP="00724914">
      <w:pPr>
        <w:ind w:left="810"/>
        <w:rPr>
          <w:rFonts w:cs="Arial"/>
          <w:szCs w:val="22"/>
        </w:rPr>
      </w:pPr>
      <w:r w:rsidRPr="00471472">
        <w:rPr>
          <w:rFonts w:cs="Arial"/>
          <w:szCs w:val="22"/>
        </w:rPr>
        <w:t xml:space="preserve">  SHORT DATED USE FIRST (3</w:t>
      </w:r>
      <w:r w:rsidRPr="00471472">
        <w:rPr>
          <w:rFonts w:cs="Arial"/>
          <w:szCs w:val="22"/>
          <w:vertAlign w:val="superscript"/>
        </w:rPr>
        <w:t>rd</w:t>
      </w:r>
      <w:r w:rsidRPr="00471472">
        <w:rPr>
          <w:rFonts w:cs="Arial"/>
          <w:szCs w:val="22"/>
        </w:rPr>
        <w:t xml:space="preserve"> shift)</w:t>
      </w:r>
    </w:p>
    <w:p w:rsidR="00FF6180" w:rsidRPr="00471472" w:rsidRDefault="00FF6180" w:rsidP="00FC79F5">
      <w:pPr>
        <w:pStyle w:val="ListParagraph"/>
        <w:numPr>
          <w:ilvl w:val="1"/>
          <w:numId w:val="28"/>
        </w:numPr>
        <w:tabs>
          <w:tab w:val="left" w:pos="900"/>
        </w:tabs>
        <w:spacing w:line="276" w:lineRule="auto"/>
        <w:rPr>
          <w:rFonts w:cs="Arial"/>
          <w:szCs w:val="22"/>
        </w:rPr>
      </w:pPr>
      <w:r w:rsidRPr="00471472">
        <w:rPr>
          <w:rFonts w:cs="Arial"/>
          <w:szCs w:val="22"/>
        </w:rPr>
        <w:t>Change Segment Bags (3</w:t>
      </w:r>
      <w:r w:rsidRPr="00471472">
        <w:rPr>
          <w:rFonts w:cs="Arial"/>
          <w:szCs w:val="22"/>
          <w:vertAlign w:val="superscript"/>
        </w:rPr>
        <w:t>rd</w:t>
      </w:r>
      <w:r w:rsidRPr="00471472">
        <w:rPr>
          <w:rFonts w:cs="Arial"/>
          <w:szCs w:val="22"/>
        </w:rPr>
        <w:t xml:space="preserve"> shift)</w:t>
      </w:r>
    </w:p>
    <w:p w:rsidR="00FF6180" w:rsidRPr="00471472" w:rsidRDefault="00FF6180" w:rsidP="00471472">
      <w:pPr>
        <w:pStyle w:val="ListParagraph"/>
        <w:numPr>
          <w:ilvl w:val="2"/>
          <w:numId w:val="28"/>
        </w:numPr>
        <w:tabs>
          <w:tab w:val="left" w:pos="900"/>
        </w:tabs>
        <w:spacing w:line="276" w:lineRule="auto"/>
        <w:ind w:left="720" w:firstLine="0"/>
        <w:contextualSpacing w:val="0"/>
        <w:rPr>
          <w:rFonts w:cs="Arial"/>
          <w:szCs w:val="22"/>
        </w:rPr>
      </w:pPr>
      <w:r w:rsidRPr="00471472">
        <w:rPr>
          <w:rFonts w:cs="Arial"/>
          <w:szCs w:val="22"/>
        </w:rPr>
        <w:t>After all blood is processed for the day, remove the segment bag from the metal bin and place in refrigerator in numerical</w:t>
      </w:r>
      <w:r w:rsidR="00471472">
        <w:rPr>
          <w:rFonts w:cs="Arial"/>
          <w:szCs w:val="22"/>
        </w:rPr>
        <w:t xml:space="preserve"> </w:t>
      </w:r>
      <w:r w:rsidRPr="00471472">
        <w:rPr>
          <w:rFonts w:cs="Arial"/>
          <w:szCs w:val="22"/>
        </w:rPr>
        <w:t>sequence.  Segments are kept for 56 days, which is 2 weeks past the last possible date of transfusion.</w:t>
      </w:r>
    </w:p>
    <w:p w:rsidR="00FF6180" w:rsidRPr="00471472" w:rsidRDefault="00FF6180" w:rsidP="00FC79F5">
      <w:pPr>
        <w:pStyle w:val="ListParagraph"/>
        <w:numPr>
          <w:ilvl w:val="2"/>
          <w:numId w:val="28"/>
        </w:numPr>
        <w:tabs>
          <w:tab w:val="left" w:pos="900"/>
        </w:tabs>
        <w:spacing w:line="276" w:lineRule="auto"/>
        <w:contextualSpacing w:val="0"/>
        <w:rPr>
          <w:rFonts w:cs="Arial"/>
          <w:szCs w:val="22"/>
        </w:rPr>
      </w:pPr>
      <w:r w:rsidRPr="00471472">
        <w:rPr>
          <w:rFonts w:cs="Arial"/>
          <w:szCs w:val="22"/>
        </w:rPr>
        <w:t xml:space="preserve">Remove the next bag in sequence. </w:t>
      </w:r>
    </w:p>
    <w:p w:rsidR="00FF6180" w:rsidRPr="00471472" w:rsidRDefault="00FF6180" w:rsidP="00FC79F5">
      <w:pPr>
        <w:pStyle w:val="ListParagraph"/>
        <w:numPr>
          <w:ilvl w:val="2"/>
          <w:numId w:val="28"/>
        </w:numPr>
        <w:tabs>
          <w:tab w:val="left" w:pos="900"/>
        </w:tabs>
        <w:spacing w:line="276" w:lineRule="auto"/>
        <w:contextualSpacing w:val="0"/>
        <w:rPr>
          <w:rFonts w:cs="Arial"/>
          <w:szCs w:val="22"/>
        </w:rPr>
      </w:pPr>
      <w:r w:rsidRPr="00471472">
        <w:rPr>
          <w:rFonts w:cs="Arial"/>
          <w:szCs w:val="22"/>
        </w:rPr>
        <w:t xml:space="preserve">Empty the segments into a lined trashcan.  </w:t>
      </w:r>
    </w:p>
    <w:p w:rsidR="00FF6180" w:rsidRPr="00471472" w:rsidRDefault="00FF6180" w:rsidP="00FC79F5">
      <w:pPr>
        <w:pStyle w:val="ListParagraph"/>
        <w:numPr>
          <w:ilvl w:val="2"/>
          <w:numId w:val="28"/>
        </w:numPr>
        <w:tabs>
          <w:tab w:val="left" w:pos="900"/>
        </w:tabs>
        <w:spacing w:line="276" w:lineRule="auto"/>
        <w:contextualSpacing w:val="0"/>
        <w:rPr>
          <w:rFonts w:cs="Arial"/>
          <w:szCs w:val="22"/>
        </w:rPr>
      </w:pPr>
      <w:r w:rsidRPr="00471472">
        <w:rPr>
          <w:rFonts w:cs="Arial"/>
          <w:szCs w:val="22"/>
        </w:rPr>
        <w:t xml:space="preserve">Write the next day's date on the tape label. </w:t>
      </w:r>
    </w:p>
    <w:p w:rsidR="00FF6180" w:rsidRPr="00471472" w:rsidRDefault="00FF6180" w:rsidP="00FC79F5">
      <w:pPr>
        <w:pStyle w:val="ListParagraph"/>
        <w:numPr>
          <w:ilvl w:val="2"/>
          <w:numId w:val="28"/>
        </w:numPr>
        <w:tabs>
          <w:tab w:val="left" w:pos="900"/>
        </w:tabs>
        <w:spacing w:line="276" w:lineRule="auto"/>
        <w:contextualSpacing w:val="0"/>
        <w:rPr>
          <w:rFonts w:cs="Arial"/>
          <w:szCs w:val="22"/>
        </w:rPr>
      </w:pPr>
      <w:r w:rsidRPr="00471472">
        <w:rPr>
          <w:rFonts w:cs="Arial"/>
          <w:szCs w:val="22"/>
        </w:rPr>
        <w:t xml:space="preserve">Place the bag in the metal bin on the processing counter. </w:t>
      </w:r>
    </w:p>
    <w:p w:rsidR="00FF6180" w:rsidRPr="00471472" w:rsidRDefault="00FF6180" w:rsidP="00FC79F5">
      <w:pPr>
        <w:pStyle w:val="ListParagraph"/>
        <w:numPr>
          <w:ilvl w:val="1"/>
          <w:numId w:val="28"/>
        </w:numPr>
        <w:spacing w:line="276" w:lineRule="auto"/>
        <w:rPr>
          <w:rFonts w:cs="Arial"/>
          <w:szCs w:val="22"/>
        </w:rPr>
      </w:pPr>
      <w:r w:rsidRPr="00471472">
        <w:rPr>
          <w:rFonts w:cs="Arial"/>
          <w:szCs w:val="22"/>
        </w:rPr>
        <w:t>Check the age of the Neonate, ECMO  and Pediatric Cardiothoracic Surgery units (3</w:t>
      </w:r>
      <w:r w:rsidRPr="00471472">
        <w:rPr>
          <w:rFonts w:cs="Arial"/>
          <w:szCs w:val="22"/>
          <w:vertAlign w:val="superscript"/>
        </w:rPr>
        <w:t>rd</w:t>
      </w:r>
      <w:r w:rsidRPr="00471472">
        <w:rPr>
          <w:rFonts w:cs="Arial"/>
          <w:szCs w:val="22"/>
        </w:rPr>
        <w:t xml:space="preserve"> shift): </w:t>
      </w:r>
    </w:p>
    <w:p w:rsidR="00FF6180" w:rsidRPr="00471472" w:rsidRDefault="00FF6180" w:rsidP="00FC79F5">
      <w:pPr>
        <w:pStyle w:val="ListParagraph"/>
        <w:numPr>
          <w:ilvl w:val="2"/>
          <w:numId w:val="28"/>
        </w:numPr>
        <w:spacing w:line="276" w:lineRule="auto"/>
        <w:ind w:left="900" w:hanging="180"/>
        <w:rPr>
          <w:rFonts w:cs="Arial"/>
          <w:szCs w:val="22"/>
        </w:rPr>
      </w:pPr>
      <w:r w:rsidRPr="00471472">
        <w:rPr>
          <w:rFonts w:cs="Arial"/>
          <w:szCs w:val="22"/>
        </w:rPr>
        <w:t>Move the pediatric cardiothoracic surgery units that are greater than 5 days old to the Neonate/ECMO side of the shelf</w:t>
      </w:r>
    </w:p>
    <w:p w:rsidR="00FF6180" w:rsidRPr="00471472" w:rsidRDefault="00FF6180" w:rsidP="00FC79F5">
      <w:pPr>
        <w:pStyle w:val="ListParagraph"/>
        <w:numPr>
          <w:ilvl w:val="2"/>
          <w:numId w:val="28"/>
        </w:numPr>
        <w:spacing w:line="276" w:lineRule="auto"/>
        <w:ind w:left="900" w:hanging="180"/>
        <w:rPr>
          <w:rFonts w:cs="Arial"/>
          <w:szCs w:val="22"/>
        </w:rPr>
      </w:pPr>
      <w:r w:rsidRPr="00471472">
        <w:rPr>
          <w:rFonts w:cs="Arial"/>
          <w:szCs w:val="22"/>
        </w:rPr>
        <w:t>Move the Neonate and ECMO units that are too old to regular inventory:</w:t>
      </w:r>
    </w:p>
    <w:p w:rsidR="00FF6180" w:rsidRPr="00471472" w:rsidRDefault="00FF6180" w:rsidP="00FC79F5">
      <w:pPr>
        <w:pStyle w:val="ListParagraph"/>
        <w:numPr>
          <w:ilvl w:val="0"/>
          <w:numId w:val="29"/>
        </w:numPr>
        <w:spacing w:line="276" w:lineRule="auto"/>
        <w:rPr>
          <w:rFonts w:cs="Arial"/>
          <w:szCs w:val="22"/>
        </w:rPr>
      </w:pPr>
      <w:r w:rsidRPr="00471472">
        <w:rPr>
          <w:rFonts w:cs="Arial"/>
          <w:szCs w:val="22"/>
        </w:rPr>
        <w:t>CPDA-1 units greater than 7 days old</w:t>
      </w:r>
    </w:p>
    <w:p w:rsidR="00FF6180" w:rsidRPr="00471472" w:rsidRDefault="00FF6180" w:rsidP="00FC79F5">
      <w:pPr>
        <w:pStyle w:val="ListParagraph"/>
        <w:numPr>
          <w:ilvl w:val="0"/>
          <w:numId w:val="29"/>
        </w:numPr>
        <w:spacing w:line="276" w:lineRule="auto"/>
        <w:rPr>
          <w:rFonts w:cs="Arial"/>
          <w:szCs w:val="22"/>
        </w:rPr>
      </w:pPr>
      <w:r w:rsidRPr="00471472">
        <w:rPr>
          <w:rFonts w:cs="Arial"/>
          <w:szCs w:val="22"/>
        </w:rPr>
        <w:t>AS-3 units greater than 10 days old</w:t>
      </w:r>
    </w:p>
    <w:p w:rsidR="00FF6180" w:rsidRPr="00471472" w:rsidRDefault="00FF6180" w:rsidP="00FC79F5">
      <w:pPr>
        <w:pStyle w:val="ListParagraph"/>
        <w:numPr>
          <w:ilvl w:val="1"/>
          <w:numId w:val="28"/>
        </w:numPr>
        <w:spacing w:line="276" w:lineRule="auto"/>
        <w:rPr>
          <w:rFonts w:cs="Arial"/>
          <w:szCs w:val="22"/>
        </w:rPr>
      </w:pPr>
      <w:r w:rsidRPr="00471472">
        <w:rPr>
          <w:rFonts w:cs="Arial"/>
          <w:szCs w:val="22"/>
        </w:rPr>
        <w:t xml:space="preserve">Receive into SCC all future pheresis orders for plasma that print. </w:t>
      </w:r>
    </w:p>
    <w:p w:rsidR="00FF6180" w:rsidRPr="00471472" w:rsidRDefault="00FF6180" w:rsidP="00FC79F5">
      <w:pPr>
        <w:pStyle w:val="ListParagraph"/>
        <w:numPr>
          <w:ilvl w:val="2"/>
          <w:numId w:val="28"/>
        </w:numPr>
        <w:spacing w:line="276" w:lineRule="auto"/>
        <w:ind w:left="900" w:hanging="180"/>
        <w:rPr>
          <w:rFonts w:cs="Arial"/>
          <w:szCs w:val="22"/>
        </w:rPr>
      </w:pPr>
      <w:r w:rsidRPr="00471472">
        <w:rPr>
          <w:rFonts w:cs="Arial"/>
          <w:szCs w:val="22"/>
        </w:rPr>
        <w:t>This is to avoid the order being cancelled when outpatient is discharged.</w:t>
      </w:r>
    </w:p>
    <w:p w:rsidR="00FF6180" w:rsidRPr="00471472" w:rsidRDefault="00FF6180" w:rsidP="00FF6180">
      <w:pPr>
        <w:rPr>
          <w:rFonts w:cs="Arial"/>
          <w:szCs w:val="22"/>
        </w:rPr>
      </w:pPr>
      <w:r w:rsidRPr="00471472">
        <w:rPr>
          <w:rFonts w:cs="Arial"/>
          <w:szCs w:val="22"/>
        </w:rPr>
        <w:t xml:space="preserve">       1.15 Take temperatures of equipment and blood inspection. (3</w:t>
      </w:r>
      <w:r w:rsidRPr="00471472">
        <w:rPr>
          <w:rFonts w:cs="Arial"/>
          <w:szCs w:val="22"/>
          <w:vertAlign w:val="superscript"/>
        </w:rPr>
        <w:t>rd</w:t>
      </w:r>
      <w:r w:rsidRPr="00471472">
        <w:rPr>
          <w:rFonts w:cs="Arial"/>
          <w:szCs w:val="22"/>
        </w:rPr>
        <w:t xml:space="preserve"> shift when 4 techs) </w:t>
      </w:r>
    </w:p>
    <w:p w:rsidR="00FF6180" w:rsidRPr="00471472" w:rsidRDefault="00FF6180" w:rsidP="00FF6180">
      <w:pPr>
        <w:rPr>
          <w:rFonts w:cs="Arial"/>
          <w:sz w:val="20"/>
        </w:rPr>
      </w:pPr>
    </w:p>
    <w:p w:rsidR="00FF6180" w:rsidRPr="00471472" w:rsidRDefault="00FF6180" w:rsidP="00FC79F5">
      <w:pPr>
        <w:pStyle w:val="ListParagraph"/>
        <w:numPr>
          <w:ilvl w:val="0"/>
          <w:numId w:val="8"/>
        </w:numPr>
        <w:spacing w:line="276" w:lineRule="auto"/>
        <w:rPr>
          <w:rFonts w:cs="Arial"/>
          <w:b/>
          <w:color w:val="0070C0"/>
          <w:u w:val="single"/>
        </w:rPr>
      </w:pPr>
      <w:r w:rsidRPr="00471472">
        <w:rPr>
          <w:rFonts w:cs="Arial"/>
          <w:b/>
          <w:u w:val="single"/>
        </w:rPr>
        <w:t xml:space="preserve">Front Desk Responsibilities </w:t>
      </w:r>
    </w:p>
    <w:p w:rsidR="00FF6180" w:rsidRPr="00471472" w:rsidRDefault="00FF6180" w:rsidP="00FF6180">
      <w:pPr>
        <w:tabs>
          <w:tab w:val="left" w:pos="1440"/>
        </w:tabs>
        <w:ind w:left="720"/>
        <w:rPr>
          <w:rFonts w:cs="Arial"/>
        </w:rPr>
      </w:pPr>
      <w:r w:rsidRPr="00471472">
        <w:rPr>
          <w:rFonts w:cs="Arial"/>
        </w:rPr>
        <w:t>2.1 Log in specimens</w:t>
      </w:r>
    </w:p>
    <w:p w:rsidR="00FF6180" w:rsidRPr="00471472" w:rsidRDefault="00FF6180" w:rsidP="00FC79F5">
      <w:pPr>
        <w:pStyle w:val="BodyText"/>
        <w:numPr>
          <w:ilvl w:val="1"/>
          <w:numId w:val="18"/>
        </w:numPr>
        <w:spacing w:before="0"/>
        <w:ind w:left="1080"/>
        <w:rPr>
          <w:rFonts w:ascii="Arial" w:hAnsi="Arial" w:cs="Arial"/>
          <w:szCs w:val="22"/>
        </w:rPr>
      </w:pPr>
      <w:r w:rsidRPr="00471472">
        <w:rPr>
          <w:rFonts w:ascii="Arial" w:hAnsi="Arial" w:cs="Arial"/>
          <w:szCs w:val="22"/>
        </w:rPr>
        <w:t>FD will check patient prior history in SCC using evidence of prior ABO/Rh and information in Patient Caution Window (PCW).</w:t>
      </w:r>
    </w:p>
    <w:p w:rsidR="00FF6180" w:rsidRPr="00471472" w:rsidRDefault="00FF6180" w:rsidP="00FC79F5">
      <w:pPr>
        <w:pStyle w:val="BodyText"/>
        <w:numPr>
          <w:ilvl w:val="2"/>
          <w:numId w:val="18"/>
        </w:numPr>
        <w:spacing w:before="0"/>
        <w:ind w:left="1800"/>
        <w:rPr>
          <w:rFonts w:ascii="Arial" w:hAnsi="Arial" w:cs="Arial"/>
          <w:szCs w:val="22"/>
        </w:rPr>
      </w:pPr>
      <w:r w:rsidRPr="00471472">
        <w:rPr>
          <w:rFonts w:ascii="Arial" w:hAnsi="Arial" w:cs="Arial"/>
          <w:szCs w:val="22"/>
        </w:rPr>
        <w:t>Prior ABO/Rh will be documented in the designated area on the BB requisition for samples with BBID by the staff member receiving the sample.  In the event of no prior ABO/Rh record, NO for No History should be documented.  This information is of key importance and acts as evidence for the techs performing the testing whether or not ABO/Rh recheck testing needs to be performed.</w:t>
      </w:r>
    </w:p>
    <w:p w:rsidR="00FF6180" w:rsidRPr="00471472" w:rsidRDefault="00FF6180" w:rsidP="00FC79F5">
      <w:pPr>
        <w:pStyle w:val="BodyText"/>
        <w:numPr>
          <w:ilvl w:val="1"/>
          <w:numId w:val="18"/>
        </w:numPr>
        <w:spacing w:before="120"/>
        <w:ind w:left="1080"/>
        <w:rPr>
          <w:rFonts w:ascii="Arial" w:hAnsi="Arial" w:cs="Arial"/>
          <w:szCs w:val="22"/>
        </w:rPr>
      </w:pPr>
      <w:r w:rsidRPr="00471472">
        <w:rPr>
          <w:rFonts w:ascii="Arial" w:hAnsi="Arial" w:cs="Arial"/>
          <w:szCs w:val="22"/>
        </w:rPr>
        <w:t xml:space="preserve">FD will initial and designate Irradiation needs on the BB requisition based on information obtained from the PCW.  The pink IRRADIATION sticker should still be placed on any BB requisition when the PCW states that irradiated products are required. This includes product orders. </w:t>
      </w:r>
    </w:p>
    <w:p w:rsidR="00FF6180" w:rsidRPr="00471472" w:rsidRDefault="00FF6180" w:rsidP="00FC79F5">
      <w:pPr>
        <w:pStyle w:val="BodyText"/>
        <w:numPr>
          <w:ilvl w:val="1"/>
          <w:numId w:val="18"/>
        </w:numPr>
        <w:spacing w:before="120"/>
        <w:ind w:left="1080"/>
        <w:rPr>
          <w:rFonts w:ascii="Arial" w:hAnsi="Arial" w:cs="Arial"/>
          <w:szCs w:val="22"/>
        </w:rPr>
      </w:pPr>
      <w:r w:rsidRPr="00471472">
        <w:rPr>
          <w:rFonts w:ascii="Arial" w:hAnsi="Arial" w:cs="Arial"/>
          <w:szCs w:val="22"/>
        </w:rPr>
        <w:t xml:space="preserve">FD will make note on the BB requisition using a stamp ( </w:t>
      </w:r>
      <w:r w:rsidRPr="00471472">
        <w:rPr>
          <w:rFonts w:ascii="Arial" w:hAnsi="Arial" w:cs="Arial"/>
          <w:color w:val="FF0000"/>
          <w:szCs w:val="22"/>
        </w:rPr>
        <w:t>PCW</w:t>
      </w:r>
      <w:r w:rsidRPr="00471472">
        <w:rPr>
          <w:rFonts w:ascii="Arial" w:hAnsi="Arial" w:cs="Arial"/>
          <w:szCs w:val="22"/>
        </w:rPr>
        <w:t xml:space="preserve"> ) to flag those BB requisitions for patients who have any type of special requirements (antibodies, testing method/media recommendations etc.) in an effort to avoid over/unnecessary testing and to aid in specimen triage.  </w:t>
      </w:r>
    </w:p>
    <w:p w:rsidR="00FF6180" w:rsidRPr="00471472" w:rsidRDefault="00FF6180" w:rsidP="00FC79F5">
      <w:pPr>
        <w:pStyle w:val="BodyText"/>
        <w:numPr>
          <w:ilvl w:val="1"/>
          <w:numId w:val="18"/>
        </w:numPr>
        <w:spacing w:before="120"/>
        <w:ind w:left="1080"/>
        <w:rPr>
          <w:rFonts w:ascii="Arial" w:hAnsi="Arial" w:cs="Arial"/>
          <w:szCs w:val="22"/>
        </w:rPr>
      </w:pPr>
      <w:r w:rsidRPr="00471472">
        <w:rPr>
          <w:rFonts w:ascii="Arial" w:hAnsi="Arial" w:cs="Arial"/>
          <w:szCs w:val="22"/>
        </w:rPr>
        <w:t>FD will place the BEAKER bar code label on the requisition when logging in the specimen.</w:t>
      </w:r>
    </w:p>
    <w:p w:rsidR="00FF6180" w:rsidRPr="00471472" w:rsidRDefault="00FF6180" w:rsidP="00FC79F5">
      <w:pPr>
        <w:pStyle w:val="BodyText"/>
        <w:numPr>
          <w:ilvl w:val="1"/>
          <w:numId w:val="18"/>
        </w:numPr>
        <w:spacing w:before="120"/>
        <w:ind w:left="1080"/>
        <w:rPr>
          <w:rFonts w:ascii="Arial" w:hAnsi="Arial" w:cs="Arial"/>
          <w:szCs w:val="22"/>
        </w:rPr>
      </w:pPr>
      <w:r w:rsidRPr="00471472">
        <w:rPr>
          <w:rFonts w:ascii="Arial" w:hAnsi="Arial" w:cs="Arial"/>
          <w:szCs w:val="22"/>
        </w:rPr>
        <w:lastRenderedPageBreak/>
        <w:t>When receiving specimens for Delayed XM, FD will change the expiration date of the specimen to the day of surgery and place a piece of blue tape on the specimen to indicate that it is a Delayed XM specimen and will have to be stored in the Delayed XM rack.</w:t>
      </w:r>
    </w:p>
    <w:p w:rsidR="00FF6180" w:rsidRPr="00471472" w:rsidRDefault="00FF6180" w:rsidP="00FC79F5">
      <w:pPr>
        <w:pStyle w:val="BodyText"/>
        <w:numPr>
          <w:ilvl w:val="1"/>
          <w:numId w:val="18"/>
        </w:numPr>
        <w:spacing w:before="120"/>
        <w:ind w:left="1080"/>
        <w:rPr>
          <w:rFonts w:ascii="Arial" w:hAnsi="Arial" w:cs="Arial"/>
          <w:szCs w:val="22"/>
        </w:rPr>
      </w:pPr>
      <w:r w:rsidRPr="00471472">
        <w:rPr>
          <w:rFonts w:ascii="Arial" w:hAnsi="Arial" w:cs="Arial"/>
          <w:szCs w:val="22"/>
        </w:rPr>
        <w:t xml:space="preserve">FD will </w:t>
      </w:r>
      <w:r w:rsidRPr="00471472">
        <w:rPr>
          <w:rFonts w:ascii="Arial" w:hAnsi="Arial" w:cs="Arial"/>
          <w:b/>
          <w:color w:val="FF0000"/>
          <w:szCs w:val="22"/>
        </w:rPr>
        <w:t>NOT</w:t>
      </w:r>
    </w:p>
    <w:p w:rsidR="00FF6180" w:rsidRPr="00471472" w:rsidRDefault="00EB7CA2" w:rsidP="00FC79F5">
      <w:pPr>
        <w:pStyle w:val="BodyText"/>
        <w:numPr>
          <w:ilvl w:val="1"/>
          <w:numId w:val="19"/>
        </w:numPr>
        <w:spacing w:before="0"/>
        <w:rPr>
          <w:rFonts w:ascii="Arial" w:hAnsi="Arial" w:cs="Arial"/>
          <w:szCs w:val="22"/>
        </w:rPr>
      </w:pPr>
      <w:r>
        <w:rPr>
          <w:rFonts w:ascii="Arial" w:hAnsi="Arial" w:cs="Arial"/>
          <w:szCs w:val="22"/>
        </w:rPr>
        <w:t>Be responsible for s</w:t>
      </w:r>
      <w:r w:rsidR="00FF6180" w:rsidRPr="00471472">
        <w:rPr>
          <w:rFonts w:ascii="Arial" w:hAnsi="Arial" w:cs="Arial"/>
          <w:szCs w:val="22"/>
        </w:rPr>
        <w:t>tamp</w:t>
      </w:r>
      <w:r>
        <w:rPr>
          <w:rFonts w:ascii="Arial" w:hAnsi="Arial" w:cs="Arial"/>
          <w:szCs w:val="22"/>
        </w:rPr>
        <w:t>ing</w:t>
      </w:r>
      <w:r w:rsidR="00FF6180" w:rsidRPr="00471472">
        <w:rPr>
          <w:rFonts w:ascii="Arial" w:hAnsi="Arial" w:cs="Arial"/>
          <w:szCs w:val="22"/>
        </w:rPr>
        <w:t xml:space="preserve"> the BB requisition with the ABO Recheck stamp.  This will all be completed at the Instrument / XM bench.</w:t>
      </w:r>
    </w:p>
    <w:p w:rsidR="00FF6180" w:rsidRPr="00471472" w:rsidRDefault="00FF6180" w:rsidP="00FF6180">
      <w:pPr>
        <w:pStyle w:val="BodyText"/>
        <w:spacing w:before="0"/>
        <w:ind w:left="1440" w:firstLine="0"/>
        <w:rPr>
          <w:rFonts w:ascii="Arial" w:hAnsi="Arial" w:cs="Arial"/>
          <w:i/>
          <w:color w:val="00B0F0"/>
          <w:szCs w:val="22"/>
        </w:rPr>
      </w:pPr>
      <w:r w:rsidRPr="00471472">
        <w:rPr>
          <w:rFonts w:ascii="Arial" w:hAnsi="Arial" w:cs="Arial"/>
          <w:i/>
          <w:color w:val="00B0F0"/>
          <w:szCs w:val="22"/>
        </w:rPr>
        <w:t xml:space="preserve">Refer to XM/Instrument Responsibilities </w:t>
      </w:r>
    </w:p>
    <w:p w:rsidR="00FF6180" w:rsidRPr="00471472" w:rsidRDefault="00FF6180" w:rsidP="00FC79F5">
      <w:pPr>
        <w:pStyle w:val="BodyText"/>
        <w:numPr>
          <w:ilvl w:val="1"/>
          <w:numId w:val="19"/>
        </w:numPr>
        <w:spacing w:before="0"/>
        <w:rPr>
          <w:rFonts w:ascii="Arial" w:hAnsi="Arial" w:cs="Arial"/>
          <w:szCs w:val="22"/>
        </w:rPr>
      </w:pPr>
      <w:r w:rsidRPr="00471472">
        <w:rPr>
          <w:rFonts w:ascii="Arial" w:hAnsi="Arial" w:cs="Arial"/>
          <w:szCs w:val="22"/>
        </w:rPr>
        <w:t xml:space="preserve">Be responsible for the charging of </w:t>
      </w:r>
      <w:proofErr w:type="spellStart"/>
      <w:r w:rsidRPr="00471472">
        <w:rPr>
          <w:rFonts w:ascii="Arial" w:hAnsi="Arial" w:cs="Arial"/>
          <w:szCs w:val="22"/>
        </w:rPr>
        <w:t>PediFilters</w:t>
      </w:r>
      <w:proofErr w:type="spellEnd"/>
      <w:r w:rsidRPr="00471472">
        <w:rPr>
          <w:rFonts w:ascii="Arial" w:hAnsi="Arial" w:cs="Arial"/>
          <w:szCs w:val="22"/>
        </w:rPr>
        <w:t>.  That will be the responsibility of the tech creating the unit for which the filter is needed – most often the CP tech.</w:t>
      </w:r>
    </w:p>
    <w:p w:rsidR="00FF6180" w:rsidRPr="00471472" w:rsidRDefault="00FF6180" w:rsidP="00FF6180">
      <w:pPr>
        <w:pStyle w:val="BodyText"/>
        <w:spacing w:before="0"/>
        <w:ind w:left="720"/>
        <w:rPr>
          <w:rFonts w:ascii="Arial" w:hAnsi="Arial" w:cs="Arial"/>
          <w:i/>
          <w:color w:val="00B0F0"/>
          <w:szCs w:val="22"/>
        </w:rPr>
      </w:pPr>
      <w:r w:rsidRPr="00471472">
        <w:rPr>
          <w:rFonts w:ascii="Arial" w:hAnsi="Arial" w:cs="Arial"/>
          <w:i/>
          <w:color w:val="00B0F0"/>
          <w:szCs w:val="22"/>
        </w:rPr>
        <w:t xml:space="preserve">Refer to Component Prep Responsibilities </w:t>
      </w:r>
    </w:p>
    <w:p w:rsidR="00FF6180" w:rsidRPr="00471472" w:rsidRDefault="00FF6180" w:rsidP="00FC79F5">
      <w:pPr>
        <w:pStyle w:val="BodyText"/>
        <w:numPr>
          <w:ilvl w:val="1"/>
          <w:numId w:val="19"/>
        </w:numPr>
        <w:spacing w:before="0"/>
        <w:rPr>
          <w:rFonts w:ascii="Arial" w:hAnsi="Arial" w:cs="Arial"/>
          <w:i/>
          <w:color w:val="00B0F0"/>
          <w:szCs w:val="22"/>
        </w:rPr>
      </w:pPr>
      <w:r w:rsidRPr="00471472">
        <w:rPr>
          <w:rFonts w:ascii="Arial" w:hAnsi="Arial" w:cs="Arial"/>
          <w:szCs w:val="22"/>
        </w:rPr>
        <w:t xml:space="preserve">Order ABOCK on TSXN or CORD samples. These will be ordered after resulting ABORH to prevent Instrument interface/SCC errors. </w:t>
      </w:r>
    </w:p>
    <w:p w:rsidR="00FF6180" w:rsidRPr="00471472" w:rsidRDefault="00FF6180" w:rsidP="00FF6180">
      <w:pPr>
        <w:pStyle w:val="BodyText"/>
        <w:spacing w:before="0"/>
        <w:ind w:left="1800"/>
        <w:rPr>
          <w:rFonts w:ascii="Arial" w:hAnsi="Arial" w:cs="Arial"/>
          <w:i/>
          <w:color w:val="00B0F0"/>
          <w:szCs w:val="22"/>
        </w:rPr>
      </w:pPr>
    </w:p>
    <w:p w:rsidR="00FF6180" w:rsidRPr="00471472" w:rsidRDefault="00FF6180" w:rsidP="00FC79F5">
      <w:pPr>
        <w:pStyle w:val="ListParagraph"/>
        <w:numPr>
          <w:ilvl w:val="1"/>
          <w:numId w:val="22"/>
        </w:numPr>
        <w:tabs>
          <w:tab w:val="left" w:pos="1440"/>
        </w:tabs>
        <w:spacing w:line="276" w:lineRule="auto"/>
        <w:rPr>
          <w:rFonts w:cs="Arial"/>
        </w:rPr>
      </w:pPr>
      <w:r w:rsidRPr="00471472">
        <w:rPr>
          <w:rFonts w:cs="Arial"/>
        </w:rPr>
        <w:t>Issue/Return blood and components</w:t>
      </w:r>
    </w:p>
    <w:p w:rsidR="00FF6180" w:rsidRPr="00471472" w:rsidRDefault="00FF6180" w:rsidP="00FC79F5">
      <w:pPr>
        <w:pStyle w:val="ListParagraph"/>
        <w:numPr>
          <w:ilvl w:val="1"/>
          <w:numId w:val="22"/>
        </w:numPr>
        <w:tabs>
          <w:tab w:val="left" w:pos="1440"/>
        </w:tabs>
        <w:spacing w:line="276" w:lineRule="auto"/>
        <w:rPr>
          <w:rFonts w:cs="Arial"/>
        </w:rPr>
      </w:pPr>
      <w:r w:rsidRPr="00471472">
        <w:rPr>
          <w:rFonts w:cs="Arial"/>
        </w:rPr>
        <w:t>Answer telephone</w:t>
      </w:r>
    </w:p>
    <w:p w:rsidR="00FF6180" w:rsidRPr="00471472" w:rsidRDefault="00FF6180" w:rsidP="00FC79F5">
      <w:pPr>
        <w:pStyle w:val="ListParagraph"/>
        <w:numPr>
          <w:ilvl w:val="1"/>
          <w:numId w:val="22"/>
        </w:numPr>
        <w:tabs>
          <w:tab w:val="left" w:pos="1440"/>
        </w:tabs>
        <w:spacing w:line="276" w:lineRule="auto"/>
        <w:rPr>
          <w:rFonts w:cs="Arial"/>
        </w:rPr>
      </w:pPr>
      <w:r w:rsidRPr="00471472">
        <w:rPr>
          <w:rFonts w:cs="Arial"/>
        </w:rPr>
        <w:t>Prepare cooler inserts/lids/panels/bricks</w:t>
      </w:r>
    </w:p>
    <w:p w:rsidR="00FF6180" w:rsidRPr="00471472" w:rsidRDefault="00FF6180" w:rsidP="00FC79F5">
      <w:pPr>
        <w:pStyle w:val="ListParagraph"/>
        <w:numPr>
          <w:ilvl w:val="1"/>
          <w:numId w:val="22"/>
        </w:numPr>
        <w:tabs>
          <w:tab w:val="left" w:pos="1440"/>
        </w:tabs>
        <w:spacing w:line="276" w:lineRule="auto"/>
        <w:rPr>
          <w:rFonts w:cs="Arial"/>
        </w:rPr>
      </w:pPr>
      <w:r w:rsidRPr="00471472">
        <w:rPr>
          <w:rFonts w:cs="Arial"/>
        </w:rPr>
        <w:t xml:space="preserve">Monitor </w:t>
      </w:r>
      <w:proofErr w:type="spellStart"/>
      <w:r w:rsidRPr="00471472">
        <w:rPr>
          <w:rFonts w:cs="Arial"/>
        </w:rPr>
        <w:t>BBFront</w:t>
      </w:r>
      <w:proofErr w:type="spellEnd"/>
      <w:r w:rsidRPr="00471472">
        <w:rPr>
          <w:rFonts w:cs="Arial"/>
        </w:rPr>
        <w:t xml:space="preserve"> emails for notifications of special order blood, merges, name changes/updates and cooler alerts. </w:t>
      </w:r>
    </w:p>
    <w:p w:rsidR="00FF6180" w:rsidRPr="00471472" w:rsidRDefault="00FF6180" w:rsidP="00FC79F5">
      <w:pPr>
        <w:pStyle w:val="ListParagraph"/>
        <w:numPr>
          <w:ilvl w:val="1"/>
          <w:numId w:val="22"/>
        </w:numPr>
        <w:tabs>
          <w:tab w:val="left" w:pos="1440"/>
        </w:tabs>
        <w:spacing w:line="276" w:lineRule="auto"/>
        <w:rPr>
          <w:rFonts w:cs="Arial"/>
        </w:rPr>
      </w:pPr>
      <w:r w:rsidRPr="00471472">
        <w:rPr>
          <w:rFonts w:cs="Arial"/>
        </w:rPr>
        <w:t>Track Blood Coolers as needed.</w:t>
      </w:r>
    </w:p>
    <w:p w:rsidR="00FF6180" w:rsidRPr="00471472" w:rsidRDefault="00FF6180" w:rsidP="00FC79F5">
      <w:pPr>
        <w:pStyle w:val="ListParagraph"/>
        <w:numPr>
          <w:ilvl w:val="1"/>
          <w:numId w:val="22"/>
        </w:numPr>
        <w:tabs>
          <w:tab w:val="left" w:pos="1440"/>
        </w:tabs>
        <w:spacing w:line="276" w:lineRule="auto"/>
        <w:rPr>
          <w:rFonts w:cs="Arial"/>
        </w:rPr>
      </w:pPr>
      <w:r w:rsidRPr="00471472">
        <w:rPr>
          <w:rFonts w:cs="Arial"/>
        </w:rPr>
        <w:t>Monitor door entrance.</w:t>
      </w:r>
    </w:p>
    <w:p w:rsidR="00FF6180" w:rsidRPr="00471472" w:rsidRDefault="00FF6180" w:rsidP="00FC79F5">
      <w:pPr>
        <w:pStyle w:val="ListParagraph"/>
        <w:numPr>
          <w:ilvl w:val="1"/>
          <w:numId w:val="22"/>
        </w:numPr>
        <w:tabs>
          <w:tab w:val="left" w:pos="1440"/>
        </w:tabs>
        <w:spacing w:line="276" w:lineRule="auto"/>
        <w:rPr>
          <w:rFonts w:cs="Arial"/>
        </w:rPr>
      </w:pPr>
      <w:r w:rsidRPr="00471472">
        <w:rPr>
          <w:rFonts w:cs="Arial"/>
        </w:rPr>
        <w:t>Pull antibody requisitions/work-ups for management review. (1</w:t>
      </w:r>
      <w:r w:rsidRPr="00471472">
        <w:rPr>
          <w:rFonts w:cs="Arial"/>
          <w:vertAlign w:val="superscript"/>
        </w:rPr>
        <w:t>st</w:t>
      </w:r>
      <w:r w:rsidRPr="00471472">
        <w:rPr>
          <w:rFonts w:cs="Arial"/>
        </w:rPr>
        <w:t xml:space="preserve"> shift)</w:t>
      </w:r>
    </w:p>
    <w:p w:rsidR="00FF6180" w:rsidRPr="00471472" w:rsidRDefault="00FF6180" w:rsidP="00FC79F5">
      <w:pPr>
        <w:pStyle w:val="ListParagraph"/>
        <w:numPr>
          <w:ilvl w:val="1"/>
          <w:numId w:val="22"/>
        </w:numPr>
        <w:tabs>
          <w:tab w:val="left" w:pos="1170"/>
        </w:tabs>
        <w:spacing w:line="276" w:lineRule="auto"/>
        <w:rPr>
          <w:rFonts w:cs="Arial"/>
        </w:rPr>
      </w:pPr>
      <w:r w:rsidRPr="00471472">
        <w:rPr>
          <w:rFonts w:cs="Arial"/>
        </w:rPr>
        <w:t>Complete any filing not completed by third shift. (1</w:t>
      </w:r>
      <w:r w:rsidRPr="00471472">
        <w:rPr>
          <w:rFonts w:cs="Arial"/>
          <w:vertAlign w:val="superscript"/>
        </w:rPr>
        <w:t>st</w:t>
      </w:r>
      <w:r w:rsidRPr="00471472">
        <w:rPr>
          <w:rFonts w:cs="Arial"/>
        </w:rPr>
        <w:t>/2</w:t>
      </w:r>
      <w:r w:rsidRPr="00471472">
        <w:rPr>
          <w:rFonts w:cs="Arial"/>
          <w:vertAlign w:val="superscript"/>
        </w:rPr>
        <w:t>nd</w:t>
      </w:r>
      <w:r w:rsidRPr="00471472">
        <w:rPr>
          <w:rFonts w:cs="Arial"/>
        </w:rPr>
        <w:t xml:space="preserve"> shift)</w:t>
      </w:r>
    </w:p>
    <w:p w:rsidR="00FF6180" w:rsidRPr="00471472" w:rsidRDefault="00FF6180" w:rsidP="00724914">
      <w:pPr>
        <w:tabs>
          <w:tab w:val="left" w:pos="1170"/>
        </w:tabs>
        <w:ind w:left="810"/>
        <w:rPr>
          <w:rFonts w:cs="Arial"/>
          <w:i/>
          <w:color w:val="00B0F0"/>
        </w:rPr>
      </w:pPr>
      <w:r w:rsidRPr="00471472">
        <w:rPr>
          <w:rFonts w:cs="Arial"/>
          <w:i/>
          <w:color w:val="00B0F0"/>
        </w:rPr>
        <w:t>Refer to III, 9.1 to 9.2</w:t>
      </w:r>
    </w:p>
    <w:p w:rsidR="00FF6180" w:rsidRPr="00471472" w:rsidRDefault="00FF6180" w:rsidP="00724914">
      <w:pPr>
        <w:pStyle w:val="ListParagraph"/>
        <w:numPr>
          <w:ilvl w:val="0"/>
          <w:numId w:val="0"/>
        </w:numPr>
        <w:tabs>
          <w:tab w:val="left" w:pos="1440"/>
        </w:tabs>
        <w:ind w:left="1800"/>
        <w:rPr>
          <w:rFonts w:cs="Arial"/>
        </w:rPr>
      </w:pPr>
    </w:p>
    <w:p w:rsidR="00FF6180" w:rsidRPr="00471472" w:rsidRDefault="00FF6180" w:rsidP="00FC79F5">
      <w:pPr>
        <w:pStyle w:val="ListParagraph"/>
        <w:numPr>
          <w:ilvl w:val="0"/>
          <w:numId w:val="8"/>
        </w:numPr>
        <w:tabs>
          <w:tab w:val="left" w:pos="1440"/>
        </w:tabs>
        <w:spacing w:line="276" w:lineRule="auto"/>
        <w:rPr>
          <w:rFonts w:cs="Arial"/>
          <w:b/>
          <w:u w:val="single"/>
        </w:rPr>
      </w:pPr>
      <w:r w:rsidRPr="00471472">
        <w:rPr>
          <w:rFonts w:cs="Arial"/>
          <w:b/>
          <w:u w:val="single"/>
        </w:rPr>
        <w:t>FD_CP or CNP Responsibilities</w:t>
      </w:r>
    </w:p>
    <w:p w:rsidR="00FF6180" w:rsidRPr="00471472" w:rsidRDefault="00FF6180" w:rsidP="00FF6180">
      <w:pPr>
        <w:tabs>
          <w:tab w:val="left" w:pos="1440"/>
        </w:tabs>
        <w:ind w:left="540"/>
        <w:rPr>
          <w:rFonts w:cs="Arial"/>
        </w:rPr>
      </w:pPr>
      <w:r w:rsidRPr="00471472">
        <w:rPr>
          <w:rFonts w:cs="Arial"/>
        </w:rPr>
        <w:t>3.1 Assist Front Desk and Component Prep</w:t>
      </w:r>
    </w:p>
    <w:p w:rsidR="00FF6180" w:rsidRPr="00471472" w:rsidRDefault="00FF6180" w:rsidP="00FC79F5">
      <w:pPr>
        <w:pStyle w:val="ListParagraph"/>
        <w:numPr>
          <w:ilvl w:val="1"/>
          <w:numId w:val="23"/>
        </w:numPr>
        <w:tabs>
          <w:tab w:val="left" w:pos="1440"/>
        </w:tabs>
        <w:spacing w:line="276" w:lineRule="auto"/>
        <w:rPr>
          <w:rFonts w:cs="Arial"/>
        </w:rPr>
      </w:pPr>
      <w:r w:rsidRPr="00471472">
        <w:rPr>
          <w:rFonts w:cs="Arial"/>
        </w:rPr>
        <w:t>Process blood/blood products/reagents</w:t>
      </w:r>
    </w:p>
    <w:p w:rsidR="00FF6180" w:rsidRPr="00471472" w:rsidRDefault="00FF6180" w:rsidP="00FC79F5">
      <w:pPr>
        <w:pStyle w:val="ListParagraph"/>
        <w:numPr>
          <w:ilvl w:val="1"/>
          <w:numId w:val="23"/>
        </w:numPr>
        <w:tabs>
          <w:tab w:val="left" w:pos="1440"/>
        </w:tabs>
        <w:spacing w:line="276" w:lineRule="auto"/>
        <w:rPr>
          <w:rFonts w:cs="Arial"/>
        </w:rPr>
      </w:pPr>
      <w:r w:rsidRPr="00471472">
        <w:rPr>
          <w:rFonts w:cs="Arial"/>
        </w:rPr>
        <w:t xml:space="preserve">Scan or File any antibody work-ups that have been reviewed by management in irradiator room. </w:t>
      </w:r>
    </w:p>
    <w:p w:rsidR="00FF6180" w:rsidRPr="00471472" w:rsidRDefault="00FF6180" w:rsidP="00FF6180">
      <w:pPr>
        <w:tabs>
          <w:tab w:val="left" w:pos="1440"/>
        </w:tabs>
        <w:ind w:left="1056"/>
        <w:rPr>
          <w:rFonts w:cs="Arial"/>
        </w:rPr>
      </w:pPr>
      <w:r w:rsidRPr="00471472">
        <w:rPr>
          <w:rFonts w:cs="Arial"/>
        </w:rPr>
        <w:t>a. Make a folder for patients that do not have previous work-ups.</w:t>
      </w:r>
    </w:p>
    <w:p w:rsidR="00FF6180" w:rsidRPr="00471472" w:rsidRDefault="00FF6180" w:rsidP="00FC79F5">
      <w:pPr>
        <w:pStyle w:val="ListParagraph"/>
        <w:numPr>
          <w:ilvl w:val="1"/>
          <w:numId w:val="23"/>
        </w:numPr>
        <w:tabs>
          <w:tab w:val="left" w:pos="1440"/>
        </w:tabs>
        <w:spacing w:line="276" w:lineRule="auto"/>
        <w:rPr>
          <w:rFonts w:cs="Arial"/>
        </w:rPr>
      </w:pPr>
      <w:r w:rsidRPr="00471472">
        <w:rPr>
          <w:rFonts w:cs="Arial"/>
        </w:rPr>
        <w:t>Help as needed in any area as workload dictates and cover for breaks (XM/</w:t>
      </w:r>
      <w:r w:rsidR="00EB7CA2">
        <w:rPr>
          <w:rFonts w:cs="Arial"/>
        </w:rPr>
        <w:t>V1/V2</w:t>
      </w:r>
      <w:r w:rsidRPr="00471472">
        <w:rPr>
          <w:rFonts w:cs="Arial"/>
        </w:rPr>
        <w:t xml:space="preserve">). </w:t>
      </w:r>
    </w:p>
    <w:p w:rsidR="00FF6180" w:rsidRPr="00471472" w:rsidRDefault="00FF6180" w:rsidP="00FC79F5">
      <w:pPr>
        <w:pStyle w:val="ListParagraph"/>
        <w:numPr>
          <w:ilvl w:val="1"/>
          <w:numId w:val="23"/>
        </w:numPr>
        <w:tabs>
          <w:tab w:val="left" w:pos="1440"/>
        </w:tabs>
        <w:spacing w:line="276" w:lineRule="auto"/>
        <w:rPr>
          <w:rFonts w:cs="Arial"/>
        </w:rPr>
      </w:pPr>
      <w:r w:rsidRPr="00471472">
        <w:rPr>
          <w:rFonts w:cs="Arial"/>
        </w:rPr>
        <w:t>Restock/maintain inventory in the remote refrigerators (1</w:t>
      </w:r>
      <w:r w:rsidRPr="00471472">
        <w:rPr>
          <w:rFonts w:cs="Arial"/>
          <w:vertAlign w:val="superscript"/>
        </w:rPr>
        <w:t>st</w:t>
      </w:r>
      <w:r w:rsidRPr="00471472">
        <w:rPr>
          <w:rFonts w:cs="Arial"/>
        </w:rPr>
        <w:t xml:space="preserve"> and 2</w:t>
      </w:r>
      <w:r w:rsidRPr="00471472">
        <w:rPr>
          <w:rFonts w:cs="Arial"/>
          <w:vertAlign w:val="superscript"/>
        </w:rPr>
        <w:t>nd</w:t>
      </w:r>
      <w:r w:rsidRPr="00471472">
        <w:rPr>
          <w:rFonts w:cs="Arial"/>
        </w:rPr>
        <w:t xml:space="preserve"> shift)</w:t>
      </w:r>
    </w:p>
    <w:p w:rsidR="00FF6180" w:rsidRPr="00471472" w:rsidRDefault="00FF6180" w:rsidP="00FF6180">
      <w:pPr>
        <w:tabs>
          <w:tab w:val="left" w:pos="1440"/>
        </w:tabs>
        <w:ind w:left="528"/>
        <w:rPr>
          <w:rFonts w:cs="Arial"/>
        </w:rPr>
      </w:pPr>
      <w:r w:rsidRPr="00471472">
        <w:rPr>
          <w:rFonts w:cs="Arial"/>
        </w:rPr>
        <w:t xml:space="preserve">3.5 Weekly – change charts and verify </w:t>
      </w:r>
      <w:proofErr w:type="spellStart"/>
      <w:r w:rsidRPr="00471472">
        <w:rPr>
          <w:rFonts w:cs="Arial"/>
        </w:rPr>
        <w:t>globals</w:t>
      </w:r>
      <w:proofErr w:type="spellEnd"/>
      <w:r w:rsidRPr="00471472">
        <w:rPr>
          <w:rFonts w:cs="Arial"/>
        </w:rPr>
        <w:t xml:space="preserve"> in remote refrigerators.  (1</w:t>
      </w:r>
      <w:r w:rsidRPr="00471472">
        <w:rPr>
          <w:rFonts w:cs="Arial"/>
          <w:vertAlign w:val="superscript"/>
        </w:rPr>
        <w:t>st</w:t>
      </w:r>
      <w:r w:rsidRPr="00471472">
        <w:rPr>
          <w:rFonts w:cs="Arial"/>
        </w:rPr>
        <w:t xml:space="preserve"> shift)</w:t>
      </w:r>
    </w:p>
    <w:p w:rsidR="00FF6180" w:rsidRPr="00471472" w:rsidRDefault="00FF6180" w:rsidP="00724914">
      <w:pPr>
        <w:tabs>
          <w:tab w:val="left" w:pos="1440"/>
        </w:tabs>
        <w:ind w:left="810"/>
        <w:rPr>
          <w:rFonts w:cs="Arial"/>
          <w:i/>
          <w:color w:val="00B0F0"/>
          <w:sz w:val="20"/>
        </w:rPr>
      </w:pPr>
      <w:r w:rsidRPr="00471472">
        <w:rPr>
          <w:rFonts w:cs="Arial"/>
          <w:i/>
          <w:color w:val="00B0F0"/>
          <w:sz w:val="20"/>
        </w:rPr>
        <w:t>Refer to Attachment 1: Procedure for Generating ED Emerge Storage History Report</w:t>
      </w:r>
    </w:p>
    <w:p w:rsidR="00FF6180" w:rsidRPr="00471472" w:rsidRDefault="00FF6180" w:rsidP="00724914">
      <w:pPr>
        <w:pStyle w:val="ListParagraph"/>
        <w:numPr>
          <w:ilvl w:val="0"/>
          <w:numId w:val="0"/>
        </w:numPr>
        <w:tabs>
          <w:tab w:val="left" w:pos="1440"/>
        </w:tabs>
        <w:ind w:left="3600"/>
        <w:rPr>
          <w:rFonts w:cs="Arial"/>
          <w:i/>
          <w:color w:val="00B0F0"/>
          <w:sz w:val="18"/>
          <w:szCs w:val="18"/>
        </w:rPr>
      </w:pPr>
    </w:p>
    <w:p w:rsidR="00FF6180" w:rsidRPr="00471472" w:rsidRDefault="00FF6180" w:rsidP="00FC79F5">
      <w:pPr>
        <w:pStyle w:val="ListParagraph"/>
        <w:numPr>
          <w:ilvl w:val="0"/>
          <w:numId w:val="8"/>
        </w:numPr>
        <w:tabs>
          <w:tab w:val="left" w:pos="1440"/>
        </w:tabs>
        <w:spacing w:line="276" w:lineRule="auto"/>
        <w:rPr>
          <w:rFonts w:cs="Arial"/>
          <w:b/>
          <w:u w:val="single"/>
        </w:rPr>
      </w:pPr>
      <w:r w:rsidRPr="00471472">
        <w:rPr>
          <w:rFonts w:cs="Arial"/>
          <w:b/>
          <w:u w:val="single"/>
        </w:rPr>
        <w:t>XM  General Guidelines</w:t>
      </w:r>
    </w:p>
    <w:p w:rsidR="00FF6180" w:rsidRPr="00471472" w:rsidRDefault="00FF6180" w:rsidP="00FC79F5">
      <w:pPr>
        <w:pStyle w:val="BodyText"/>
        <w:numPr>
          <w:ilvl w:val="1"/>
          <w:numId w:val="35"/>
        </w:numPr>
        <w:spacing w:before="120"/>
        <w:rPr>
          <w:rFonts w:ascii="Arial" w:hAnsi="Arial" w:cs="Arial"/>
          <w:szCs w:val="22"/>
        </w:rPr>
      </w:pPr>
      <w:r w:rsidRPr="00471472">
        <w:rPr>
          <w:rFonts w:ascii="Arial" w:hAnsi="Arial" w:cs="Arial"/>
          <w:szCs w:val="22"/>
        </w:rPr>
        <w:t xml:space="preserve">Tech will take samples placed in </w:t>
      </w:r>
      <w:r w:rsidRPr="00471472">
        <w:rPr>
          <w:rFonts w:ascii="Arial" w:hAnsi="Arial" w:cs="Arial"/>
          <w:b/>
          <w:i/>
          <w:szCs w:val="22"/>
        </w:rPr>
        <w:t>Antibody/Manual</w:t>
      </w:r>
      <w:r w:rsidRPr="00471472">
        <w:rPr>
          <w:rFonts w:ascii="Arial" w:hAnsi="Arial" w:cs="Arial"/>
          <w:szCs w:val="22"/>
        </w:rPr>
        <w:t xml:space="preserve"> rack and determine manner of testing.  (instrument / manual)</w:t>
      </w:r>
    </w:p>
    <w:p w:rsidR="00FF6180" w:rsidRPr="00471472" w:rsidRDefault="00FF6180" w:rsidP="00FC79F5">
      <w:pPr>
        <w:pStyle w:val="ListParagraph"/>
        <w:numPr>
          <w:ilvl w:val="1"/>
          <w:numId w:val="35"/>
        </w:numPr>
        <w:tabs>
          <w:tab w:val="left" w:pos="1440"/>
        </w:tabs>
        <w:spacing w:line="276" w:lineRule="auto"/>
        <w:rPr>
          <w:rFonts w:cs="Arial"/>
        </w:rPr>
      </w:pPr>
      <w:r w:rsidRPr="00471472">
        <w:rPr>
          <w:rFonts w:cs="Arial"/>
        </w:rPr>
        <w:t xml:space="preserve">Assess complexity of antibody work-ups and transfer to Instrument or Reference Tech when appropriate. </w:t>
      </w:r>
    </w:p>
    <w:p w:rsidR="00FF6180" w:rsidRPr="00471472" w:rsidRDefault="00FF6180" w:rsidP="00724914">
      <w:pPr>
        <w:tabs>
          <w:tab w:val="left" w:pos="1440"/>
        </w:tabs>
        <w:rPr>
          <w:rFonts w:cs="Arial"/>
          <w:i/>
          <w:color w:val="00B0F0"/>
        </w:rPr>
      </w:pPr>
      <w:r w:rsidRPr="00471472">
        <w:rPr>
          <w:rFonts w:cs="Arial"/>
          <w:i/>
          <w:color w:val="00B0F0"/>
        </w:rPr>
        <w:t xml:space="preserve">        Refer to Reference Desk Responsibilities. </w:t>
      </w:r>
    </w:p>
    <w:p w:rsidR="00FF6180" w:rsidRPr="00471472" w:rsidRDefault="00FF6180" w:rsidP="00FC79F5">
      <w:pPr>
        <w:pStyle w:val="BodyText"/>
        <w:numPr>
          <w:ilvl w:val="1"/>
          <w:numId w:val="35"/>
        </w:numPr>
        <w:spacing w:before="0"/>
        <w:rPr>
          <w:rFonts w:ascii="Arial" w:hAnsi="Arial" w:cs="Arial"/>
          <w:szCs w:val="22"/>
        </w:rPr>
      </w:pPr>
      <w:r w:rsidRPr="00471472">
        <w:rPr>
          <w:rFonts w:ascii="Arial" w:hAnsi="Arial" w:cs="Arial"/>
          <w:szCs w:val="22"/>
        </w:rPr>
        <w:t>If sample can be run on instrument, tech</w:t>
      </w:r>
    </w:p>
    <w:p w:rsidR="00FF6180" w:rsidRPr="00471472" w:rsidRDefault="00FF6180" w:rsidP="00FC79F5">
      <w:pPr>
        <w:pStyle w:val="BodyText"/>
        <w:numPr>
          <w:ilvl w:val="2"/>
          <w:numId w:val="8"/>
        </w:numPr>
        <w:spacing w:before="0"/>
        <w:ind w:left="1080" w:hanging="360"/>
        <w:rPr>
          <w:rFonts w:ascii="Arial" w:hAnsi="Arial" w:cs="Arial"/>
          <w:szCs w:val="22"/>
        </w:rPr>
      </w:pPr>
      <w:r w:rsidRPr="00471472">
        <w:rPr>
          <w:rFonts w:ascii="Arial" w:hAnsi="Arial" w:cs="Arial"/>
          <w:szCs w:val="22"/>
        </w:rPr>
        <w:t>Will communicate to V1/V2 techs that the sample is suitable for testing on the instrument</w:t>
      </w:r>
    </w:p>
    <w:p w:rsidR="00FF6180" w:rsidRPr="00471472" w:rsidRDefault="00FF6180" w:rsidP="00FC79F5">
      <w:pPr>
        <w:pStyle w:val="BodyText"/>
        <w:numPr>
          <w:ilvl w:val="2"/>
          <w:numId w:val="8"/>
        </w:numPr>
        <w:spacing w:before="0"/>
        <w:ind w:left="1080" w:hanging="360"/>
        <w:rPr>
          <w:rFonts w:ascii="Arial" w:hAnsi="Arial" w:cs="Arial"/>
          <w:szCs w:val="22"/>
        </w:rPr>
      </w:pPr>
      <w:r w:rsidRPr="00471472">
        <w:rPr>
          <w:rFonts w:ascii="Arial" w:hAnsi="Arial" w:cs="Arial"/>
          <w:szCs w:val="22"/>
        </w:rPr>
        <w:lastRenderedPageBreak/>
        <w:t>XM tech or V1/V1 techs will select appropriate units in SCC if XM to be run on instrument.</w:t>
      </w:r>
    </w:p>
    <w:p w:rsidR="00FF6180" w:rsidRPr="00471472" w:rsidRDefault="00FF6180" w:rsidP="00FC79F5">
      <w:pPr>
        <w:pStyle w:val="BodyText"/>
        <w:numPr>
          <w:ilvl w:val="2"/>
          <w:numId w:val="8"/>
        </w:numPr>
        <w:spacing w:before="0"/>
        <w:ind w:left="1080" w:hanging="360"/>
        <w:rPr>
          <w:rFonts w:ascii="Arial" w:hAnsi="Arial" w:cs="Arial"/>
          <w:szCs w:val="22"/>
        </w:rPr>
      </w:pPr>
      <w:r w:rsidRPr="00471472">
        <w:rPr>
          <w:rFonts w:ascii="Arial" w:hAnsi="Arial" w:cs="Arial"/>
          <w:szCs w:val="22"/>
        </w:rPr>
        <w:t>Is responsible for loading, starting and completing antibody specimens on the instrument when V1/V2 techs cannot.</w:t>
      </w:r>
    </w:p>
    <w:p w:rsidR="00FF6180" w:rsidRPr="00471472" w:rsidRDefault="00FF6180" w:rsidP="00FC79F5">
      <w:pPr>
        <w:pStyle w:val="BodyText"/>
        <w:numPr>
          <w:ilvl w:val="2"/>
          <w:numId w:val="8"/>
        </w:numPr>
        <w:spacing w:before="0"/>
        <w:ind w:left="1080" w:hanging="360"/>
        <w:rPr>
          <w:rFonts w:ascii="Arial" w:hAnsi="Arial" w:cs="Arial"/>
          <w:szCs w:val="22"/>
        </w:rPr>
      </w:pPr>
      <w:r w:rsidRPr="00471472">
        <w:rPr>
          <w:rFonts w:ascii="Arial" w:hAnsi="Arial" w:cs="Arial"/>
          <w:szCs w:val="22"/>
        </w:rPr>
        <w:t xml:space="preserve">Will fill in the ABO/Rh interpretation and antibody screen interpretation on the BB requisition. </w:t>
      </w:r>
    </w:p>
    <w:p w:rsidR="00FF6180" w:rsidRPr="00471472" w:rsidRDefault="00FF6180" w:rsidP="00FC79F5">
      <w:pPr>
        <w:pStyle w:val="BodyText"/>
        <w:numPr>
          <w:ilvl w:val="0"/>
          <w:numId w:val="30"/>
        </w:numPr>
        <w:spacing w:before="0"/>
        <w:rPr>
          <w:rFonts w:ascii="Arial" w:hAnsi="Arial" w:cs="Arial"/>
          <w:szCs w:val="22"/>
        </w:rPr>
      </w:pPr>
      <w:r w:rsidRPr="00471472">
        <w:rPr>
          <w:rFonts w:ascii="Arial" w:hAnsi="Arial" w:cs="Arial"/>
          <w:szCs w:val="22"/>
        </w:rPr>
        <w:t>This information is especially helpful when we have computer downtime and units of blood need to be issued.  This scenario happens quite often on 3</w:t>
      </w:r>
      <w:r w:rsidRPr="00471472">
        <w:rPr>
          <w:rFonts w:ascii="Arial" w:hAnsi="Arial" w:cs="Arial"/>
          <w:szCs w:val="22"/>
          <w:vertAlign w:val="superscript"/>
        </w:rPr>
        <w:t>rd</w:t>
      </w:r>
      <w:r w:rsidRPr="00471472">
        <w:rPr>
          <w:rFonts w:ascii="Arial" w:hAnsi="Arial" w:cs="Arial"/>
          <w:szCs w:val="22"/>
        </w:rPr>
        <w:t xml:space="preserve"> shift.</w:t>
      </w:r>
    </w:p>
    <w:p w:rsidR="00FF6180" w:rsidRPr="00471472" w:rsidRDefault="008E38C7" w:rsidP="00FC79F5">
      <w:pPr>
        <w:pStyle w:val="BodyText"/>
        <w:numPr>
          <w:ilvl w:val="1"/>
          <w:numId w:val="35"/>
        </w:numPr>
        <w:spacing w:before="0"/>
        <w:rPr>
          <w:rFonts w:ascii="Arial" w:hAnsi="Arial" w:cs="Arial"/>
          <w:szCs w:val="22"/>
        </w:rPr>
      </w:pPr>
      <w:r>
        <w:rPr>
          <w:rFonts w:ascii="Arial" w:hAnsi="Arial" w:cs="Arial"/>
          <w:szCs w:val="22"/>
        </w:rPr>
        <w:t xml:space="preserve">If sample cannot be ran/completed </w:t>
      </w:r>
      <w:r w:rsidR="00FF6180" w:rsidRPr="00471472">
        <w:rPr>
          <w:rFonts w:ascii="Arial" w:hAnsi="Arial" w:cs="Arial"/>
          <w:szCs w:val="22"/>
        </w:rPr>
        <w:t>on instrument, tech will perform required manual testing.</w:t>
      </w:r>
    </w:p>
    <w:p w:rsidR="00FF6180" w:rsidRPr="00471472" w:rsidRDefault="00FF6180" w:rsidP="00FC79F5">
      <w:pPr>
        <w:pStyle w:val="BodyText"/>
        <w:numPr>
          <w:ilvl w:val="1"/>
          <w:numId w:val="35"/>
        </w:numPr>
        <w:spacing w:before="0"/>
        <w:rPr>
          <w:rFonts w:ascii="Arial" w:hAnsi="Arial" w:cs="Arial"/>
          <w:szCs w:val="22"/>
        </w:rPr>
      </w:pPr>
      <w:r w:rsidRPr="00471472">
        <w:rPr>
          <w:rFonts w:ascii="Arial" w:hAnsi="Arial" w:cs="Arial"/>
          <w:szCs w:val="22"/>
        </w:rPr>
        <w:t>Will be the 1</w:t>
      </w:r>
      <w:r w:rsidRPr="00471472">
        <w:rPr>
          <w:rFonts w:ascii="Arial" w:hAnsi="Arial" w:cs="Arial"/>
          <w:szCs w:val="22"/>
          <w:vertAlign w:val="superscript"/>
        </w:rPr>
        <w:t>st</w:t>
      </w:r>
      <w:r w:rsidRPr="00471472">
        <w:rPr>
          <w:rFonts w:ascii="Arial" w:hAnsi="Arial" w:cs="Arial"/>
          <w:szCs w:val="22"/>
        </w:rPr>
        <w:t xml:space="preserve"> in line to clean up Traumas, Emergency Releases and MTP’s</w:t>
      </w:r>
    </w:p>
    <w:p w:rsidR="00FF6180" w:rsidRPr="00471472" w:rsidRDefault="00FF6180" w:rsidP="00FC79F5">
      <w:pPr>
        <w:pStyle w:val="BodyText"/>
        <w:numPr>
          <w:ilvl w:val="1"/>
          <w:numId w:val="35"/>
        </w:numPr>
        <w:spacing w:before="0"/>
        <w:rPr>
          <w:rFonts w:ascii="Arial" w:hAnsi="Arial" w:cs="Arial"/>
          <w:szCs w:val="22"/>
        </w:rPr>
      </w:pPr>
      <w:r w:rsidRPr="00471472">
        <w:rPr>
          <w:rFonts w:ascii="Arial" w:hAnsi="Arial" w:cs="Arial"/>
          <w:szCs w:val="22"/>
        </w:rPr>
        <w:t>Will help the instrument personnel as needed.</w:t>
      </w:r>
    </w:p>
    <w:p w:rsidR="00FF6180" w:rsidRPr="00471472" w:rsidRDefault="00FF6180" w:rsidP="00FC79F5">
      <w:pPr>
        <w:pStyle w:val="BodyText"/>
        <w:numPr>
          <w:ilvl w:val="1"/>
          <w:numId w:val="35"/>
        </w:numPr>
        <w:spacing w:before="0"/>
        <w:rPr>
          <w:rFonts w:ascii="Arial" w:hAnsi="Arial" w:cs="Arial"/>
          <w:szCs w:val="22"/>
        </w:rPr>
      </w:pPr>
      <w:r w:rsidRPr="00471472">
        <w:rPr>
          <w:rFonts w:ascii="Arial" w:hAnsi="Arial" w:cs="Arial"/>
          <w:szCs w:val="22"/>
        </w:rPr>
        <w:t>Will perform GEL selected screen and subsequent titer testing on OB samples with known antibody history manually or on the instrument if help is needed.</w:t>
      </w:r>
    </w:p>
    <w:p w:rsidR="00FF6180" w:rsidRPr="00471472" w:rsidRDefault="00FF6180" w:rsidP="00FC79F5">
      <w:pPr>
        <w:pStyle w:val="ListParagraph"/>
        <w:numPr>
          <w:ilvl w:val="1"/>
          <w:numId w:val="35"/>
        </w:numPr>
        <w:tabs>
          <w:tab w:val="left" w:pos="1440"/>
        </w:tabs>
        <w:spacing w:line="276" w:lineRule="auto"/>
        <w:rPr>
          <w:rFonts w:cs="Arial"/>
        </w:rPr>
      </w:pPr>
      <w:r w:rsidRPr="00471472">
        <w:rPr>
          <w:rFonts w:cs="Arial"/>
        </w:rPr>
        <w:t xml:space="preserve">Perform receipt testing. </w:t>
      </w:r>
    </w:p>
    <w:p w:rsidR="00FF6180" w:rsidRPr="00471472" w:rsidRDefault="00FF6180" w:rsidP="00FC79F5">
      <w:pPr>
        <w:pStyle w:val="ListParagraph"/>
        <w:numPr>
          <w:ilvl w:val="1"/>
          <w:numId w:val="35"/>
        </w:numPr>
        <w:tabs>
          <w:tab w:val="left" w:pos="810"/>
        </w:tabs>
        <w:spacing w:line="276" w:lineRule="auto"/>
        <w:rPr>
          <w:rFonts w:cs="Arial"/>
        </w:rPr>
      </w:pPr>
      <w:r w:rsidRPr="00471472">
        <w:rPr>
          <w:rFonts w:cs="Arial"/>
        </w:rPr>
        <w:t xml:space="preserve">Perform </w:t>
      </w:r>
      <w:proofErr w:type="spellStart"/>
      <w:r w:rsidRPr="00471472">
        <w:rPr>
          <w:rFonts w:cs="Arial"/>
        </w:rPr>
        <w:t>crossmatches</w:t>
      </w:r>
      <w:proofErr w:type="spellEnd"/>
      <w:r w:rsidRPr="00471472">
        <w:rPr>
          <w:rFonts w:cs="Arial"/>
        </w:rPr>
        <w:t>.</w:t>
      </w:r>
    </w:p>
    <w:p w:rsidR="00FF6180" w:rsidRPr="00471472" w:rsidRDefault="00FF6180" w:rsidP="00FC79F5">
      <w:pPr>
        <w:pStyle w:val="ListParagraph"/>
        <w:numPr>
          <w:ilvl w:val="1"/>
          <w:numId w:val="35"/>
        </w:numPr>
        <w:tabs>
          <w:tab w:val="left" w:pos="810"/>
        </w:tabs>
        <w:spacing w:line="276" w:lineRule="auto"/>
        <w:rPr>
          <w:rFonts w:cs="Arial"/>
        </w:rPr>
      </w:pPr>
      <w:r w:rsidRPr="00471472">
        <w:rPr>
          <w:rFonts w:cs="Arial"/>
        </w:rPr>
        <w:t>Handle Traumas, STAT work and Transfusion Reactions</w:t>
      </w:r>
    </w:p>
    <w:p w:rsidR="00FF6180" w:rsidRPr="00471472" w:rsidRDefault="00FF6180" w:rsidP="00FC79F5">
      <w:pPr>
        <w:pStyle w:val="ListParagraph"/>
        <w:numPr>
          <w:ilvl w:val="1"/>
          <w:numId w:val="35"/>
        </w:numPr>
        <w:tabs>
          <w:tab w:val="left" w:pos="810"/>
        </w:tabs>
        <w:spacing w:line="276" w:lineRule="auto"/>
        <w:rPr>
          <w:rFonts w:cs="Arial"/>
        </w:rPr>
      </w:pPr>
      <w:r w:rsidRPr="00471472">
        <w:rPr>
          <w:rFonts w:cs="Arial"/>
        </w:rPr>
        <w:t>Do Routine consultation work or titers left from other shifts</w:t>
      </w:r>
      <w:r w:rsidR="00EB7CA2">
        <w:rPr>
          <w:rFonts w:cs="Arial"/>
        </w:rPr>
        <w:t xml:space="preserve"> that cannot be done on instruments</w:t>
      </w:r>
      <w:r w:rsidRPr="00471472">
        <w:rPr>
          <w:rFonts w:cs="Arial"/>
        </w:rPr>
        <w:t xml:space="preserve"> or as requested by management.</w:t>
      </w:r>
    </w:p>
    <w:p w:rsidR="00FF6180" w:rsidRPr="00471472" w:rsidRDefault="00FF6180" w:rsidP="00FC79F5">
      <w:pPr>
        <w:pStyle w:val="ListParagraph"/>
        <w:numPr>
          <w:ilvl w:val="1"/>
          <w:numId w:val="35"/>
        </w:numPr>
        <w:tabs>
          <w:tab w:val="left" w:pos="810"/>
        </w:tabs>
        <w:spacing w:line="276" w:lineRule="auto"/>
        <w:rPr>
          <w:rFonts w:cs="Arial"/>
        </w:rPr>
      </w:pPr>
      <w:r w:rsidRPr="00471472">
        <w:rPr>
          <w:rFonts w:cs="Arial"/>
        </w:rPr>
        <w:t>Identify antibodies in patient's specimens.</w:t>
      </w:r>
    </w:p>
    <w:p w:rsidR="00FF6180" w:rsidRPr="00471472" w:rsidRDefault="00FF6180" w:rsidP="00FC79F5">
      <w:pPr>
        <w:pStyle w:val="ListParagraph"/>
        <w:numPr>
          <w:ilvl w:val="1"/>
          <w:numId w:val="35"/>
        </w:numPr>
        <w:tabs>
          <w:tab w:val="left" w:pos="810"/>
        </w:tabs>
        <w:spacing w:line="276" w:lineRule="auto"/>
        <w:rPr>
          <w:rFonts w:cs="Arial"/>
        </w:rPr>
      </w:pPr>
      <w:r w:rsidRPr="00471472">
        <w:rPr>
          <w:rFonts w:cs="Arial"/>
        </w:rPr>
        <w:t>Order special antigen negative units as needed.</w:t>
      </w:r>
    </w:p>
    <w:p w:rsidR="00FF6180" w:rsidRPr="00471472" w:rsidRDefault="00FF6180" w:rsidP="00FC79F5">
      <w:pPr>
        <w:pStyle w:val="ListParagraph"/>
        <w:numPr>
          <w:ilvl w:val="1"/>
          <w:numId w:val="35"/>
        </w:numPr>
        <w:tabs>
          <w:tab w:val="left" w:pos="810"/>
        </w:tabs>
        <w:spacing w:line="276" w:lineRule="auto"/>
        <w:rPr>
          <w:rFonts w:cs="Arial"/>
        </w:rPr>
      </w:pPr>
      <w:r w:rsidRPr="00471472">
        <w:rPr>
          <w:rFonts w:cs="Arial"/>
        </w:rPr>
        <w:t>Complete any testing on the bridge. Non-stat samples may be left for next shift to complete if staffing and/or</w:t>
      </w:r>
      <w:r w:rsidR="00EB7CA2">
        <w:rPr>
          <w:rFonts w:cs="Arial"/>
        </w:rPr>
        <w:t xml:space="preserve"> workload prohibit their completion.</w:t>
      </w:r>
    </w:p>
    <w:p w:rsidR="00FF6180" w:rsidRPr="00471472" w:rsidRDefault="00FF6180" w:rsidP="00FC79F5">
      <w:pPr>
        <w:pStyle w:val="ListParagraph"/>
        <w:numPr>
          <w:ilvl w:val="1"/>
          <w:numId w:val="35"/>
        </w:numPr>
        <w:spacing w:line="276" w:lineRule="auto"/>
        <w:ind w:left="810" w:hanging="450"/>
        <w:rPr>
          <w:rFonts w:cs="Arial"/>
        </w:rPr>
      </w:pPr>
      <w:r w:rsidRPr="00471472">
        <w:rPr>
          <w:rFonts w:cs="Arial"/>
        </w:rPr>
        <w:t xml:space="preserve">Process blood as needed. Perform donor testing as needed. </w:t>
      </w:r>
    </w:p>
    <w:p w:rsidR="00FF6180" w:rsidRPr="00471472" w:rsidRDefault="00FF6180" w:rsidP="00FC79F5">
      <w:pPr>
        <w:pStyle w:val="ListParagraph"/>
        <w:numPr>
          <w:ilvl w:val="1"/>
          <w:numId w:val="35"/>
        </w:numPr>
        <w:spacing w:after="200" w:line="276" w:lineRule="auto"/>
        <w:ind w:left="810" w:hanging="450"/>
        <w:rPr>
          <w:rFonts w:cs="Arial"/>
        </w:rPr>
      </w:pPr>
      <w:r w:rsidRPr="00471472">
        <w:rPr>
          <w:rFonts w:cs="Arial"/>
        </w:rPr>
        <w:t>Complete tasks on Daily/Weekly Quality Control Checklists and initial completion.</w:t>
      </w:r>
    </w:p>
    <w:p w:rsidR="00FF6180" w:rsidRPr="00471472" w:rsidRDefault="00FF6180" w:rsidP="00724914">
      <w:pPr>
        <w:pStyle w:val="ListParagraph"/>
        <w:numPr>
          <w:ilvl w:val="0"/>
          <w:numId w:val="0"/>
        </w:numPr>
        <w:ind w:left="810"/>
        <w:rPr>
          <w:rFonts w:cs="Arial"/>
        </w:rPr>
      </w:pPr>
      <w:r w:rsidRPr="00471472">
        <w:rPr>
          <w:rFonts w:cs="Arial"/>
        </w:rPr>
        <w:t>(1</w:t>
      </w:r>
      <w:r w:rsidRPr="00471472">
        <w:rPr>
          <w:rFonts w:cs="Arial"/>
          <w:vertAlign w:val="superscript"/>
        </w:rPr>
        <w:t>st</w:t>
      </w:r>
      <w:r w:rsidRPr="00471472">
        <w:rPr>
          <w:rFonts w:cs="Arial"/>
        </w:rPr>
        <w:t xml:space="preserve"> shift XM/2</w:t>
      </w:r>
      <w:r w:rsidRPr="00471472">
        <w:rPr>
          <w:rFonts w:cs="Arial"/>
          <w:vertAlign w:val="superscript"/>
        </w:rPr>
        <w:t>nd</w:t>
      </w:r>
      <w:r w:rsidRPr="00471472">
        <w:rPr>
          <w:rFonts w:cs="Arial"/>
        </w:rPr>
        <w:t xml:space="preserve"> shift XM/3</w:t>
      </w:r>
      <w:r w:rsidRPr="00471472">
        <w:rPr>
          <w:rFonts w:cs="Arial"/>
          <w:vertAlign w:val="superscript"/>
        </w:rPr>
        <w:t>rd</w:t>
      </w:r>
      <w:r w:rsidRPr="00471472">
        <w:rPr>
          <w:rFonts w:cs="Arial"/>
        </w:rPr>
        <w:t xml:space="preserve"> shift V2)</w:t>
      </w:r>
    </w:p>
    <w:p w:rsidR="00FF6180" w:rsidRPr="00471472" w:rsidRDefault="00FF6180" w:rsidP="00FC79F5">
      <w:pPr>
        <w:pStyle w:val="ListParagraph"/>
        <w:numPr>
          <w:ilvl w:val="3"/>
          <w:numId w:val="8"/>
        </w:numPr>
        <w:spacing w:after="200" w:line="276" w:lineRule="auto"/>
        <w:ind w:left="1080" w:hanging="270"/>
        <w:rPr>
          <w:rFonts w:cs="Arial"/>
        </w:rPr>
      </w:pPr>
      <w:r w:rsidRPr="00471472">
        <w:rPr>
          <w:rFonts w:cs="Arial"/>
        </w:rPr>
        <w:t>If tasks from previous shift are not completed, then complete on next shift(s).</w:t>
      </w:r>
    </w:p>
    <w:p w:rsidR="00FF6180" w:rsidRPr="00471472" w:rsidRDefault="00FF6180" w:rsidP="00FC79F5">
      <w:pPr>
        <w:pStyle w:val="ListParagraph"/>
        <w:numPr>
          <w:ilvl w:val="1"/>
          <w:numId w:val="35"/>
        </w:numPr>
        <w:tabs>
          <w:tab w:val="left" w:pos="630"/>
        </w:tabs>
        <w:spacing w:line="276" w:lineRule="auto"/>
        <w:ind w:left="810" w:hanging="450"/>
        <w:rPr>
          <w:rFonts w:cs="Arial"/>
          <w:color w:val="FF0000"/>
        </w:rPr>
      </w:pPr>
      <w:r w:rsidRPr="00471472">
        <w:rPr>
          <w:rFonts w:cs="Arial"/>
          <w:color w:val="FF0000"/>
        </w:rPr>
        <w:t>Weekly Responsibilities – Assigned shift.</w:t>
      </w:r>
    </w:p>
    <w:p w:rsidR="00FF6180" w:rsidRPr="00471472" w:rsidRDefault="00FF6180" w:rsidP="00724914">
      <w:pPr>
        <w:pStyle w:val="ListParagraph"/>
        <w:numPr>
          <w:ilvl w:val="0"/>
          <w:numId w:val="0"/>
        </w:numPr>
        <w:tabs>
          <w:tab w:val="left" w:pos="630"/>
        </w:tabs>
        <w:ind w:left="810"/>
        <w:rPr>
          <w:rFonts w:cs="Arial"/>
          <w:color w:val="FF0000"/>
        </w:rPr>
      </w:pPr>
      <w:r w:rsidRPr="00471472">
        <w:rPr>
          <w:rFonts w:cs="Arial"/>
          <w:color w:val="FF0000"/>
        </w:rPr>
        <w:t>Each shift should verify completion and complete if necessary.</w:t>
      </w:r>
    </w:p>
    <w:p w:rsidR="00FF6180" w:rsidRPr="00471472" w:rsidRDefault="00FF6180" w:rsidP="00FF6180">
      <w:pPr>
        <w:tabs>
          <w:tab w:val="left" w:pos="1440"/>
        </w:tabs>
        <w:rPr>
          <w:rFonts w:cs="Arial"/>
          <w:i/>
          <w:color w:val="00B0F0"/>
          <w:sz w:val="18"/>
          <w:szCs w:val="18"/>
        </w:rPr>
      </w:pPr>
      <w:r w:rsidRPr="00471472">
        <w:rPr>
          <w:rFonts w:cs="Arial"/>
          <w:sz w:val="20"/>
        </w:rPr>
        <w:t xml:space="preserve">                      </w:t>
      </w:r>
      <w:r w:rsidRPr="00471472">
        <w:rPr>
          <w:rFonts w:cs="Arial"/>
          <w:i/>
          <w:color w:val="00B0F0"/>
          <w:sz w:val="18"/>
          <w:szCs w:val="18"/>
        </w:rPr>
        <w:t>Refer to Attachment 4: Forms:  BB.FORMS.3300: Daily, Weekly Quality Control Checklist</w:t>
      </w:r>
    </w:p>
    <w:p w:rsidR="00FF6180" w:rsidRPr="00471472" w:rsidRDefault="00FF6180" w:rsidP="00724914">
      <w:pPr>
        <w:pStyle w:val="ListParagraph"/>
        <w:numPr>
          <w:ilvl w:val="0"/>
          <w:numId w:val="0"/>
        </w:numPr>
        <w:tabs>
          <w:tab w:val="left" w:pos="1440"/>
        </w:tabs>
        <w:ind w:left="1800"/>
        <w:rPr>
          <w:rFonts w:cs="Arial"/>
        </w:rPr>
      </w:pPr>
    </w:p>
    <w:p w:rsidR="00FF6180" w:rsidRPr="00471472" w:rsidRDefault="00FF6180" w:rsidP="00FC79F5">
      <w:pPr>
        <w:pStyle w:val="ListParagraph"/>
        <w:numPr>
          <w:ilvl w:val="0"/>
          <w:numId w:val="8"/>
        </w:numPr>
        <w:tabs>
          <w:tab w:val="left" w:pos="1440"/>
        </w:tabs>
        <w:spacing w:line="276" w:lineRule="auto"/>
        <w:rPr>
          <w:rFonts w:cs="Arial"/>
          <w:b/>
          <w:u w:val="single"/>
        </w:rPr>
      </w:pPr>
      <w:proofErr w:type="spellStart"/>
      <w:r w:rsidRPr="00471472">
        <w:rPr>
          <w:rFonts w:cs="Arial"/>
          <w:b/>
          <w:u w:val="single"/>
        </w:rPr>
        <w:t>Crossmatch</w:t>
      </w:r>
      <w:proofErr w:type="spellEnd"/>
      <w:r w:rsidRPr="00471472">
        <w:rPr>
          <w:rFonts w:cs="Arial"/>
          <w:b/>
          <w:u w:val="single"/>
        </w:rPr>
        <w:t xml:space="preserve">  (XM) Responsibilities</w:t>
      </w:r>
    </w:p>
    <w:p w:rsidR="008E38C7" w:rsidRDefault="008E38C7" w:rsidP="00724914">
      <w:pPr>
        <w:tabs>
          <w:tab w:val="left" w:pos="1440"/>
        </w:tabs>
        <w:rPr>
          <w:rFonts w:cs="Arial"/>
        </w:rPr>
      </w:pPr>
    </w:p>
    <w:p w:rsidR="008E38C7" w:rsidRDefault="008E38C7" w:rsidP="008E38C7">
      <w:pPr>
        <w:tabs>
          <w:tab w:val="left" w:pos="1440"/>
        </w:tabs>
        <w:ind w:left="270"/>
        <w:rPr>
          <w:rFonts w:cs="Arial"/>
        </w:rPr>
      </w:pPr>
      <w:r>
        <w:rPr>
          <w:rFonts w:cs="Arial"/>
        </w:rPr>
        <w:t xml:space="preserve">5.1 </w:t>
      </w:r>
      <w:r w:rsidR="00FF6180" w:rsidRPr="00471472">
        <w:rPr>
          <w:rFonts w:cs="Arial"/>
        </w:rPr>
        <w:t xml:space="preserve">Perform Blood Inventory and order blood products as needed based on optimal inventory </w:t>
      </w:r>
    </w:p>
    <w:p w:rsidR="00FF6180" w:rsidRPr="00471472" w:rsidRDefault="008E38C7" w:rsidP="00724914">
      <w:pPr>
        <w:tabs>
          <w:tab w:val="left" w:pos="1440"/>
        </w:tabs>
        <w:rPr>
          <w:rFonts w:cs="Arial"/>
        </w:rPr>
      </w:pPr>
      <w:r>
        <w:rPr>
          <w:rFonts w:cs="Arial"/>
        </w:rPr>
        <w:t xml:space="preserve">          </w:t>
      </w:r>
      <w:proofErr w:type="gramStart"/>
      <w:r w:rsidR="00FF6180" w:rsidRPr="00471472">
        <w:rPr>
          <w:rFonts w:cs="Arial"/>
        </w:rPr>
        <w:t>levels</w:t>
      </w:r>
      <w:proofErr w:type="gramEnd"/>
      <w:r w:rsidR="00FF6180" w:rsidRPr="00471472">
        <w:rPr>
          <w:rFonts w:cs="Arial"/>
        </w:rPr>
        <w:t>.</w:t>
      </w:r>
    </w:p>
    <w:p w:rsidR="00FF6180" w:rsidRPr="00EB7CA2" w:rsidRDefault="00FF6180" w:rsidP="00FC79F5">
      <w:pPr>
        <w:pStyle w:val="ListParagraph"/>
        <w:numPr>
          <w:ilvl w:val="2"/>
          <w:numId w:val="8"/>
        </w:numPr>
        <w:tabs>
          <w:tab w:val="left" w:pos="1080"/>
          <w:tab w:val="left" w:pos="1440"/>
        </w:tabs>
        <w:spacing w:line="276" w:lineRule="auto"/>
        <w:rPr>
          <w:rFonts w:cs="Arial"/>
          <w:szCs w:val="22"/>
        </w:rPr>
      </w:pPr>
      <w:r w:rsidRPr="00EB7CA2">
        <w:rPr>
          <w:rFonts w:cs="Arial"/>
          <w:szCs w:val="22"/>
        </w:rPr>
        <w:t>1</w:t>
      </w:r>
      <w:r w:rsidRPr="00EB7CA2">
        <w:rPr>
          <w:rFonts w:cs="Arial"/>
          <w:szCs w:val="22"/>
          <w:vertAlign w:val="superscript"/>
        </w:rPr>
        <w:t>st</w:t>
      </w:r>
      <w:r w:rsidRPr="00EB7CA2">
        <w:rPr>
          <w:rFonts w:cs="Arial"/>
          <w:szCs w:val="22"/>
        </w:rPr>
        <w:t xml:space="preserve"> shift - order before 8am.</w:t>
      </w:r>
    </w:p>
    <w:p w:rsidR="00FF6180" w:rsidRPr="00EB7CA2" w:rsidRDefault="00FF6180" w:rsidP="00FC79F5">
      <w:pPr>
        <w:pStyle w:val="ListParagraph"/>
        <w:numPr>
          <w:ilvl w:val="2"/>
          <w:numId w:val="8"/>
        </w:numPr>
        <w:tabs>
          <w:tab w:val="left" w:pos="1080"/>
          <w:tab w:val="left" w:pos="1440"/>
        </w:tabs>
        <w:spacing w:line="276" w:lineRule="auto"/>
        <w:rPr>
          <w:rFonts w:cs="Arial"/>
          <w:szCs w:val="22"/>
        </w:rPr>
      </w:pPr>
      <w:r w:rsidRPr="00EB7CA2">
        <w:rPr>
          <w:rFonts w:cs="Arial"/>
          <w:szCs w:val="22"/>
        </w:rPr>
        <w:t>2</w:t>
      </w:r>
      <w:r w:rsidRPr="00EB7CA2">
        <w:rPr>
          <w:rFonts w:cs="Arial"/>
          <w:szCs w:val="22"/>
          <w:vertAlign w:val="superscript"/>
        </w:rPr>
        <w:t>nd</w:t>
      </w:r>
      <w:r w:rsidRPr="00EB7CA2">
        <w:rPr>
          <w:rFonts w:cs="Arial"/>
          <w:szCs w:val="22"/>
        </w:rPr>
        <w:t xml:space="preserve"> shift – order before 2:30pm. (1</w:t>
      </w:r>
      <w:r w:rsidRPr="00EB7CA2">
        <w:rPr>
          <w:rFonts w:cs="Arial"/>
          <w:szCs w:val="22"/>
          <w:vertAlign w:val="superscript"/>
        </w:rPr>
        <w:t>st</w:t>
      </w:r>
      <w:r w:rsidRPr="00EB7CA2">
        <w:rPr>
          <w:rFonts w:cs="Arial"/>
          <w:szCs w:val="22"/>
        </w:rPr>
        <w:t xml:space="preserve"> tech to arrive will do inventory)</w:t>
      </w:r>
    </w:p>
    <w:p w:rsidR="00FF6180" w:rsidRPr="00EB7CA2" w:rsidRDefault="00FF6180" w:rsidP="00FC79F5">
      <w:pPr>
        <w:pStyle w:val="ListParagraph"/>
        <w:numPr>
          <w:ilvl w:val="0"/>
          <w:numId w:val="20"/>
        </w:numPr>
        <w:tabs>
          <w:tab w:val="left" w:pos="1080"/>
          <w:tab w:val="left" w:pos="1440"/>
        </w:tabs>
        <w:spacing w:line="276" w:lineRule="auto"/>
        <w:ind w:left="1530" w:hanging="270"/>
        <w:rPr>
          <w:rFonts w:cs="Arial"/>
          <w:szCs w:val="22"/>
        </w:rPr>
      </w:pPr>
      <w:r w:rsidRPr="00EB7CA2">
        <w:rPr>
          <w:rFonts w:cs="Arial"/>
          <w:szCs w:val="22"/>
        </w:rPr>
        <w:t xml:space="preserve">Perform RBC, Plasma and </w:t>
      </w:r>
      <w:proofErr w:type="spellStart"/>
      <w:r w:rsidRPr="00EB7CA2">
        <w:rPr>
          <w:rFonts w:cs="Arial"/>
          <w:szCs w:val="22"/>
        </w:rPr>
        <w:t>Cryo</w:t>
      </w:r>
      <w:proofErr w:type="spellEnd"/>
      <w:r w:rsidRPr="00EB7CA2">
        <w:rPr>
          <w:rFonts w:cs="Arial"/>
          <w:szCs w:val="22"/>
        </w:rPr>
        <w:t xml:space="preserve"> inventory</w:t>
      </w:r>
    </w:p>
    <w:p w:rsidR="00FF6180" w:rsidRPr="00EB7CA2" w:rsidRDefault="00FF6180" w:rsidP="00FC79F5">
      <w:pPr>
        <w:pStyle w:val="ListParagraph"/>
        <w:numPr>
          <w:ilvl w:val="2"/>
          <w:numId w:val="8"/>
        </w:numPr>
        <w:tabs>
          <w:tab w:val="left" w:pos="1080"/>
          <w:tab w:val="left" w:pos="1440"/>
        </w:tabs>
        <w:spacing w:line="276" w:lineRule="auto"/>
        <w:rPr>
          <w:rFonts w:cs="Arial"/>
          <w:szCs w:val="22"/>
        </w:rPr>
      </w:pPr>
      <w:r w:rsidRPr="00EB7CA2">
        <w:rPr>
          <w:rFonts w:cs="Arial"/>
          <w:szCs w:val="22"/>
        </w:rPr>
        <w:t>3</w:t>
      </w:r>
      <w:r w:rsidRPr="00EB7CA2">
        <w:rPr>
          <w:rFonts w:cs="Arial"/>
          <w:szCs w:val="22"/>
          <w:vertAlign w:val="superscript"/>
        </w:rPr>
        <w:t>rd</w:t>
      </w:r>
      <w:r w:rsidRPr="00EB7CA2">
        <w:rPr>
          <w:rFonts w:cs="Arial"/>
          <w:szCs w:val="22"/>
        </w:rPr>
        <w:t xml:space="preserve"> shift – order before 10:00pm</w:t>
      </w:r>
    </w:p>
    <w:p w:rsidR="00FF6180" w:rsidRPr="00471472" w:rsidRDefault="00FF6180" w:rsidP="00724914">
      <w:pPr>
        <w:ind w:left="810"/>
        <w:rPr>
          <w:rFonts w:cs="Arial"/>
          <w:i/>
          <w:color w:val="00B0F0"/>
          <w:sz w:val="20"/>
        </w:rPr>
      </w:pPr>
      <w:r w:rsidRPr="00471472">
        <w:rPr>
          <w:rFonts w:cs="Arial"/>
          <w:i/>
          <w:color w:val="00B0F0"/>
          <w:sz w:val="20"/>
        </w:rPr>
        <w:t xml:space="preserve"> Refer to Blood Product Order </w:t>
      </w:r>
      <w:proofErr w:type="spellStart"/>
      <w:r w:rsidRPr="00471472">
        <w:rPr>
          <w:rFonts w:cs="Arial"/>
          <w:i/>
          <w:color w:val="00B0F0"/>
          <w:sz w:val="20"/>
        </w:rPr>
        <w:t>Protocol</w:t>
      </w:r>
      <w:r w:rsidR="00EB7CA2">
        <w:rPr>
          <w:rFonts w:cs="Arial"/>
          <w:i/>
          <w:color w:val="00B0F0"/>
          <w:sz w:val="20"/>
        </w:rPr>
        <w:t>d</w:t>
      </w:r>
      <w:proofErr w:type="spellEnd"/>
    </w:p>
    <w:p w:rsidR="00FF6180" w:rsidRPr="00471472" w:rsidRDefault="00724914" w:rsidP="00724914">
      <w:pPr>
        <w:rPr>
          <w:rFonts w:cs="Arial"/>
          <w:i/>
          <w:color w:val="00B0F0"/>
          <w:sz w:val="20"/>
        </w:rPr>
      </w:pPr>
      <w:r w:rsidRPr="00471472">
        <w:rPr>
          <w:rFonts w:cs="Arial"/>
          <w:i/>
          <w:color w:val="00B0F0"/>
          <w:sz w:val="20"/>
        </w:rPr>
        <w:t xml:space="preserve">                 </w:t>
      </w:r>
      <w:r w:rsidR="00FF6180" w:rsidRPr="00471472">
        <w:rPr>
          <w:rFonts w:cs="Arial"/>
          <w:i/>
          <w:color w:val="00B0F0"/>
          <w:sz w:val="20"/>
        </w:rPr>
        <w:t>Refer to Protocol: SCC Reports and Labels</w:t>
      </w:r>
    </w:p>
    <w:p w:rsidR="00FF6180" w:rsidRPr="008E38C7" w:rsidRDefault="00FF6180" w:rsidP="008E38C7">
      <w:pPr>
        <w:pStyle w:val="ListParagraph"/>
        <w:numPr>
          <w:ilvl w:val="1"/>
          <w:numId w:val="42"/>
        </w:numPr>
        <w:tabs>
          <w:tab w:val="left" w:pos="720"/>
        </w:tabs>
        <w:spacing w:line="276" w:lineRule="auto"/>
        <w:rPr>
          <w:rFonts w:cs="Arial"/>
        </w:rPr>
      </w:pPr>
      <w:r w:rsidRPr="008E38C7">
        <w:rPr>
          <w:rFonts w:cs="Arial"/>
        </w:rPr>
        <w:t>Check Special Order book and make sure all patient specific units are available and antigen negative units are correct on blood from 10pm delivery.  (3</w:t>
      </w:r>
      <w:r w:rsidRPr="008E38C7">
        <w:rPr>
          <w:rFonts w:cs="Arial"/>
          <w:vertAlign w:val="superscript"/>
        </w:rPr>
        <w:t>rd</w:t>
      </w:r>
      <w:r w:rsidRPr="008E38C7">
        <w:rPr>
          <w:rFonts w:cs="Arial"/>
        </w:rPr>
        <w:t xml:space="preserve"> shift)</w:t>
      </w:r>
    </w:p>
    <w:p w:rsidR="00FF6180" w:rsidRPr="008E38C7" w:rsidRDefault="00FF6180" w:rsidP="008E38C7">
      <w:pPr>
        <w:pStyle w:val="ListParagraph"/>
        <w:numPr>
          <w:ilvl w:val="1"/>
          <w:numId w:val="42"/>
        </w:numPr>
        <w:tabs>
          <w:tab w:val="left" w:pos="1440"/>
        </w:tabs>
        <w:spacing w:line="276" w:lineRule="auto"/>
        <w:rPr>
          <w:rFonts w:cs="Arial"/>
        </w:rPr>
      </w:pPr>
      <w:r w:rsidRPr="008E38C7">
        <w:rPr>
          <w:rFonts w:cs="Arial"/>
        </w:rPr>
        <w:t xml:space="preserve">Back up Front Desk. </w:t>
      </w:r>
    </w:p>
    <w:p w:rsidR="00FF6180" w:rsidRPr="00471472" w:rsidRDefault="00FF6180" w:rsidP="008E38C7">
      <w:pPr>
        <w:pStyle w:val="ListParagraph"/>
        <w:numPr>
          <w:ilvl w:val="1"/>
          <w:numId w:val="42"/>
        </w:numPr>
        <w:tabs>
          <w:tab w:val="left" w:pos="1440"/>
        </w:tabs>
        <w:spacing w:line="276" w:lineRule="auto"/>
        <w:rPr>
          <w:rFonts w:cs="Arial"/>
        </w:rPr>
      </w:pPr>
      <w:r w:rsidRPr="00471472">
        <w:rPr>
          <w:rFonts w:cs="Arial"/>
        </w:rPr>
        <w:t>Work with students: Give assignments, administer tests, prepare samples, answer questions (1</w:t>
      </w:r>
      <w:r w:rsidRPr="00471472">
        <w:rPr>
          <w:rFonts w:cs="Arial"/>
          <w:vertAlign w:val="superscript"/>
        </w:rPr>
        <w:t>st</w:t>
      </w:r>
      <w:r w:rsidRPr="00471472">
        <w:rPr>
          <w:rFonts w:cs="Arial"/>
        </w:rPr>
        <w:t xml:space="preserve"> shift) </w:t>
      </w:r>
    </w:p>
    <w:p w:rsidR="00FF6180" w:rsidRPr="00471472" w:rsidRDefault="00FF6180" w:rsidP="00FF6180">
      <w:pPr>
        <w:ind w:left="720"/>
        <w:rPr>
          <w:rFonts w:cs="Arial"/>
        </w:rPr>
      </w:pPr>
      <w:r w:rsidRPr="00471472">
        <w:rPr>
          <w:rFonts w:cs="Arial"/>
        </w:rPr>
        <w:t>a.    Consult with Specialist Tech as needed.</w:t>
      </w:r>
    </w:p>
    <w:p w:rsidR="00FF6180" w:rsidRPr="00471472" w:rsidRDefault="00FF6180" w:rsidP="008E38C7">
      <w:pPr>
        <w:pStyle w:val="ListParagraph"/>
        <w:numPr>
          <w:ilvl w:val="1"/>
          <w:numId w:val="42"/>
        </w:numPr>
        <w:tabs>
          <w:tab w:val="left" w:pos="1440"/>
        </w:tabs>
        <w:spacing w:line="276" w:lineRule="auto"/>
        <w:rPr>
          <w:rFonts w:cs="Arial"/>
        </w:rPr>
      </w:pPr>
      <w:r w:rsidRPr="00471472">
        <w:rPr>
          <w:rFonts w:cs="Arial"/>
        </w:rPr>
        <w:t>Perform Quality Control Checklist</w:t>
      </w:r>
    </w:p>
    <w:p w:rsidR="00FF6180" w:rsidRPr="00EB7CA2" w:rsidRDefault="00FF6180" w:rsidP="00FC79F5">
      <w:pPr>
        <w:pStyle w:val="ListParagraph"/>
        <w:numPr>
          <w:ilvl w:val="2"/>
          <w:numId w:val="8"/>
        </w:numPr>
        <w:tabs>
          <w:tab w:val="left" w:pos="990"/>
        </w:tabs>
        <w:spacing w:line="276" w:lineRule="auto"/>
        <w:rPr>
          <w:rFonts w:cs="Arial"/>
          <w:szCs w:val="22"/>
        </w:rPr>
      </w:pPr>
      <w:r w:rsidRPr="00EB7CA2">
        <w:rPr>
          <w:rFonts w:cs="Arial"/>
          <w:szCs w:val="22"/>
        </w:rPr>
        <w:lastRenderedPageBreak/>
        <w:t>QC Reagents (1</w:t>
      </w:r>
      <w:r w:rsidRPr="00EB7CA2">
        <w:rPr>
          <w:rFonts w:cs="Arial"/>
          <w:szCs w:val="22"/>
          <w:vertAlign w:val="superscript"/>
        </w:rPr>
        <w:t>st</w:t>
      </w:r>
      <w:r w:rsidRPr="00EB7CA2">
        <w:rPr>
          <w:rFonts w:cs="Arial"/>
          <w:szCs w:val="22"/>
        </w:rPr>
        <w:t xml:space="preserve"> shift – check to see if done by 3</w:t>
      </w:r>
      <w:r w:rsidRPr="00EB7CA2">
        <w:rPr>
          <w:rFonts w:cs="Arial"/>
          <w:szCs w:val="22"/>
          <w:vertAlign w:val="superscript"/>
        </w:rPr>
        <w:t>rd</w:t>
      </w:r>
      <w:r w:rsidRPr="00EB7CA2">
        <w:rPr>
          <w:rFonts w:cs="Arial"/>
          <w:szCs w:val="22"/>
        </w:rPr>
        <w:t xml:space="preserve"> shift)</w:t>
      </w:r>
    </w:p>
    <w:p w:rsidR="00FF6180" w:rsidRPr="00EB7CA2" w:rsidRDefault="00FF6180" w:rsidP="00FC79F5">
      <w:pPr>
        <w:pStyle w:val="ListParagraph"/>
        <w:numPr>
          <w:ilvl w:val="2"/>
          <w:numId w:val="8"/>
        </w:numPr>
        <w:tabs>
          <w:tab w:val="left" w:pos="990"/>
        </w:tabs>
        <w:spacing w:line="276" w:lineRule="auto"/>
        <w:rPr>
          <w:rFonts w:cs="Arial"/>
          <w:szCs w:val="22"/>
        </w:rPr>
      </w:pPr>
      <w:r w:rsidRPr="00EB7CA2">
        <w:rPr>
          <w:rFonts w:cs="Arial"/>
          <w:szCs w:val="22"/>
        </w:rPr>
        <w:t>Temps and Alarms (1</w:t>
      </w:r>
      <w:r w:rsidRPr="00EB7CA2">
        <w:rPr>
          <w:rFonts w:cs="Arial"/>
          <w:szCs w:val="22"/>
          <w:vertAlign w:val="superscript"/>
        </w:rPr>
        <w:t>st</w:t>
      </w:r>
      <w:r w:rsidRPr="00EB7CA2">
        <w:rPr>
          <w:rFonts w:cs="Arial"/>
          <w:szCs w:val="22"/>
        </w:rPr>
        <w:t xml:space="preserve"> shift -check to see if done by 3rd shift)</w:t>
      </w:r>
    </w:p>
    <w:p w:rsidR="00FF6180" w:rsidRPr="00EB7CA2" w:rsidRDefault="00FF6180" w:rsidP="00FC79F5">
      <w:pPr>
        <w:pStyle w:val="ListParagraph"/>
        <w:numPr>
          <w:ilvl w:val="2"/>
          <w:numId w:val="8"/>
        </w:numPr>
        <w:tabs>
          <w:tab w:val="left" w:pos="990"/>
        </w:tabs>
        <w:spacing w:line="276" w:lineRule="auto"/>
        <w:rPr>
          <w:rFonts w:cs="Arial"/>
          <w:szCs w:val="22"/>
        </w:rPr>
      </w:pPr>
      <w:r w:rsidRPr="00EB7CA2">
        <w:rPr>
          <w:rFonts w:cs="Arial"/>
          <w:szCs w:val="22"/>
        </w:rPr>
        <w:t>Blood Inspection (1</w:t>
      </w:r>
      <w:r w:rsidRPr="00EB7CA2">
        <w:rPr>
          <w:rFonts w:cs="Arial"/>
          <w:szCs w:val="22"/>
          <w:vertAlign w:val="superscript"/>
        </w:rPr>
        <w:t>st</w:t>
      </w:r>
      <w:r w:rsidRPr="00EB7CA2">
        <w:rPr>
          <w:rFonts w:cs="Arial"/>
          <w:szCs w:val="22"/>
        </w:rPr>
        <w:t xml:space="preserve"> shift - check to see if done by 3rd shift)</w:t>
      </w:r>
    </w:p>
    <w:p w:rsidR="00FF6180" w:rsidRPr="00EB7CA2" w:rsidRDefault="00FF6180" w:rsidP="00FC79F5">
      <w:pPr>
        <w:pStyle w:val="ListParagraph"/>
        <w:numPr>
          <w:ilvl w:val="2"/>
          <w:numId w:val="8"/>
        </w:numPr>
        <w:tabs>
          <w:tab w:val="left" w:pos="990"/>
        </w:tabs>
        <w:spacing w:line="276" w:lineRule="auto"/>
        <w:rPr>
          <w:rFonts w:cs="Arial"/>
          <w:szCs w:val="22"/>
        </w:rPr>
      </w:pPr>
      <w:r w:rsidRPr="00EB7CA2">
        <w:rPr>
          <w:rFonts w:cs="Arial"/>
          <w:szCs w:val="22"/>
        </w:rPr>
        <w:t>Expired Products/Reagents/Supplies (3</w:t>
      </w:r>
      <w:r w:rsidRPr="00EB7CA2">
        <w:rPr>
          <w:rFonts w:cs="Arial"/>
          <w:szCs w:val="22"/>
          <w:vertAlign w:val="superscript"/>
        </w:rPr>
        <w:t>rd</w:t>
      </w:r>
      <w:r w:rsidRPr="00EB7CA2">
        <w:rPr>
          <w:rFonts w:cs="Arial"/>
          <w:szCs w:val="22"/>
        </w:rPr>
        <w:t xml:space="preserve"> shift) are reconciled to Expired Products report and BB communication calendar.</w:t>
      </w:r>
    </w:p>
    <w:p w:rsidR="00FF6180" w:rsidRPr="00EB7CA2" w:rsidRDefault="00FF6180" w:rsidP="00FC79F5">
      <w:pPr>
        <w:pStyle w:val="ListParagraph"/>
        <w:numPr>
          <w:ilvl w:val="2"/>
          <w:numId w:val="8"/>
        </w:numPr>
        <w:tabs>
          <w:tab w:val="left" w:pos="990"/>
        </w:tabs>
        <w:spacing w:line="276" w:lineRule="auto"/>
        <w:rPr>
          <w:rFonts w:cs="Arial"/>
          <w:szCs w:val="22"/>
        </w:rPr>
      </w:pPr>
      <w:r w:rsidRPr="00EB7CA2">
        <w:rPr>
          <w:rFonts w:cs="Arial"/>
          <w:szCs w:val="22"/>
        </w:rPr>
        <w:t>Confirm units have been properly dispositioned on Unacceptable Unit Disposition form. (1</w:t>
      </w:r>
      <w:r w:rsidRPr="00EB7CA2">
        <w:rPr>
          <w:rFonts w:cs="Arial"/>
          <w:szCs w:val="22"/>
          <w:vertAlign w:val="superscript"/>
        </w:rPr>
        <w:t>st</w:t>
      </w:r>
      <w:r w:rsidRPr="00EB7CA2">
        <w:rPr>
          <w:rFonts w:cs="Arial"/>
          <w:szCs w:val="22"/>
        </w:rPr>
        <w:t xml:space="preserve"> shift)</w:t>
      </w:r>
    </w:p>
    <w:p w:rsidR="00FF6180" w:rsidRPr="00EB7CA2" w:rsidRDefault="00FF6180" w:rsidP="00FC79F5">
      <w:pPr>
        <w:pStyle w:val="ListParagraph"/>
        <w:numPr>
          <w:ilvl w:val="2"/>
          <w:numId w:val="8"/>
        </w:numPr>
        <w:tabs>
          <w:tab w:val="left" w:pos="990"/>
        </w:tabs>
        <w:spacing w:after="200" w:line="276" w:lineRule="auto"/>
        <w:rPr>
          <w:rFonts w:cs="Arial"/>
          <w:szCs w:val="22"/>
        </w:rPr>
      </w:pPr>
      <w:r w:rsidRPr="00EB7CA2">
        <w:rPr>
          <w:rFonts w:cs="Arial"/>
          <w:szCs w:val="22"/>
        </w:rPr>
        <w:t xml:space="preserve">Check paper levels in all printers and copier and refill as needed.  </w:t>
      </w:r>
    </w:p>
    <w:p w:rsidR="00FF6180" w:rsidRPr="00471472" w:rsidRDefault="00FF6180" w:rsidP="00FF6180">
      <w:pPr>
        <w:tabs>
          <w:tab w:val="left" w:pos="1440"/>
        </w:tabs>
        <w:rPr>
          <w:rFonts w:cs="Arial"/>
          <w:i/>
          <w:color w:val="00B0F0"/>
          <w:sz w:val="18"/>
          <w:szCs w:val="18"/>
        </w:rPr>
      </w:pPr>
    </w:p>
    <w:p w:rsidR="00FF6180" w:rsidRPr="00471472" w:rsidRDefault="00FF6180" w:rsidP="00FC79F5">
      <w:pPr>
        <w:pStyle w:val="ListParagraph"/>
        <w:numPr>
          <w:ilvl w:val="0"/>
          <w:numId w:val="8"/>
        </w:numPr>
        <w:tabs>
          <w:tab w:val="left" w:pos="1440"/>
        </w:tabs>
        <w:spacing w:line="276" w:lineRule="auto"/>
        <w:rPr>
          <w:rFonts w:cs="Arial"/>
          <w:b/>
          <w:u w:val="single"/>
        </w:rPr>
      </w:pPr>
      <w:r w:rsidRPr="00471472">
        <w:rPr>
          <w:rFonts w:cs="Arial"/>
          <w:b/>
          <w:u w:val="single"/>
        </w:rPr>
        <w:t>REFERENCE DESK/CNP (Critical Needs Person)</w:t>
      </w:r>
    </w:p>
    <w:p w:rsidR="00FF6180" w:rsidRPr="00471472" w:rsidRDefault="00EB7CA2" w:rsidP="00FF6180">
      <w:pPr>
        <w:tabs>
          <w:tab w:val="left" w:pos="1440"/>
        </w:tabs>
        <w:ind w:left="360"/>
        <w:rPr>
          <w:rFonts w:cs="Arial"/>
        </w:rPr>
      </w:pPr>
      <w:r>
        <w:rPr>
          <w:rFonts w:cs="Arial"/>
        </w:rPr>
        <w:t>6</w:t>
      </w:r>
      <w:r w:rsidR="00FF6180" w:rsidRPr="00471472">
        <w:rPr>
          <w:rFonts w:cs="Arial"/>
        </w:rPr>
        <w:t xml:space="preserve">.1 Work at the designated Reference Desk unless needed during multiple MTPs or other urgent patient issue when </w:t>
      </w:r>
    </w:p>
    <w:p w:rsidR="00FF6180" w:rsidRPr="00471472" w:rsidRDefault="00FF6180" w:rsidP="00FF6180">
      <w:pPr>
        <w:tabs>
          <w:tab w:val="left" w:pos="1440"/>
        </w:tabs>
        <w:ind w:left="360"/>
        <w:rPr>
          <w:rFonts w:cs="Arial"/>
        </w:rPr>
      </w:pPr>
      <w:r w:rsidRPr="00471472">
        <w:rPr>
          <w:rFonts w:cs="Arial"/>
        </w:rPr>
        <w:t xml:space="preserve">      </w:t>
      </w:r>
      <w:proofErr w:type="gramStart"/>
      <w:r w:rsidRPr="00471472">
        <w:rPr>
          <w:rFonts w:cs="Arial"/>
        </w:rPr>
        <w:t>routine</w:t>
      </w:r>
      <w:proofErr w:type="gramEnd"/>
      <w:r w:rsidRPr="00471472">
        <w:rPr>
          <w:rFonts w:cs="Arial"/>
        </w:rPr>
        <w:t xml:space="preserve"> staff cannot manage. </w:t>
      </w:r>
    </w:p>
    <w:p w:rsidR="00FF6180" w:rsidRPr="00EB7CA2" w:rsidRDefault="00EB7CA2" w:rsidP="00EB7CA2">
      <w:pPr>
        <w:tabs>
          <w:tab w:val="left" w:pos="1440"/>
        </w:tabs>
        <w:spacing w:line="276" w:lineRule="auto"/>
        <w:ind w:left="360"/>
        <w:rPr>
          <w:rFonts w:cs="Arial"/>
        </w:rPr>
      </w:pPr>
      <w:r>
        <w:rPr>
          <w:rFonts w:cs="Arial"/>
        </w:rPr>
        <w:t xml:space="preserve">6.2 </w:t>
      </w:r>
      <w:r w:rsidR="00FF6180" w:rsidRPr="00EB7CA2">
        <w:rPr>
          <w:rFonts w:cs="Arial"/>
        </w:rPr>
        <w:t>Perform Consultation work as requested by management.</w:t>
      </w:r>
    </w:p>
    <w:p w:rsidR="00FF6180" w:rsidRPr="00EB7CA2" w:rsidRDefault="00EB7CA2" w:rsidP="00EB7CA2">
      <w:pPr>
        <w:tabs>
          <w:tab w:val="left" w:pos="1440"/>
        </w:tabs>
        <w:spacing w:line="276" w:lineRule="auto"/>
        <w:ind w:left="360"/>
        <w:rPr>
          <w:rFonts w:cs="Arial"/>
        </w:rPr>
      </w:pPr>
      <w:r>
        <w:rPr>
          <w:rFonts w:cs="Arial"/>
        </w:rPr>
        <w:t xml:space="preserve">6.3 </w:t>
      </w:r>
      <w:r w:rsidR="00FF6180" w:rsidRPr="00EB7CA2">
        <w:rPr>
          <w:rFonts w:cs="Arial"/>
        </w:rPr>
        <w:t>The goal is to complete all antibody work-ups within an 8 hour time frame.</w:t>
      </w:r>
    </w:p>
    <w:p w:rsidR="00FF6180" w:rsidRPr="00EB7CA2" w:rsidRDefault="00EB7CA2" w:rsidP="00EB7CA2">
      <w:pPr>
        <w:tabs>
          <w:tab w:val="left" w:pos="1440"/>
        </w:tabs>
        <w:spacing w:line="276" w:lineRule="auto"/>
        <w:ind w:left="360"/>
        <w:rPr>
          <w:rFonts w:cs="Arial"/>
        </w:rPr>
      </w:pPr>
      <w:r>
        <w:rPr>
          <w:rFonts w:cs="Arial"/>
        </w:rPr>
        <w:t xml:space="preserve">6.4 </w:t>
      </w:r>
      <w:r w:rsidR="00FF6180" w:rsidRPr="00EB7CA2">
        <w:rPr>
          <w:rFonts w:cs="Arial"/>
        </w:rPr>
        <w:t>The goal is 2 patients complex or 1 complex and 2 follow up testing needed.</w:t>
      </w:r>
    </w:p>
    <w:p w:rsidR="00FF6180" w:rsidRPr="00471472" w:rsidRDefault="00FF6180" w:rsidP="00FF6180">
      <w:pPr>
        <w:rPr>
          <w:rFonts w:cs="Arial"/>
        </w:rPr>
      </w:pPr>
      <w:r w:rsidRPr="00471472">
        <w:rPr>
          <w:rFonts w:cs="Arial"/>
        </w:rPr>
        <w:t xml:space="preserve">              a. Any more patients involved, management needs to evaluate.</w:t>
      </w:r>
    </w:p>
    <w:p w:rsidR="00FF6180" w:rsidRPr="00EB7CA2" w:rsidRDefault="00EB7CA2" w:rsidP="00EB7CA2">
      <w:pPr>
        <w:tabs>
          <w:tab w:val="left" w:pos="1440"/>
        </w:tabs>
        <w:spacing w:line="276" w:lineRule="auto"/>
        <w:ind w:left="360"/>
        <w:rPr>
          <w:rFonts w:cs="Arial"/>
        </w:rPr>
      </w:pPr>
      <w:r>
        <w:rPr>
          <w:rFonts w:cs="Arial"/>
        </w:rPr>
        <w:t xml:space="preserve">6.5 </w:t>
      </w:r>
      <w:r w:rsidR="00FF6180" w:rsidRPr="00EB7CA2">
        <w:rPr>
          <w:rFonts w:cs="Arial"/>
        </w:rPr>
        <w:t>Communicate quickly with Reference Tech on next shift so that they can begin to perform some needed tasks.</w:t>
      </w:r>
    </w:p>
    <w:p w:rsidR="00FF6180" w:rsidRPr="00EB7CA2" w:rsidRDefault="00FF6180" w:rsidP="00EB7CA2">
      <w:pPr>
        <w:pStyle w:val="ListParagraph"/>
        <w:numPr>
          <w:ilvl w:val="1"/>
          <w:numId w:val="38"/>
        </w:numPr>
        <w:tabs>
          <w:tab w:val="left" w:pos="1440"/>
        </w:tabs>
        <w:spacing w:line="276" w:lineRule="auto"/>
        <w:rPr>
          <w:rFonts w:cs="Arial"/>
        </w:rPr>
      </w:pPr>
      <w:r w:rsidRPr="00EB7CA2">
        <w:rPr>
          <w:rFonts w:cs="Arial"/>
        </w:rPr>
        <w:t>Perform as much testing as can be completed before transferring to next shift, i.e. Begin washing cells for an eluate.</w:t>
      </w:r>
    </w:p>
    <w:p w:rsidR="00FF6180" w:rsidRPr="00EB7CA2" w:rsidRDefault="00FF6180" w:rsidP="00EB7CA2">
      <w:pPr>
        <w:pStyle w:val="ListParagraph"/>
        <w:numPr>
          <w:ilvl w:val="1"/>
          <w:numId w:val="38"/>
        </w:numPr>
        <w:tabs>
          <w:tab w:val="left" w:pos="1440"/>
        </w:tabs>
        <w:spacing w:line="276" w:lineRule="auto"/>
        <w:rPr>
          <w:rFonts w:cs="Arial"/>
        </w:rPr>
      </w:pPr>
      <w:r w:rsidRPr="00EB7CA2">
        <w:rPr>
          <w:rFonts w:cs="Arial"/>
        </w:rPr>
        <w:t xml:space="preserve">Receive handoff of complex antibody work-ups from </w:t>
      </w:r>
      <w:proofErr w:type="spellStart"/>
      <w:r w:rsidRPr="00EB7CA2">
        <w:rPr>
          <w:rFonts w:cs="Arial"/>
        </w:rPr>
        <w:t>crossmatch</w:t>
      </w:r>
      <w:proofErr w:type="spellEnd"/>
      <w:r w:rsidRPr="00EB7CA2">
        <w:rPr>
          <w:rFonts w:cs="Arial"/>
        </w:rPr>
        <w:t>.  This includes:</w:t>
      </w:r>
    </w:p>
    <w:p w:rsidR="00FF6180" w:rsidRPr="00471472" w:rsidRDefault="00FF6180" w:rsidP="00EB7CA2">
      <w:pPr>
        <w:pStyle w:val="ListParagraph"/>
        <w:numPr>
          <w:ilvl w:val="2"/>
          <w:numId w:val="39"/>
        </w:numPr>
        <w:tabs>
          <w:tab w:val="left" w:pos="1080"/>
        </w:tabs>
        <w:spacing w:line="276" w:lineRule="auto"/>
        <w:rPr>
          <w:rFonts w:cs="Arial"/>
        </w:rPr>
      </w:pPr>
      <w:r w:rsidRPr="00471472">
        <w:rPr>
          <w:rFonts w:cs="Arial"/>
        </w:rPr>
        <w:t>New multiple antibodies detected</w:t>
      </w:r>
    </w:p>
    <w:p w:rsidR="00FF6180" w:rsidRPr="00471472" w:rsidRDefault="00FF6180" w:rsidP="00EB7CA2">
      <w:pPr>
        <w:pStyle w:val="ListParagraph"/>
        <w:numPr>
          <w:ilvl w:val="2"/>
          <w:numId w:val="39"/>
        </w:numPr>
        <w:tabs>
          <w:tab w:val="left" w:pos="1080"/>
        </w:tabs>
        <w:spacing w:line="276" w:lineRule="auto"/>
        <w:rPr>
          <w:rFonts w:cs="Arial"/>
        </w:rPr>
      </w:pPr>
      <w:r w:rsidRPr="00471472">
        <w:rPr>
          <w:rFonts w:cs="Arial"/>
        </w:rPr>
        <w:t>Absorptions</w:t>
      </w:r>
    </w:p>
    <w:p w:rsidR="00FF6180" w:rsidRPr="00471472" w:rsidRDefault="00FF6180" w:rsidP="00EB7CA2">
      <w:pPr>
        <w:pStyle w:val="ListParagraph"/>
        <w:numPr>
          <w:ilvl w:val="2"/>
          <w:numId w:val="39"/>
        </w:numPr>
        <w:tabs>
          <w:tab w:val="left" w:pos="1080"/>
        </w:tabs>
        <w:spacing w:line="276" w:lineRule="auto"/>
        <w:rPr>
          <w:rFonts w:cs="Arial"/>
        </w:rPr>
      </w:pPr>
      <w:r w:rsidRPr="00471472">
        <w:rPr>
          <w:rFonts w:cs="Arial"/>
        </w:rPr>
        <w:t>Elution</w:t>
      </w:r>
    </w:p>
    <w:p w:rsidR="00FF6180" w:rsidRPr="00471472" w:rsidRDefault="00FF6180" w:rsidP="00EB7CA2">
      <w:pPr>
        <w:pStyle w:val="ListParagraph"/>
        <w:numPr>
          <w:ilvl w:val="2"/>
          <w:numId w:val="39"/>
        </w:numPr>
        <w:tabs>
          <w:tab w:val="left" w:pos="1080"/>
        </w:tabs>
        <w:spacing w:line="276" w:lineRule="auto"/>
        <w:rPr>
          <w:rFonts w:cs="Arial"/>
        </w:rPr>
      </w:pPr>
      <w:r w:rsidRPr="00471472">
        <w:rPr>
          <w:rFonts w:cs="Arial"/>
        </w:rPr>
        <w:t>Other specialty techniques</w:t>
      </w:r>
    </w:p>
    <w:p w:rsidR="00FF6180" w:rsidRPr="00471472" w:rsidRDefault="00FF6180" w:rsidP="00EB7CA2">
      <w:pPr>
        <w:pStyle w:val="ListParagraph"/>
        <w:numPr>
          <w:ilvl w:val="1"/>
          <w:numId w:val="38"/>
        </w:numPr>
        <w:tabs>
          <w:tab w:val="left" w:pos="1080"/>
        </w:tabs>
        <w:spacing w:line="276" w:lineRule="auto"/>
        <w:rPr>
          <w:rFonts w:cs="Arial"/>
        </w:rPr>
      </w:pPr>
      <w:r w:rsidRPr="00471472">
        <w:rPr>
          <w:rFonts w:cs="Arial"/>
        </w:rPr>
        <w:t xml:space="preserve">Assist techs at XM1/XM2 as a third XM tech. </w:t>
      </w:r>
    </w:p>
    <w:p w:rsidR="00FF6180" w:rsidRPr="00471472" w:rsidRDefault="00FF6180" w:rsidP="00EB7CA2">
      <w:pPr>
        <w:pStyle w:val="ListParagraph"/>
        <w:numPr>
          <w:ilvl w:val="1"/>
          <w:numId w:val="38"/>
        </w:numPr>
        <w:tabs>
          <w:tab w:val="left" w:pos="1440"/>
        </w:tabs>
        <w:spacing w:line="276" w:lineRule="auto"/>
        <w:rPr>
          <w:rFonts w:cs="Arial"/>
        </w:rPr>
      </w:pPr>
      <w:r w:rsidRPr="00471472">
        <w:rPr>
          <w:rFonts w:cs="Arial"/>
        </w:rPr>
        <w:t>Scan or File antibody work-ups that have been reviewed by management in the Irradiator Room</w:t>
      </w:r>
    </w:p>
    <w:p w:rsidR="00FF6180" w:rsidRPr="00471472" w:rsidRDefault="00FF6180" w:rsidP="00EB7CA2">
      <w:pPr>
        <w:pStyle w:val="ListParagraph"/>
        <w:numPr>
          <w:ilvl w:val="2"/>
          <w:numId w:val="40"/>
        </w:numPr>
        <w:tabs>
          <w:tab w:val="left" w:pos="1440"/>
        </w:tabs>
        <w:spacing w:line="276" w:lineRule="auto"/>
        <w:rPr>
          <w:rFonts w:cs="Arial"/>
        </w:rPr>
      </w:pPr>
      <w:r w:rsidRPr="00471472">
        <w:rPr>
          <w:rFonts w:cs="Arial"/>
        </w:rPr>
        <w:t>Make a folder for patients that do not have previous work-ups.</w:t>
      </w:r>
    </w:p>
    <w:p w:rsidR="00FF6180" w:rsidRPr="00471472" w:rsidRDefault="00FF6180" w:rsidP="00EB7CA2">
      <w:pPr>
        <w:pStyle w:val="ListParagraph"/>
        <w:numPr>
          <w:ilvl w:val="1"/>
          <w:numId w:val="38"/>
        </w:numPr>
        <w:tabs>
          <w:tab w:val="left" w:pos="1440"/>
        </w:tabs>
        <w:spacing w:line="276" w:lineRule="auto"/>
        <w:rPr>
          <w:rFonts w:cs="Arial"/>
          <w:color w:val="FF0000"/>
        </w:rPr>
      </w:pPr>
      <w:r w:rsidRPr="00471472">
        <w:rPr>
          <w:rFonts w:cs="Arial"/>
          <w:color w:val="FF0000"/>
        </w:rPr>
        <w:t>Other tasks assigned but will be passed to others if patient work-ups need testing:</w:t>
      </w:r>
    </w:p>
    <w:p w:rsidR="00FF6180" w:rsidRPr="00471472" w:rsidRDefault="00FF6180" w:rsidP="00EB7CA2">
      <w:pPr>
        <w:pStyle w:val="ListParagraph"/>
        <w:numPr>
          <w:ilvl w:val="2"/>
          <w:numId w:val="41"/>
        </w:numPr>
        <w:tabs>
          <w:tab w:val="left" w:pos="1080"/>
        </w:tabs>
        <w:spacing w:line="276" w:lineRule="auto"/>
        <w:rPr>
          <w:rFonts w:cs="Arial"/>
          <w:color w:val="FF0000"/>
        </w:rPr>
      </w:pPr>
      <w:r w:rsidRPr="00471472">
        <w:rPr>
          <w:rFonts w:cs="Arial"/>
        </w:rPr>
        <w:t>Check Special Order Book and order antigen negative units as needed.</w:t>
      </w:r>
    </w:p>
    <w:p w:rsidR="00FF6180" w:rsidRPr="00471472" w:rsidRDefault="00FF6180" w:rsidP="00EB7CA2">
      <w:pPr>
        <w:pStyle w:val="ListParagraph"/>
        <w:numPr>
          <w:ilvl w:val="2"/>
          <w:numId w:val="41"/>
        </w:numPr>
        <w:tabs>
          <w:tab w:val="left" w:pos="1080"/>
        </w:tabs>
        <w:spacing w:line="276" w:lineRule="auto"/>
        <w:rPr>
          <w:rFonts w:cs="Arial"/>
          <w:color w:val="FF0000"/>
        </w:rPr>
      </w:pPr>
      <w:r w:rsidRPr="00471472">
        <w:rPr>
          <w:rFonts w:cs="Arial"/>
        </w:rPr>
        <w:t>Perform Receipt testing if no consultation work.</w:t>
      </w:r>
    </w:p>
    <w:p w:rsidR="00FF6180" w:rsidRPr="008E38C7" w:rsidRDefault="00FF6180" w:rsidP="00EB7CA2">
      <w:pPr>
        <w:pStyle w:val="ListParagraph"/>
        <w:numPr>
          <w:ilvl w:val="2"/>
          <w:numId w:val="41"/>
        </w:numPr>
        <w:tabs>
          <w:tab w:val="left" w:pos="1080"/>
        </w:tabs>
        <w:spacing w:line="276" w:lineRule="auto"/>
        <w:rPr>
          <w:rFonts w:cs="Arial"/>
        </w:rPr>
      </w:pPr>
      <w:r w:rsidRPr="008E38C7">
        <w:rPr>
          <w:rFonts w:cs="Arial"/>
        </w:rPr>
        <w:t>Weekly Responsibilities</w:t>
      </w:r>
    </w:p>
    <w:p w:rsidR="00FF6180" w:rsidRPr="00471472" w:rsidRDefault="00FF6180" w:rsidP="00724914">
      <w:pPr>
        <w:tabs>
          <w:tab w:val="left" w:pos="1080"/>
        </w:tabs>
        <w:ind w:left="810"/>
        <w:rPr>
          <w:rFonts w:cs="Arial"/>
        </w:rPr>
      </w:pPr>
      <w:r w:rsidRPr="00471472">
        <w:rPr>
          <w:rFonts w:cs="Arial"/>
          <w:i/>
          <w:color w:val="00B0F0"/>
          <w:sz w:val="18"/>
          <w:szCs w:val="18"/>
        </w:rPr>
        <w:t>Refer to Attachment 4: Forms:  BB.FORMS.3300: Daily, Weekly Quality Control Checklist</w:t>
      </w:r>
      <w:r w:rsidRPr="00471472">
        <w:rPr>
          <w:rFonts w:cs="Arial"/>
        </w:rPr>
        <w:t xml:space="preserve"> </w:t>
      </w:r>
    </w:p>
    <w:p w:rsidR="008E38C7" w:rsidRDefault="008E38C7">
      <w:pPr>
        <w:rPr>
          <w:rFonts w:cs="Arial"/>
        </w:rPr>
      </w:pPr>
      <w:r>
        <w:rPr>
          <w:rFonts w:cs="Arial"/>
        </w:rPr>
        <w:br w:type="page"/>
      </w:r>
    </w:p>
    <w:p w:rsidR="00FF6180" w:rsidRPr="00471472" w:rsidRDefault="00FF6180" w:rsidP="00724914">
      <w:pPr>
        <w:tabs>
          <w:tab w:val="left" w:pos="1440"/>
        </w:tabs>
        <w:ind w:left="810"/>
        <w:rPr>
          <w:rFonts w:cs="Arial"/>
        </w:rPr>
      </w:pPr>
    </w:p>
    <w:p w:rsidR="00FF6180" w:rsidRPr="00471472" w:rsidRDefault="00FF6180" w:rsidP="00FC79F5">
      <w:pPr>
        <w:pStyle w:val="ListParagraph"/>
        <w:numPr>
          <w:ilvl w:val="0"/>
          <w:numId w:val="8"/>
        </w:numPr>
        <w:tabs>
          <w:tab w:val="left" w:pos="1440"/>
        </w:tabs>
        <w:spacing w:line="276" w:lineRule="auto"/>
        <w:rPr>
          <w:rFonts w:cs="Arial"/>
          <w:b/>
          <w:u w:val="single"/>
        </w:rPr>
      </w:pPr>
      <w:r w:rsidRPr="00471472">
        <w:rPr>
          <w:rFonts w:cs="Arial"/>
          <w:b/>
          <w:u w:val="single"/>
        </w:rPr>
        <w:t>Vision (V1/V2) Responsibilities</w:t>
      </w:r>
    </w:p>
    <w:p w:rsidR="00FF6180" w:rsidRPr="00471472" w:rsidRDefault="00FF6180" w:rsidP="00FC79F5">
      <w:pPr>
        <w:pStyle w:val="ListParagraph"/>
        <w:numPr>
          <w:ilvl w:val="1"/>
          <w:numId w:val="32"/>
        </w:numPr>
        <w:tabs>
          <w:tab w:val="left" w:pos="1440"/>
        </w:tabs>
        <w:spacing w:line="276" w:lineRule="auto"/>
        <w:rPr>
          <w:rFonts w:cs="Arial"/>
        </w:rPr>
      </w:pPr>
      <w:r w:rsidRPr="00471472">
        <w:rPr>
          <w:rFonts w:cs="Arial"/>
        </w:rPr>
        <w:t>Run Daily Quality Control and Daily/Weekly/Monthly Maintenance</w:t>
      </w:r>
    </w:p>
    <w:p w:rsidR="00FF6180" w:rsidRPr="00471472" w:rsidRDefault="00FF6180" w:rsidP="00FC79F5">
      <w:pPr>
        <w:pStyle w:val="ListParagraph"/>
        <w:numPr>
          <w:ilvl w:val="2"/>
          <w:numId w:val="21"/>
        </w:numPr>
        <w:tabs>
          <w:tab w:val="left" w:pos="1170"/>
        </w:tabs>
        <w:spacing w:line="276" w:lineRule="auto"/>
        <w:ind w:hanging="1980"/>
        <w:rPr>
          <w:rFonts w:cs="Arial"/>
        </w:rPr>
      </w:pPr>
      <w:r w:rsidRPr="00471472">
        <w:rPr>
          <w:rFonts w:cs="Arial"/>
        </w:rPr>
        <w:t>Vision 1(1</w:t>
      </w:r>
      <w:r w:rsidRPr="00471472">
        <w:rPr>
          <w:rFonts w:cs="Arial"/>
          <w:vertAlign w:val="superscript"/>
        </w:rPr>
        <w:t>st</w:t>
      </w:r>
      <w:r w:rsidRPr="00471472">
        <w:rPr>
          <w:rFonts w:cs="Arial"/>
        </w:rPr>
        <w:t xml:space="preserve"> shift)</w:t>
      </w:r>
    </w:p>
    <w:p w:rsidR="00FF6180" w:rsidRPr="00471472" w:rsidRDefault="00FF6180" w:rsidP="00FC79F5">
      <w:pPr>
        <w:pStyle w:val="ListParagraph"/>
        <w:numPr>
          <w:ilvl w:val="2"/>
          <w:numId w:val="21"/>
        </w:numPr>
        <w:tabs>
          <w:tab w:val="left" w:pos="1170"/>
        </w:tabs>
        <w:spacing w:line="276" w:lineRule="auto"/>
        <w:ind w:hanging="1980"/>
        <w:rPr>
          <w:rFonts w:cs="Arial"/>
        </w:rPr>
      </w:pPr>
      <w:r w:rsidRPr="00471472">
        <w:rPr>
          <w:rFonts w:cs="Arial"/>
        </w:rPr>
        <w:t>Vision 2 (2</w:t>
      </w:r>
      <w:r w:rsidRPr="00471472">
        <w:rPr>
          <w:rFonts w:cs="Arial"/>
          <w:vertAlign w:val="superscript"/>
        </w:rPr>
        <w:t>nd</w:t>
      </w:r>
      <w:r w:rsidRPr="00471472">
        <w:rPr>
          <w:rFonts w:cs="Arial"/>
        </w:rPr>
        <w:t xml:space="preserve"> shift)</w:t>
      </w:r>
    </w:p>
    <w:p w:rsidR="00FF6180" w:rsidRPr="00471472" w:rsidRDefault="00FF6180" w:rsidP="00FC79F5">
      <w:pPr>
        <w:pStyle w:val="ListParagraph"/>
        <w:numPr>
          <w:ilvl w:val="2"/>
          <w:numId w:val="21"/>
        </w:numPr>
        <w:tabs>
          <w:tab w:val="left" w:pos="1170"/>
        </w:tabs>
        <w:spacing w:line="276" w:lineRule="auto"/>
        <w:ind w:hanging="1980"/>
        <w:rPr>
          <w:rFonts w:cs="Arial"/>
        </w:rPr>
      </w:pPr>
      <w:r w:rsidRPr="00471472">
        <w:rPr>
          <w:rFonts w:cs="Arial"/>
        </w:rPr>
        <w:t>Any shift if necessary</w:t>
      </w:r>
    </w:p>
    <w:p w:rsidR="00FF6180" w:rsidRPr="00471472" w:rsidRDefault="00FF6180" w:rsidP="00FC79F5">
      <w:pPr>
        <w:pStyle w:val="ListParagraph"/>
        <w:numPr>
          <w:ilvl w:val="1"/>
          <w:numId w:val="32"/>
        </w:numPr>
        <w:tabs>
          <w:tab w:val="left" w:pos="1440"/>
        </w:tabs>
        <w:spacing w:line="276" w:lineRule="auto"/>
        <w:rPr>
          <w:rFonts w:cs="Arial"/>
        </w:rPr>
      </w:pPr>
      <w:r w:rsidRPr="00471472">
        <w:rPr>
          <w:rFonts w:cs="Arial"/>
        </w:rPr>
        <w:t>Perform testing on Vision Max 1 and 2.</w:t>
      </w:r>
    </w:p>
    <w:p w:rsidR="00FF6180" w:rsidRPr="00471472" w:rsidRDefault="00FF6180" w:rsidP="00FC79F5">
      <w:pPr>
        <w:pStyle w:val="BodyText"/>
        <w:numPr>
          <w:ilvl w:val="1"/>
          <w:numId w:val="32"/>
        </w:numPr>
        <w:spacing w:before="0"/>
        <w:rPr>
          <w:rFonts w:ascii="Arial" w:hAnsi="Arial" w:cs="Arial"/>
          <w:szCs w:val="22"/>
        </w:rPr>
      </w:pPr>
      <w:r w:rsidRPr="00471472">
        <w:rPr>
          <w:rFonts w:ascii="Arial" w:hAnsi="Arial" w:cs="Arial"/>
          <w:szCs w:val="22"/>
        </w:rPr>
        <w:t xml:space="preserve">Will run all samples in the </w:t>
      </w:r>
      <w:r w:rsidRPr="00471472">
        <w:rPr>
          <w:rFonts w:ascii="Arial" w:hAnsi="Arial" w:cs="Arial"/>
          <w:b/>
          <w:szCs w:val="22"/>
        </w:rPr>
        <w:t>STAT</w:t>
      </w:r>
      <w:r w:rsidRPr="00471472">
        <w:rPr>
          <w:rFonts w:ascii="Arial" w:hAnsi="Arial" w:cs="Arial"/>
          <w:szCs w:val="22"/>
        </w:rPr>
        <w:t xml:space="preserve"> and </w:t>
      </w:r>
      <w:r w:rsidRPr="00471472">
        <w:rPr>
          <w:rFonts w:ascii="Arial" w:hAnsi="Arial" w:cs="Arial"/>
          <w:b/>
          <w:szCs w:val="22"/>
        </w:rPr>
        <w:t xml:space="preserve">ROUTINE </w:t>
      </w:r>
      <w:r w:rsidRPr="00471472">
        <w:rPr>
          <w:rFonts w:ascii="Arial" w:hAnsi="Arial" w:cs="Arial"/>
          <w:szCs w:val="22"/>
        </w:rPr>
        <w:t xml:space="preserve">racks on instrument.  Any sample with no prior history and all samples from patient with a history of negative antibody screen can be triaged directly to the instruments. </w:t>
      </w:r>
    </w:p>
    <w:p w:rsidR="00FF6180" w:rsidRPr="00471472" w:rsidRDefault="00FF6180" w:rsidP="00FC79F5">
      <w:pPr>
        <w:pStyle w:val="BodyText"/>
        <w:numPr>
          <w:ilvl w:val="1"/>
          <w:numId w:val="32"/>
        </w:numPr>
        <w:spacing w:before="0"/>
        <w:rPr>
          <w:rFonts w:ascii="Arial" w:hAnsi="Arial" w:cs="Arial"/>
          <w:szCs w:val="22"/>
        </w:rPr>
      </w:pPr>
      <w:r w:rsidRPr="00471472">
        <w:rPr>
          <w:rFonts w:ascii="Arial" w:hAnsi="Arial" w:cs="Arial"/>
          <w:szCs w:val="22"/>
        </w:rPr>
        <w:t xml:space="preserve">Communicate with XM tech about samples on the bridge and is responsible for running these samples if they can be loaded on the instruments (previous antibodies, CORD, TSXN, </w:t>
      </w:r>
      <w:proofErr w:type="spellStart"/>
      <w:r w:rsidRPr="00471472">
        <w:rPr>
          <w:rFonts w:ascii="Arial" w:hAnsi="Arial" w:cs="Arial"/>
          <w:szCs w:val="22"/>
        </w:rPr>
        <w:t>etc</w:t>
      </w:r>
      <w:proofErr w:type="spellEnd"/>
      <w:r w:rsidRPr="00471472">
        <w:rPr>
          <w:rFonts w:ascii="Arial" w:hAnsi="Arial" w:cs="Arial"/>
          <w:szCs w:val="22"/>
        </w:rPr>
        <w:t>).</w:t>
      </w:r>
    </w:p>
    <w:p w:rsidR="00FF6180" w:rsidRPr="00471472" w:rsidRDefault="00FF6180" w:rsidP="00FC79F5">
      <w:pPr>
        <w:pStyle w:val="BodyText"/>
        <w:numPr>
          <w:ilvl w:val="1"/>
          <w:numId w:val="32"/>
        </w:numPr>
        <w:spacing w:before="0"/>
        <w:rPr>
          <w:rFonts w:ascii="Arial" w:hAnsi="Arial" w:cs="Arial"/>
          <w:szCs w:val="22"/>
        </w:rPr>
      </w:pPr>
      <w:r w:rsidRPr="00471472">
        <w:rPr>
          <w:rFonts w:ascii="Arial" w:hAnsi="Arial" w:cs="Arial"/>
          <w:szCs w:val="22"/>
        </w:rPr>
        <w:t xml:space="preserve">Will fill in the ABO/Rh interpretation and antibody screen interpretation on the BB requisition. </w:t>
      </w:r>
    </w:p>
    <w:p w:rsidR="00FF6180" w:rsidRPr="008E38C7" w:rsidRDefault="00FF6180" w:rsidP="009054E6">
      <w:pPr>
        <w:pStyle w:val="BodyText"/>
        <w:numPr>
          <w:ilvl w:val="2"/>
          <w:numId w:val="32"/>
        </w:numPr>
        <w:spacing w:before="0"/>
        <w:rPr>
          <w:rFonts w:ascii="Arial" w:hAnsi="Arial" w:cs="Arial"/>
          <w:szCs w:val="22"/>
        </w:rPr>
      </w:pPr>
      <w:r w:rsidRPr="008E38C7">
        <w:rPr>
          <w:rFonts w:ascii="Arial" w:hAnsi="Arial" w:cs="Arial"/>
          <w:szCs w:val="22"/>
        </w:rPr>
        <w:t xml:space="preserve">This information is especially helpful when we have computer downtime and units of blood need to be issued. </w:t>
      </w:r>
      <w:r w:rsidR="008E38C7">
        <w:rPr>
          <w:rFonts w:ascii="Arial" w:hAnsi="Arial" w:cs="Arial"/>
          <w:szCs w:val="22"/>
        </w:rPr>
        <w:t>T</w:t>
      </w:r>
      <w:r w:rsidRPr="008E38C7">
        <w:rPr>
          <w:rFonts w:ascii="Arial" w:hAnsi="Arial" w:cs="Arial"/>
          <w:szCs w:val="22"/>
        </w:rPr>
        <w:t>his scenario happens quite often on 3</w:t>
      </w:r>
      <w:r w:rsidRPr="008E38C7">
        <w:rPr>
          <w:rFonts w:ascii="Arial" w:hAnsi="Arial" w:cs="Arial"/>
          <w:szCs w:val="22"/>
          <w:vertAlign w:val="superscript"/>
        </w:rPr>
        <w:t>rd</w:t>
      </w:r>
      <w:r w:rsidRPr="008E38C7">
        <w:rPr>
          <w:rFonts w:ascii="Arial" w:hAnsi="Arial" w:cs="Arial"/>
          <w:szCs w:val="22"/>
        </w:rPr>
        <w:t xml:space="preserve"> shift.</w:t>
      </w:r>
    </w:p>
    <w:p w:rsidR="00FF6180" w:rsidRPr="00471472" w:rsidRDefault="00FF6180" w:rsidP="00FC79F5">
      <w:pPr>
        <w:pStyle w:val="ListParagraph"/>
        <w:numPr>
          <w:ilvl w:val="1"/>
          <w:numId w:val="32"/>
        </w:numPr>
        <w:spacing w:line="276" w:lineRule="auto"/>
        <w:rPr>
          <w:rFonts w:cs="Arial"/>
        </w:rPr>
      </w:pPr>
      <w:r w:rsidRPr="00471472">
        <w:rPr>
          <w:rFonts w:cs="Arial"/>
        </w:rPr>
        <w:t xml:space="preserve">Will perform and complete antibody identifications and work-up on any specimens with a positive antibody screen as per SOP. </w:t>
      </w:r>
    </w:p>
    <w:p w:rsidR="00FF6180" w:rsidRPr="00471472" w:rsidRDefault="00FF6180" w:rsidP="00FC79F5">
      <w:pPr>
        <w:pStyle w:val="ListParagraph"/>
        <w:numPr>
          <w:ilvl w:val="1"/>
          <w:numId w:val="32"/>
        </w:numPr>
        <w:spacing w:line="276" w:lineRule="auto"/>
        <w:rPr>
          <w:rFonts w:cs="Arial"/>
        </w:rPr>
      </w:pPr>
      <w:r w:rsidRPr="00471472">
        <w:rPr>
          <w:rFonts w:cs="Arial"/>
        </w:rPr>
        <w:t xml:space="preserve">Will assist XM tech as needed. </w:t>
      </w:r>
    </w:p>
    <w:p w:rsidR="00FF6180" w:rsidRPr="00471472" w:rsidRDefault="00FF6180" w:rsidP="00FC79F5">
      <w:pPr>
        <w:pStyle w:val="BodyText"/>
        <w:numPr>
          <w:ilvl w:val="1"/>
          <w:numId w:val="32"/>
        </w:numPr>
        <w:spacing w:before="0"/>
        <w:rPr>
          <w:rFonts w:ascii="Arial" w:hAnsi="Arial" w:cs="Arial"/>
          <w:szCs w:val="22"/>
        </w:rPr>
      </w:pPr>
      <w:r w:rsidRPr="00471472">
        <w:rPr>
          <w:rFonts w:ascii="Arial" w:hAnsi="Arial" w:cs="Arial"/>
          <w:szCs w:val="22"/>
        </w:rPr>
        <w:t>Will perform selected screen and subsequent titer testing on OB samples with known antibody history on the instrument.</w:t>
      </w:r>
    </w:p>
    <w:p w:rsidR="00FF6180" w:rsidRPr="00471472" w:rsidRDefault="00FF6180" w:rsidP="00FC79F5">
      <w:pPr>
        <w:pStyle w:val="BodyText"/>
        <w:numPr>
          <w:ilvl w:val="1"/>
          <w:numId w:val="32"/>
        </w:numPr>
        <w:spacing w:before="0"/>
        <w:rPr>
          <w:rFonts w:ascii="Arial" w:hAnsi="Arial" w:cs="Arial"/>
          <w:szCs w:val="22"/>
        </w:rPr>
      </w:pPr>
      <w:r w:rsidRPr="00471472">
        <w:rPr>
          <w:rFonts w:ascii="Arial" w:hAnsi="Arial" w:cs="Arial"/>
          <w:szCs w:val="22"/>
        </w:rPr>
        <w:t xml:space="preserve">Will place sample and workup on bridge for XM tech if multiple OB titrations are needed or if a titer needs be done with cells other than current lot of 0.8% </w:t>
      </w:r>
      <w:proofErr w:type="gramStart"/>
      <w:r w:rsidRPr="00471472">
        <w:rPr>
          <w:rFonts w:ascii="Arial" w:hAnsi="Arial" w:cs="Arial"/>
          <w:szCs w:val="22"/>
        </w:rPr>
        <w:t>Ortho</w:t>
      </w:r>
      <w:proofErr w:type="gramEnd"/>
      <w:r w:rsidRPr="00471472">
        <w:rPr>
          <w:rFonts w:ascii="Arial" w:hAnsi="Arial" w:cs="Arial"/>
          <w:szCs w:val="22"/>
        </w:rPr>
        <w:t xml:space="preserve"> screening cells. </w:t>
      </w:r>
    </w:p>
    <w:p w:rsidR="00FF6180" w:rsidRPr="00471472" w:rsidRDefault="00FF6180" w:rsidP="00FC79F5">
      <w:pPr>
        <w:pStyle w:val="BodyText"/>
        <w:numPr>
          <w:ilvl w:val="1"/>
          <w:numId w:val="32"/>
        </w:numPr>
        <w:spacing w:before="0"/>
        <w:rPr>
          <w:rFonts w:ascii="Arial" w:hAnsi="Arial" w:cs="Arial"/>
          <w:szCs w:val="22"/>
        </w:rPr>
      </w:pPr>
      <w:r w:rsidRPr="00471472">
        <w:rPr>
          <w:rFonts w:ascii="Arial" w:hAnsi="Arial" w:cs="Arial"/>
          <w:szCs w:val="22"/>
        </w:rPr>
        <w:t>Will triage Electronic XM’s and ABO Rechecks to the bridge for XM to complete during periods of heavy workload.</w:t>
      </w:r>
    </w:p>
    <w:p w:rsidR="00FF6180" w:rsidRPr="00471472" w:rsidRDefault="00FF6180" w:rsidP="00FC79F5">
      <w:pPr>
        <w:pStyle w:val="ListParagraph"/>
        <w:numPr>
          <w:ilvl w:val="1"/>
          <w:numId w:val="32"/>
        </w:numPr>
        <w:spacing w:line="276" w:lineRule="auto"/>
        <w:rPr>
          <w:rFonts w:cs="Arial"/>
        </w:rPr>
      </w:pPr>
      <w:r w:rsidRPr="00471472">
        <w:rPr>
          <w:rFonts w:cs="Arial"/>
        </w:rPr>
        <w:t>Load reagents, samples and plates.</w:t>
      </w:r>
    </w:p>
    <w:p w:rsidR="00FF6180" w:rsidRPr="00471472" w:rsidRDefault="00FF6180" w:rsidP="00FC79F5">
      <w:pPr>
        <w:pStyle w:val="ListParagraph"/>
        <w:numPr>
          <w:ilvl w:val="1"/>
          <w:numId w:val="32"/>
        </w:numPr>
        <w:tabs>
          <w:tab w:val="left" w:pos="1440"/>
        </w:tabs>
        <w:spacing w:line="276" w:lineRule="auto"/>
        <w:rPr>
          <w:rFonts w:cs="Arial"/>
        </w:rPr>
      </w:pPr>
      <w:r w:rsidRPr="00471472">
        <w:rPr>
          <w:rFonts w:cs="Arial"/>
        </w:rPr>
        <w:t xml:space="preserve">Troubleshoot Vision Max - call Ortho for service if necessary. </w:t>
      </w:r>
    </w:p>
    <w:p w:rsidR="00FF6180" w:rsidRPr="00471472" w:rsidRDefault="00FF6180" w:rsidP="00FC79F5">
      <w:pPr>
        <w:pStyle w:val="ListParagraph"/>
        <w:numPr>
          <w:ilvl w:val="1"/>
          <w:numId w:val="32"/>
        </w:numPr>
        <w:tabs>
          <w:tab w:val="left" w:pos="810"/>
        </w:tabs>
        <w:spacing w:line="276" w:lineRule="auto"/>
        <w:rPr>
          <w:rFonts w:cs="Arial"/>
        </w:rPr>
      </w:pPr>
      <w:r w:rsidRPr="00471472">
        <w:rPr>
          <w:rFonts w:cs="Arial"/>
        </w:rPr>
        <w:t xml:space="preserve"> Select units for patients using electronic XM.</w:t>
      </w:r>
    </w:p>
    <w:p w:rsidR="00FF6180" w:rsidRPr="00471472" w:rsidRDefault="00FF6180" w:rsidP="00FC79F5">
      <w:pPr>
        <w:pStyle w:val="ListParagraph"/>
        <w:numPr>
          <w:ilvl w:val="1"/>
          <w:numId w:val="32"/>
        </w:numPr>
        <w:tabs>
          <w:tab w:val="left" w:pos="810"/>
        </w:tabs>
        <w:spacing w:line="276" w:lineRule="auto"/>
        <w:rPr>
          <w:rFonts w:cs="Arial"/>
        </w:rPr>
      </w:pPr>
      <w:r w:rsidRPr="00471472">
        <w:rPr>
          <w:rFonts w:cs="Arial"/>
        </w:rPr>
        <w:t xml:space="preserve">Assist with other tasks if necessary due to workload such as donor testing, STAT manual testing, etc. </w:t>
      </w:r>
    </w:p>
    <w:p w:rsidR="00FF6180" w:rsidRPr="00471472" w:rsidRDefault="00FF6180" w:rsidP="00724914">
      <w:pPr>
        <w:pStyle w:val="ListParagraph"/>
        <w:numPr>
          <w:ilvl w:val="0"/>
          <w:numId w:val="0"/>
        </w:numPr>
        <w:tabs>
          <w:tab w:val="left" w:pos="810"/>
        </w:tabs>
        <w:ind w:left="1800"/>
        <w:rPr>
          <w:rFonts w:cs="Arial"/>
          <w:i/>
          <w:color w:val="00B0F0"/>
          <w:sz w:val="20"/>
          <w:szCs w:val="20"/>
        </w:rPr>
      </w:pPr>
    </w:p>
    <w:p w:rsidR="00FF6180" w:rsidRPr="00471472" w:rsidRDefault="00FF6180" w:rsidP="00FF6180">
      <w:pPr>
        <w:rPr>
          <w:rFonts w:cs="Arial"/>
          <w:i/>
          <w:sz w:val="24"/>
          <w:szCs w:val="24"/>
        </w:rPr>
      </w:pPr>
      <w:r w:rsidRPr="00471472">
        <w:rPr>
          <w:rFonts w:eastAsia="Calibri" w:cs="Arial"/>
          <w:b/>
          <w:bCs/>
          <w:color w:val="000000"/>
          <w:sz w:val="24"/>
          <w:szCs w:val="24"/>
        </w:rPr>
        <w:t xml:space="preserve">III. </w:t>
      </w:r>
      <w:bookmarkStart w:id="1" w:name="IV"/>
      <w:bookmarkEnd w:id="1"/>
      <w:r w:rsidRPr="00471472">
        <w:rPr>
          <w:rFonts w:eastAsia="Calibri" w:cs="Arial"/>
          <w:b/>
          <w:bCs/>
          <w:color w:val="000000"/>
          <w:sz w:val="24"/>
          <w:szCs w:val="24"/>
        </w:rPr>
        <w:t xml:space="preserve">Third Shift Specific Responsibilities </w:t>
      </w:r>
    </w:p>
    <w:p w:rsidR="00FF6180" w:rsidRPr="00471472" w:rsidRDefault="00FF6180" w:rsidP="00FF6180">
      <w:pPr>
        <w:tabs>
          <w:tab w:val="left" w:pos="1440"/>
        </w:tabs>
        <w:rPr>
          <w:rFonts w:cs="Arial"/>
          <w:b/>
        </w:rPr>
      </w:pPr>
      <w:r w:rsidRPr="00471472">
        <w:rPr>
          <w:rFonts w:cs="Arial"/>
          <w:b/>
        </w:rPr>
        <w:t>9.0 Tasks to be performed from 9-10pm during 2</w:t>
      </w:r>
      <w:r w:rsidRPr="00471472">
        <w:rPr>
          <w:rFonts w:cs="Arial"/>
          <w:b/>
          <w:vertAlign w:val="superscript"/>
        </w:rPr>
        <w:t>nd</w:t>
      </w:r>
      <w:r w:rsidRPr="00471472">
        <w:rPr>
          <w:rFonts w:cs="Arial"/>
          <w:b/>
        </w:rPr>
        <w:t>/3</w:t>
      </w:r>
      <w:r w:rsidRPr="00471472">
        <w:rPr>
          <w:rFonts w:cs="Arial"/>
          <w:b/>
          <w:vertAlign w:val="superscript"/>
        </w:rPr>
        <w:t>rd</w:t>
      </w:r>
      <w:r w:rsidRPr="00471472">
        <w:rPr>
          <w:rFonts w:cs="Arial"/>
          <w:b/>
        </w:rPr>
        <w:t xml:space="preserve"> shift overlap.</w:t>
      </w:r>
    </w:p>
    <w:p w:rsidR="00724914" w:rsidRPr="00471472" w:rsidRDefault="00FF6180" w:rsidP="00FC79F5">
      <w:pPr>
        <w:pStyle w:val="ListParagraph"/>
        <w:numPr>
          <w:ilvl w:val="1"/>
          <w:numId w:val="24"/>
        </w:numPr>
        <w:spacing w:after="200" w:line="276" w:lineRule="auto"/>
        <w:ind w:left="900" w:hanging="450"/>
        <w:rPr>
          <w:rFonts w:cs="Arial"/>
        </w:rPr>
      </w:pPr>
      <w:r w:rsidRPr="00471472">
        <w:rPr>
          <w:rFonts w:cs="Arial"/>
        </w:rPr>
        <w:t xml:space="preserve">FD: Take handoff from FD. </w:t>
      </w:r>
    </w:p>
    <w:p w:rsidR="00FF6180" w:rsidRPr="00471472" w:rsidRDefault="00FF6180" w:rsidP="00724914">
      <w:pPr>
        <w:pStyle w:val="ListParagraph"/>
        <w:numPr>
          <w:ilvl w:val="0"/>
          <w:numId w:val="0"/>
        </w:numPr>
        <w:spacing w:after="200" w:line="276" w:lineRule="auto"/>
        <w:ind w:left="900"/>
        <w:rPr>
          <w:rFonts w:cs="Arial"/>
        </w:rPr>
      </w:pPr>
      <w:r w:rsidRPr="00471472">
        <w:rPr>
          <w:rFonts w:cs="Arial"/>
        </w:rPr>
        <w:t>a. While 2</w:t>
      </w:r>
      <w:r w:rsidRPr="00471472">
        <w:rPr>
          <w:rFonts w:cs="Arial"/>
          <w:vertAlign w:val="superscript"/>
        </w:rPr>
        <w:t>nd</w:t>
      </w:r>
      <w:r w:rsidRPr="00471472">
        <w:rPr>
          <w:rFonts w:cs="Arial"/>
        </w:rPr>
        <w:t xml:space="preserve"> is still covering the front: </w:t>
      </w:r>
    </w:p>
    <w:p w:rsidR="00FF6180" w:rsidRPr="00471472" w:rsidRDefault="00FF6180" w:rsidP="00FC79F5">
      <w:pPr>
        <w:pStyle w:val="ListParagraph"/>
        <w:numPr>
          <w:ilvl w:val="1"/>
          <w:numId w:val="25"/>
        </w:numPr>
        <w:tabs>
          <w:tab w:val="left" w:pos="630"/>
        </w:tabs>
        <w:spacing w:after="200" w:line="276" w:lineRule="auto"/>
        <w:ind w:left="1620" w:hanging="270"/>
        <w:rPr>
          <w:rFonts w:cs="Arial"/>
        </w:rPr>
      </w:pPr>
      <w:r w:rsidRPr="00471472">
        <w:rPr>
          <w:rFonts w:cs="Arial"/>
        </w:rPr>
        <w:t xml:space="preserve">Do blood inspection on </w:t>
      </w:r>
      <w:proofErr w:type="spellStart"/>
      <w:r w:rsidRPr="00471472">
        <w:rPr>
          <w:rFonts w:cs="Arial"/>
        </w:rPr>
        <w:t>Biofridges</w:t>
      </w:r>
      <w:proofErr w:type="spellEnd"/>
      <w:r w:rsidRPr="00471472">
        <w:rPr>
          <w:rFonts w:cs="Arial"/>
        </w:rPr>
        <w:t xml:space="preserve"> and check dates on plasma. </w:t>
      </w:r>
    </w:p>
    <w:p w:rsidR="00FF6180" w:rsidRPr="00471472" w:rsidRDefault="00FF6180" w:rsidP="00FC79F5">
      <w:pPr>
        <w:pStyle w:val="ListParagraph"/>
        <w:numPr>
          <w:ilvl w:val="1"/>
          <w:numId w:val="25"/>
        </w:numPr>
        <w:tabs>
          <w:tab w:val="left" w:pos="630"/>
        </w:tabs>
        <w:spacing w:after="200" w:line="276" w:lineRule="auto"/>
        <w:ind w:left="1620" w:hanging="270"/>
        <w:rPr>
          <w:rFonts w:cs="Arial"/>
        </w:rPr>
      </w:pPr>
      <w:r w:rsidRPr="00471472">
        <w:rPr>
          <w:rFonts w:cs="Arial"/>
        </w:rPr>
        <w:t xml:space="preserve">Pull expiring </w:t>
      </w:r>
      <w:proofErr w:type="spellStart"/>
      <w:r w:rsidRPr="00471472">
        <w:rPr>
          <w:rFonts w:cs="Arial"/>
        </w:rPr>
        <w:t>crossmatch</w:t>
      </w:r>
      <w:proofErr w:type="spellEnd"/>
      <w:r w:rsidRPr="00471472">
        <w:rPr>
          <w:rFonts w:cs="Arial"/>
        </w:rPr>
        <w:t xml:space="preserve"> slips, prenatal slips, etc. (Set aside to be filed after XMs expire at 2359). </w:t>
      </w:r>
    </w:p>
    <w:p w:rsidR="00FF6180" w:rsidRPr="00471472" w:rsidRDefault="00FF6180" w:rsidP="00FC79F5">
      <w:pPr>
        <w:pStyle w:val="ListParagraph"/>
        <w:numPr>
          <w:ilvl w:val="1"/>
          <w:numId w:val="25"/>
        </w:numPr>
        <w:tabs>
          <w:tab w:val="left" w:pos="630"/>
        </w:tabs>
        <w:spacing w:after="200" w:line="276" w:lineRule="auto"/>
        <w:ind w:left="1620" w:hanging="270"/>
        <w:rPr>
          <w:rFonts w:cs="Arial"/>
        </w:rPr>
      </w:pPr>
      <w:r w:rsidRPr="00471472">
        <w:rPr>
          <w:rFonts w:cs="Arial"/>
        </w:rPr>
        <w:t xml:space="preserve">Check </w:t>
      </w:r>
      <w:proofErr w:type="spellStart"/>
      <w:r w:rsidRPr="00471472">
        <w:rPr>
          <w:rFonts w:cs="Arial"/>
        </w:rPr>
        <w:t>delayeds</w:t>
      </w:r>
      <w:proofErr w:type="spellEnd"/>
      <w:r w:rsidRPr="00471472">
        <w:rPr>
          <w:rFonts w:cs="Arial"/>
        </w:rPr>
        <w:t xml:space="preserve">. </w:t>
      </w:r>
    </w:p>
    <w:p w:rsidR="00724914" w:rsidRPr="00471472" w:rsidRDefault="00FF6180" w:rsidP="00FC79F5">
      <w:pPr>
        <w:pStyle w:val="ListParagraph"/>
        <w:numPr>
          <w:ilvl w:val="1"/>
          <w:numId w:val="24"/>
        </w:numPr>
        <w:spacing w:after="200" w:line="276" w:lineRule="auto"/>
        <w:ind w:left="900" w:hanging="450"/>
        <w:rPr>
          <w:rFonts w:cs="Arial"/>
        </w:rPr>
      </w:pPr>
      <w:r w:rsidRPr="00471472">
        <w:rPr>
          <w:rFonts w:cs="Arial"/>
        </w:rPr>
        <w:t xml:space="preserve">V1: Take handoff from V1, and CP. </w:t>
      </w:r>
    </w:p>
    <w:p w:rsidR="00FF6180" w:rsidRPr="00471472" w:rsidRDefault="00FF6180" w:rsidP="00724914">
      <w:pPr>
        <w:pStyle w:val="ListParagraph"/>
        <w:numPr>
          <w:ilvl w:val="0"/>
          <w:numId w:val="0"/>
        </w:numPr>
        <w:spacing w:after="200" w:line="276" w:lineRule="auto"/>
        <w:ind w:left="900"/>
        <w:rPr>
          <w:rFonts w:cs="Arial"/>
        </w:rPr>
      </w:pPr>
      <w:r w:rsidRPr="00471472">
        <w:rPr>
          <w:rFonts w:cs="Arial"/>
        </w:rPr>
        <w:t>a. While 2</w:t>
      </w:r>
      <w:r w:rsidRPr="00471472">
        <w:rPr>
          <w:rFonts w:cs="Arial"/>
          <w:vertAlign w:val="superscript"/>
        </w:rPr>
        <w:t>nd</w:t>
      </w:r>
      <w:r w:rsidRPr="00471472">
        <w:rPr>
          <w:rFonts w:cs="Arial"/>
        </w:rPr>
        <w:t xml:space="preserve"> shift is still here: </w:t>
      </w:r>
    </w:p>
    <w:p w:rsidR="00FF6180" w:rsidRPr="00471472" w:rsidRDefault="00FF6180" w:rsidP="00FC79F5">
      <w:pPr>
        <w:pStyle w:val="ListParagraph"/>
        <w:numPr>
          <w:ilvl w:val="1"/>
          <w:numId w:val="26"/>
        </w:numPr>
        <w:spacing w:after="200" w:line="276" w:lineRule="auto"/>
        <w:ind w:left="360" w:firstLine="900"/>
        <w:rPr>
          <w:rFonts w:cs="Arial"/>
        </w:rPr>
      </w:pPr>
      <w:r w:rsidRPr="00471472">
        <w:rPr>
          <w:rFonts w:cs="Arial"/>
        </w:rPr>
        <w:t xml:space="preserve">Check special order book to see what we are expecting on 10pm. </w:t>
      </w:r>
    </w:p>
    <w:p w:rsidR="00FF6180" w:rsidRPr="00471472" w:rsidRDefault="00FF6180" w:rsidP="00FC79F5">
      <w:pPr>
        <w:pStyle w:val="ListParagraph"/>
        <w:numPr>
          <w:ilvl w:val="1"/>
          <w:numId w:val="26"/>
        </w:numPr>
        <w:spacing w:after="200" w:line="276" w:lineRule="auto"/>
        <w:ind w:left="360" w:firstLine="900"/>
        <w:rPr>
          <w:rFonts w:cs="Arial"/>
        </w:rPr>
      </w:pPr>
      <w:r w:rsidRPr="00471472">
        <w:rPr>
          <w:rFonts w:cs="Arial"/>
        </w:rPr>
        <w:t xml:space="preserve">Check pediatric cardiothoracic surgery schedule. </w:t>
      </w:r>
    </w:p>
    <w:p w:rsidR="00FF6180" w:rsidRPr="00471472" w:rsidRDefault="00FF6180" w:rsidP="00FC79F5">
      <w:pPr>
        <w:pStyle w:val="ListParagraph"/>
        <w:numPr>
          <w:ilvl w:val="1"/>
          <w:numId w:val="26"/>
        </w:numPr>
        <w:spacing w:after="200" w:line="276" w:lineRule="auto"/>
        <w:ind w:left="360" w:firstLine="900"/>
        <w:rPr>
          <w:rFonts w:cs="Arial"/>
        </w:rPr>
      </w:pPr>
      <w:r w:rsidRPr="00471472">
        <w:rPr>
          <w:rFonts w:cs="Arial"/>
        </w:rPr>
        <w:t xml:space="preserve">Temps, balance QC, and begin irradiating/processing. </w:t>
      </w:r>
    </w:p>
    <w:p w:rsidR="00FF6180" w:rsidRPr="00471472" w:rsidRDefault="00FF6180" w:rsidP="00FC79F5">
      <w:pPr>
        <w:pStyle w:val="ListParagraph"/>
        <w:numPr>
          <w:ilvl w:val="1"/>
          <w:numId w:val="26"/>
        </w:numPr>
        <w:spacing w:after="200" w:line="276" w:lineRule="auto"/>
        <w:ind w:left="360" w:firstLine="900"/>
        <w:rPr>
          <w:rFonts w:cs="Arial"/>
        </w:rPr>
      </w:pPr>
      <w:r w:rsidRPr="00471472">
        <w:rPr>
          <w:rFonts w:cs="Arial"/>
        </w:rPr>
        <w:t>@ 10PM - Pass off CP information to 3</w:t>
      </w:r>
      <w:r w:rsidRPr="00471472">
        <w:rPr>
          <w:rFonts w:cs="Arial"/>
          <w:vertAlign w:val="superscript"/>
        </w:rPr>
        <w:t>RD</w:t>
      </w:r>
      <w:r w:rsidRPr="00471472">
        <w:rPr>
          <w:rFonts w:cs="Arial"/>
        </w:rPr>
        <w:t xml:space="preserve"> SHIFT FD PERSON. </w:t>
      </w:r>
    </w:p>
    <w:p w:rsidR="00FF6180" w:rsidRPr="00471472" w:rsidRDefault="00FF6180" w:rsidP="00FC79F5">
      <w:pPr>
        <w:pStyle w:val="ListParagraph"/>
        <w:numPr>
          <w:ilvl w:val="1"/>
          <w:numId w:val="24"/>
        </w:numPr>
        <w:spacing w:after="200" w:line="276" w:lineRule="auto"/>
        <w:ind w:left="900" w:hanging="450"/>
        <w:rPr>
          <w:rFonts w:cs="Arial"/>
        </w:rPr>
      </w:pPr>
      <w:r w:rsidRPr="00471472">
        <w:rPr>
          <w:rFonts w:cs="Arial"/>
        </w:rPr>
        <w:lastRenderedPageBreak/>
        <w:t xml:space="preserve">V2: Take handoff from XM and V2. </w:t>
      </w:r>
    </w:p>
    <w:p w:rsidR="00FF6180" w:rsidRPr="00471472" w:rsidRDefault="00FF6180" w:rsidP="00FC79F5">
      <w:pPr>
        <w:pStyle w:val="ListParagraph"/>
        <w:numPr>
          <w:ilvl w:val="2"/>
          <w:numId w:val="10"/>
        </w:numPr>
        <w:spacing w:after="200" w:line="276" w:lineRule="auto"/>
        <w:ind w:left="360" w:firstLine="720"/>
        <w:rPr>
          <w:rFonts w:cs="Arial"/>
        </w:rPr>
      </w:pPr>
      <w:r w:rsidRPr="00471472">
        <w:rPr>
          <w:rFonts w:cs="Arial"/>
        </w:rPr>
        <w:t>Complete Reagent QC (Daily Rack QC).</w:t>
      </w:r>
    </w:p>
    <w:p w:rsidR="00FF6180" w:rsidRPr="00471472" w:rsidRDefault="00FF6180" w:rsidP="00724914">
      <w:pPr>
        <w:pStyle w:val="ListParagraph"/>
        <w:numPr>
          <w:ilvl w:val="0"/>
          <w:numId w:val="0"/>
        </w:numPr>
        <w:tabs>
          <w:tab w:val="left" w:pos="1440"/>
        </w:tabs>
        <w:ind w:left="450"/>
        <w:rPr>
          <w:rFonts w:cs="Arial"/>
          <w:b/>
        </w:rPr>
      </w:pPr>
    </w:p>
    <w:p w:rsidR="00FF6180" w:rsidRPr="00471472" w:rsidRDefault="00FF6180" w:rsidP="00FC79F5">
      <w:pPr>
        <w:pStyle w:val="ListParagraph"/>
        <w:numPr>
          <w:ilvl w:val="1"/>
          <w:numId w:val="27"/>
        </w:numPr>
        <w:spacing w:line="276" w:lineRule="auto"/>
        <w:rPr>
          <w:rFonts w:cs="Arial"/>
          <w:b/>
        </w:rPr>
      </w:pPr>
      <w:r w:rsidRPr="00471472">
        <w:rPr>
          <w:rFonts w:cs="Arial"/>
          <w:b/>
        </w:rPr>
        <w:t>Tasks Performed AFTER Midnight (FD)</w:t>
      </w:r>
    </w:p>
    <w:p w:rsidR="00FF6180" w:rsidRPr="00471472" w:rsidRDefault="00FF6180" w:rsidP="00724914">
      <w:pPr>
        <w:ind w:left="810"/>
        <w:rPr>
          <w:rFonts w:cs="Arial"/>
          <w:b/>
        </w:rPr>
      </w:pPr>
    </w:p>
    <w:p w:rsidR="00FF6180" w:rsidRPr="00471472" w:rsidRDefault="00724914" w:rsidP="00724914">
      <w:pPr>
        <w:tabs>
          <w:tab w:val="left" w:pos="1440"/>
        </w:tabs>
        <w:rPr>
          <w:rFonts w:cs="Arial"/>
        </w:rPr>
      </w:pPr>
      <w:r w:rsidRPr="00471472">
        <w:rPr>
          <w:rFonts w:cs="Arial"/>
        </w:rPr>
        <w:t xml:space="preserve">       </w:t>
      </w:r>
      <w:r w:rsidR="00FF6180" w:rsidRPr="00471472">
        <w:rPr>
          <w:rFonts w:cs="Arial"/>
        </w:rPr>
        <w:t>10.1 Pull the finished Product Report from the Printer.</w:t>
      </w:r>
    </w:p>
    <w:p w:rsidR="00FF6180" w:rsidRPr="00471472" w:rsidRDefault="00FF6180" w:rsidP="00724914">
      <w:pPr>
        <w:ind w:left="810"/>
        <w:rPr>
          <w:rFonts w:cs="Arial"/>
          <w:i/>
          <w:color w:val="00B0F0"/>
        </w:rPr>
      </w:pPr>
      <w:r w:rsidRPr="00471472">
        <w:rPr>
          <w:rFonts w:cs="Arial"/>
          <w:i/>
          <w:color w:val="00B0F0"/>
        </w:rPr>
        <w:t>Refer to Specials: SCC Reports and Labels</w:t>
      </w:r>
    </w:p>
    <w:p w:rsidR="00FF6180" w:rsidRPr="00471472" w:rsidRDefault="00FF6180" w:rsidP="00FC79F5">
      <w:pPr>
        <w:pStyle w:val="ListParagraph"/>
        <w:numPr>
          <w:ilvl w:val="1"/>
          <w:numId w:val="33"/>
        </w:numPr>
        <w:tabs>
          <w:tab w:val="left" w:pos="900"/>
        </w:tabs>
        <w:spacing w:line="276" w:lineRule="auto"/>
        <w:rPr>
          <w:rFonts w:cs="Arial"/>
        </w:rPr>
      </w:pPr>
      <w:r w:rsidRPr="00471472">
        <w:rPr>
          <w:rFonts w:cs="Arial"/>
        </w:rPr>
        <w:t xml:space="preserve">Release the Blood from the Expired </w:t>
      </w:r>
      <w:proofErr w:type="spellStart"/>
      <w:r w:rsidRPr="00471472">
        <w:rPr>
          <w:rFonts w:cs="Arial"/>
        </w:rPr>
        <w:t>Crossmatches</w:t>
      </w:r>
      <w:proofErr w:type="spellEnd"/>
    </w:p>
    <w:p w:rsidR="00FF6180" w:rsidRPr="00471472" w:rsidRDefault="00FF6180" w:rsidP="00FC79F5">
      <w:pPr>
        <w:pStyle w:val="ListParagraph"/>
        <w:numPr>
          <w:ilvl w:val="0"/>
          <w:numId w:val="7"/>
        </w:numPr>
        <w:tabs>
          <w:tab w:val="left" w:pos="1440"/>
        </w:tabs>
        <w:spacing w:line="276" w:lineRule="auto"/>
        <w:ind w:left="2160" w:hanging="1170"/>
        <w:rPr>
          <w:rFonts w:cs="Arial"/>
        </w:rPr>
      </w:pPr>
      <w:r w:rsidRPr="00471472">
        <w:rPr>
          <w:rFonts w:cs="Arial"/>
        </w:rPr>
        <w:t xml:space="preserve">Using the Finished Product Report, pull all the units from the </w:t>
      </w:r>
      <w:proofErr w:type="spellStart"/>
      <w:r w:rsidRPr="00471472">
        <w:rPr>
          <w:rFonts w:cs="Arial"/>
        </w:rPr>
        <w:t>Crossmatched</w:t>
      </w:r>
      <w:proofErr w:type="spellEnd"/>
      <w:r w:rsidRPr="00471472">
        <w:rPr>
          <w:rFonts w:cs="Arial"/>
        </w:rPr>
        <w:t xml:space="preserve"> refrigerator </w:t>
      </w:r>
    </w:p>
    <w:p w:rsidR="00FF6180" w:rsidRPr="00471472" w:rsidRDefault="00FF6180" w:rsidP="00724914">
      <w:pPr>
        <w:tabs>
          <w:tab w:val="left" w:pos="1440"/>
        </w:tabs>
        <w:ind w:left="810"/>
        <w:rPr>
          <w:rFonts w:cs="Arial"/>
        </w:rPr>
      </w:pPr>
      <w:r w:rsidRPr="00471472">
        <w:rPr>
          <w:rFonts w:cs="Arial"/>
        </w:rPr>
        <w:t xml:space="preserve">        </w:t>
      </w:r>
      <w:proofErr w:type="gramStart"/>
      <w:r w:rsidRPr="00471472">
        <w:rPr>
          <w:rFonts w:cs="Arial"/>
        </w:rPr>
        <w:t>listed</w:t>
      </w:r>
      <w:proofErr w:type="gramEnd"/>
      <w:r w:rsidRPr="00471472">
        <w:rPr>
          <w:rFonts w:cs="Arial"/>
        </w:rPr>
        <w:t xml:space="preserve"> as SELECTED on the sheet. </w:t>
      </w:r>
    </w:p>
    <w:p w:rsidR="00FF6180" w:rsidRPr="00471472" w:rsidRDefault="00FF6180" w:rsidP="00FC79F5">
      <w:pPr>
        <w:pStyle w:val="ListParagraph"/>
        <w:numPr>
          <w:ilvl w:val="0"/>
          <w:numId w:val="7"/>
        </w:numPr>
        <w:tabs>
          <w:tab w:val="left" w:pos="1440"/>
        </w:tabs>
        <w:spacing w:line="276" w:lineRule="auto"/>
        <w:ind w:left="2160" w:hanging="1170"/>
        <w:rPr>
          <w:rFonts w:cs="Arial"/>
        </w:rPr>
      </w:pPr>
      <w:r w:rsidRPr="00471472">
        <w:rPr>
          <w:rFonts w:cs="Arial"/>
        </w:rPr>
        <w:t xml:space="preserve">Remove the patient tags and BBID stickers and patient label sticker from back of units. </w:t>
      </w:r>
    </w:p>
    <w:p w:rsidR="00FF6180" w:rsidRPr="00471472" w:rsidRDefault="00FF6180" w:rsidP="00FC79F5">
      <w:pPr>
        <w:pStyle w:val="ListParagraph"/>
        <w:numPr>
          <w:ilvl w:val="0"/>
          <w:numId w:val="7"/>
        </w:numPr>
        <w:tabs>
          <w:tab w:val="left" w:pos="1440"/>
        </w:tabs>
        <w:spacing w:line="276" w:lineRule="auto"/>
        <w:ind w:left="2160" w:hanging="1170"/>
        <w:rPr>
          <w:rFonts w:cs="Arial"/>
        </w:rPr>
      </w:pPr>
      <w:r w:rsidRPr="00471472">
        <w:rPr>
          <w:rFonts w:cs="Arial"/>
        </w:rPr>
        <w:t xml:space="preserve">Place the released units in the </w:t>
      </w:r>
      <w:proofErr w:type="spellStart"/>
      <w:r w:rsidRPr="00471472">
        <w:rPr>
          <w:rFonts w:cs="Arial"/>
        </w:rPr>
        <w:t>Uncrossmatched</w:t>
      </w:r>
      <w:proofErr w:type="spellEnd"/>
      <w:r w:rsidRPr="00471472">
        <w:rPr>
          <w:rFonts w:cs="Arial"/>
        </w:rPr>
        <w:t xml:space="preserve"> refrigerator in order of expiration.</w:t>
      </w:r>
    </w:p>
    <w:p w:rsidR="00FF6180" w:rsidRPr="00471472" w:rsidRDefault="00FF6180" w:rsidP="00FC79F5">
      <w:pPr>
        <w:pStyle w:val="ListParagraph"/>
        <w:numPr>
          <w:ilvl w:val="0"/>
          <w:numId w:val="7"/>
        </w:numPr>
        <w:tabs>
          <w:tab w:val="left" w:pos="1440"/>
        </w:tabs>
        <w:spacing w:line="276" w:lineRule="auto"/>
        <w:ind w:left="2160" w:hanging="1170"/>
        <w:contextualSpacing w:val="0"/>
        <w:rPr>
          <w:rFonts w:cs="Arial"/>
        </w:rPr>
      </w:pPr>
      <w:r w:rsidRPr="00471472">
        <w:rPr>
          <w:rFonts w:cs="Arial"/>
        </w:rPr>
        <w:t>File the report in the Finished Product tray on the shelf over FD Left.</w:t>
      </w:r>
    </w:p>
    <w:p w:rsidR="00FF6180" w:rsidRPr="00471472" w:rsidRDefault="00FF6180" w:rsidP="00FC79F5">
      <w:pPr>
        <w:pStyle w:val="ListParagraph"/>
        <w:numPr>
          <w:ilvl w:val="0"/>
          <w:numId w:val="7"/>
        </w:numPr>
        <w:tabs>
          <w:tab w:val="left" w:pos="1440"/>
        </w:tabs>
        <w:spacing w:line="276" w:lineRule="auto"/>
        <w:ind w:left="2160" w:hanging="1170"/>
        <w:contextualSpacing w:val="0"/>
        <w:rPr>
          <w:rFonts w:cs="Arial"/>
        </w:rPr>
      </w:pPr>
      <w:r w:rsidRPr="00471472">
        <w:rPr>
          <w:rFonts w:cs="Arial"/>
        </w:rPr>
        <w:t>Check selected/issued product orders on expired TSX report and repeat steps above.</w:t>
      </w:r>
    </w:p>
    <w:p w:rsidR="00FF6180" w:rsidRPr="00471472" w:rsidRDefault="00FF6180" w:rsidP="00FC79F5">
      <w:pPr>
        <w:pStyle w:val="ListParagraph"/>
        <w:numPr>
          <w:ilvl w:val="1"/>
          <w:numId w:val="33"/>
        </w:numPr>
        <w:tabs>
          <w:tab w:val="left" w:pos="450"/>
        </w:tabs>
        <w:spacing w:line="276" w:lineRule="auto"/>
        <w:ind w:left="900" w:hanging="450"/>
        <w:rPr>
          <w:rFonts w:cs="Arial"/>
        </w:rPr>
      </w:pPr>
      <w:r w:rsidRPr="00471472">
        <w:rPr>
          <w:rFonts w:cs="Arial"/>
        </w:rPr>
        <w:t>Blood and Platelet Inventories</w:t>
      </w:r>
    </w:p>
    <w:p w:rsidR="00FF6180" w:rsidRPr="00471472" w:rsidRDefault="00FF6180" w:rsidP="00FF6180">
      <w:pPr>
        <w:tabs>
          <w:tab w:val="left" w:pos="1440"/>
        </w:tabs>
        <w:rPr>
          <w:rFonts w:cs="Arial"/>
        </w:rPr>
      </w:pPr>
      <w:r w:rsidRPr="00471472">
        <w:rPr>
          <w:rFonts w:cs="Arial"/>
        </w:rPr>
        <w:t xml:space="preserve">                  a.    Blood (FD):  </w:t>
      </w:r>
    </w:p>
    <w:p w:rsidR="00FF6180" w:rsidRPr="00471472" w:rsidRDefault="00FF6180" w:rsidP="00FF6180">
      <w:pPr>
        <w:tabs>
          <w:tab w:val="left" w:pos="2160"/>
        </w:tabs>
        <w:ind w:left="1440"/>
        <w:rPr>
          <w:rFonts w:cs="Arial"/>
          <w:i/>
          <w:color w:val="00B0F0"/>
        </w:rPr>
      </w:pPr>
      <w:r w:rsidRPr="00471472">
        <w:rPr>
          <w:rFonts w:cs="Arial"/>
          <w:i/>
          <w:color w:val="00B0F0"/>
        </w:rPr>
        <w:t xml:space="preserve">Refer to: Blood Product Inventory Protocol </w:t>
      </w:r>
    </w:p>
    <w:p w:rsidR="00FF6180" w:rsidRPr="00471472" w:rsidRDefault="00FF6180" w:rsidP="00FF6180">
      <w:pPr>
        <w:tabs>
          <w:tab w:val="left" w:pos="2160"/>
        </w:tabs>
        <w:ind w:left="1440"/>
        <w:rPr>
          <w:rFonts w:cs="Arial"/>
          <w:i/>
          <w:color w:val="00B0F0"/>
        </w:rPr>
      </w:pPr>
      <w:r w:rsidRPr="00471472">
        <w:rPr>
          <w:rFonts w:cs="Arial"/>
          <w:i/>
          <w:color w:val="00B0F0"/>
        </w:rPr>
        <w:t>Refer to Specials: SCC Reports and Labels</w:t>
      </w:r>
    </w:p>
    <w:p w:rsidR="00FF6180" w:rsidRPr="00471472" w:rsidRDefault="00FF6180" w:rsidP="00FC79F5">
      <w:pPr>
        <w:pStyle w:val="ListParagraph"/>
        <w:numPr>
          <w:ilvl w:val="0"/>
          <w:numId w:val="9"/>
        </w:numPr>
        <w:tabs>
          <w:tab w:val="left" w:pos="1440"/>
        </w:tabs>
        <w:spacing w:line="276" w:lineRule="auto"/>
        <w:ind w:left="2160"/>
        <w:rPr>
          <w:rFonts w:cs="Arial"/>
        </w:rPr>
      </w:pPr>
      <w:r w:rsidRPr="00471472">
        <w:rPr>
          <w:rFonts w:cs="Arial"/>
        </w:rPr>
        <w:t xml:space="preserve">Order blood if needed </w:t>
      </w:r>
    </w:p>
    <w:p w:rsidR="00FF6180" w:rsidRPr="00471472" w:rsidRDefault="00FF6180" w:rsidP="00FC79F5">
      <w:pPr>
        <w:pStyle w:val="ListParagraph"/>
        <w:numPr>
          <w:ilvl w:val="0"/>
          <w:numId w:val="9"/>
        </w:numPr>
        <w:tabs>
          <w:tab w:val="left" w:pos="1440"/>
        </w:tabs>
        <w:spacing w:line="276" w:lineRule="auto"/>
        <w:ind w:left="2160"/>
        <w:rPr>
          <w:rFonts w:cs="Arial"/>
        </w:rPr>
      </w:pPr>
      <w:r w:rsidRPr="00471472">
        <w:rPr>
          <w:rFonts w:cs="Arial"/>
        </w:rPr>
        <w:t>Re-evaluate and reorder as needed during shift</w:t>
      </w:r>
    </w:p>
    <w:p w:rsidR="00FF6180" w:rsidRPr="00471472" w:rsidRDefault="00FF6180" w:rsidP="00FF6180">
      <w:pPr>
        <w:tabs>
          <w:tab w:val="left" w:pos="1440"/>
        </w:tabs>
        <w:rPr>
          <w:rFonts w:cs="Arial"/>
        </w:rPr>
      </w:pPr>
      <w:r w:rsidRPr="00471472">
        <w:rPr>
          <w:rFonts w:cs="Arial"/>
        </w:rPr>
        <w:t xml:space="preserve">                  b.   Platelets (CP): </w:t>
      </w:r>
    </w:p>
    <w:p w:rsidR="00FF6180" w:rsidRPr="00471472" w:rsidRDefault="00FF6180" w:rsidP="00FF6180">
      <w:pPr>
        <w:ind w:left="1440"/>
        <w:rPr>
          <w:rFonts w:cs="Arial"/>
          <w:i/>
          <w:color w:val="00B0F0"/>
        </w:rPr>
      </w:pPr>
      <w:r w:rsidRPr="00471472">
        <w:rPr>
          <w:rFonts w:cs="Arial"/>
          <w:i/>
          <w:color w:val="00B0F0"/>
        </w:rPr>
        <w:t xml:space="preserve">Refer to: Blood Product Inventory Protocol </w:t>
      </w:r>
    </w:p>
    <w:p w:rsidR="00FF6180" w:rsidRPr="00471472" w:rsidRDefault="00FF6180" w:rsidP="00FF6180">
      <w:pPr>
        <w:ind w:left="1440"/>
        <w:rPr>
          <w:rFonts w:cs="Arial"/>
          <w:i/>
          <w:color w:val="00B0F0"/>
        </w:rPr>
      </w:pPr>
      <w:r w:rsidRPr="00471472">
        <w:rPr>
          <w:rFonts w:cs="Arial"/>
          <w:i/>
          <w:color w:val="00B0F0"/>
        </w:rPr>
        <w:t xml:space="preserve">Refer to Specials: SCC Reports and Labels </w:t>
      </w:r>
    </w:p>
    <w:p w:rsidR="00FF6180" w:rsidRPr="00471472" w:rsidRDefault="00FF6180" w:rsidP="00FF6180">
      <w:pPr>
        <w:ind w:left="1440"/>
        <w:rPr>
          <w:rFonts w:cs="Arial"/>
        </w:rPr>
      </w:pPr>
      <w:r w:rsidRPr="00471472">
        <w:rPr>
          <w:rFonts w:cs="Arial"/>
        </w:rPr>
        <w:t xml:space="preserve">Review the platelet inventory for platelets that will have expired at midnight and remove any expired platelets from the rotator and place in QC area.  </w:t>
      </w:r>
    </w:p>
    <w:p w:rsidR="00FF6180" w:rsidRPr="00471472" w:rsidRDefault="00FF6180" w:rsidP="00FF6180">
      <w:pPr>
        <w:ind w:left="1440"/>
        <w:rPr>
          <w:rFonts w:cs="Arial"/>
        </w:rPr>
      </w:pPr>
    </w:p>
    <w:p w:rsidR="00FF6180" w:rsidRPr="00471472" w:rsidRDefault="00FF6180" w:rsidP="00FC79F5">
      <w:pPr>
        <w:pStyle w:val="ListParagraph"/>
        <w:numPr>
          <w:ilvl w:val="1"/>
          <w:numId w:val="33"/>
        </w:numPr>
        <w:tabs>
          <w:tab w:val="left" w:pos="990"/>
        </w:tabs>
        <w:spacing w:line="276" w:lineRule="auto"/>
        <w:ind w:left="1440" w:hanging="990"/>
        <w:rPr>
          <w:rFonts w:cs="Arial"/>
        </w:rPr>
      </w:pPr>
      <w:r w:rsidRPr="00471472">
        <w:rPr>
          <w:rFonts w:cs="Arial"/>
        </w:rPr>
        <w:t>Pull the Presumed Transfused Report from the Printer.  (Report will auto print at 2350)</w:t>
      </w:r>
    </w:p>
    <w:p w:rsidR="00FF6180" w:rsidRPr="00471472" w:rsidRDefault="00FF6180" w:rsidP="00FF6180">
      <w:pPr>
        <w:rPr>
          <w:rFonts w:cs="Arial"/>
          <w:i/>
          <w:color w:val="00B0F0"/>
        </w:rPr>
      </w:pPr>
      <w:r w:rsidRPr="00471472">
        <w:rPr>
          <w:rFonts w:cs="Arial"/>
          <w:i/>
          <w:color w:val="00B0F0"/>
        </w:rPr>
        <w:t xml:space="preserve">                       Refer to Specials: SCC Reports and Labels</w:t>
      </w:r>
    </w:p>
    <w:p w:rsidR="00FF6180" w:rsidRPr="00471472" w:rsidRDefault="00FF6180" w:rsidP="00724914">
      <w:pPr>
        <w:ind w:left="810"/>
        <w:rPr>
          <w:rFonts w:cs="Arial"/>
          <w:i/>
          <w:color w:val="00B0F0"/>
        </w:rPr>
      </w:pPr>
      <w:r w:rsidRPr="00471472">
        <w:rPr>
          <w:rFonts w:cs="Arial"/>
        </w:rPr>
        <w:t xml:space="preserve">                    </w:t>
      </w:r>
    </w:p>
    <w:p w:rsidR="00FF6180" w:rsidRPr="00471472" w:rsidRDefault="00FF6180" w:rsidP="00FF6180">
      <w:pPr>
        <w:rPr>
          <w:rFonts w:cs="Arial"/>
        </w:rPr>
      </w:pPr>
      <w:r w:rsidRPr="00471472">
        <w:rPr>
          <w:rFonts w:cs="Arial"/>
        </w:rPr>
        <w:t xml:space="preserve">        </w:t>
      </w:r>
      <w:proofErr w:type="gramStart"/>
      <w:r w:rsidRPr="00471472">
        <w:rPr>
          <w:rFonts w:cs="Arial"/>
        </w:rPr>
        <w:t>10.5  Pull</w:t>
      </w:r>
      <w:proofErr w:type="gramEnd"/>
      <w:r w:rsidRPr="00471472">
        <w:rPr>
          <w:rFonts w:cs="Arial"/>
        </w:rPr>
        <w:t xml:space="preserve"> the ED Emerge Daily Report and verify units cleaned up.</w:t>
      </w:r>
    </w:p>
    <w:p w:rsidR="00FF6180" w:rsidRPr="00471472" w:rsidRDefault="00FF6180" w:rsidP="00FF6180">
      <w:pPr>
        <w:rPr>
          <w:rFonts w:cs="Arial"/>
          <w:i/>
          <w:color w:val="00B0F0"/>
        </w:rPr>
      </w:pPr>
      <w:r w:rsidRPr="00471472">
        <w:rPr>
          <w:rFonts w:cs="Arial"/>
          <w:i/>
          <w:color w:val="00B0F0"/>
        </w:rPr>
        <w:t xml:space="preserve">                      Refer to Specials: SCC Reports and Labels</w:t>
      </w:r>
    </w:p>
    <w:p w:rsidR="00FF6180" w:rsidRPr="00471472" w:rsidRDefault="00FF6180" w:rsidP="00FF6180">
      <w:pPr>
        <w:rPr>
          <w:rFonts w:cs="Arial"/>
        </w:rPr>
      </w:pPr>
      <w:r w:rsidRPr="00471472">
        <w:rPr>
          <w:rFonts w:cs="Arial"/>
          <w:i/>
          <w:color w:val="00B0F0"/>
        </w:rPr>
        <w:t xml:space="preserve">       </w:t>
      </w:r>
      <w:proofErr w:type="gramStart"/>
      <w:r w:rsidRPr="00471472">
        <w:rPr>
          <w:rFonts w:cs="Arial"/>
        </w:rPr>
        <w:t>10.6  Pull</w:t>
      </w:r>
      <w:proofErr w:type="gramEnd"/>
      <w:r w:rsidRPr="00471472">
        <w:rPr>
          <w:rFonts w:cs="Arial"/>
        </w:rPr>
        <w:t xml:space="preserve"> the Expired Products Report that prints after midnight.</w:t>
      </w:r>
    </w:p>
    <w:p w:rsidR="00FF6180" w:rsidRPr="00471472" w:rsidRDefault="00FF6180" w:rsidP="00FF6180">
      <w:pPr>
        <w:ind w:left="720"/>
        <w:rPr>
          <w:rFonts w:cs="Arial"/>
        </w:rPr>
      </w:pPr>
      <w:r w:rsidRPr="00471472">
        <w:rPr>
          <w:rFonts w:cs="Arial"/>
        </w:rPr>
        <w:tab/>
        <w:t>a. Pull the expired products from inventory and check off report.</w:t>
      </w:r>
    </w:p>
    <w:p w:rsidR="00FF6180" w:rsidRPr="00471472" w:rsidRDefault="00FF6180" w:rsidP="00FF6180">
      <w:pPr>
        <w:ind w:left="720"/>
        <w:rPr>
          <w:rFonts w:cs="Arial"/>
        </w:rPr>
      </w:pPr>
      <w:r w:rsidRPr="00471472">
        <w:rPr>
          <w:rFonts w:cs="Arial"/>
        </w:rPr>
        <w:t xml:space="preserve">             b. Check the QC shelf for any units that expired prior to midnight and check off report.</w:t>
      </w:r>
    </w:p>
    <w:p w:rsidR="00FF6180" w:rsidRPr="00471472" w:rsidRDefault="00FF6180" w:rsidP="00FF6180">
      <w:pPr>
        <w:ind w:left="720"/>
        <w:rPr>
          <w:rFonts w:cs="Arial"/>
        </w:rPr>
      </w:pPr>
      <w:r w:rsidRPr="00471472">
        <w:rPr>
          <w:rFonts w:cs="Arial"/>
        </w:rPr>
        <w:t xml:space="preserve">             c. Obtain any platelets that expired and check off report.</w:t>
      </w:r>
    </w:p>
    <w:p w:rsidR="00FF6180" w:rsidRPr="00471472" w:rsidRDefault="00FF6180" w:rsidP="00FF6180">
      <w:pPr>
        <w:ind w:left="720"/>
        <w:rPr>
          <w:rFonts w:cs="Arial"/>
        </w:rPr>
      </w:pPr>
      <w:r w:rsidRPr="00471472">
        <w:rPr>
          <w:rFonts w:cs="Arial"/>
        </w:rPr>
        <w:t xml:space="preserve">             d. Verify units are in a discard status in computer and physically discard.</w:t>
      </w:r>
    </w:p>
    <w:p w:rsidR="00FF6180" w:rsidRPr="00471472" w:rsidRDefault="00FF6180" w:rsidP="00FF6180">
      <w:pPr>
        <w:ind w:left="720"/>
        <w:rPr>
          <w:rFonts w:cs="Arial"/>
        </w:rPr>
      </w:pPr>
      <w:r w:rsidRPr="00471472">
        <w:rPr>
          <w:rFonts w:cs="Arial"/>
        </w:rPr>
        <w:t xml:space="preserve">                  Request credit in </w:t>
      </w:r>
      <w:proofErr w:type="spellStart"/>
      <w:r w:rsidRPr="00471472">
        <w:rPr>
          <w:rFonts w:cs="Arial"/>
        </w:rPr>
        <w:t>BloodHub</w:t>
      </w:r>
      <w:proofErr w:type="spellEnd"/>
      <w:r w:rsidRPr="00471472">
        <w:rPr>
          <w:rFonts w:cs="Arial"/>
        </w:rPr>
        <w:t xml:space="preserve"> for any CDIEs. Note on form. </w:t>
      </w:r>
    </w:p>
    <w:p w:rsidR="00FF6180" w:rsidRPr="00471472" w:rsidRDefault="00FF6180" w:rsidP="00FF6180">
      <w:pPr>
        <w:ind w:left="720"/>
        <w:rPr>
          <w:rFonts w:cs="Arial"/>
        </w:rPr>
      </w:pPr>
      <w:r w:rsidRPr="00471472">
        <w:rPr>
          <w:rFonts w:cs="Arial"/>
        </w:rPr>
        <w:t xml:space="preserve">             e. Initial and date report and place in expired products notebook. </w:t>
      </w:r>
    </w:p>
    <w:p w:rsidR="00FF6180" w:rsidRPr="00471472" w:rsidRDefault="00FF6180" w:rsidP="00FF6180">
      <w:pPr>
        <w:ind w:left="720"/>
        <w:rPr>
          <w:rFonts w:cs="Arial"/>
        </w:rPr>
      </w:pPr>
      <w:r w:rsidRPr="00471472">
        <w:rPr>
          <w:rFonts w:cs="Arial"/>
        </w:rPr>
        <w:tab/>
        <w:t xml:space="preserve">f. Investigate any discrepancies and write QA if unable to resolve. </w:t>
      </w:r>
    </w:p>
    <w:p w:rsidR="00FF6180" w:rsidRPr="00471472" w:rsidRDefault="00FF6180" w:rsidP="00FF6180">
      <w:pPr>
        <w:rPr>
          <w:rFonts w:cs="Arial"/>
          <w:i/>
          <w:color w:val="00B0F0"/>
        </w:rPr>
      </w:pPr>
      <w:r w:rsidRPr="00471472">
        <w:rPr>
          <w:rFonts w:cs="Arial"/>
          <w:i/>
          <w:color w:val="00B0F0"/>
        </w:rPr>
        <w:t xml:space="preserve">               Refer to QC: Unit Status/Disposition in SCC (Discard, Returned, Transfer, Recall, Expired</w:t>
      </w:r>
    </w:p>
    <w:p w:rsidR="00FF6180" w:rsidRPr="00471472" w:rsidRDefault="00FF6180" w:rsidP="00FF6180">
      <w:pPr>
        <w:rPr>
          <w:rFonts w:cs="Arial"/>
        </w:rPr>
      </w:pPr>
      <w:r w:rsidRPr="00471472">
        <w:rPr>
          <w:rFonts w:cs="Arial"/>
        </w:rPr>
        <w:t xml:space="preserve">        10.7 Check the BB Communication Calendar for expired reagents and supplies.</w:t>
      </w:r>
    </w:p>
    <w:p w:rsidR="00FF6180" w:rsidRPr="00471472" w:rsidRDefault="00FF6180" w:rsidP="00FF6180">
      <w:pPr>
        <w:ind w:left="1440"/>
        <w:rPr>
          <w:rFonts w:cs="Arial"/>
        </w:rPr>
      </w:pPr>
      <w:proofErr w:type="gramStart"/>
      <w:r w:rsidRPr="00471472">
        <w:rPr>
          <w:rFonts w:cs="Arial"/>
        </w:rPr>
        <w:lastRenderedPageBreak/>
        <w:t>a</w:t>
      </w:r>
      <w:proofErr w:type="gramEnd"/>
      <w:r w:rsidRPr="00471472">
        <w:rPr>
          <w:rFonts w:cs="Arial"/>
        </w:rPr>
        <w:t>. move or discard expired reagents/supplies</w:t>
      </w:r>
    </w:p>
    <w:p w:rsidR="00FF6180" w:rsidRPr="00471472" w:rsidRDefault="00FF6180" w:rsidP="00FF6180">
      <w:pPr>
        <w:ind w:left="1440"/>
        <w:rPr>
          <w:rFonts w:cs="Arial"/>
          <w:i/>
          <w:color w:val="00B0F0"/>
        </w:rPr>
      </w:pPr>
      <w:proofErr w:type="gramStart"/>
      <w:r w:rsidRPr="00471472">
        <w:rPr>
          <w:rFonts w:cs="Arial"/>
        </w:rPr>
        <w:t>b</w:t>
      </w:r>
      <w:proofErr w:type="gramEnd"/>
      <w:r w:rsidRPr="00471472">
        <w:rPr>
          <w:rFonts w:cs="Arial"/>
        </w:rPr>
        <w:t xml:space="preserve">. add follow-up comment to BB Communication Calendar. </w:t>
      </w:r>
      <w:proofErr w:type="gramStart"/>
      <w:r w:rsidRPr="00471472">
        <w:rPr>
          <w:rFonts w:cs="Arial"/>
        </w:rPr>
        <w:t>example</w:t>
      </w:r>
      <w:proofErr w:type="gramEnd"/>
      <w:r w:rsidRPr="00471472">
        <w:rPr>
          <w:rFonts w:cs="Arial"/>
        </w:rPr>
        <w:t xml:space="preserve">, “moved to student fridge,” “discarded,” “QC shelf for training,” etc. </w:t>
      </w:r>
    </w:p>
    <w:p w:rsidR="00FF6180" w:rsidRPr="00471472" w:rsidRDefault="00FF6180" w:rsidP="00FF6180">
      <w:pPr>
        <w:tabs>
          <w:tab w:val="left" w:pos="1440"/>
        </w:tabs>
        <w:rPr>
          <w:rFonts w:cs="Arial"/>
          <w:b/>
          <w:color w:val="FF0000"/>
        </w:rPr>
      </w:pPr>
      <w:r w:rsidRPr="00471472">
        <w:rPr>
          <w:rFonts w:cs="Arial"/>
          <w:b/>
          <w:color w:val="FF0000"/>
        </w:rPr>
        <w:t>11.0 Weekly</w:t>
      </w:r>
    </w:p>
    <w:p w:rsidR="00FF6180" w:rsidRPr="00471472" w:rsidRDefault="00FF6180" w:rsidP="00FF6180">
      <w:pPr>
        <w:tabs>
          <w:tab w:val="left" w:pos="1440"/>
        </w:tabs>
        <w:rPr>
          <w:rFonts w:cs="Arial"/>
          <w:b/>
          <w:color w:val="FF0000"/>
        </w:rPr>
      </w:pPr>
    </w:p>
    <w:p w:rsidR="00FF6180" w:rsidRPr="00471472" w:rsidRDefault="00FF6180" w:rsidP="00FF6180">
      <w:pPr>
        <w:tabs>
          <w:tab w:val="left" w:pos="1440"/>
        </w:tabs>
        <w:rPr>
          <w:rFonts w:cs="Arial"/>
        </w:rPr>
      </w:pPr>
      <w:r w:rsidRPr="00471472">
        <w:rPr>
          <w:rFonts w:cs="Arial"/>
        </w:rPr>
        <w:t xml:space="preserve">      11.1 Complete the weekly tasks list on the Weekly Quality Control Checklist.</w:t>
      </w:r>
    </w:p>
    <w:p w:rsidR="00FF6180" w:rsidRPr="00471472" w:rsidRDefault="00FF6180" w:rsidP="00FF6180">
      <w:pPr>
        <w:tabs>
          <w:tab w:val="left" w:pos="1440"/>
        </w:tabs>
        <w:rPr>
          <w:rFonts w:cs="Arial"/>
          <w:i/>
          <w:color w:val="00B0F0"/>
        </w:rPr>
      </w:pPr>
      <w:r w:rsidRPr="00471472">
        <w:rPr>
          <w:rFonts w:cs="Arial"/>
        </w:rPr>
        <w:t xml:space="preserve">                 </w:t>
      </w:r>
      <w:r w:rsidRPr="00471472">
        <w:rPr>
          <w:rFonts w:cs="Arial"/>
          <w:i/>
          <w:color w:val="00B0F0"/>
        </w:rPr>
        <w:t>Refer to Attachment4: Daily/Weekly Quality Control Checklist</w:t>
      </w:r>
    </w:p>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rPr>
      </w:pPr>
      <w:r w:rsidRPr="00471472">
        <w:rPr>
          <w:rFonts w:cs="Arial"/>
        </w:rPr>
        <w:t xml:space="preserve">       11.2 Do Component Inventory Reconciliation as per SOP. </w:t>
      </w:r>
    </w:p>
    <w:p w:rsidR="00FF6180" w:rsidRPr="00471472" w:rsidRDefault="00FF6180" w:rsidP="00FF6180">
      <w:pPr>
        <w:tabs>
          <w:tab w:val="left" w:pos="1440"/>
        </w:tabs>
        <w:rPr>
          <w:rFonts w:cs="Arial"/>
        </w:rPr>
      </w:pPr>
      <w:r w:rsidRPr="00471472">
        <w:rPr>
          <w:rFonts w:cs="Arial"/>
        </w:rPr>
        <w:t xml:space="preserve">                a. Highlight the component being checked.</w:t>
      </w:r>
    </w:p>
    <w:p w:rsidR="00FF6180" w:rsidRPr="00471472" w:rsidRDefault="00FF6180" w:rsidP="00FF6180">
      <w:pPr>
        <w:tabs>
          <w:tab w:val="left" w:pos="1440"/>
        </w:tabs>
        <w:rPr>
          <w:rFonts w:cs="Arial"/>
        </w:rPr>
      </w:pPr>
      <w:r w:rsidRPr="00471472">
        <w:rPr>
          <w:rFonts w:cs="Arial"/>
        </w:rPr>
        <w:t xml:space="preserve">                b. Initial on the monthly QC checklist when completed.</w:t>
      </w:r>
    </w:p>
    <w:p w:rsidR="00FF6180" w:rsidRPr="00471472" w:rsidRDefault="00FF6180" w:rsidP="00FF6180">
      <w:pPr>
        <w:tabs>
          <w:tab w:val="left" w:pos="1440"/>
        </w:tabs>
        <w:rPr>
          <w:rFonts w:cs="Arial"/>
          <w:i/>
          <w:color w:val="00B0F0"/>
        </w:rPr>
      </w:pPr>
      <w:r w:rsidRPr="00471472">
        <w:rPr>
          <w:rFonts w:cs="Arial"/>
          <w:i/>
          <w:color w:val="00B0F0"/>
        </w:rPr>
        <w:t xml:space="preserve">                  Refer to QC: Inventory Reconciliation</w:t>
      </w:r>
    </w:p>
    <w:p w:rsidR="00FF6180" w:rsidRPr="00471472" w:rsidRDefault="00FF6180" w:rsidP="00FF6180">
      <w:pPr>
        <w:tabs>
          <w:tab w:val="left" w:pos="1440"/>
        </w:tabs>
        <w:rPr>
          <w:rFonts w:cs="Arial"/>
          <w:color w:val="FF0000"/>
        </w:rPr>
      </w:pPr>
    </w:p>
    <w:p w:rsidR="00FF6180" w:rsidRPr="00471472" w:rsidRDefault="00FF6180" w:rsidP="00FF6180">
      <w:pPr>
        <w:tabs>
          <w:tab w:val="left" w:pos="1440"/>
        </w:tabs>
        <w:rPr>
          <w:rFonts w:cs="Arial"/>
        </w:rPr>
      </w:pPr>
      <w:r w:rsidRPr="00471472">
        <w:rPr>
          <w:rFonts w:cs="Arial"/>
        </w:rPr>
        <w:t xml:space="preserve">       11.3 Prepare the Blood Product Wastage Report. (Designated tech)</w:t>
      </w:r>
    </w:p>
    <w:p w:rsidR="00FF6180" w:rsidRPr="00471472" w:rsidRDefault="00FF6180" w:rsidP="00FC79F5">
      <w:pPr>
        <w:pStyle w:val="ListParagraph"/>
        <w:numPr>
          <w:ilvl w:val="1"/>
          <w:numId w:val="11"/>
        </w:numPr>
        <w:spacing w:line="276" w:lineRule="auto"/>
        <w:ind w:left="1440"/>
        <w:rPr>
          <w:rFonts w:cs="Arial"/>
        </w:rPr>
      </w:pPr>
      <w:r w:rsidRPr="00471472">
        <w:rPr>
          <w:rFonts w:cs="Arial"/>
        </w:rPr>
        <w:t>In SCC go to Inventory&gt;Reports&gt;Discarded Units.</w:t>
      </w:r>
    </w:p>
    <w:p w:rsidR="00FF6180" w:rsidRPr="00471472" w:rsidRDefault="00FF6180" w:rsidP="00FC79F5">
      <w:pPr>
        <w:pStyle w:val="ListParagraph"/>
        <w:numPr>
          <w:ilvl w:val="1"/>
          <w:numId w:val="11"/>
        </w:numPr>
        <w:spacing w:line="276" w:lineRule="auto"/>
        <w:ind w:left="1440"/>
        <w:rPr>
          <w:rFonts w:cs="Arial"/>
        </w:rPr>
      </w:pPr>
      <w:r w:rsidRPr="00471472">
        <w:rPr>
          <w:rFonts w:cs="Arial"/>
        </w:rPr>
        <w:t>Change the ‘</w:t>
      </w:r>
      <w:r w:rsidRPr="00471472">
        <w:rPr>
          <w:rFonts w:cs="Arial"/>
          <w:b/>
        </w:rPr>
        <w:t>from’</w:t>
      </w:r>
      <w:r w:rsidRPr="00471472">
        <w:rPr>
          <w:rFonts w:cs="Arial"/>
        </w:rPr>
        <w:t xml:space="preserve"> date to the 1</w:t>
      </w:r>
      <w:r w:rsidRPr="00471472">
        <w:rPr>
          <w:rFonts w:cs="Arial"/>
          <w:vertAlign w:val="superscript"/>
        </w:rPr>
        <w:t>st</w:t>
      </w:r>
      <w:r w:rsidRPr="00471472">
        <w:rPr>
          <w:rFonts w:cs="Arial"/>
        </w:rPr>
        <w:t xml:space="preserve"> day of the previous month and </w:t>
      </w:r>
      <w:proofErr w:type="gramStart"/>
      <w:r w:rsidRPr="00471472">
        <w:rPr>
          <w:rFonts w:cs="Arial"/>
        </w:rPr>
        <w:t xml:space="preserve">the </w:t>
      </w:r>
      <w:r w:rsidRPr="00471472">
        <w:rPr>
          <w:rFonts w:cs="Arial"/>
          <w:b/>
        </w:rPr>
        <w:t>to</w:t>
      </w:r>
      <w:proofErr w:type="gramEnd"/>
      <w:r w:rsidRPr="00471472">
        <w:rPr>
          <w:rFonts w:cs="Arial"/>
        </w:rPr>
        <w:t xml:space="preserve"> date to the last day of the previous month. </w:t>
      </w:r>
    </w:p>
    <w:p w:rsidR="00FF6180" w:rsidRPr="00471472" w:rsidRDefault="00FF6180" w:rsidP="00FC79F5">
      <w:pPr>
        <w:pStyle w:val="ListParagraph"/>
        <w:numPr>
          <w:ilvl w:val="1"/>
          <w:numId w:val="11"/>
        </w:numPr>
        <w:spacing w:line="276" w:lineRule="auto"/>
        <w:ind w:left="1440"/>
        <w:rPr>
          <w:rFonts w:cs="Arial"/>
        </w:rPr>
      </w:pPr>
      <w:r w:rsidRPr="00471472">
        <w:rPr>
          <w:rFonts w:cs="Arial"/>
        </w:rPr>
        <w:t>F12 to accept.</w:t>
      </w:r>
    </w:p>
    <w:p w:rsidR="00FF6180" w:rsidRPr="00471472" w:rsidRDefault="00FF6180" w:rsidP="00FC79F5">
      <w:pPr>
        <w:pStyle w:val="ListParagraph"/>
        <w:numPr>
          <w:ilvl w:val="1"/>
          <w:numId w:val="11"/>
        </w:numPr>
        <w:spacing w:line="276" w:lineRule="auto"/>
        <w:ind w:left="1440"/>
        <w:rPr>
          <w:rFonts w:cs="Arial"/>
        </w:rPr>
      </w:pPr>
      <w:r w:rsidRPr="00471472">
        <w:rPr>
          <w:rFonts w:cs="Arial"/>
        </w:rPr>
        <w:t>Choose the printer option and print.</w:t>
      </w:r>
    </w:p>
    <w:p w:rsidR="00FF6180" w:rsidRPr="00471472" w:rsidRDefault="00FF6180" w:rsidP="00FC79F5">
      <w:pPr>
        <w:pStyle w:val="ListParagraph"/>
        <w:numPr>
          <w:ilvl w:val="1"/>
          <w:numId w:val="11"/>
        </w:numPr>
        <w:spacing w:after="200" w:line="276" w:lineRule="auto"/>
        <w:ind w:left="1440"/>
        <w:rPr>
          <w:rFonts w:cs="Arial"/>
        </w:rPr>
      </w:pPr>
      <w:r w:rsidRPr="00471472">
        <w:rPr>
          <w:rFonts w:cs="Arial"/>
        </w:rPr>
        <w:t>The report will print all discarded units grouped by the reason code.</w:t>
      </w:r>
    </w:p>
    <w:p w:rsidR="00FF6180" w:rsidRPr="00471472" w:rsidRDefault="00FF6180" w:rsidP="00FC79F5">
      <w:pPr>
        <w:pStyle w:val="ListParagraph"/>
        <w:numPr>
          <w:ilvl w:val="1"/>
          <w:numId w:val="11"/>
        </w:numPr>
        <w:spacing w:after="200" w:line="276" w:lineRule="auto"/>
        <w:ind w:left="1440"/>
        <w:rPr>
          <w:rFonts w:cs="Arial"/>
        </w:rPr>
      </w:pPr>
      <w:r w:rsidRPr="00471472">
        <w:rPr>
          <w:rFonts w:cs="Arial"/>
        </w:rPr>
        <w:t>Determine which units are actual wastage.</w:t>
      </w:r>
    </w:p>
    <w:p w:rsidR="00724914" w:rsidRPr="00471472" w:rsidRDefault="00FF6180" w:rsidP="00FC79F5">
      <w:pPr>
        <w:pStyle w:val="ListParagraph"/>
        <w:numPr>
          <w:ilvl w:val="0"/>
          <w:numId w:val="20"/>
        </w:numPr>
        <w:spacing w:after="200" w:line="276" w:lineRule="auto"/>
        <w:ind w:left="1710"/>
        <w:rPr>
          <w:rFonts w:cs="Arial"/>
        </w:rPr>
      </w:pPr>
      <w:r w:rsidRPr="00471472">
        <w:rPr>
          <w:rFonts w:cs="Arial"/>
        </w:rPr>
        <w:t>Units which are not wasted would include any for which we receive credit.</w:t>
      </w:r>
      <w:r w:rsidR="00724914" w:rsidRPr="00471472">
        <w:rPr>
          <w:rFonts w:cs="Arial"/>
        </w:rPr>
        <w:t xml:space="preserve">        </w:t>
      </w:r>
    </w:p>
    <w:p w:rsidR="00FF6180" w:rsidRPr="00471472" w:rsidRDefault="00FF6180" w:rsidP="00724914">
      <w:pPr>
        <w:pStyle w:val="ListParagraph"/>
        <w:numPr>
          <w:ilvl w:val="0"/>
          <w:numId w:val="0"/>
        </w:numPr>
        <w:spacing w:after="200" w:line="276" w:lineRule="auto"/>
        <w:ind w:left="1710"/>
        <w:rPr>
          <w:rFonts w:cs="Arial"/>
        </w:rPr>
      </w:pPr>
      <w:proofErr w:type="gramStart"/>
      <w:r w:rsidRPr="00471472">
        <w:rPr>
          <w:rFonts w:cs="Arial"/>
        </w:rPr>
        <w:t>i.e</w:t>
      </w:r>
      <w:proofErr w:type="gramEnd"/>
      <w:r w:rsidRPr="00471472">
        <w:rPr>
          <w:rFonts w:cs="Arial"/>
        </w:rPr>
        <w:t>. Clots, broken bags, Credit Due (CDIE), supplier errors or recalls</w:t>
      </w:r>
    </w:p>
    <w:p w:rsidR="00FF6180" w:rsidRPr="00471472" w:rsidRDefault="00FF6180" w:rsidP="00FC79F5">
      <w:pPr>
        <w:pStyle w:val="ListParagraph"/>
        <w:numPr>
          <w:ilvl w:val="0"/>
          <w:numId w:val="20"/>
        </w:numPr>
        <w:spacing w:after="200" w:line="276" w:lineRule="auto"/>
        <w:ind w:left="1710"/>
        <w:rPr>
          <w:rFonts w:cs="Arial"/>
        </w:rPr>
      </w:pPr>
      <w:r w:rsidRPr="00471472">
        <w:rPr>
          <w:rFonts w:cs="Arial"/>
        </w:rPr>
        <w:t xml:space="preserve">Units designated as Research and stroma units are not considered wastage. </w:t>
      </w:r>
    </w:p>
    <w:p w:rsidR="00FF6180" w:rsidRPr="00471472" w:rsidRDefault="00FF6180" w:rsidP="00FC79F5">
      <w:pPr>
        <w:pStyle w:val="ListParagraph"/>
        <w:numPr>
          <w:ilvl w:val="0"/>
          <w:numId w:val="20"/>
        </w:numPr>
        <w:spacing w:after="200" w:line="276" w:lineRule="auto"/>
        <w:ind w:left="1710"/>
        <w:rPr>
          <w:rFonts w:cs="Arial"/>
        </w:rPr>
      </w:pPr>
      <w:r w:rsidRPr="00471472">
        <w:rPr>
          <w:rFonts w:cs="Arial"/>
        </w:rPr>
        <w:t>Units that have been split and have had parts transfused are not wasted.</w:t>
      </w:r>
    </w:p>
    <w:p w:rsidR="00FF6180" w:rsidRPr="00471472" w:rsidRDefault="00FF6180" w:rsidP="00FC79F5">
      <w:pPr>
        <w:pStyle w:val="ListParagraph"/>
        <w:numPr>
          <w:ilvl w:val="1"/>
          <w:numId w:val="11"/>
        </w:numPr>
        <w:spacing w:after="200" w:line="276" w:lineRule="auto"/>
        <w:ind w:left="1440"/>
        <w:rPr>
          <w:rFonts w:cs="Arial"/>
        </w:rPr>
      </w:pPr>
      <w:r w:rsidRPr="00471472">
        <w:rPr>
          <w:rFonts w:cs="Arial"/>
        </w:rPr>
        <w:t>Print the unit history (Inventory&gt;Reports&gt;History) for each unit that was wasted.</w:t>
      </w:r>
    </w:p>
    <w:p w:rsidR="00FF6180" w:rsidRPr="00471472" w:rsidRDefault="00FF6180" w:rsidP="00FC79F5">
      <w:pPr>
        <w:pStyle w:val="ListParagraph"/>
        <w:numPr>
          <w:ilvl w:val="1"/>
          <w:numId w:val="11"/>
        </w:numPr>
        <w:spacing w:after="200" w:line="276" w:lineRule="auto"/>
        <w:ind w:left="1440"/>
        <w:rPr>
          <w:rFonts w:cs="Arial"/>
        </w:rPr>
      </w:pPr>
      <w:r w:rsidRPr="00471472">
        <w:rPr>
          <w:rFonts w:cs="Arial"/>
        </w:rPr>
        <w:t>Report on the wastage report:</w:t>
      </w:r>
    </w:p>
    <w:p w:rsidR="00FF6180" w:rsidRPr="00471472" w:rsidRDefault="00FF6180" w:rsidP="00FC79F5">
      <w:pPr>
        <w:pStyle w:val="ListParagraph"/>
        <w:numPr>
          <w:ilvl w:val="0"/>
          <w:numId w:val="12"/>
        </w:numPr>
        <w:spacing w:after="200" w:line="276" w:lineRule="auto"/>
        <w:ind w:left="2340"/>
        <w:rPr>
          <w:rFonts w:cs="Arial"/>
        </w:rPr>
      </w:pPr>
      <w:r w:rsidRPr="00471472">
        <w:rPr>
          <w:rFonts w:cs="Arial"/>
        </w:rPr>
        <w:t>Date, product, unit number, reason code, explanation of wastage if possible</w:t>
      </w:r>
    </w:p>
    <w:p w:rsidR="00FF6180" w:rsidRPr="00471472" w:rsidRDefault="00FF6180" w:rsidP="00FC79F5">
      <w:pPr>
        <w:pStyle w:val="ListParagraph"/>
        <w:numPr>
          <w:ilvl w:val="0"/>
          <w:numId w:val="12"/>
        </w:numPr>
        <w:spacing w:after="200" w:line="276" w:lineRule="auto"/>
        <w:ind w:left="2340"/>
        <w:rPr>
          <w:rFonts w:cs="Arial"/>
        </w:rPr>
      </w:pPr>
      <w:r w:rsidRPr="00471472">
        <w:rPr>
          <w:rFonts w:cs="Arial"/>
        </w:rPr>
        <w:t xml:space="preserve">Note on the report for </w:t>
      </w:r>
      <w:proofErr w:type="spellStart"/>
      <w:proofErr w:type="gramStart"/>
      <w:r w:rsidRPr="00471472">
        <w:rPr>
          <w:rFonts w:cs="Arial"/>
        </w:rPr>
        <w:t>rbc’s</w:t>
      </w:r>
      <w:proofErr w:type="spellEnd"/>
      <w:proofErr w:type="gramEnd"/>
      <w:r w:rsidRPr="00471472">
        <w:rPr>
          <w:rFonts w:cs="Arial"/>
        </w:rPr>
        <w:t xml:space="preserve"> and </w:t>
      </w:r>
      <w:proofErr w:type="spellStart"/>
      <w:r w:rsidRPr="00471472">
        <w:rPr>
          <w:rFonts w:cs="Arial"/>
        </w:rPr>
        <w:t>plt’s</w:t>
      </w:r>
      <w:proofErr w:type="spellEnd"/>
      <w:r w:rsidRPr="00471472">
        <w:rPr>
          <w:rFonts w:cs="Arial"/>
        </w:rPr>
        <w:t xml:space="preserve"> if the product was irradiated.</w:t>
      </w:r>
    </w:p>
    <w:p w:rsidR="00FF6180" w:rsidRPr="00471472" w:rsidRDefault="00FF6180" w:rsidP="00FC79F5">
      <w:pPr>
        <w:pStyle w:val="ListParagraph"/>
        <w:numPr>
          <w:ilvl w:val="0"/>
          <w:numId w:val="12"/>
        </w:numPr>
        <w:spacing w:after="200" w:line="276" w:lineRule="auto"/>
        <w:ind w:left="2340"/>
        <w:rPr>
          <w:rFonts w:cs="Arial"/>
        </w:rPr>
      </w:pPr>
      <w:r w:rsidRPr="00471472">
        <w:rPr>
          <w:rFonts w:cs="Arial"/>
        </w:rPr>
        <w:t>Using the MTP logs, try to determine if plasma wastage was related to the MTP Protocol for the medical director to review.</w:t>
      </w:r>
    </w:p>
    <w:p w:rsidR="00FC79F5" w:rsidRPr="00471472" w:rsidRDefault="00FF6180" w:rsidP="00FC79F5">
      <w:pPr>
        <w:pStyle w:val="ListParagraph"/>
        <w:numPr>
          <w:ilvl w:val="1"/>
          <w:numId w:val="11"/>
        </w:numPr>
        <w:tabs>
          <w:tab w:val="left" w:pos="1440"/>
        </w:tabs>
        <w:spacing w:line="276" w:lineRule="auto"/>
        <w:rPr>
          <w:rFonts w:cs="Arial"/>
          <w:sz w:val="16"/>
          <w:szCs w:val="16"/>
        </w:rPr>
      </w:pPr>
      <w:r w:rsidRPr="00471472">
        <w:rPr>
          <w:rFonts w:cs="Arial"/>
        </w:rPr>
        <w:t>Email management when the report is complete and attach the report (copy tech completing QA report).</w:t>
      </w:r>
      <w:r w:rsidRPr="00471472">
        <w:rPr>
          <w:rFonts w:cs="Arial"/>
        </w:rPr>
        <w:tab/>
      </w:r>
    </w:p>
    <w:p w:rsidR="00FC79F5" w:rsidRPr="00471472" w:rsidRDefault="00FC79F5">
      <w:pPr>
        <w:rPr>
          <w:rFonts w:cs="Arial"/>
          <w:szCs w:val="24"/>
        </w:rPr>
      </w:pPr>
      <w:r w:rsidRPr="00471472">
        <w:rPr>
          <w:rFonts w:cs="Arial"/>
        </w:rPr>
        <w:br w:type="page"/>
      </w:r>
    </w:p>
    <w:p w:rsidR="00FF6180" w:rsidRPr="00471472" w:rsidRDefault="00FF6180" w:rsidP="00FC79F5">
      <w:pPr>
        <w:pStyle w:val="ListParagraph"/>
        <w:numPr>
          <w:ilvl w:val="0"/>
          <w:numId w:val="0"/>
        </w:numPr>
        <w:tabs>
          <w:tab w:val="left" w:pos="1440"/>
        </w:tabs>
        <w:spacing w:line="276" w:lineRule="auto"/>
        <w:ind w:left="2790"/>
        <w:rPr>
          <w:rFonts w:cs="Arial"/>
          <w:sz w:val="16"/>
          <w:szCs w:val="16"/>
        </w:rPr>
      </w:pPr>
      <w:r w:rsidRPr="00471472">
        <w:rPr>
          <w:rFonts w:cs="Arial"/>
        </w:rPr>
        <w:lastRenderedPageBreak/>
        <w:t xml:space="preserve"> </w:t>
      </w:r>
    </w:p>
    <w:p w:rsidR="00FF6180" w:rsidRPr="00471472" w:rsidRDefault="00FF6180" w:rsidP="00FF6180">
      <w:pPr>
        <w:rPr>
          <w:rFonts w:cs="Arial"/>
          <w:i/>
          <w:sz w:val="28"/>
          <w:szCs w:val="28"/>
        </w:rPr>
      </w:pPr>
      <w:r w:rsidRPr="00471472">
        <w:rPr>
          <w:rFonts w:cs="Arial"/>
          <w:i/>
          <w:sz w:val="28"/>
          <w:szCs w:val="28"/>
        </w:rPr>
        <w:t>Attachment 1</w:t>
      </w:r>
      <w:r w:rsidRPr="00471472">
        <w:rPr>
          <w:rFonts w:cs="Arial"/>
          <w:i/>
          <w:sz w:val="28"/>
          <w:szCs w:val="28"/>
        </w:rPr>
        <w:tab/>
      </w:r>
    </w:p>
    <w:p w:rsidR="00FF6180" w:rsidRPr="00471472" w:rsidRDefault="00FF6180" w:rsidP="00FF6180">
      <w:pPr>
        <w:jc w:val="center"/>
        <w:rPr>
          <w:rFonts w:cs="Arial"/>
          <w:i/>
          <w:sz w:val="28"/>
          <w:szCs w:val="28"/>
        </w:rPr>
      </w:pPr>
      <w:r w:rsidRPr="00471472">
        <w:rPr>
          <w:rFonts w:cs="Arial"/>
          <w:i/>
          <w:sz w:val="28"/>
          <w:szCs w:val="28"/>
        </w:rPr>
        <w:t>Procedures for Generating ED Emerge Storage History Report</w:t>
      </w:r>
    </w:p>
    <w:p w:rsidR="00FF6180" w:rsidRPr="00471472" w:rsidRDefault="00FF6180" w:rsidP="00FF6180">
      <w:pPr>
        <w:rPr>
          <w:rFonts w:cs="Arial"/>
          <w:i/>
          <w:sz w:val="28"/>
          <w:szCs w:val="28"/>
        </w:rPr>
      </w:pPr>
    </w:p>
    <w:p w:rsidR="00FF6180" w:rsidRPr="00471472" w:rsidRDefault="00FF6180" w:rsidP="00FF6180">
      <w:pPr>
        <w:rPr>
          <w:rFonts w:cs="Arial"/>
          <w:sz w:val="28"/>
          <w:szCs w:val="28"/>
        </w:rPr>
      </w:pPr>
    </w:p>
    <w:p w:rsidR="00FF6180" w:rsidRPr="00471472" w:rsidRDefault="00FF6180" w:rsidP="00FC79F5">
      <w:pPr>
        <w:pStyle w:val="ListParagraph"/>
        <w:numPr>
          <w:ilvl w:val="0"/>
          <w:numId w:val="13"/>
        </w:numPr>
        <w:contextualSpacing w:val="0"/>
        <w:rPr>
          <w:rFonts w:cs="Arial"/>
        </w:rPr>
      </w:pPr>
      <w:r w:rsidRPr="00471472">
        <w:rPr>
          <w:rFonts w:cs="Arial"/>
        </w:rPr>
        <w:t> ED EMERGE -  Storage History Report</w:t>
      </w:r>
    </w:p>
    <w:p w:rsidR="00FF6180" w:rsidRPr="00471472" w:rsidRDefault="00FF6180" w:rsidP="00FF6180">
      <w:pPr>
        <w:ind w:left="720"/>
        <w:rPr>
          <w:rFonts w:cs="Arial"/>
        </w:rPr>
      </w:pPr>
    </w:p>
    <w:p w:rsidR="00FF6180" w:rsidRPr="00471472" w:rsidRDefault="00FF6180" w:rsidP="00FC79F5">
      <w:pPr>
        <w:pStyle w:val="ListParagraph"/>
        <w:numPr>
          <w:ilvl w:val="0"/>
          <w:numId w:val="14"/>
        </w:numPr>
        <w:spacing w:after="200" w:line="276" w:lineRule="auto"/>
        <w:rPr>
          <w:rFonts w:cs="Arial"/>
        </w:rPr>
      </w:pPr>
      <w:r w:rsidRPr="00471472">
        <w:rPr>
          <w:rFonts w:cs="Arial"/>
        </w:rPr>
        <w:t>Select REPORTS icon from Blood Track (ED Emerge).</w:t>
      </w:r>
    </w:p>
    <w:p w:rsidR="00FF6180" w:rsidRPr="00471472" w:rsidRDefault="00FF6180" w:rsidP="00FC79F5">
      <w:pPr>
        <w:pStyle w:val="ListParagraph"/>
        <w:numPr>
          <w:ilvl w:val="0"/>
          <w:numId w:val="14"/>
        </w:numPr>
        <w:spacing w:after="200" w:line="276" w:lineRule="auto"/>
        <w:rPr>
          <w:rFonts w:cs="Arial"/>
        </w:rPr>
      </w:pPr>
      <w:r w:rsidRPr="00471472">
        <w:rPr>
          <w:rFonts w:cs="Arial"/>
        </w:rPr>
        <w:t xml:space="preserve">Double Click on Storage History. </w:t>
      </w:r>
    </w:p>
    <w:p w:rsidR="00FF6180" w:rsidRPr="00471472" w:rsidRDefault="00FF6180" w:rsidP="00FC79F5">
      <w:pPr>
        <w:pStyle w:val="ListParagraph"/>
        <w:numPr>
          <w:ilvl w:val="0"/>
          <w:numId w:val="14"/>
        </w:numPr>
        <w:spacing w:after="200" w:line="276" w:lineRule="auto"/>
        <w:rPr>
          <w:rFonts w:cs="Arial"/>
        </w:rPr>
      </w:pPr>
      <w:r w:rsidRPr="00471472">
        <w:rPr>
          <w:rFonts w:cs="Arial"/>
        </w:rPr>
        <w:t>Select from drop down box the location for storage history.</w:t>
      </w:r>
    </w:p>
    <w:p w:rsidR="00FF6180" w:rsidRPr="00471472" w:rsidRDefault="00FF6180" w:rsidP="00FC79F5">
      <w:pPr>
        <w:pStyle w:val="ListParagraph"/>
        <w:numPr>
          <w:ilvl w:val="1"/>
          <w:numId w:val="15"/>
        </w:numPr>
        <w:spacing w:after="200" w:line="276" w:lineRule="auto"/>
        <w:rPr>
          <w:rFonts w:cs="Arial"/>
        </w:rPr>
      </w:pPr>
      <w:r w:rsidRPr="00471472">
        <w:rPr>
          <w:rFonts w:cs="Arial"/>
        </w:rPr>
        <w:t>Adult FRIDGE</w:t>
      </w:r>
    </w:p>
    <w:p w:rsidR="00FF6180" w:rsidRPr="00471472" w:rsidRDefault="00FF6180" w:rsidP="00FC79F5">
      <w:pPr>
        <w:pStyle w:val="ListParagraph"/>
        <w:numPr>
          <w:ilvl w:val="1"/>
          <w:numId w:val="15"/>
        </w:numPr>
        <w:spacing w:after="200" w:line="276" w:lineRule="auto"/>
        <w:rPr>
          <w:rFonts w:cs="Arial"/>
        </w:rPr>
      </w:pPr>
      <w:proofErr w:type="spellStart"/>
      <w:r w:rsidRPr="00471472">
        <w:rPr>
          <w:rFonts w:cs="Arial"/>
        </w:rPr>
        <w:t>Peds</w:t>
      </w:r>
      <w:proofErr w:type="spellEnd"/>
      <w:r w:rsidRPr="00471472">
        <w:rPr>
          <w:rFonts w:cs="Arial"/>
        </w:rPr>
        <w:t xml:space="preserve"> FRIDGE</w:t>
      </w:r>
    </w:p>
    <w:p w:rsidR="00FF6180" w:rsidRPr="00471472" w:rsidRDefault="00FF6180" w:rsidP="00FC79F5">
      <w:pPr>
        <w:pStyle w:val="ListParagraph"/>
        <w:numPr>
          <w:ilvl w:val="0"/>
          <w:numId w:val="14"/>
        </w:numPr>
        <w:spacing w:after="200" w:line="276" w:lineRule="auto"/>
        <w:rPr>
          <w:rFonts w:cs="Arial"/>
        </w:rPr>
      </w:pPr>
      <w:r w:rsidRPr="00471472">
        <w:rPr>
          <w:rFonts w:cs="Arial"/>
        </w:rPr>
        <w:t>Click on Date Range.  The default is 7 days.</w:t>
      </w:r>
    </w:p>
    <w:p w:rsidR="00FF6180" w:rsidRPr="00471472" w:rsidRDefault="00FF6180" w:rsidP="00FC79F5">
      <w:pPr>
        <w:pStyle w:val="ListParagraph"/>
        <w:numPr>
          <w:ilvl w:val="1"/>
          <w:numId w:val="16"/>
        </w:numPr>
        <w:spacing w:after="200" w:line="276" w:lineRule="auto"/>
        <w:rPr>
          <w:rFonts w:cs="Arial"/>
        </w:rPr>
      </w:pPr>
      <w:r w:rsidRPr="00471472">
        <w:rPr>
          <w:rFonts w:cs="Arial"/>
        </w:rPr>
        <w:t>Enter yesterday’s date as the start date with the format DD-MMM-YYYY.</w:t>
      </w:r>
    </w:p>
    <w:p w:rsidR="00FF6180" w:rsidRPr="00471472" w:rsidRDefault="00FF6180" w:rsidP="00FC79F5">
      <w:pPr>
        <w:pStyle w:val="ListParagraph"/>
        <w:numPr>
          <w:ilvl w:val="1"/>
          <w:numId w:val="16"/>
        </w:numPr>
        <w:spacing w:after="200" w:line="276" w:lineRule="auto"/>
        <w:rPr>
          <w:rFonts w:cs="Arial"/>
        </w:rPr>
      </w:pPr>
      <w:r w:rsidRPr="00471472">
        <w:rPr>
          <w:rFonts w:cs="Arial"/>
        </w:rPr>
        <w:t>Enter today’s date as the end date with the format DD-MMM-YYYY.</w:t>
      </w:r>
    </w:p>
    <w:p w:rsidR="00FF6180" w:rsidRPr="00471472" w:rsidRDefault="00FF6180" w:rsidP="00FC79F5">
      <w:pPr>
        <w:pStyle w:val="ListParagraph"/>
        <w:numPr>
          <w:ilvl w:val="1"/>
          <w:numId w:val="16"/>
        </w:numPr>
        <w:spacing w:after="200" w:line="276" w:lineRule="auto"/>
        <w:rPr>
          <w:rFonts w:cs="Arial"/>
        </w:rPr>
      </w:pPr>
      <w:r w:rsidRPr="00471472">
        <w:rPr>
          <w:rFonts w:cs="Arial"/>
        </w:rPr>
        <w:t>NOTE: MMM is first three letters of the month.</w:t>
      </w:r>
    </w:p>
    <w:p w:rsidR="00FF6180" w:rsidRPr="00471472" w:rsidRDefault="00FF6180" w:rsidP="00FC79F5">
      <w:pPr>
        <w:pStyle w:val="ListParagraph"/>
        <w:numPr>
          <w:ilvl w:val="1"/>
          <w:numId w:val="16"/>
        </w:numPr>
        <w:spacing w:after="200" w:line="276" w:lineRule="auto"/>
        <w:rPr>
          <w:rFonts w:cs="Arial"/>
        </w:rPr>
      </w:pPr>
      <w:r w:rsidRPr="00471472">
        <w:rPr>
          <w:rFonts w:cs="Arial"/>
        </w:rPr>
        <w:t>Click OK.</w:t>
      </w:r>
    </w:p>
    <w:p w:rsidR="00FF6180" w:rsidRPr="00471472" w:rsidRDefault="00FF6180" w:rsidP="00FC79F5">
      <w:pPr>
        <w:pStyle w:val="ListParagraph"/>
        <w:numPr>
          <w:ilvl w:val="0"/>
          <w:numId w:val="14"/>
        </w:numPr>
        <w:spacing w:after="200" w:line="276" w:lineRule="auto"/>
        <w:rPr>
          <w:rFonts w:cs="Arial"/>
        </w:rPr>
      </w:pPr>
      <w:r w:rsidRPr="00471472">
        <w:rPr>
          <w:rFonts w:cs="Arial"/>
        </w:rPr>
        <w:t>Click Print.</w:t>
      </w:r>
    </w:p>
    <w:p w:rsidR="00FF6180" w:rsidRPr="00471472" w:rsidRDefault="00FF6180" w:rsidP="00FC79F5">
      <w:pPr>
        <w:pStyle w:val="ListParagraph"/>
        <w:numPr>
          <w:ilvl w:val="1"/>
          <w:numId w:val="17"/>
        </w:numPr>
        <w:spacing w:after="200" w:line="276" w:lineRule="auto"/>
        <w:rPr>
          <w:rFonts w:cs="Arial"/>
        </w:rPr>
      </w:pPr>
      <w:r w:rsidRPr="00471472">
        <w:rPr>
          <w:rFonts w:cs="Arial"/>
        </w:rPr>
        <w:t>Select Printer.</w:t>
      </w:r>
    </w:p>
    <w:p w:rsidR="00FF6180" w:rsidRPr="00471472" w:rsidRDefault="00FF6180" w:rsidP="00FC79F5">
      <w:pPr>
        <w:pStyle w:val="ListParagraph"/>
        <w:numPr>
          <w:ilvl w:val="1"/>
          <w:numId w:val="17"/>
        </w:numPr>
        <w:spacing w:after="200" w:line="276" w:lineRule="auto"/>
        <w:rPr>
          <w:rFonts w:cs="Arial"/>
        </w:rPr>
      </w:pPr>
      <w:r w:rsidRPr="00471472">
        <w:rPr>
          <w:rFonts w:cs="Arial"/>
        </w:rPr>
        <w:t>Click OK.</w:t>
      </w:r>
    </w:p>
    <w:p w:rsidR="00FF6180" w:rsidRPr="00471472" w:rsidRDefault="00FF6180" w:rsidP="00FC79F5">
      <w:pPr>
        <w:pStyle w:val="ListParagraph"/>
        <w:numPr>
          <w:ilvl w:val="0"/>
          <w:numId w:val="0"/>
        </w:numPr>
        <w:ind w:left="2160"/>
        <w:rPr>
          <w:rFonts w:cs="Arial"/>
        </w:rPr>
      </w:pPr>
    </w:p>
    <w:p w:rsidR="00FF6180" w:rsidRPr="00471472" w:rsidRDefault="00FF6180" w:rsidP="00FC79F5">
      <w:pPr>
        <w:pStyle w:val="ListParagraph"/>
        <w:numPr>
          <w:ilvl w:val="0"/>
          <w:numId w:val="13"/>
        </w:numPr>
        <w:spacing w:after="200" w:line="276" w:lineRule="auto"/>
        <w:rPr>
          <w:rFonts w:cs="Arial"/>
        </w:rPr>
      </w:pPr>
      <w:r w:rsidRPr="00471472">
        <w:rPr>
          <w:rFonts w:cs="Arial"/>
        </w:rPr>
        <w:t>ED EMERGE – Emergency Blood History</w:t>
      </w:r>
    </w:p>
    <w:p w:rsidR="00FF6180" w:rsidRPr="00471472" w:rsidRDefault="00FF6180" w:rsidP="00FC79F5">
      <w:pPr>
        <w:pStyle w:val="ListParagraph"/>
        <w:numPr>
          <w:ilvl w:val="0"/>
          <w:numId w:val="0"/>
        </w:numPr>
        <w:ind w:left="360"/>
        <w:rPr>
          <w:rFonts w:cs="Arial"/>
        </w:rPr>
      </w:pPr>
    </w:p>
    <w:p w:rsidR="00FF6180" w:rsidRPr="00471472" w:rsidRDefault="00FF6180" w:rsidP="00FC79F5">
      <w:pPr>
        <w:pStyle w:val="ListParagraph"/>
        <w:numPr>
          <w:ilvl w:val="1"/>
          <w:numId w:val="13"/>
        </w:numPr>
        <w:spacing w:after="200" w:line="276" w:lineRule="auto"/>
        <w:rPr>
          <w:rFonts w:cs="Arial"/>
        </w:rPr>
      </w:pPr>
      <w:r w:rsidRPr="00471472">
        <w:rPr>
          <w:rFonts w:cs="Arial"/>
        </w:rPr>
        <w:t>Select REPORTS icon from Blood Track.</w:t>
      </w:r>
    </w:p>
    <w:p w:rsidR="00FF6180" w:rsidRPr="00471472" w:rsidRDefault="00FF6180" w:rsidP="00FC79F5">
      <w:pPr>
        <w:pStyle w:val="ListParagraph"/>
        <w:numPr>
          <w:ilvl w:val="1"/>
          <w:numId w:val="13"/>
        </w:numPr>
        <w:spacing w:after="200" w:line="276" w:lineRule="auto"/>
        <w:rPr>
          <w:rFonts w:cs="Arial"/>
        </w:rPr>
      </w:pPr>
      <w:r w:rsidRPr="00471472">
        <w:rPr>
          <w:rFonts w:cs="Arial"/>
        </w:rPr>
        <w:t>Select Emergency Blood History.</w:t>
      </w:r>
    </w:p>
    <w:p w:rsidR="00FF6180" w:rsidRPr="00471472" w:rsidRDefault="00FF6180" w:rsidP="00FC79F5">
      <w:pPr>
        <w:pStyle w:val="ListParagraph"/>
        <w:numPr>
          <w:ilvl w:val="1"/>
          <w:numId w:val="13"/>
        </w:numPr>
        <w:spacing w:after="200" w:line="276" w:lineRule="auto"/>
        <w:rPr>
          <w:rFonts w:cs="Arial"/>
        </w:rPr>
      </w:pPr>
      <w:r w:rsidRPr="00471472">
        <w:rPr>
          <w:rFonts w:cs="Arial"/>
        </w:rPr>
        <w:t>Change date to previous date.</w:t>
      </w:r>
    </w:p>
    <w:p w:rsidR="00FF6180" w:rsidRPr="00471472" w:rsidRDefault="00FF6180" w:rsidP="00FC79F5">
      <w:pPr>
        <w:pStyle w:val="ListParagraph"/>
        <w:numPr>
          <w:ilvl w:val="1"/>
          <w:numId w:val="13"/>
        </w:numPr>
        <w:spacing w:after="200" w:line="276" w:lineRule="auto"/>
        <w:rPr>
          <w:rFonts w:cs="Arial"/>
        </w:rPr>
      </w:pPr>
      <w:r w:rsidRPr="00471472">
        <w:rPr>
          <w:rFonts w:cs="Arial"/>
        </w:rPr>
        <w:t>Click OK.</w:t>
      </w:r>
    </w:p>
    <w:p w:rsidR="00FF6180" w:rsidRPr="00471472" w:rsidRDefault="00FF6180" w:rsidP="00FC79F5">
      <w:pPr>
        <w:pStyle w:val="ListParagraph"/>
        <w:numPr>
          <w:ilvl w:val="1"/>
          <w:numId w:val="13"/>
        </w:numPr>
        <w:spacing w:after="200" w:line="276" w:lineRule="auto"/>
        <w:rPr>
          <w:rFonts w:cs="Arial"/>
        </w:rPr>
      </w:pPr>
      <w:r w:rsidRPr="00471472">
        <w:rPr>
          <w:rFonts w:cs="Arial"/>
        </w:rPr>
        <w:t>Report displays all units removed from the ED Fridge.</w:t>
      </w:r>
    </w:p>
    <w:p w:rsidR="00FF6180" w:rsidRPr="00471472" w:rsidRDefault="00FF6180" w:rsidP="00FC79F5">
      <w:pPr>
        <w:pStyle w:val="ListParagraph"/>
        <w:numPr>
          <w:ilvl w:val="1"/>
          <w:numId w:val="13"/>
        </w:numPr>
        <w:spacing w:after="200" w:line="276" w:lineRule="auto"/>
        <w:rPr>
          <w:rFonts w:cs="Arial"/>
        </w:rPr>
      </w:pPr>
      <w:r w:rsidRPr="00471472">
        <w:rPr>
          <w:rFonts w:cs="Arial"/>
        </w:rPr>
        <w:t xml:space="preserve">Print report which can be used to make sure units are issued in SCC. </w:t>
      </w:r>
    </w:p>
    <w:p w:rsidR="00FF6180" w:rsidRPr="00471472" w:rsidRDefault="00FF6180" w:rsidP="00FF6180">
      <w:pPr>
        <w:ind w:left="720"/>
        <w:rPr>
          <w:rFonts w:cs="Arial"/>
        </w:rPr>
      </w:pPr>
    </w:p>
    <w:p w:rsidR="00FF6180" w:rsidRPr="00471472" w:rsidRDefault="00FF6180" w:rsidP="00FF6180">
      <w:pPr>
        <w:ind w:left="720"/>
        <w:rPr>
          <w:rFonts w:cs="Arial"/>
          <w:color w:val="1F497D"/>
        </w:rPr>
      </w:pPr>
    </w:p>
    <w:p w:rsidR="00FF6180" w:rsidRPr="00471472" w:rsidRDefault="00FF6180" w:rsidP="00FF6180">
      <w:pPr>
        <w:ind w:left="720"/>
        <w:rPr>
          <w:rFonts w:cs="Arial"/>
          <w:color w:val="1F497D"/>
        </w:rPr>
      </w:pPr>
    </w:p>
    <w:p w:rsidR="00FF6180" w:rsidRPr="00471472" w:rsidRDefault="00FF6180" w:rsidP="00FF6180">
      <w:pPr>
        <w:ind w:left="720"/>
        <w:rPr>
          <w:rFonts w:cs="Arial"/>
          <w:color w:val="1F497D"/>
        </w:rPr>
      </w:pPr>
    </w:p>
    <w:p w:rsidR="00FF6180" w:rsidRPr="00471472" w:rsidRDefault="00FF6180" w:rsidP="00FF6180">
      <w:pPr>
        <w:ind w:left="720"/>
        <w:rPr>
          <w:rFonts w:cs="Arial"/>
          <w:color w:val="1F497D"/>
        </w:rPr>
      </w:pPr>
    </w:p>
    <w:p w:rsidR="00FF6180" w:rsidRPr="00471472" w:rsidRDefault="00FF6180" w:rsidP="00FF6180">
      <w:pPr>
        <w:ind w:left="720"/>
        <w:rPr>
          <w:rFonts w:cs="Arial"/>
          <w:color w:val="1F497D"/>
        </w:rPr>
      </w:pPr>
    </w:p>
    <w:p w:rsidR="00FF6180" w:rsidRPr="00471472" w:rsidRDefault="00FF6180" w:rsidP="00FF6180">
      <w:pPr>
        <w:ind w:left="720"/>
        <w:rPr>
          <w:rFonts w:cs="Arial"/>
          <w:color w:val="1F497D"/>
        </w:rPr>
      </w:pPr>
    </w:p>
    <w:p w:rsidR="00FF6180" w:rsidRPr="00471472" w:rsidRDefault="00FF6180" w:rsidP="00FF6180">
      <w:pPr>
        <w:ind w:left="720"/>
        <w:rPr>
          <w:rFonts w:cs="Arial"/>
          <w:color w:val="1F497D"/>
        </w:rPr>
      </w:pPr>
    </w:p>
    <w:p w:rsidR="00FC79F5" w:rsidRPr="00471472" w:rsidRDefault="00FC79F5">
      <w:pPr>
        <w:rPr>
          <w:rFonts w:cs="Arial"/>
          <w:i/>
          <w:color w:val="00B0F0"/>
        </w:rPr>
      </w:pPr>
      <w:r w:rsidRPr="00471472">
        <w:rPr>
          <w:rFonts w:cs="Arial"/>
          <w:i/>
          <w:color w:val="00B0F0"/>
        </w:rPr>
        <w:br w:type="page"/>
      </w:r>
    </w:p>
    <w:p w:rsidR="00FF6180" w:rsidRPr="00471472" w:rsidRDefault="00FF6180" w:rsidP="00FF6180">
      <w:pPr>
        <w:ind w:left="1440"/>
        <w:contextualSpacing/>
        <w:rPr>
          <w:rFonts w:cs="Arial"/>
          <w:i/>
          <w:color w:val="00B0F0"/>
        </w:rPr>
      </w:pPr>
    </w:p>
    <w:p w:rsidR="00FF6180" w:rsidRPr="00471472" w:rsidRDefault="00FF6180" w:rsidP="00FF6180">
      <w:pPr>
        <w:tabs>
          <w:tab w:val="left" w:pos="1080"/>
        </w:tabs>
        <w:rPr>
          <w:rFonts w:cs="Arial"/>
          <w:b/>
        </w:rPr>
      </w:pPr>
      <w:r w:rsidRPr="00471472">
        <w:rPr>
          <w:rFonts w:cs="Arial"/>
          <w:b/>
        </w:rPr>
        <w:t xml:space="preserve">               Attachment 2:  Monthly Logs/Worksheets and locations. </w:t>
      </w:r>
    </w:p>
    <w:tbl>
      <w:tblPr>
        <w:tblpPr w:leftFromText="180" w:rightFromText="180" w:vertAnchor="text" w:horzAnchor="margin" w:tblpXSpec="center" w:tblpY="140"/>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58"/>
        <w:gridCol w:w="2790"/>
        <w:gridCol w:w="3240"/>
      </w:tblGrid>
      <w:tr w:rsidR="00FF6180" w:rsidRPr="00471472" w:rsidTr="00471472">
        <w:trPr>
          <w:trHeight w:val="315"/>
        </w:trPr>
        <w:tc>
          <w:tcPr>
            <w:tcW w:w="3258" w:type="dxa"/>
            <w:shd w:val="clear" w:color="auto" w:fill="D9D9D9" w:themeFill="background1" w:themeFillShade="D9"/>
            <w:noWrap/>
            <w:vAlign w:val="bottom"/>
            <w:hideMark/>
          </w:tcPr>
          <w:p w:rsidR="00FF6180" w:rsidRPr="00471472" w:rsidRDefault="00FF6180" w:rsidP="00471472">
            <w:pPr>
              <w:rPr>
                <w:rFonts w:cs="Arial"/>
                <w:color w:val="000000"/>
              </w:rPr>
            </w:pPr>
            <w:r w:rsidRPr="00471472">
              <w:rPr>
                <w:rFonts w:cs="Arial"/>
                <w:color w:val="000000"/>
              </w:rPr>
              <w:t>WORKSHEET</w:t>
            </w:r>
          </w:p>
        </w:tc>
        <w:tc>
          <w:tcPr>
            <w:tcW w:w="2790" w:type="dxa"/>
            <w:shd w:val="clear" w:color="auto" w:fill="D9D9D9" w:themeFill="background1" w:themeFillShade="D9"/>
            <w:noWrap/>
            <w:vAlign w:val="bottom"/>
            <w:hideMark/>
          </w:tcPr>
          <w:p w:rsidR="00FF6180" w:rsidRPr="00471472" w:rsidRDefault="00FF6180" w:rsidP="00471472">
            <w:pPr>
              <w:rPr>
                <w:rFonts w:cs="Arial"/>
                <w:color w:val="000000"/>
              </w:rPr>
            </w:pPr>
            <w:r w:rsidRPr="00471472">
              <w:rPr>
                <w:rFonts w:cs="Arial"/>
                <w:color w:val="000000"/>
              </w:rPr>
              <w:t>LOCATION</w:t>
            </w:r>
          </w:p>
        </w:tc>
        <w:tc>
          <w:tcPr>
            <w:tcW w:w="3240" w:type="dxa"/>
            <w:shd w:val="clear" w:color="auto" w:fill="D9D9D9" w:themeFill="background1" w:themeFillShade="D9"/>
          </w:tcPr>
          <w:p w:rsidR="00FF6180" w:rsidRPr="00471472" w:rsidRDefault="00FF6180" w:rsidP="00471472">
            <w:pPr>
              <w:rPr>
                <w:rFonts w:cs="Arial"/>
                <w:color w:val="000000"/>
              </w:rPr>
            </w:pPr>
            <w:r w:rsidRPr="00471472">
              <w:rPr>
                <w:rFonts w:cs="Arial"/>
                <w:color w:val="000000"/>
              </w:rPr>
              <w:t xml:space="preserve">Disposition </w:t>
            </w:r>
          </w:p>
        </w:tc>
      </w:tr>
      <w:tr w:rsidR="00FF6180" w:rsidRPr="00471472" w:rsidTr="00471472">
        <w:trPr>
          <w:trHeight w:val="300"/>
        </w:trPr>
        <w:tc>
          <w:tcPr>
            <w:tcW w:w="3258"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Rejection Log</w:t>
            </w:r>
          </w:p>
        </w:tc>
        <w:tc>
          <w:tcPr>
            <w:tcW w:w="2790"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Binder at FD</w:t>
            </w:r>
          </w:p>
        </w:tc>
        <w:tc>
          <w:tcPr>
            <w:tcW w:w="3240" w:type="dxa"/>
          </w:tcPr>
          <w:p w:rsidR="00FF6180" w:rsidRPr="00471472" w:rsidRDefault="00FF6180" w:rsidP="00471472">
            <w:pPr>
              <w:rPr>
                <w:rFonts w:cs="Arial"/>
                <w:color w:val="000000"/>
                <w:sz w:val="20"/>
              </w:rPr>
            </w:pPr>
            <w:r w:rsidRPr="00471472">
              <w:rPr>
                <w:rFonts w:cs="Arial"/>
                <w:color w:val="000000"/>
                <w:sz w:val="20"/>
              </w:rPr>
              <w:t>Give to management at end of month</w:t>
            </w:r>
          </w:p>
        </w:tc>
      </w:tr>
      <w:tr w:rsidR="00FF6180" w:rsidRPr="00471472" w:rsidTr="00471472">
        <w:trPr>
          <w:trHeight w:val="300"/>
        </w:trPr>
        <w:tc>
          <w:tcPr>
            <w:tcW w:w="3258" w:type="dxa"/>
            <w:shd w:val="clear" w:color="auto" w:fill="auto"/>
            <w:noWrap/>
            <w:vAlign w:val="bottom"/>
          </w:tcPr>
          <w:p w:rsidR="00FF6180" w:rsidRPr="00471472" w:rsidRDefault="00FF6180" w:rsidP="00471472">
            <w:pPr>
              <w:rPr>
                <w:rFonts w:cs="Arial"/>
                <w:color w:val="000000"/>
                <w:sz w:val="20"/>
              </w:rPr>
            </w:pPr>
            <w:r w:rsidRPr="00471472">
              <w:rPr>
                <w:rFonts w:cs="Arial"/>
                <w:color w:val="000000"/>
                <w:sz w:val="20"/>
              </w:rPr>
              <w:t>Wastage Log</w:t>
            </w:r>
          </w:p>
        </w:tc>
        <w:tc>
          <w:tcPr>
            <w:tcW w:w="2790" w:type="dxa"/>
            <w:shd w:val="clear" w:color="auto" w:fill="auto"/>
            <w:noWrap/>
            <w:vAlign w:val="bottom"/>
          </w:tcPr>
          <w:p w:rsidR="00FF6180" w:rsidRPr="00471472" w:rsidRDefault="00FF6180" w:rsidP="00471472">
            <w:pPr>
              <w:rPr>
                <w:rFonts w:cs="Arial"/>
                <w:color w:val="000000"/>
                <w:sz w:val="20"/>
              </w:rPr>
            </w:pPr>
            <w:r w:rsidRPr="00471472">
              <w:rPr>
                <w:rFonts w:cs="Arial"/>
                <w:color w:val="000000"/>
                <w:sz w:val="20"/>
              </w:rPr>
              <w:t>Binder at FD</w:t>
            </w:r>
          </w:p>
        </w:tc>
        <w:tc>
          <w:tcPr>
            <w:tcW w:w="3240" w:type="dxa"/>
          </w:tcPr>
          <w:p w:rsidR="00FF6180" w:rsidRPr="00471472" w:rsidRDefault="00FF6180" w:rsidP="00471472">
            <w:pPr>
              <w:rPr>
                <w:rFonts w:cs="Arial"/>
                <w:color w:val="000000"/>
                <w:sz w:val="20"/>
              </w:rPr>
            </w:pPr>
            <w:r w:rsidRPr="00471472">
              <w:rPr>
                <w:rFonts w:cs="Arial"/>
                <w:color w:val="000000"/>
                <w:sz w:val="20"/>
              </w:rPr>
              <w:t>Give to management at end of month</w:t>
            </w:r>
          </w:p>
        </w:tc>
      </w:tr>
      <w:tr w:rsidR="00FF6180" w:rsidRPr="00471472" w:rsidTr="00471472">
        <w:trPr>
          <w:trHeight w:val="300"/>
        </w:trPr>
        <w:tc>
          <w:tcPr>
            <w:tcW w:w="3258"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Antigen typing Worksheets (manual and NEO/ECHO)</w:t>
            </w:r>
          </w:p>
        </w:tc>
        <w:tc>
          <w:tcPr>
            <w:tcW w:w="2790"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Binder over processing</w:t>
            </w:r>
          </w:p>
        </w:tc>
        <w:tc>
          <w:tcPr>
            <w:tcW w:w="3240" w:type="dxa"/>
          </w:tcPr>
          <w:p w:rsidR="00FF6180" w:rsidRPr="00471472" w:rsidRDefault="00FF6180" w:rsidP="00471472">
            <w:pPr>
              <w:rPr>
                <w:rFonts w:cs="Arial"/>
                <w:color w:val="000000"/>
                <w:sz w:val="20"/>
              </w:rPr>
            </w:pPr>
            <w:r w:rsidRPr="00471472">
              <w:rPr>
                <w:rFonts w:cs="Arial"/>
                <w:color w:val="000000"/>
                <w:sz w:val="20"/>
              </w:rPr>
              <w:t>Reviewed at end of month.</w:t>
            </w:r>
          </w:p>
          <w:p w:rsidR="00FF6180" w:rsidRPr="00471472" w:rsidRDefault="00FF6180" w:rsidP="00471472">
            <w:pPr>
              <w:rPr>
                <w:rFonts w:cs="Arial"/>
                <w:color w:val="000000"/>
                <w:sz w:val="20"/>
              </w:rPr>
            </w:pPr>
            <w:r w:rsidRPr="00471472">
              <w:rPr>
                <w:rFonts w:cs="Arial"/>
                <w:color w:val="000000"/>
                <w:sz w:val="20"/>
              </w:rPr>
              <w:t>Kept 10 years</w:t>
            </w:r>
          </w:p>
        </w:tc>
      </w:tr>
      <w:tr w:rsidR="00FF6180" w:rsidRPr="00471472" w:rsidTr="00471472">
        <w:trPr>
          <w:trHeight w:val="300"/>
        </w:trPr>
        <w:tc>
          <w:tcPr>
            <w:tcW w:w="3258"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MTP log</w:t>
            </w:r>
          </w:p>
        </w:tc>
        <w:tc>
          <w:tcPr>
            <w:tcW w:w="2790"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Saved file on BB Monitor</w:t>
            </w:r>
          </w:p>
        </w:tc>
        <w:tc>
          <w:tcPr>
            <w:tcW w:w="3240" w:type="dxa"/>
          </w:tcPr>
          <w:p w:rsidR="00FF6180" w:rsidRPr="00471472" w:rsidRDefault="00FF6180" w:rsidP="00471472">
            <w:pPr>
              <w:rPr>
                <w:rFonts w:cs="Arial"/>
                <w:color w:val="000000"/>
                <w:sz w:val="20"/>
              </w:rPr>
            </w:pPr>
            <w:r w:rsidRPr="00471472">
              <w:rPr>
                <w:rFonts w:cs="Arial"/>
                <w:color w:val="000000"/>
                <w:sz w:val="20"/>
              </w:rPr>
              <w:t>NA</w:t>
            </w:r>
          </w:p>
        </w:tc>
      </w:tr>
      <w:tr w:rsidR="00FF6180" w:rsidRPr="00471472" w:rsidTr="00471472">
        <w:trPr>
          <w:trHeight w:val="300"/>
        </w:trPr>
        <w:tc>
          <w:tcPr>
            <w:tcW w:w="3258" w:type="dxa"/>
            <w:shd w:val="clear" w:color="auto" w:fill="auto"/>
            <w:noWrap/>
            <w:vAlign w:val="bottom"/>
          </w:tcPr>
          <w:p w:rsidR="00FF6180" w:rsidRPr="00471472" w:rsidRDefault="00FF6180" w:rsidP="00471472">
            <w:pPr>
              <w:rPr>
                <w:rFonts w:cs="Arial"/>
                <w:color w:val="000000"/>
                <w:sz w:val="20"/>
              </w:rPr>
            </w:pPr>
            <w:r w:rsidRPr="00471472">
              <w:rPr>
                <w:rFonts w:cs="Arial"/>
                <w:color w:val="000000"/>
                <w:sz w:val="20"/>
              </w:rPr>
              <w:t>Rare Antisera QC</w:t>
            </w:r>
          </w:p>
        </w:tc>
        <w:tc>
          <w:tcPr>
            <w:tcW w:w="2790" w:type="dxa"/>
            <w:shd w:val="clear" w:color="auto" w:fill="auto"/>
            <w:noWrap/>
            <w:vAlign w:val="bottom"/>
          </w:tcPr>
          <w:p w:rsidR="00FF6180" w:rsidRPr="00471472" w:rsidRDefault="00FF6180" w:rsidP="00471472">
            <w:pPr>
              <w:rPr>
                <w:rFonts w:cs="Arial"/>
                <w:color w:val="000000"/>
                <w:sz w:val="20"/>
              </w:rPr>
            </w:pPr>
            <w:r w:rsidRPr="00471472">
              <w:rPr>
                <w:rFonts w:cs="Arial"/>
                <w:color w:val="000000"/>
                <w:sz w:val="20"/>
              </w:rPr>
              <w:t>Clipboard on Sera 5</w:t>
            </w:r>
          </w:p>
        </w:tc>
        <w:tc>
          <w:tcPr>
            <w:tcW w:w="3240" w:type="dxa"/>
          </w:tcPr>
          <w:p w:rsidR="00FF6180" w:rsidRPr="00471472" w:rsidRDefault="00FF6180" w:rsidP="00471472">
            <w:pPr>
              <w:rPr>
                <w:rFonts w:cs="Arial"/>
                <w:color w:val="000000"/>
                <w:sz w:val="20"/>
              </w:rPr>
            </w:pPr>
            <w:r w:rsidRPr="00471472">
              <w:rPr>
                <w:rFonts w:cs="Arial"/>
                <w:color w:val="000000"/>
                <w:sz w:val="20"/>
              </w:rPr>
              <w:t>Reviewed at end of month.</w:t>
            </w:r>
          </w:p>
          <w:p w:rsidR="00FF6180" w:rsidRPr="00471472" w:rsidRDefault="00FF6180" w:rsidP="00471472">
            <w:pPr>
              <w:rPr>
                <w:rFonts w:cs="Arial"/>
                <w:color w:val="000000"/>
                <w:sz w:val="20"/>
              </w:rPr>
            </w:pPr>
            <w:r w:rsidRPr="00471472">
              <w:rPr>
                <w:rFonts w:cs="Arial"/>
                <w:color w:val="000000"/>
                <w:sz w:val="20"/>
              </w:rPr>
              <w:t>Kept 10 years</w:t>
            </w:r>
          </w:p>
        </w:tc>
      </w:tr>
      <w:tr w:rsidR="00FF6180" w:rsidRPr="00471472" w:rsidTr="00471472">
        <w:trPr>
          <w:trHeight w:val="300"/>
        </w:trPr>
        <w:tc>
          <w:tcPr>
            <w:tcW w:w="3258"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Sterile Docking log</w:t>
            </w:r>
          </w:p>
        </w:tc>
        <w:tc>
          <w:tcPr>
            <w:tcW w:w="2790"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 xml:space="preserve">Clipboard in CP </w:t>
            </w:r>
          </w:p>
        </w:tc>
        <w:tc>
          <w:tcPr>
            <w:tcW w:w="3240" w:type="dxa"/>
          </w:tcPr>
          <w:p w:rsidR="00FF6180" w:rsidRPr="00471472" w:rsidRDefault="00FF6180" w:rsidP="00471472">
            <w:pPr>
              <w:rPr>
                <w:rFonts w:cs="Arial"/>
                <w:color w:val="000000"/>
                <w:sz w:val="20"/>
              </w:rPr>
            </w:pPr>
            <w:r w:rsidRPr="00471472">
              <w:rPr>
                <w:rFonts w:cs="Arial"/>
                <w:color w:val="000000"/>
                <w:sz w:val="20"/>
              </w:rPr>
              <w:t>Reviewed at end of month.</w:t>
            </w:r>
          </w:p>
          <w:p w:rsidR="00FF6180" w:rsidRPr="00471472" w:rsidRDefault="00FF6180" w:rsidP="00471472">
            <w:pPr>
              <w:rPr>
                <w:rFonts w:cs="Arial"/>
                <w:color w:val="000000"/>
                <w:sz w:val="20"/>
              </w:rPr>
            </w:pPr>
            <w:r w:rsidRPr="00471472">
              <w:rPr>
                <w:rFonts w:cs="Arial"/>
                <w:color w:val="000000"/>
                <w:sz w:val="20"/>
              </w:rPr>
              <w:t>Kept 10 years</w:t>
            </w:r>
          </w:p>
        </w:tc>
      </w:tr>
      <w:tr w:rsidR="00FF6180" w:rsidRPr="00471472" w:rsidTr="00471472">
        <w:trPr>
          <w:trHeight w:val="300"/>
        </w:trPr>
        <w:tc>
          <w:tcPr>
            <w:tcW w:w="3258" w:type="dxa"/>
            <w:shd w:val="clear" w:color="auto" w:fill="auto"/>
            <w:noWrap/>
            <w:vAlign w:val="bottom"/>
            <w:hideMark/>
          </w:tcPr>
          <w:p w:rsidR="00FF6180" w:rsidRPr="00471472" w:rsidRDefault="00FF6180" w:rsidP="00471472">
            <w:pPr>
              <w:rPr>
                <w:rFonts w:cs="Arial"/>
                <w:color w:val="000000"/>
                <w:sz w:val="20"/>
              </w:rPr>
            </w:pPr>
            <w:proofErr w:type="spellStart"/>
            <w:r w:rsidRPr="00471472">
              <w:rPr>
                <w:rFonts w:cs="Arial"/>
                <w:color w:val="000000"/>
                <w:sz w:val="20"/>
              </w:rPr>
              <w:t>Cobe</w:t>
            </w:r>
            <w:proofErr w:type="spellEnd"/>
            <w:r w:rsidRPr="00471472">
              <w:rPr>
                <w:rFonts w:cs="Arial"/>
                <w:color w:val="000000"/>
                <w:sz w:val="20"/>
              </w:rPr>
              <w:t xml:space="preserve"> CP log</w:t>
            </w:r>
          </w:p>
        </w:tc>
        <w:tc>
          <w:tcPr>
            <w:tcW w:w="2790" w:type="dxa"/>
            <w:shd w:val="clear" w:color="auto" w:fill="auto"/>
            <w:noWrap/>
            <w:vAlign w:val="bottom"/>
            <w:hideMark/>
          </w:tcPr>
          <w:p w:rsidR="00FF6180" w:rsidRPr="00471472" w:rsidRDefault="00FF6180" w:rsidP="00471472">
            <w:pPr>
              <w:rPr>
                <w:rFonts w:cs="Arial"/>
                <w:color w:val="000000"/>
                <w:sz w:val="20"/>
              </w:rPr>
            </w:pPr>
            <w:proofErr w:type="spellStart"/>
            <w:r w:rsidRPr="00471472">
              <w:rPr>
                <w:rFonts w:cs="Arial"/>
                <w:color w:val="000000"/>
                <w:sz w:val="20"/>
              </w:rPr>
              <w:t>Cobe</w:t>
            </w:r>
            <w:proofErr w:type="spellEnd"/>
            <w:r w:rsidRPr="00471472">
              <w:rPr>
                <w:rFonts w:cs="Arial"/>
                <w:color w:val="000000"/>
                <w:sz w:val="20"/>
              </w:rPr>
              <w:t>/IBM work area</w:t>
            </w:r>
          </w:p>
        </w:tc>
        <w:tc>
          <w:tcPr>
            <w:tcW w:w="3240" w:type="dxa"/>
          </w:tcPr>
          <w:p w:rsidR="00FF6180" w:rsidRPr="00471472" w:rsidRDefault="00FF6180" w:rsidP="00471472">
            <w:pPr>
              <w:rPr>
                <w:rFonts w:cs="Arial"/>
                <w:color w:val="000000"/>
                <w:sz w:val="20"/>
              </w:rPr>
            </w:pPr>
            <w:r w:rsidRPr="00471472">
              <w:rPr>
                <w:rFonts w:cs="Arial"/>
                <w:color w:val="000000"/>
                <w:sz w:val="20"/>
              </w:rPr>
              <w:t>Reviewed at end of month.</w:t>
            </w:r>
          </w:p>
          <w:p w:rsidR="00FF6180" w:rsidRPr="00471472" w:rsidRDefault="00FF6180" w:rsidP="00471472">
            <w:pPr>
              <w:rPr>
                <w:rFonts w:cs="Arial"/>
                <w:color w:val="000000"/>
                <w:sz w:val="20"/>
              </w:rPr>
            </w:pPr>
            <w:r w:rsidRPr="00471472">
              <w:rPr>
                <w:rFonts w:cs="Arial"/>
                <w:color w:val="000000"/>
                <w:sz w:val="20"/>
              </w:rPr>
              <w:t>Kept 10 years</w:t>
            </w:r>
          </w:p>
        </w:tc>
      </w:tr>
      <w:tr w:rsidR="00FF6180" w:rsidRPr="00471472" w:rsidTr="00471472">
        <w:trPr>
          <w:trHeight w:val="300"/>
        </w:trPr>
        <w:tc>
          <w:tcPr>
            <w:tcW w:w="3258"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QC checklist</w:t>
            </w:r>
          </w:p>
        </w:tc>
        <w:tc>
          <w:tcPr>
            <w:tcW w:w="2790"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Clipboard by XM1</w:t>
            </w:r>
          </w:p>
        </w:tc>
        <w:tc>
          <w:tcPr>
            <w:tcW w:w="3240" w:type="dxa"/>
          </w:tcPr>
          <w:p w:rsidR="00FF6180" w:rsidRPr="00471472" w:rsidRDefault="00FF6180" w:rsidP="00471472">
            <w:pPr>
              <w:rPr>
                <w:rFonts w:cs="Arial"/>
                <w:color w:val="000000"/>
                <w:sz w:val="20"/>
              </w:rPr>
            </w:pPr>
            <w:r w:rsidRPr="00471472">
              <w:rPr>
                <w:rFonts w:cs="Arial"/>
                <w:color w:val="000000"/>
                <w:sz w:val="20"/>
              </w:rPr>
              <w:t>Give to management at end of month</w:t>
            </w:r>
          </w:p>
        </w:tc>
      </w:tr>
      <w:tr w:rsidR="00FF6180" w:rsidRPr="00471472" w:rsidTr="00471472">
        <w:trPr>
          <w:trHeight w:val="300"/>
        </w:trPr>
        <w:tc>
          <w:tcPr>
            <w:tcW w:w="3258"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Daily Temp recording logs</w:t>
            </w:r>
          </w:p>
        </w:tc>
        <w:tc>
          <w:tcPr>
            <w:tcW w:w="2790"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Clipboard in hang tray by XM1</w:t>
            </w:r>
          </w:p>
        </w:tc>
        <w:tc>
          <w:tcPr>
            <w:tcW w:w="3240" w:type="dxa"/>
          </w:tcPr>
          <w:p w:rsidR="00FF6180" w:rsidRPr="00471472" w:rsidRDefault="00FF6180" w:rsidP="00471472">
            <w:pPr>
              <w:rPr>
                <w:rFonts w:cs="Arial"/>
                <w:color w:val="000000"/>
                <w:sz w:val="20"/>
              </w:rPr>
            </w:pPr>
            <w:r w:rsidRPr="00471472">
              <w:rPr>
                <w:rFonts w:cs="Arial"/>
                <w:color w:val="000000"/>
                <w:sz w:val="20"/>
              </w:rPr>
              <w:t>Reviewed at end of month.</w:t>
            </w:r>
          </w:p>
          <w:p w:rsidR="00FF6180" w:rsidRPr="00471472" w:rsidRDefault="00FF6180" w:rsidP="00471472">
            <w:pPr>
              <w:rPr>
                <w:rFonts w:cs="Arial"/>
                <w:color w:val="000000"/>
                <w:sz w:val="20"/>
              </w:rPr>
            </w:pPr>
            <w:r w:rsidRPr="00471472">
              <w:rPr>
                <w:rFonts w:cs="Arial"/>
                <w:color w:val="000000"/>
                <w:sz w:val="20"/>
              </w:rPr>
              <w:t>Kept 10 years</w:t>
            </w:r>
          </w:p>
        </w:tc>
      </w:tr>
      <w:tr w:rsidR="00FF6180" w:rsidRPr="00471472" w:rsidTr="00471472">
        <w:trPr>
          <w:trHeight w:val="300"/>
        </w:trPr>
        <w:tc>
          <w:tcPr>
            <w:tcW w:w="3258" w:type="dxa"/>
            <w:shd w:val="clear" w:color="auto" w:fill="auto"/>
            <w:noWrap/>
            <w:vAlign w:val="bottom"/>
          </w:tcPr>
          <w:p w:rsidR="00FF6180" w:rsidRPr="00471472" w:rsidRDefault="00FF6180" w:rsidP="00471472">
            <w:pPr>
              <w:rPr>
                <w:rFonts w:cs="Arial"/>
                <w:color w:val="000000"/>
                <w:sz w:val="20"/>
              </w:rPr>
            </w:pPr>
            <w:r w:rsidRPr="00471472">
              <w:rPr>
                <w:rFonts w:cs="Arial"/>
                <w:color w:val="000000"/>
                <w:sz w:val="20"/>
              </w:rPr>
              <w:t>Special Order forms</w:t>
            </w:r>
          </w:p>
        </w:tc>
        <w:tc>
          <w:tcPr>
            <w:tcW w:w="2790" w:type="dxa"/>
            <w:shd w:val="clear" w:color="auto" w:fill="auto"/>
            <w:noWrap/>
            <w:vAlign w:val="bottom"/>
          </w:tcPr>
          <w:p w:rsidR="00FF6180" w:rsidRPr="00471472" w:rsidRDefault="00FF6180" w:rsidP="00471472">
            <w:pPr>
              <w:rPr>
                <w:rFonts w:cs="Arial"/>
                <w:color w:val="000000"/>
                <w:sz w:val="20"/>
              </w:rPr>
            </w:pPr>
            <w:r w:rsidRPr="00471472">
              <w:rPr>
                <w:rFonts w:cs="Arial"/>
                <w:color w:val="000000"/>
                <w:sz w:val="20"/>
              </w:rPr>
              <w:t>Special Order binder at processing</w:t>
            </w:r>
          </w:p>
        </w:tc>
        <w:tc>
          <w:tcPr>
            <w:tcW w:w="3240" w:type="dxa"/>
          </w:tcPr>
          <w:p w:rsidR="00FF6180" w:rsidRPr="00471472" w:rsidRDefault="00FF6180" w:rsidP="00471472">
            <w:pPr>
              <w:rPr>
                <w:rFonts w:cs="Arial"/>
                <w:color w:val="000000"/>
                <w:sz w:val="20"/>
              </w:rPr>
            </w:pPr>
            <w:r w:rsidRPr="00471472">
              <w:rPr>
                <w:rFonts w:cs="Arial"/>
                <w:color w:val="000000"/>
                <w:sz w:val="20"/>
              </w:rPr>
              <w:t>NA</w:t>
            </w:r>
          </w:p>
        </w:tc>
      </w:tr>
      <w:tr w:rsidR="00FF6180" w:rsidRPr="00471472" w:rsidTr="00471472">
        <w:trPr>
          <w:trHeight w:val="300"/>
        </w:trPr>
        <w:tc>
          <w:tcPr>
            <w:tcW w:w="3258" w:type="dxa"/>
            <w:shd w:val="clear" w:color="auto" w:fill="auto"/>
            <w:noWrap/>
            <w:vAlign w:val="bottom"/>
            <w:hideMark/>
          </w:tcPr>
          <w:p w:rsidR="00FF6180" w:rsidRPr="00471472" w:rsidRDefault="00FF6180" w:rsidP="00471472">
            <w:pPr>
              <w:spacing w:line="600" w:lineRule="auto"/>
              <w:rPr>
                <w:rFonts w:cs="Arial"/>
                <w:color w:val="000000"/>
                <w:sz w:val="20"/>
              </w:rPr>
            </w:pPr>
            <w:r w:rsidRPr="00471472">
              <w:rPr>
                <w:rFonts w:cs="Arial"/>
                <w:color w:val="000000"/>
                <w:sz w:val="20"/>
              </w:rPr>
              <w:t>Presumed Transfused Reports</w:t>
            </w:r>
          </w:p>
        </w:tc>
        <w:tc>
          <w:tcPr>
            <w:tcW w:w="2790"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 xml:space="preserve">Tray over FD left current month </w:t>
            </w:r>
          </w:p>
          <w:p w:rsidR="00FF6180" w:rsidRPr="00471472" w:rsidRDefault="00FF6180" w:rsidP="00471472">
            <w:pPr>
              <w:rPr>
                <w:rFonts w:cs="Arial"/>
                <w:color w:val="000000"/>
                <w:sz w:val="20"/>
              </w:rPr>
            </w:pPr>
          </w:p>
        </w:tc>
        <w:tc>
          <w:tcPr>
            <w:tcW w:w="3240" w:type="dxa"/>
          </w:tcPr>
          <w:p w:rsidR="00FF6180" w:rsidRPr="00471472" w:rsidRDefault="00FF6180" w:rsidP="00471472">
            <w:pPr>
              <w:rPr>
                <w:rFonts w:cs="Arial"/>
                <w:color w:val="000000"/>
                <w:sz w:val="20"/>
              </w:rPr>
            </w:pPr>
            <w:r w:rsidRPr="00471472">
              <w:rPr>
                <w:rFonts w:cs="Arial"/>
                <w:color w:val="000000"/>
                <w:sz w:val="20"/>
              </w:rPr>
              <w:t>File previous month(s) in current year – Box in irradiator room</w:t>
            </w:r>
          </w:p>
        </w:tc>
      </w:tr>
      <w:tr w:rsidR="00FF6180" w:rsidRPr="00471472" w:rsidTr="00471472">
        <w:trPr>
          <w:trHeight w:val="300"/>
        </w:trPr>
        <w:tc>
          <w:tcPr>
            <w:tcW w:w="3258"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Finished Product Reports</w:t>
            </w:r>
          </w:p>
        </w:tc>
        <w:tc>
          <w:tcPr>
            <w:tcW w:w="2790"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Tray over secretary desk</w:t>
            </w:r>
          </w:p>
        </w:tc>
        <w:tc>
          <w:tcPr>
            <w:tcW w:w="3240" w:type="dxa"/>
          </w:tcPr>
          <w:p w:rsidR="00FF6180" w:rsidRPr="00471472" w:rsidRDefault="00FF6180" w:rsidP="00471472">
            <w:pPr>
              <w:rPr>
                <w:rFonts w:cs="Arial"/>
                <w:color w:val="000000"/>
                <w:sz w:val="20"/>
              </w:rPr>
            </w:pPr>
            <w:r w:rsidRPr="00471472">
              <w:rPr>
                <w:rFonts w:cs="Arial"/>
                <w:color w:val="000000"/>
                <w:sz w:val="20"/>
              </w:rPr>
              <w:t>Give to BBIS tech at end of month.</w:t>
            </w:r>
          </w:p>
        </w:tc>
      </w:tr>
      <w:tr w:rsidR="00FF6180" w:rsidRPr="00471472" w:rsidTr="00471472">
        <w:trPr>
          <w:trHeight w:val="300"/>
        </w:trPr>
        <w:tc>
          <w:tcPr>
            <w:tcW w:w="3258"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Downtime issue sheets</w:t>
            </w:r>
          </w:p>
        </w:tc>
        <w:tc>
          <w:tcPr>
            <w:tcW w:w="2790" w:type="dxa"/>
            <w:shd w:val="clear" w:color="auto" w:fill="auto"/>
            <w:noWrap/>
            <w:vAlign w:val="bottom"/>
          </w:tcPr>
          <w:p w:rsidR="00FF6180" w:rsidRPr="00471472" w:rsidRDefault="00FF6180" w:rsidP="00471472">
            <w:pPr>
              <w:rPr>
                <w:rFonts w:cs="Arial"/>
                <w:color w:val="000000"/>
                <w:sz w:val="20"/>
              </w:rPr>
            </w:pPr>
            <w:r w:rsidRPr="00471472">
              <w:rPr>
                <w:rFonts w:cs="Arial"/>
                <w:color w:val="000000"/>
                <w:sz w:val="20"/>
              </w:rPr>
              <w:t>Tray over secretary desk</w:t>
            </w:r>
          </w:p>
        </w:tc>
        <w:tc>
          <w:tcPr>
            <w:tcW w:w="3240" w:type="dxa"/>
          </w:tcPr>
          <w:p w:rsidR="00FF6180" w:rsidRPr="00471472" w:rsidRDefault="00FF6180" w:rsidP="00471472">
            <w:pPr>
              <w:rPr>
                <w:rFonts w:cs="Arial"/>
                <w:color w:val="000000"/>
                <w:sz w:val="20"/>
              </w:rPr>
            </w:pPr>
          </w:p>
        </w:tc>
      </w:tr>
      <w:tr w:rsidR="00FF6180" w:rsidRPr="00471472" w:rsidTr="00471472">
        <w:trPr>
          <w:trHeight w:val="277"/>
        </w:trPr>
        <w:tc>
          <w:tcPr>
            <w:tcW w:w="3258"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 xml:space="preserve">Transfusion </w:t>
            </w:r>
            <w:proofErr w:type="spellStart"/>
            <w:r w:rsidRPr="00471472">
              <w:rPr>
                <w:rFonts w:cs="Arial"/>
                <w:color w:val="000000"/>
                <w:sz w:val="20"/>
              </w:rPr>
              <w:t>Rxn</w:t>
            </w:r>
            <w:proofErr w:type="spellEnd"/>
            <w:r w:rsidRPr="00471472">
              <w:rPr>
                <w:rFonts w:cs="Arial"/>
                <w:color w:val="000000"/>
                <w:sz w:val="20"/>
              </w:rPr>
              <w:t xml:space="preserve"> log</w:t>
            </w:r>
          </w:p>
        </w:tc>
        <w:tc>
          <w:tcPr>
            <w:tcW w:w="2790" w:type="dxa"/>
            <w:shd w:val="clear" w:color="auto" w:fill="auto"/>
            <w:noWrap/>
            <w:vAlign w:val="bottom"/>
            <w:hideMark/>
          </w:tcPr>
          <w:p w:rsidR="00FF6180" w:rsidRPr="00471472" w:rsidRDefault="00FF6180" w:rsidP="00471472">
            <w:pPr>
              <w:rPr>
                <w:rFonts w:cs="Arial"/>
                <w:color w:val="000000"/>
                <w:sz w:val="20"/>
              </w:rPr>
            </w:pPr>
            <w:r w:rsidRPr="00471472">
              <w:rPr>
                <w:rFonts w:cs="Arial"/>
                <w:color w:val="000000"/>
                <w:sz w:val="20"/>
              </w:rPr>
              <w:t>Binder in Processing area</w:t>
            </w:r>
          </w:p>
        </w:tc>
        <w:tc>
          <w:tcPr>
            <w:tcW w:w="3240" w:type="dxa"/>
          </w:tcPr>
          <w:p w:rsidR="00FF6180" w:rsidRPr="00471472" w:rsidRDefault="00FF6180" w:rsidP="00471472">
            <w:pPr>
              <w:rPr>
                <w:rFonts w:cs="Arial"/>
                <w:color w:val="000000"/>
                <w:sz w:val="20"/>
              </w:rPr>
            </w:pPr>
            <w:r w:rsidRPr="00471472">
              <w:rPr>
                <w:rFonts w:cs="Arial"/>
                <w:color w:val="000000"/>
                <w:sz w:val="20"/>
              </w:rPr>
              <w:t>Give to management at end of year.</w:t>
            </w:r>
          </w:p>
        </w:tc>
      </w:tr>
      <w:tr w:rsidR="00FF6180" w:rsidRPr="00471472" w:rsidTr="00471472">
        <w:trPr>
          <w:trHeight w:val="277"/>
        </w:trPr>
        <w:tc>
          <w:tcPr>
            <w:tcW w:w="3258" w:type="dxa"/>
            <w:shd w:val="clear" w:color="auto" w:fill="auto"/>
            <w:noWrap/>
            <w:vAlign w:val="bottom"/>
          </w:tcPr>
          <w:p w:rsidR="00FF6180" w:rsidRPr="00471472" w:rsidRDefault="00FF6180" w:rsidP="00471472">
            <w:pPr>
              <w:rPr>
                <w:rFonts w:cs="Arial"/>
                <w:color w:val="000000"/>
                <w:sz w:val="20"/>
              </w:rPr>
            </w:pPr>
            <w:r w:rsidRPr="00471472">
              <w:rPr>
                <w:rFonts w:cs="Arial"/>
                <w:color w:val="000000"/>
                <w:sz w:val="20"/>
              </w:rPr>
              <w:t>Pending log</w:t>
            </w:r>
          </w:p>
        </w:tc>
        <w:tc>
          <w:tcPr>
            <w:tcW w:w="2790" w:type="dxa"/>
            <w:shd w:val="clear" w:color="auto" w:fill="auto"/>
            <w:noWrap/>
            <w:vAlign w:val="bottom"/>
          </w:tcPr>
          <w:p w:rsidR="00FF6180" w:rsidRPr="00471472" w:rsidRDefault="00FF6180" w:rsidP="00471472">
            <w:pPr>
              <w:rPr>
                <w:rFonts w:cs="Arial"/>
                <w:color w:val="000000"/>
                <w:sz w:val="20"/>
              </w:rPr>
            </w:pPr>
            <w:r w:rsidRPr="00471472">
              <w:rPr>
                <w:rFonts w:cs="Arial"/>
                <w:color w:val="000000"/>
                <w:sz w:val="20"/>
              </w:rPr>
              <w:t>Binder at processing</w:t>
            </w:r>
          </w:p>
        </w:tc>
        <w:tc>
          <w:tcPr>
            <w:tcW w:w="3240" w:type="dxa"/>
          </w:tcPr>
          <w:p w:rsidR="00FF6180" w:rsidRPr="00471472" w:rsidRDefault="00FF6180" w:rsidP="00471472">
            <w:pPr>
              <w:rPr>
                <w:rFonts w:cs="Arial"/>
                <w:color w:val="000000"/>
                <w:sz w:val="20"/>
              </w:rPr>
            </w:pPr>
            <w:r w:rsidRPr="00471472">
              <w:rPr>
                <w:rFonts w:cs="Arial"/>
                <w:color w:val="000000"/>
                <w:sz w:val="20"/>
              </w:rPr>
              <w:t>Keep 1 month</w:t>
            </w:r>
          </w:p>
        </w:tc>
      </w:tr>
      <w:tr w:rsidR="00FF6180" w:rsidRPr="00471472" w:rsidTr="00471472">
        <w:trPr>
          <w:trHeight w:val="277"/>
        </w:trPr>
        <w:tc>
          <w:tcPr>
            <w:tcW w:w="3258" w:type="dxa"/>
            <w:shd w:val="clear" w:color="auto" w:fill="auto"/>
            <w:noWrap/>
            <w:vAlign w:val="bottom"/>
          </w:tcPr>
          <w:p w:rsidR="00FF6180" w:rsidRPr="00471472" w:rsidRDefault="00FF6180" w:rsidP="00471472">
            <w:pPr>
              <w:rPr>
                <w:rFonts w:cs="Arial"/>
                <w:color w:val="000000"/>
                <w:sz w:val="20"/>
              </w:rPr>
            </w:pPr>
            <w:r w:rsidRPr="00471472">
              <w:rPr>
                <w:rFonts w:cs="Arial"/>
                <w:color w:val="000000"/>
                <w:sz w:val="20"/>
              </w:rPr>
              <w:t>Expired products/Unacceptable Unit Disposition Log</w:t>
            </w:r>
          </w:p>
        </w:tc>
        <w:tc>
          <w:tcPr>
            <w:tcW w:w="2790" w:type="dxa"/>
            <w:shd w:val="clear" w:color="auto" w:fill="auto"/>
            <w:noWrap/>
            <w:vAlign w:val="bottom"/>
          </w:tcPr>
          <w:p w:rsidR="00FF6180" w:rsidRPr="00471472" w:rsidRDefault="00FF6180" w:rsidP="00471472">
            <w:pPr>
              <w:rPr>
                <w:rFonts w:cs="Arial"/>
                <w:color w:val="000000"/>
                <w:sz w:val="20"/>
              </w:rPr>
            </w:pPr>
            <w:r w:rsidRPr="00471472">
              <w:rPr>
                <w:rFonts w:cs="Arial"/>
                <w:color w:val="000000"/>
                <w:sz w:val="20"/>
              </w:rPr>
              <w:t>Binder at processing</w:t>
            </w:r>
          </w:p>
        </w:tc>
        <w:tc>
          <w:tcPr>
            <w:tcW w:w="3240" w:type="dxa"/>
          </w:tcPr>
          <w:p w:rsidR="00FF6180" w:rsidRPr="00471472" w:rsidRDefault="00FF6180" w:rsidP="00471472">
            <w:pPr>
              <w:rPr>
                <w:rFonts w:cs="Arial"/>
                <w:color w:val="000000"/>
                <w:sz w:val="20"/>
              </w:rPr>
            </w:pPr>
          </w:p>
          <w:p w:rsidR="00FF6180" w:rsidRPr="00471472" w:rsidRDefault="00FF6180" w:rsidP="00471472">
            <w:pPr>
              <w:rPr>
                <w:rFonts w:cs="Arial"/>
                <w:color w:val="000000"/>
                <w:sz w:val="20"/>
              </w:rPr>
            </w:pPr>
            <w:r w:rsidRPr="00471472">
              <w:rPr>
                <w:rFonts w:cs="Arial"/>
                <w:color w:val="000000"/>
                <w:sz w:val="20"/>
              </w:rPr>
              <w:t>Keep 3 months</w:t>
            </w:r>
          </w:p>
        </w:tc>
      </w:tr>
      <w:tr w:rsidR="00FF6180" w:rsidRPr="00471472" w:rsidTr="00471472">
        <w:trPr>
          <w:trHeight w:val="277"/>
        </w:trPr>
        <w:tc>
          <w:tcPr>
            <w:tcW w:w="3258" w:type="dxa"/>
            <w:shd w:val="clear" w:color="auto" w:fill="auto"/>
            <w:noWrap/>
            <w:vAlign w:val="bottom"/>
          </w:tcPr>
          <w:p w:rsidR="00FF6180" w:rsidRPr="00471472" w:rsidRDefault="00FF6180" w:rsidP="00471472">
            <w:pPr>
              <w:rPr>
                <w:rFonts w:cs="Arial"/>
                <w:color w:val="000000"/>
                <w:sz w:val="20"/>
              </w:rPr>
            </w:pPr>
            <w:proofErr w:type="spellStart"/>
            <w:r w:rsidRPr="00471472">
              <w:rPr>
                <w:rFonts w:cs="Arial"/>
                <w:color w:val="000000"/>
                <w:sz w:val="20"/>
              </w:rPr>
              <w:t>Plt</w:t>
            </w:r>
            <w:proofErr w:type="spellEnd"/>
            <w:r w:rsidRPr="00471472">
              <w:rPr>
                <w:rFonts w:cs="Arial"/>
                <w:color w:val="000000"/>
                <w:sz w:val="20"/>
              </w:rPr>
              <w:t xml:space="preserve"> Inventory</w:t>
            </w:r>
          </w:p>
        </w:tc>
        <w:tc>
          <w:tcPr>
            <w:tcW w:w="2790" w:type="dxa"/>
            <w:shd w:val="clear" w:color="auto" w:fill="auto"/>
            <w:noWrap/>
            <w:vAlign w:val="bottom"/>
          </w:tcPr>
          <w:p w:rsidR="00FF6180" w:rsidRPr="00471472" w:rsidRDefault="00FF6180" w:rsidP="00471472">
            <w:pPr>
              <w:rPr>
                <w:rFonts w:cs="Arial"/>
                <w:color w:val="000000"/>
                <w:sz w:val="20"/>
              </w:rPr>
            </w:pPr>
            <w:r w:rsidRPr="00471472">
              <w:rPr>
                <w:rFonts w:cs="Arial"/>
                <w:color w:val="000000"/>
                <w:sz w:val="20"/>
              </w:rPr>
              <w:t>Binder in CP</w:t>
            </w:r>
          </w:p>
        </w:tc>
        <w:tc>
          <w:tcPr>
            <w:tcW w:w="3240" w:type="dxa"/>
          </w:tcPr>
          <w:p w:rsidR="00FF6180" w:rsidRPr="00471472" w:rsidRDefault="00FF6180" w:rsidP="00471472">
            <w:pPr>
              <w:rPr>
                <w:rFonts w:cs="Arial"/>
                <w:color w:val="000000"/>
                <w:sz w:val="20"/>
              </w:rPr>
            </w:pPr>
            <w:r w:rsidRPr="00471472">
              <w:rPr>
                <w:rFonts w:cs="Arial"/>
                <w:color w:val="000000"/>
                <w:sz w:val="20"/>
              </w:rPr>
              <w:t xml:space="preserve">Keep 1 month.  </w:t>
            </w:r>
          </w:p>
        </w:tc>
      </w:tr>
      <w:tr w:rsidR="00FF6180" w:rsidRPr="00471472" w:rsidTr="00471472">
        <w:trPr>
          <w:trHeight w:val="277"/>
        </w:trPr>
        <w:tc>
          <w:tcPr>
            <w:tcW w:w="3258" w:type="dxa"/>
            <w:shd w:val="clear" w:color="auto" w:fill="auto"/>
            <w:noWrap/>
            <w:vAlign w:val="bottom"/>
          </w:tcPr>
          <w:p w:rsidR="00FF6180" w:rsidRPr="00471472" w:rsidRDefault="00FF6180" w:rsidP="00471472">
            <w:pPr>
              <w:rPr>
                <w:rFonts w:cs="Arial"/>
                <w:color w:val="000000"/>
                <w:sz w:val="20"/>
              </w:rPr>
            </w:pPr>
            <w:r w:rsidRPr="00471472">
              <w:rPr>
                <w:rFonts w:cs="Arial"/>
                <w:color w:val="000000"/>
                <w:sz w:val="20"/>
              </w:rPr>
              <w:t>Component Products Received</w:t>
            </w:r>
          </w:p>
        </w:tc>
        <w:tc>
          <w:tcPr>
            <w:tcW w:w="2790" w:type="dxa"/>
            <w:shd w:val="clear" w:color="auto" w:fill="auto"/>
            <w:noWrap/>
            <w:vAlign w:val="bottom"/>
          </w:tcPr>
          <w:p w:rsidR="00FF6180" w:rsidRPr="00471472" w:rsidRDefault="00FF6180" w:rsidP="00471472">
            <w:pPr>
              <w:rPr>
                <w:rFonts w:cs="Arial"/>
                <w:color w:val="000000"/>
                <w:sz w:val="20"/>
              </w:rPr>
            </w:pPr>
            <w:r w:rsidRPr="00471472">
              <w:rPr>
                <w:rFonts w:cs="Arial"/>
                <w:color w:val="000000"/>
                <w:sz w:val="20"/>
              </w:rPr>
              <w:t>Binder in CP</w:t>
            </w:r>
          </w:p>
        </w:tc>
        <w:tc>
          <w:tcPr>
            <w:tcW w:w="3240" w:type="dxa"/>
          </w:tcPr>
          <w:p w:rsidR="00FF6180" w:rsidRPr="00471472" w:rsidRDefault="00FF6180" w:rsidP="00471472">
            <w:pPr>
              <w:rPr>
                <w:rFonts w:cs="Arial"/>
                <w:color w:val="000000"/>
                <w:sz w:val="20"/>
              </w:rPr>
            </w:pPr>
            <w:r w:rsidRPr="00471472">
              <w:rPr>
                <w:rFonts w:cs="Arial"/>
                <w:color w:val="000000"/>
                <w:sz w:val="20"/>
              </w:rPr>
              <w:t xml:space="preserve">Keep 1 month.  Discard previous month. </w:t>
            </w:r>
          </w:p>
        </w:tc>
      </w:tr>
    </w:tbl>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b/>
        </w:rPr>
      </w:pPr>
      <w:r w:rsidRPr="00471472">
        <w:rPr>
          <w:rFonts w:cs="Arial"/>
          <w:b/>
        </w:rPr>
        <w:t xml:space="preserve">           </w:t>
      </w:r>
    </w:p>
    <w:p w:rsidR="00FF6180" w:rsidRPr="00471472" w:rsidRDefault="00FF6180" w:rsidP="00FF6180">
      <w:pPr>
        <w:tabs>
          <w:tab w:val="left" w:pos="1440"/>
        </w:tabs>
        <w:rPr>
          <w:rFonts w:cs="Arial"/>
        </w:rPr>
      </w:pPr>
      <w:r w:rsidRPr="00471472">
        <w:rPr>
          <w:rFonts w:cs="Arial"/>
          <w:b/>
        </w:rPr>
        <w:t xml:space="preserve">                  </w:t>
      </w:r>
    </w:p>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rPr>
      </w:pPr>
    </w:p>
    <w:p w:rsidR="00FF6180" w:rsidRPr="00471472" w:rsidRDefault="00FF6180" w:rsidP="00FF6180">
      <w:pPr>
        <w:tabs>
          <w:tab w:val="left" w:pos="1440"/>
        </w:tabs>
        <w:rPr>
          <w:rFonts w:cs="Arial"/>
        </w:rPr>
      </w:pPr>
    </w:p>
    <w:p w:rsidR="00B048D9" w:rsidRPr="00471472" w:rsidRDefault="00B048D9" w:rsidP="00887AE0">
      <w:pPr>
        <w:pStyle w:val="Heading1"/>
        <w:rPr>
          <w:rFonts w:cs="Arial"/>
        </w:rPr>
      </w:pPr>
      <w:bookmarkStart w:id="2" w:name="_GoBack"/>
      <w:bookmarkEnd w:id="2"/>
      <w:r w:rsidRPr="00471472">
        <w:rPr>
          <w:rFonts w:cs="Arial"/>
        </w:rPr>
        <w:t>References</w:t>
      </w:r>
    </w:p>
    <w:p w:rsidR="00CA16FD" w:rsidRPr="00471472" w:rsidRDefault="00CA16FD" w:rsidP="00CA16FD">
      <w:pPr>
        <w:rPr>
          <w:rFonts w:cs="Arial"/>
        </w:rPr>
      </w:pPr>
    </w:p>
    <w:p w:rsidR="00CA16FD" w:rsidRPr="00471472" w:rsidRDefault="00CA16FD" w:rsidP="00CA16FD">
      <w:pPr>
        <w:rPr>
          <w:rFonts w:cs="Arial"/>
        </w:rPr>
      </w:pPr>
    </w:p>
    <w:p w:rsidR="00CA16FD" w:rsidRPr="00471472" w:rsidRDefault="00FC79F5" w:rsidP="00CA16FD">
      <w:pPr>
        <w:pStyle w:val="Heading1"/>
        <w:rPr>
          <w:rFonts w:cs="Arial"/>
        </w:rPr>
      </w:pPr>
      <w:r w:rsidRPr="00471472">
        <w:rPr>
          <w:rFonts w:cs="Arial"/>
        </w:rPr>
        <w:t xml:space="preserve">Related policies/procedures </w:t>
      </w:r>
    </w:p>
    <w:p w:rsidR="00BF5F7B" w:rsidRPr="00471472" w:rsidRDefault="00FC79F5" w:rsidP="00BF5F7B">
      <w:pPr>
        <w:rPr>
          <w:rFonts w:cs="Arial"/>
        </w:rPr>
      </w:pPr>
      <w:r w:rsidRPr="00471472">
        <w:rPr>
          <w:rFonts w:eastAsia="Calibri" w:cs="Arial"/>
          <w:sz w:val="24"/>
          <w:szCs w:val="24"/>
        </w:rPr>
        <w:t xml:space="preserve">Customer Service Power Point    </w:t>
      </w:r>
    </w:p>
    <w:p w:rsidR="00BF5F7B" w:rsidRPr="00471472" w:rsidRDefault="00BF5F7B" w:rsidP="00BF5F7B">
      <w:pPr>
        <w:rPr>
          <w:rFonts w:cs="Arial"/>
        </w:rPr>
      </w:pPr>
    </w:p>
    <w:p w:rsidR="00B048D9" w:rsidRPr="00471472" w:rsidRDefault="00B048D9" w:rsidP="00887AE0">
      <w:pPr>
        <w:pStyle w:val="Heading1"/>
        <w:rPr>
          <w:rFonts w:cs="Arial"/>
        </w:rPr>
      </w:pPr>
      <w:r w:rsidRPr="00471472">
        <w:rPr>
          <w:rFonts w:cs="Arial"/>
        </w:rPr>
        <w:t>Attachments</w:t>
      </w:r>
      <w:r w:rsidR="00CA16FD" w:rsidRPr="00471472">
        <w:rPr>
          <w:rFonts w:cs="Arial"/>
        </w:rPr>
        <w:t>/Linked documents (title 21)</w:t>
      </w:r>
    </w:p>
    <w:p w:rsidR="00FC79F5" w:rsidRPr="00471472" w:rsidRDefault="00FC79F5" w:rsidP="00FC79F5">
      <w:pPr>
        <w:ind w:left="270"/>
        <w:rPr>
          <w:rFonts w:cs="Arial"/>
          <w:i/>
          <w:color w:val="00B0F0"/>
          <w:sz w:val="24"/>
          <w:szCs w:val="24"/>
        </w:rPr>
      </w:pPr>
      <w:r w:rsidRPr="00471472">
        <w:rPr>
          <w:rFonts w:cs="Arial"/>
          <w:i/>
          <w:color w:val="00B0F0"/>
          <w:sz w:val="24"/>
          <w:szCs w:val="24"/>
        </w:rPr>
        <w:t xml:space="preserve">Attachment 1: Procedure for Generating ED Emerge Storage History Report </w:t>
      </w:r>
    </w:p>
    <w:p w:rsidR="00FC79F5" w:rsidRPr="00471472" w:rsidRDefault="00FC79F5" w:rsidP="00FC79F5">
      <w:pPr>
        <w:ind w:left="270"/>
        <w:rPr>
          <w:rFonts w:cs="Arial"/>
          <w:i/>
          <w:color w:val="00B0F0"/>
          <w:sz w:val="24"/>
          <w:szCs w:val="24"/>
        </w:rPr>
      </w:pPr>
      <w:r w:rsidRPr="00471472">
        <w:rPr>
          <w:rFonts w:cs="Arial"/>
          <w:i/>
          <w:color w:val="00B0F0"/>
          <w:sz w:val="24"/>
          <w:szCs w:val="24"/>
        </w:rPr>
        <w:t xml:space="preserve">Attachment 2: </w:t>
      </w:r>
      <w:r w:rsidRPr="00471472">
        <w:rPr>
          <w:rFonts w:cs="Arial"/>
          <w:i/>
          <w:color w:val="00B0F0"/>
        </w:rPr>
        <w:t>Monthly Logs/Worksheets and locations</w:t>
      </w:r>
      <w:r w:rsidRPr="00471472">
        <w:rPr>
          <w:rFonts w:cs="Arial"/>
          <w:i/>
          <w:color w:val="00B0F0"/>
          <w:sz w:val="24"/>
          <w:szCs w:val="24"/>
        </w:rPr>
        <w:t xml:space="preserve"> </w:t>
      </w:r>
    </w:p>
    <w:p w:rsidR="00FC79F5" w:rsidRPr="00471472" w:rsidRDefault="00FC79F5" w:rsidP="00FC79F5">
      <w:pPr>
        <w:ind w:left="270"/>
        <w:rPr>
          <w:rFonts w:cs="Arial"/>
          <w:i/>
          <w:color w:val="00B0F0"/>
          <w:sz w:val="24"/>
          <w:szCs w:val="24"/>
        </w:rPr>
      </w:pPr>
      <w:r w:rsidRPr="00471472">
        <w:rPr>
          <w:rFonts w:cs="Arial"/>
          <w:i/>
          <w:color w:val="00B0F0"/>
          <w:sz w:val="24"/>
          <w:szCs w:val="24"/>
        </w:rPr>
        <w:t>Attachment 3: Daily/Weekly/Monthly Component Preparation Checklist</w:t>
      </w:r>
    </w:p>
    <w:p w:rsidR="00FC79F5" w:rsidRPr="00471472" w:rsidRDefault="00FC79F5" w:rsidP="00FC79F5">
      <w:pPr>
        <w:ind w:left="270"/>
        <w:rPr>
          <w:rFonts w:cs="Arial"/>
          <w:i/>
          <w:color w:val="00B0F0"/>
          <w:sz w:val="24"/>
          <w:szCs w:val="24"/>
        </w:rPr>
      </w:pPr>
      <w:r w:rsidRPr="00471472">
        <w:rPr>
          <w:rFonts w:cs="Arial"/>
          <w:i/>
          <w:color w:val="00B0F0"/>
          <w:sz w:val="24"/>
          <w:szCs w:val="24"/>
        </w:rPr>
        <w:t>Attachment 4: Daily/Weekly Quality Control Checklist</w:t>
      </w:r>
    </w:p>
    <w:p w:rsidR="00FC79F5" w:rsidRPr="00471472" w:rsidRDefault="00FC79F5" w:rsidP="00FC79F5">
      <w:pPr>
        <w:ind w:left="270"/>
        <w:rPr>
          <w:rFonts w:cs="Arial"/>
          <w:i/>
          <w:color w:val="00B0F0"/>
          <w:sz w:val="24"/>
          <w:szCs w:val="24"/>
        </w:rPr>
      </w:pPr>
      <w:r w:rsidRPr="00471472">
        <w:rPr>
          <w:rFonts w:cs="Arial"/>
          <w:i/>
          <w:color w:val="00B0F0"/>
          <w:sz w:val="24"/>
          <w:szCs w:val="24"/>
        </w:rPr>
        <w:t>Attachment 5: Quarterly/Semi-annual/Annual Checklist</w:t>
      </w:r>
    </w:p>
    <w:p w:rsidR="00FC79F5" w:rsidRPr="00471472" w:rsidRDefault="00FC79F5" w:rsidP="00FC79F5">
      <w:pPr>
        <w:ind w:left="270"/>
        <w:rPr>
          <w:rFonts w:cs="Arial"/>
          <w:i/>
          <w:color w:val="00B0F0"/>
          <w:sz w:val="24"/>
          <w:szCs w:val="24"/>
        </w:rPr>
      </w:pPr>
      <w:r w:rsidRPr="00471472">
        <w:rPr>
          <w:rFonts w:cs="Arial"/>
          <w:i/>
          <w:color w:val="00B0F0"/>
          <w:sz w:val="24"/>
          <w:szCs w:val="24"/>
        </w:rPr>
        <w:t>Attachment 6: How to Print the Inventory Disposition Report</w:t>
      </w:r>
    </w:p>
    <w:p w:rsidR="00FC79F5" w:rsidRPr="00471472" w:rsidRDefault="00FC79F5" w:rsidP="00FC79F5">
      <w:pPr>
        <w:ind w:left="270"/>
        <w:rPr>
          <w:rFonts w:cs="Arial"/>
          <w:i/>
          <w:color w:val="00B0F0"/>
          <w:sz w:val="24"/>
          <w:szCs w:val="24"/>
        </w:rPr>
      </w:pPr>
      <w:r w:rsidRPr="00471472">
        <w:rPr>
          <w:rFonts w:cs="Arial"/>
          <w:i/>
          <w:color w:val="00B0F0"/>
          <w:sz w:val="24"/>
          <w:szCs w:val="24"/>
        </w:rPr>
        <w:t>Attachment 7: Unacceptable Unit Disposition Log</w:t>
      </w:r>
    </w:p>
    <w:p w:rsidR="00BF5F7B" w:rsidRPr="00471472" w:rsidRDefault="00BF5F7B" w:rsidP="00BF5F7B">
      <w:pPr>
        <w:rPr>
          <w:rFonts w:cs="Arial"/>
        </w:rPr>
      </w:pPr>
    </w:p>
    <w:p w:rsidR="00BF5F7B" w:rsidRPr="00471472" w:rsidRDefault="00BF5F7B" w:rsidP="00BF5F7B">
      <w:pPr>
        <w:rPr>
          <w:rFonts w:cs="Arial"/>
        </w:rPr>
      </w:pPr>
    </w:p>
    <w:p w:rsidR="00BF5F7B" w:rsidRPr="00471472" w:rsidRDefault="00BF5F7B" w:rsidP="00BF5F7B">
      <w:pPr>
        <w:rPr>
          <w:rFonts w:cs="Arial"/>
        </w:rPr>
      </w:pPr>
    </w:p>
    <w:p w:rsidR="00BF5F7B" w:rsidRPr="00471472" w:rsidRDefault="00BF5F7B" w:rsidP="00BF5F7B">
      <w:pPr>
        <w:rPr>
          <w:rFonts w:cs="Arial"/>
        </w:rPr>
      </w:pPr>
    </w:p>
    <w:p w:rsidR="00A7748A" w:rsidRPr="00471472" w:rsidRDefault="00A7748A" w:rsidP="00887AE0">
      <w:pPr>
        <w:pStyle w:val="Heading1"/>
        <w:rPr>
          <w:rFonts w:cs="Arial"/>
        </w:rPr>
      </w:pPr>
      <w:r w:rsidRPr="00471472">
        <w:rPr>
          <w:rFonts w:cs="Arial"/>
        </w:rPr>
        <w:t>Revision Dates</w:t>
      </w:r>
      <w:r w:rsidR="001F0047" w:rsidRPr="00471472">
        <w:rPr>
          <w:rFonts w:cs="Arial"/>
        </w:rPr>
        <w:t>: Review Change Summary as represented in Title 21.</w:t>
      </w:r>
    </w:p>
    <w:p w:rsidR="00BF5F7B" w:rsidRPr="00471472" w:rsidRDefault="00BF5F7B" w:rsidP="00BF5F7B">
      <w:pPr>
        <w:rPr>
          <w:rFonts w:cs="Arial"/>
        </w:rPr>
      </w:pPr>
    </w:p>
    <w:p w:rsidR="00BF5F7B" w:rsidRPr="00471472" w:rsidRDefault="00BF5F7B" w:rsidP="00BF5F7B">
      <w:pPr>
        <w:rPr>
          <w:rFonts w:cs="Arial"/>
        </w:rPr>
      </w:pPr>
    </w:p>
    <w:p w:rsidR="00BF5F7B" w:rsidRPr="00471472" w:rsidRDefault="00BF5F7B" w:rsidP="00BF5F7B">
      <w:pPr>
        <w:rPr>
          <w:rFonts w:cs="Arial"/>
        </w:rPr>
      </w:pPr>
    </w:p>
    <w:sectPr w:rsidR="00BF5F7B" w:rsidRPr="00471472"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472" w:rsidRDefault="00471472" w:rsidP="009A3908">
      <w:r>
        <w:separator/>
      </w:r>
    </w:p>
  </w:endnote>
  <w:endnote w:type="continuationSeparator" w:id="0">
    <w:p w:rsidR="00471472" w:rsidRDefault="00471472"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Franklin Gothic Std Book">
    <w:altName w:val="Times New Roman"/>
    <w:panose1 w:val="00000000000000000000"/>
    <w:charset w:val="00"/>
    <w:family w:val="roman"/>
    <w:notTrueType/>
    <w:pitch w:val="default"/>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72" w:rsidRDefault="00471472"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471472" w:rsidRPr="00A2219E" w:rsidRDefault="00471472"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Content>
        <w:sdt>
          <w:sdtPr>
            <w:rPr>
              <w:rFonts w:ascii="Franklin Gothic Book" w:hAnsi="Franklin Gothic Book" w:cs="Calibri"/>
              <w:i/>
              <w:iCs/>
              <w:sz w:val="18"/>
              <w:szCs w:val="18"/>
            </w:rPr>
            <w:id w:val="696896933"/>
            <w:docPartObj>
              <w:docPartGallery w:val="Page Numbers (Top of Page)"/>
              <w:docPartUnique/>
            </w:docPartObj>
          </w:sdt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1D0E49">
              <w:rPr>
                <w:rFonts w:ascii="Franklin Gothic Book" w:hAnsi="Franklin Gothic Book" w:cs="Calibri"/>
                <w:i/>
                <w:iCs/>
                <w:noProof/>
                <w:sz w:val="18"/>
                <w:szCs w:val="18"/>
              </w:rPr>
              <w:t>2</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1D0E49">
              <w:rPr>
                <w:rFonts w:ascii="Franklin Gothic Book" w:hAnsi="Franklin Gothic Book" w:cs="Calibri"/>
                <w:i/>
                <w:iCs/>
                <w:noProof/>
                <w:sz w:val="18"/>
                <w:szCs w:val="18"/>
              </w:rPr>
              <w:t>14</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72" w:rsidRDefault="00471472" w:rsidP="00A153FF">
    <w:pPr>
      <w:jc w:val="center"/>
      <w:rPr>
        <w:rFonts w:asciiTheme="minorHAnsi" w:hAnsiTheme="minorHAnsi" w:cstheme="minorHAnsi"/>
        <w:bCs/>
        <w:szCs w:val="22"/>
      </w:rPr>
    </w:pPr>
  </w:p>
  <w:p w:rsidR="00471472" w:rsidRDefault="00471472"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471472" w:rsidRPr="00A2219E" w:rsidRDefault="00471472"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Content>
        <w:sdt>
          <w:sdtPr>
            <w:rPr>
              <w:rFonts w:ascii="Franklin Gothic Book" w:hAnsi="Franklin Gothic Book" w:cs="Calibri"/>
              <w:i/>
              <w:iCs/>
              <w:sz w:val="18"/>
              <w:szCs w:val="18"/>
            </w:rPr>
            <w:id w:val="-1017922729"/>
            <w:docPartObj>
              <w:docPartGallery w:val="Page Numbers (Top of Page)"/>
              <w:docPartUnique/>
            </w:docPartObj>
          </w:sdt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1D0E49">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1D0E49">
              <w:rPr>
                <w:rFonts w:ascii="Franklin Gothic Book" w:hAnsi="Franklin Gothic Book" w:cs="Calibri"/>
                <w:i/>
                <w:iCs/>
                <w:noProof/>
                <w:sz w:val="18"/>
                <w:szCs w:val="18"/>
              </w:rPr>
              <w:t>14</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472" w:rsidRDefault="00471472" w:rsidP="009A3908">
      <w:r>
        <w:separator/>
      </w:r>
    </w:p>
  </w:footnote>
  <w:footnote w:type="continuationSeparator" w:id="0">
    <w:p w:rsidR="00471472" w:rsidRDefault="00471472"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72" w:rsidRPr="00A2219E" w:rsidRDefault="00471472"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72" w:rsidRDefault="00471472" w:rsidP="00334BE2">
    <w:pPr>
      <w:shd w:val="clear" w:color="auto" w:fill="A6A6A6" w:themeFill="background1" w:themeFillShade="A6"/>
      <w:spacing w:line="360" w:lineRule="auto"/>
      <w:ind w:right="90"/>
      <w:jc w:val="center"/>
      <w:rPr>
        <w:rFonts w:ascii="Calibri" w:hAnsi="Calibri"/>
        <w:b/>
        <w:szCs w:val="22"/>
      </w:rPr>
    </w:pPr>
    <w:r>
      <w:t>Employee Protocols—Shift Responsibilities</w:t>
    </w:r>
  </w:p>
  <w:tbl>
    <w:tblPr>
      <w:tblW w:w="9350" w:type="dxa"/>
      <w:jc w:val="center"/>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1"/>
      <w:gridCol w:w="3123"/>
    </w:tblGrid>
    <w:tr w:rsidR="00471472" w:rsidRPr="006B65E4" w:rsidTr="00471472">
      <w:trPr>
        <w:jc w:val="center"/>
      </w:trPr>
      <w:tc>
        <w:tcPr>
          <w:tcW w:w="3145" w:type="dxa"/>
          <w:tcBorders>
            <w:left w:val="single" w:sz="4" w:space="0" w:color="auto"/>
            <w:bottom w:val="single" w:sz="4" w:space="0" w:color="auto"/>
          </w:tcBorders>
          <w:shd w:val="clear" w:color="auto" w:fill="auto"/>
        </w:tcPr>
        <w:p w:rsidR="00471472" w:rsidRPr="006B65E4" w:rsidRDefault="00471472" w:rsidP="00334BE2">
          <w:pPr>
            <w:rPr>
              <w:rFonts w:ascii="Franklin Gothic Book" w:hAnsi="Franklin Gothic Book"/>
              <w:b/>
            </w:rPr>
          </w:pPr>
          <w:r w:rsidRPr="006B65E4">
            <w:rPr>
              <w:rFonts w:ascii="Franklin Gothic Book" w:hAnsi="Franklin Gothic Book"/>
              <w:b/>
              <w:noProof/>
            </w:rPr>
            <w:drawing>
              <wp:inline distT="0" distB="0" distL="0" distR="0" wp14:anchorId="34756EE6" wp14:editId="182C4A18">
                <wp:extent cx="1879600" cy="723523"/>
                <wp:effectExtent l="0" t="0" r="635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471472" w:rsidRPr="006B65E4" w:rsidRDefault="00471472" w:rsidP="00334BE2">
          <w:pPr>
            <w:rPr>
              <w:rFonts w:ascii="Franklin Gothic Demi" w:hAnsi="Franklin Gothic Demi"/>
              <w:smallCaps/>
            </w:rPr>
          </w:pPr>
          <w:r w:rsidRPr="006B65E4">
            <w:rPr>
              <w:rFonts w:ascii="Franklin Gothic Demi" w:hAnsi="Franklin Gothic Demi"/>
              <w:smallCaps/>
            </w:rPr>
            <w:t>Document Type:</w:t>
          </w:r>
        </w:p>
        <w:p w:rsidR="00471472" w:rsidRPr="006B65E4" w:rsidRDefault="00471472" w:rsidP="00334BE2">
          <w:pPr>
            <w:rPr>
              <w:rFonts w:cs="Arial"/>
            </w:rPr>
          </w:pPr>
          <w:sdt>
            <w:sdtPr>
              <w:id w:val="-804309035"/>
              <w14:checkbox>
                <w14:checked w14:val="1"/>
                <w14:checkedState w14:val="2612" w14:font="MS Gothic"/>
                <w14:uncheckedState w14:val="2610" w14:font="MS Gothic"/>
              </w14:checkbox>
            </w:sdtPr>
            <w:sdtContent>
              <w:r>
                <w:rPr>
                  <w:rFonts w:ascii="MS Gothic" w:eastAsia="MS Gothic" w:hAnsi="MS Gothic" w:hint="eastAsia"/>
                </w:rPr>
                <w:t>☒</w:t>
              </w:r>
            </w:sdtContent>
          </w:sdt>
          <w:r w:rsidRPr="006B65E4">
            <w:t xml:space="preserve"> </w:t>
          </w:r>
          <w:r w:rsidRPr="006B65E4">
            <w:rPr>
              <w:rFonts w:cs="Arial"/>
            </w:rPr>
            <w:t>Policy</w:t>
          </w:r>
        </w:p>
        <w:p w:rsidR="00471472" w:rsidRPr="006B65E4" w:rsidRDefault="00471472" w:rsidP="00334BE2">
          <w:pPr>
            <w:rPr>
              <w:rFonts w:cs="Arial"/>
            </w:rPr>
          </w:pPr>
        </w:p>
        <w:p w:rsidR="00471472" w:rsidRPr="006B65E4" w:rsidRDefault="00471472" w:rsidP="00334BE2">
          <w:pPr>
            <w:rPr>
              <w:rFonts w:ascii="Franklin Gothic Demi" w:hAnsi="Franklin Gothic Demi"/>
              <w:smallCaps/>
            </w:rPr>
          </w:pPr>
        </w:p>
      </w:tc>
      <w:tc>
        <w:tcPr>
          <w:tcW w:w="3145" w:type="dxa"/>
          <w:tcBorders>
            <w:left w:val="single" w:sz="4" w:space="0" w:color="000000"/>
          </w:tcBorders>
          <w:shd w:val="clear" w:color="auto" w:fill="auto"/>
        </w:tcPr>
        <w:p w:rsidR="00471472" w:rsidRPr="006B65E4" w:rsidRDefault="00471472" w:rsidP="00334BE2">
          <w:pPr>
            <w:rPr>
              <w:rFonts w:ascii="Franklin Gothic Demi" w:hAnsi="Franklin Gothic Demi"/>
              <w:smallCaps/>
            </w:rPr>
          </w:pPr>
          <w:r w:rsidRPr="006B65E4">
            <w:rPr>
              <w:rFonts w:ascii="Franklin Gothic Demi" w:hAnsi="Franklin Gothic Demi"/>
              <w:smallCaps/>
            </w:rPr>
            <w:t>Origin Date in Title 21</w:t>
          </w:r>
        </w:p>
        <w:p w:rsidR="00471472" w:rsidRPr="006B65E4" w:rsidRDefault="00471472" w:rsidP="00334BE2">
          <w:pPr>
            <w:rPr>
              <w:rFonts w:ascii="Franklin Gothic Book" w:hAnsi="Franklin Gothic Book" w:cs="Calibri"/>
            </w:rPr>
          </w:pPr>
          <w:r w:rsidRPr="006B65E4">
            <w:rPr>
              <w:rFonts w:ascii="Franklin Gothic Book" w:hAnsi="Franklin Gothic Book" w:cs="Calibri"/>
            </w:rPr>
            <w:fldChar w:fldCharType="begin"/>
          </w:r>
          <w:r w:rsidRPr="006B65E4">
            <w:rPr>
              <w:rFonts w:ascii="Franklin Gothic Book" w:hAnsi="Franklin Gothic Book" w:cs="Calibri"/>
            </w:rPr>
            <w:instrText xml:space="preserve"> DOCVARIABLE "Effective Date" \* MERGEFORMAT </w:instrText>
          </w:r>
          <w:r w:rsidRPr="006B65E4">
            <w:rPr>
              <w:rFonts w:ascii="Franklin Gothic Book" w:hAnsi="Franklin Gothic Book" w:cs="Calibri"/>
            </w:rPr>
            <w:fldChar w:fldCharType="end"/>
          </w:r>
        </w:p>
        <w:p w:rsidR="00471472" w:rsidRPr="00471472" w:rsidRDefault="00471472" w:rsidP="00334BE2">
          <w:pPr>
            <w:rPr>
              <w:rFonts w:ascii="Franklin Gothic Book" w:hAnsi="Franklin Gothic Book"/>
              <w:sz w:val="28"/>
              <w:szCs w:val="28"/>
            </w:rPr>
          </w:pPr>
          <w:r w:rsidRPr="00471472">
            <w:rPr>
              <w:rFonts w:ascii="Franklin Gothic Book" w:hAnsi="Franklin Gothic Book"/>
              <w:szCs w:val="28"/>
            </w:rPr>
            <w:t>8/7/2020</w:t>
          </w:r>
        </w:p>
      </w:tc>
    </w:tr>
    <w:tr w:rsidR="00471472" w:rsidRPr="006B65E4" w:rsidTr="00471472">
      <w:trPr>
        <w:trHeight w:val="1090"/>
        <w:jc w:val="center"/>
      </w:trPr>
      <w:tc>
        <w:tcPr>
          <w:tcW w:w="3145" w:type="dxa"/>
          <w:tcBorders>
            <w:left w:val="single" w:sz="4" w:space="0" w:color="auto"/>
            <w:bottom w:val="single" w:sz="4" w:space="0" w:color="000000"/>
          </w:tcBorders>
          <w:shd w:val="clear" w:color="auto" w:fill="auto"/>
        </w:tcPr>
        <w:p w:rsidR="00471472" w:rsidRPr="006B65E4" w:rsidRDefault="00471472" w:rsidP="00334BE2">
          <w:pPr>
            <w:rPr>
              <w:rFonts w:ascii="Franklin Gothic Book" w:hAnsi="Franklin Gothic Book"/>
              <w:b/>
            </w:rPr>
          </w:pPr>
          <w:r w:rsidRPr="006B65E4">
            <w:rPr>
              <w:rFonts w:ascii="Franklin Gothic Book" w:hAnsi="Franklin Gothic Book"/>
              <w:b/>
            </w:rPr>
            <w:t>CLIA Lab Director:</w:t>
          </w:r>
        </w:p>
        <w:p w:rsidR="00471472" w:rsidRPr="006B65E4" w:rsidRDefault="00471472" w:rsidP="00334BE2">
          <w:pPr>
            <w:rPr>
              <w:rFonts w:ascii="Franklin Gothic Book" w:hAnsi="Franklin Gothic Book"/>
              <w:b/>
            </w:rPr>
          </w:pPr>
          <w:r>
            <w:rPr>
              <w:rFonts w:ascii="Franklin Gothic Book" w:hAnsi="Franklin Gothic Book"/>
            </w:rPr>
            <w:t>G. Pomper</w:t>
          </w:r>
        </w:p>
      </w:tc>
      <w:tc>
        <w:tcPr>
          <w:tcW w:w="3060" w:type="dxa"/>
          <w:tcBorders>
            <w:bottom w:val="single" w:sz="4" w:space="0" w:color="000000"/>
          </w:tcBorders>
          <w:shd w:val="clear" w:color="auto" w:fill="auto"/>
        </w:tcPr>
        <w:p w:rsidR="00471472" w:rsidRPr="006B65E4" w:rsidRDefault="00471472" w:rsidP="00334BE2">
          <w:pPr>
            <w:rPr>
              <w:rFonts w:ascii="Franklin Gothic Demi" w:hAnsi="Franklin Gothic Demi"/>
              <w:smallCaps/>
            </w:rPr>
          </w:pPr>
          <w:r w:rsidRPr="006B65E4">
            <w:rPr>
              <w:rFonts w:ascii="Franklin Gothic Demi" w:hAnsi="Franklin Gothic Demi"/>
              <w:smallCaps/>
            </w:rPr>
            <w:t>Lab Department:</w:t>
          </w:r>
        </w:p>
        <w:p w:rsidR="00471472" w:rsidRPr="006B65E4" w:rsidRDefault="00471472" w:rsidP="00334BE2">
          <w:pPr>
            <w:rPr>
              <w:rFonts w:ascii="Franklin Gothic Demi" w:hAnsi="Franklin Gothic Demi"/>
              <w:smallCaps/>
            </w:rPr>
          </w:pPr>
          <w:r>
            <w:rPr>
              <w:rFonts w:ascii="Franklin Gothic Book" w:hAnsi="Franklin Gothic Book" w:cs="Calibri"/>
            </w:rPr>
            <w:t>Blood Bank</w:t>
          </w:r>
        </w:p>
      </w:tc>
      <w:tc>
        <w:tcPr>
          <w:tcW w:w="3145" w:type="dxa"/>
          <w:tcBorders>
            <w:bottom w:val="single" w:sz="4" w:space="0" w:color="000000"/>
          </w:tcBorders>
          <w:shd w:val="clear" w:color="auto" w:fill="auto"/>
        </w:tcPr>
        <w:p w:rsidR="00471472" w:rsidRPr="006B65E4" w:rsidRDefault="00471472" w:rsidP="00334BE2">
          <w:pPr>
            <w:rPr>
              <w:rFonts w:ascii="Franklin Gothic Demi" w:hAnsi="Franklin Gothic Demi"/>
              <w:smallCaps/>
            </w:rPr>
          </w:pPr>
          <w:r w:rsidRPr="006B65E4">
            <w:rPr>
              <w:rFonts w:ascii="Franklin Gothic Demi" w:hAnsi="Franklin Gothic Demi"/>
              <w:smallCaps/>
            </w:rPr>
            <w:t>Contact:</w:t>
          </w:r>
        </w:p>
        <w:p w:rsidR="00471472" w:rsidRDefault="00471472" w:rsidP="00334BE2">
          <w:pPr>
            <w:rPr>
              <w:rFonts w:ascii="Franklin Gothic Book" w:hAnsi="Franklin Gothic Book" w:cs="Calibri"/>
            </w:rPr>
          </w:pPr>
          <w:r>
            <w:rPr>
              <w:rFonts w:ascii="Franklin Gothic Book" w:hAnsi="Franklin Gothic Book" w:cs="Calibri"/>
            </w:rPr>
            <w:t>Julie H. Simmons</w:t>
          </w:r>
        </w:p>
        <w:p w:rsidR="00471472" w:rsidRPr="006B65E4" w:rsidRDefault="00471472" w:rsidP="00334BE2">
          <w:pPr>
            <w:rPr>
              <w:rFonts w:ascii="Franklin Gothic Book" w:hAnsi="Franklin Gothic Book" w:cs="Calibri"/>
            </w:rPr>
          </w:pPr>
          <w:r>
            <w:rPr>
              <w:rFonts w:ascii="Franklin Gothic Book" w:hAnsi="Franklin Gothic Book" w:cs="Calibri"/>
            </w:rPr>
            <w:t>Christina S. Warren</w:t>
          </w:r>
          <w:r w:rsidRPr="006B65E4">
            <w:rPr>
              <w:rFonts w:ascii="Franklin Gothic Book" w:hAnsi="Franklin Gothic Book" w:cs="Calibri"/>
            </w:rPr>
            <w:fldChar w:fldCharType="begin"/>
          </w:r>
          <w:r w:rsidRPr="006B65E4">
            <w:rPr>
              <w:rFonts w:ascii="Franklin Gothic Book" w:hAnsi="Franklin Gothic Book" w:cs="Calibri"/>
            </w:rPr>
            <w:instrText xml:space="preserve"> DOCVARIABLE "PO Job Title" \* MERGEFORMAT </w:instrText>
          </w:r>
          <w:r w:rsidRPr="006B65E4">
            <w:rPr>
              <w:rFonts w:ascii="Franklin Gothic Book" w:hAnsi="Franklin Gothic Book" w:cs="Calibri"/>
            </w:rPr>
            <w:fldChar w:fldCharType="end"/>
          </w:r>
        </w:p>
        <w:p w:rsidR="00471472" w:rsidRPr="006B65E4" w:rsidRDefault="00471472" w:rsidP="00334BE2">
          <w:pPr>
            <w:rPr>
              <w:rFonts w:ascii="Franklin Gothic Book" w:hAnsi="Franklin Gothic Book"/>
            </w:rPr>
          </w:pPr>
        </w:p>
      </w:tc>
    </w:tr>
  </w:tbl>
  <w:p w:rsidR="00471472" w:rsidRPr="00B96DAD" w:rsidRDefault="00471472"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25A"/>
    <w:multiLevelType w:val="multilevel"/>
    <w:tmpl w:val="F134F120"/>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lowerLetter"/>
      <w:lvlText w:val="%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FA4954"/>
    <w:multiLevelType w:val="hybridMultilevel"/>
    <w:tmpl w:val="AD38DFB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010A8F"/>
    <w:multiLevelType w:val="hybridMultilevel"/>
    <w:tmpl w:val="787229D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4645C3"/>
    <w:multiLevelType w:val="hybridMultilevel"/>
    <w:tmpl w:val="C9AC70F8"/>
    <w:lvl w:ilvl="0" w:tplc="0409000F">
      <w:start w:val="1"/>
      <w:numFmt w:val="decimal"/>
      <w:lvlText w:val="%1."/>
      <w:lvlJc w:val="left"/>
      <w:pPr>
        <w:ind w:left="720" w:hanging="360"/>
      </w:pPr>
    </w:lvl>
    <w:lvl w:ilvl="1" w:tplc="B400EFFE">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1">
      <w:start w:val="1"/>
      <w:numFmt w:val="bullet"/>
      <w:lvlText w:val=""/>
      <w:lvlJc w:val="left"/>
      <w:pPr>
        <w:ind w:left="3600" w:hanging="360"/>
      </w:pPr>
      <w:rPr>
        <w:rFonts w:ascii="Symbol" w:hAnsi="Symbol" w:hint="default"/>
      </w:rPr>
    </w:lvl>
    <w:lvl w:ilvl="5" w:tplc="487AEFCC">
      <w:start w:val="233"/>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F6771"/>
    <w:multiLevelType w:val="multilevel"/>
    <w:tmpl w:val="2ED867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675F8"/>
    <w:multiLevelType w:val="hybridMultilevel"/>
    <w:tmpl w:val="9DB49318"/>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7" w15:restartNumberingAfterBreak="0">
    <w:nsid w:val="19EB125D"/>
    <w:multiLevelType w:val="multilevel"/>
    <w:tmpl w:val="5078A17A"/>
    <w:lvl w:ilvl="0">
      <w:start w:val="1"/>
      <w:numFmt w:val="bullet"/>
      <w:lvlText w:val=""/>
      <w:lvlJc w:val="left"/>
      <w:pPr>
        <w:ind w:left="1440" w:hanging="360"/>
      </w:pPr>
      <w:rPr>
        <w:rFonts w:ascii="Symbol" w:hAnsi="Symbol" w:hint="default"/>
        <w:color w:val="auto"/>
      </w:rPr>
    </w:lvl>
    <w:lvl w:ilvl="1">
      <w:start w:val="1"/>
      <w:numFmt w:val="bullet"/>
      <w:lvlText w:val=""/>
      <w:lvlJc w:val="left"/>
      <w:pPr>
        <w:ind w:left="2160" w:hanging="360"/>
      </w:pPr>
      <w:rPr>
        <w:rFonts w:ascii="Symbol" w:hAnsi="Symbol" w:hint="default"/>
        <w:i w:val="0"/>
        <w:color w:val="auto"/>
      </w:rPr>
    </w:lvl>
    <w:lvl w:ilvl="2">
      <w:start w:val="1"/>
      <w:numFmt w:val="bullet"/>
      <w:lvlText w:val=""/>
      <w:lvlJc w:val="left"/>
      <w:pPr>
        <w:ind w:left="3240" w:hanging="720"/>
      </w:pPr>
      <w:rPr>
        <w:rFonts w:ascii="Symbol" w:hAnsi="Symbol" w:hint="default"/>
        <w:i w:val="0"/>
        <w:color w:val="auto"/>
      </w:rPr>
    </w:lvl>
    <w:lvl w:ilvl="3">
      <w:start w:val="1"/>
      <w:numFmt w:val="bullet"/>
      <w:lvlText w:val=""/>
      <w:lvlJc w:val="left"/>
      <w:pPr>
        <w:ind w:left="3960" w:hanging="720"/>
      </w:pPr>
      <w:rPr>
        <w:rFonts w:ascii="Symbol" w:hAnsi="Symbol"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8" w15:restartNumberingAfterBreak="0">
    <w:nsid w:val="1A4A33F9"/>
    <w:multiLevelType w:val="multilevel"/>
    <w:tmpl w:val="E4BC897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lowerLetter"/>
      <w:lvlText w:val="%3."/>
      <w:lvlJc w:val="left"/>
      <w:pPr>
        <w:ind w:left="1440" w:hanging="720"/>
      </w:pPr>
      <w:rPr>
        <w:rFonts w:ascii="Times New Roman" w:eastAsiaTheme="minorHAnsi"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D240C7"/>
    <w:multiLevelType w:val="multilevel"/>
    <w:tmpl w:val="37E6BAF8"/>
    <w:lvl w:ilvl="0">
      <w:start w:val="1"/>
      <w:numFmt w:val="decimal"/>
      <w:lvlText w:val="%1.0"/>
      <w:lvlJc w:val="left"/>
      <w:pPr>
        <w:ind w:left="540" w:hanging="360"/>
      </w:pPr>
      <w:rPr>
        <w:rFonts w:hint="default"/>
        <w:color w:val="auto"/>
      </w:rPr>
    </w:lvl>
    <w:lvl w:ilvl="1">
      <w:start w:val="1"/>
      <w:numFmt w:val="lowerLetter"/>
      <w:lvlText w:val="%2."/>
      <w:lvlJc w:val="left"/>
      <w:pPr>
        <w:ind w:left="360" w:hanging="360"/>
      </w:pPr>
      <w:rPr>
        <w:rFonts w:asciiTheme="minorHAnsi" w:eastAsiaTheme="minorHAnsi" w:hAnsiTheme="minorHAnsi" w:cstheme="minorBidi"/>
        <w:i w:val="0"/>
        <w:color w:val="auto"/>
      </w:rPr>
    </w:lvl>
    <w:lvl w:ilvl="2">
      <w:start w:val="1"/>
      <w:numFmt w:val="lowerLetter"/>
      <w:lvlText w:val="%3."/>
      <w:lvlJc w:val="left"/>
      <w:pPr>
        <w:ind w:left="1440" w:hanging="720"/>
      </w:pPr>
      <w:rPr>
        <w:rFonts w:ascii="Times New Roman" w:eastAsiaTheme="minorHAnsi" w:hAnsi="Times New Roman" w:cs="Times New Roman"/>
        <w:i w:val="0"/>
        <w:color w:val="auto"/>
      </w:rPr>
    </w:lvl>
    <w:lvl w:ilvl="3">
      <w:start w:val="1"/>
      <w:numFmt w:val="lowerLetter"/>
      <w:lvlText w:val="%4."/>
      <w:lvlJc w:val="left"/>
      <w:pPr>
        <w:ind w:left="216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840" w:hanging="1800"/>
      </w:pPr>
      <w:rPr>
        <w:rFonts w:hint="default"/>
      </w:rPr>
    </w:lvl>
  </w:abstractNum>
  <w:abstractNum w:abstractNumId="10" w15:restartNumberingAfterBreak="0">
    <w:nsid w:val="23C85C2E"/>
    <w:multiLevelType w:val="multilevel"/>
    <w:tmpl w:val="FE943C64"/>
    <w:lvl w:ilvl="0">
      <w:start w:val="1"/>
      <w:numFmt w:val="decimal"/>
      <w:lvlText w:val="%1"/>
      <w:lvlJc w:val="left"/>
      <w:pPr>
        <w:ind w:left="360" w:hanging="360"/>
      </w:pPr>
      <w:rPr>
        <w:rFonts w:hint="default"/>
        <w:i w:val="0"/>
        <w:color w:val="auto"/>
      </w:rPr>
    </w:lvl>
    <w:lvl w:ilvl="1">
      <w:start w:val="1"/>
      <w:numFmt w:val="decimal"/>
      <w:lvlText w:val="%1.%2"/>
      <w:lvlJc w:val="left"/>
      <w:pPr>
        <w:ind w:left="720" w:hanging="360"/>
      </w:pPr>
      <w:rPr>
        <w:rFonts w:hint="default"/>
        <w:i w:val="0"/>
        <w:color w:val="auto"/>
      </w:rPr>
    </w:lvl>
    <w:lvl w:ilvl="2">
      <w:start w:val="1"/>
      <w:numFmt w:val="lowerLetter"/>
      <w:lvlText w:val="%3."/>
      <w:lvlJc w:val="left"/>
      <w:pPr>
        <w:ind w:left="1440" w:hanging="720"/>
      </w:pPr>
      <w:rPr>
        <w:rFonts w:ascii="Times New Roman" w:eastAsiaTheme="minorHAnsi" w:hAnsi="Times New Roman" w:cs="Times New Roman"/>
        <w:i w:val="0"/>
        <w:color w:val="auto"/>
      </w:rPr>
    </w:lvl>
    <w:lvl w:ilvl="3">
      <w:start w:val="1"/>
      <w:numFmt w:val="decimal"/>
      <w:lvlText w:val="%1.%2.%3.%4"/>
      <w:lvlJc w:val="left"/>
      <w:pPr>
        <w:ind w:left="1800" w:hanging="720"/>
      </w:pPr>
      <w:rPr>
        <w:rFonts w:hint="default"/>
        <w:i w:val="0"/>
        <w:color w:val="auto"/>
      </w:rPr>
    </w:lvl>
    <w:lvl w:ilvl="4">
      <w:start w:val="1"/>
      <w:numFmt w:val="decimal"/>
      <w:lvlText w:val="%1.%2.%3.%4.%5"/>
      <w:lvlJc w:val="left"/>
      <w:pPr>
        <w:ind w:left="2520" w:hanging="1080"/>
      </w:pPr>
      <w:rPr>
        <w:rFonts w:hint="default"/>
        <w:i w:val="0"/>
        <w:color w:val="auto"/>
      </w:rPr>
    </w:lvl>
    <w:lvl w:ilvl="5">
      <w:start w:val="1"/>
      <w:numFmt w:val="decimal"/>
      <w:lvlText w:val="%1.%2.%3.%4.%5.%6"/>
      <w:lvlJc w:val="left"/>
      <w:pPr>
        <w:ind w:left="2880" w:hanging="1080"/>
      </w:pPr>
      <w:rPr>
        <w:rFonts w:hint="default"/>
        <w:i w:val="0"/>
        <w:color w:val="auto"/>
      </w:rPr>
    </w:lvl>
    <w:lvl w:ilvl="6">
      <w:start w:val="1"/>
      <w:numFmt w:val="decimal"/>
      <w:lvlText w:val="%1.%2.%3.%4.%5.%6.%7"/>
      <w:lvlJc w:val="left"/>
      <w:pPr>
        <w:ind w:left="3600" w:hanging="1440"/>
      </w:pPr>
      <w:rPr>
        <w:rFonts w:hint="default"/>
        <w:i w:val="0"/>
        <w:color w:val="auto"/>
      </w:rPr>
    </w:lvl>
    <w:lvl w:ilvl="7">
      <w:start w:val="1"/>
      <w:numFmt w:val="decimal"/>
      <w:lvlText w:val="%1.%2.%3.%4.%5.%6.%7.%8"/>
      <w:lvlJc w:val="left"/>
      <w:pPr>
        <w:ind w:left="3960" w:hanging="1440"/>
      </w:pPr>
      <w:rPr>
        <w:rFonts w:hint="default"/>
        <w:i w:val="0"/>
        <w:color w:val="auto"/>
      </w:rPr>
    </w:lvl>
    <w:lvl w:ilvl="8">
      <w:start w:val="1"/>
      <w:numFmt w:val="decimal"/>
      <w:lvlText w:val="%1.%2.%3.%4.%5.%6.%7.%8.%9"/>
      <w:lvlJc w:val="left"/>
      <w:pPr>
        <w:ind w:left="4320" w:hanging="1440"/>
      </w:pPr>
      <w:rPr>
        <w:rFonts w:hint="default"/>
        <w:i w:val="0"/>
        <w:color w:val="auto"/>
      </w:rPr>
    </w:lvl>
  </w:abstractNum>
  <w:abstractNum w:abstractNumId="11" w15:restartNumberingAfterBreak="0">
    <w:nsid w:val="249F2FC8"/>
    <w:multiLevelType w:val="multilevel"/>
    <w:tmpl w:val="7718749E"/>
    <w:lvl w:ilvl="0">
      <w:start w:val="1"/>
      <w:numFmt w:val="decimal"/>
      <w:lvlText w:val="%1.0"/>
      <w:lvlJc w:val="left"/>
      <w:pPr>
        <w:ind w:left="1080" w:hanging="360"/>
      </w:pPr>
      <w:rPr>
        <w:rFonts w:hint="default"/>
        <w:color w:val="auto"/>
      </w:rPr>
    </w:lvl>
    <w:lvl w:ilvl="1">
      <w:start w:val="1"/>
      <w:numFmt w:val="bullet"/>
      <w:lvlText w:val=""/>
      <w:lvlJc w:val="left"/>
      <w:pPr>
        <w:ind w:left="1800" w:hanging="360"/>
      </w:pPr>
      <w:rPr>
        <w:rFonts w:ascii="Symbol" w:hAnsi="Symbol" w:hint="default"/>
        <w:i w:val="0"/>
        <w:color w:val="auto"/>
      </w:rPr>
    </w:lvl>
    <w:lvl w:ilvl="2">
      <w:start w:val="1"/>
      <w:numFmt w:val="bullet"/>
      <w:lvlText w:val=""/>
      <w:lvlJc w:val="left"/>
      <w:pPr>
        <w:ind w:left="2880" w:hanging="720"/>
      </w:pPr>
      <w:rPr>
        <w:rFonts w:ascii="Symbol" w:hAnsi="Symbol" w:hint="default"/>
        <w:i w:val="0"/>
        <w:color w:val="auto"/>
      </w:rPr>
    </w:lvl>
    <w:lvl w:ilvl="3">
      <w:start w:val="1"/>
      <w:numFmt w:val="bullet"/>
      <w:lvlText w:val=""/>
      <w:lvlJc w:val="left"/>
      <w:pPr>
        <w:ind w:left="3600" w:hanging="720"/>
      </w:pPr>
      <w:rPr>
        <w:rFonts w:ascii="Symbol" w:hAnsi="Symbol"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2" w15:restartNumberingAfterBreak="0">
    <w:nsid w:val="25A5658A"/>
    <w:multiLevelType w:val="multilevel"/>
    <w:tmpl w:val="35F8B5AC"/>
    <w:lvl w:ilvl="0">
      <w:start w:val="10"/>
      <w:numFmt w:val="decimal"/>
      <w:lvlText w:val="%1"/>
      <w:lvlJc w:val="left"/>
      <w:pPr>
        <w:ind w:left="384" w:hanging="384"/>
      </w:pPr>
      <w:rPr>
        <w:rFonts w:hint="default"/>
      </w:rPr>
    </w:lvl>
    <w:lvl w:ilv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F318EF"/>
    <w:multiLevelType w:val="multilevel"/>
    <w:tmpl w:val="81CCF8CA"/>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8E51E4B"/>
    <w:multiLevelType w:val="hybridMultilevel"/>
    <w:tmpl w:val="86D89580"/>
    <w:lvl w:ilvl="0" w:tplc="016005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A43793B"/>
    <w:multiLevelType w:val="multilevel"/>
    <w:tmpl w:val="4230936C"/>
    <w:lvl w:ilvl="0">
      <w:start w:val="10"/>
      <w:numFmt w:val="decimal"/>
      <w:lvlText w:val="%1"/>
      <w:lvlJc w:val="left"/>
      <w:pPr>
        <w:ind w:left="384" w:hanging="384"/>
      </w:pPr>
      <w:rPr>
        <w:rFonts w:hint="default"/>
      </w:rPr>
    </w:lvl>
    <w:lvl w:ilvl="1">
      <w:start w:val="2"/>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6" w15:restartNumberingAfterBreak="0">
    <w:nsid w:val="2F4B1304"/>
    <w:multiLevelType w:val="hybridMultilevel"/>
    <w:tmpl w:val="65A628B2"/>
    <w:lvl w:ilvl="0" w:tplc="0409001B">
      <w:start w:val="1"/>
      <w:numFmt w:val="lowerRoman"/>
      <w:lvlText w:val="%1."/>
      <w:lvlJc w:val="righ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7" w15:restartNumberingAfterBreak="0">
    <w:nsid w:val="34130000"/>
    <w:multiLevelType w:val="hybridMultilevel"/>
    <w:tmpl w:val="6FDA7A16"/>
    <w:lvl w:ilvl="0" w:tplc="849E4A56">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35E677C6"/>
    <w:multiLevelType w:val="hybridMultilevel"/>
    <w:tmpl w:val="D42E97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7E332F2"/>
    <w:multiLevelType w:val="multilevel"/>
    <w:tmpl w:val="4FAE50A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8607DF6"/>
    <w:multiLevelType w:val="multilevel"/>
    <w:tmpl w:val="69984F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ascii="Times New Roman" w:eastAsiaTheme="minorHAnsi"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6121C6"/>
    <w:multiLevelType w:val="multilevel"/>
    <w:tmpl w:val="2B70D3AA"/>
    <w:lvl w:ilvl="0">
      <w:start w:val="1"/>
      <w:numFmt w:val="decimal"/>
      <w:lvlText w:val="%1.0"/>
      <w:lvlJc w:val="left"/>
      <w:pPr>
        <w:ind w:left="1440" w:hanging="360"/>
      </w:pPr>
      <w:rPr>
        <w:rFonts w:hint="default"/>
        <w:color w:val="auto"/>
      </w:rPr>
    </w:lvl>
    <w:lvl w:ilvl="1">
      <w:start w:val="1"/>
      <w:numFmt w:val="decimal"/>
      <w:lvlText w:val="%1.%2"/>
      <w:lvlJc w:val="left"/>
      <w:pPr>
        <w:ind w:left="1260" w:hanging="360"/>
      </w:pPr>
      <w:rPr>
        <w:rFonts w:hint="default"/>
      </w:rPr>
    </w:lvl>
    <w:lvl w:ilvl="2">
      <w:start w:val="1"/>
      <w:numFmt w:val="lowerLetter"/>
      <w:lvlText w:val="%3."/>
      <w:lvlJc w:val="left"/>
      <w:pPr>
        <w:ind w:left="3240" w:hanging="720"/>
      </w:pPr>
      <w:rPr>
        <w:rFonts w:asciiTheme="minorHAnsi" w:eastAsiaTheme="minorHAnsi" w:hAnsiTheme="minorHAnsi" w:cstheme="minorBidi"/>
      </w:rPr>
    </w:lvl>
    <w:lvl w:ilvl="3">
      <w:start w:val="1"/>
      <w:numFmt w:val="lowerLetter"/>
      <w:lvlText w:val="%4."/>
      <w:lvlJc w:val="left"/>
      <w:pPr>
        <w:ind w:left="3960" w:hanging="720"/>
      </w:pPr>
      <w:rPr>
        <w:rFonts w:asciiTheme="minorHAnsi" w:eastAsiaTheme="minorHAnsi" w:hAnsiTheme="minorHAnsi" w:cstheme="minorBidi"/>
        <w:i w:val="0"/>
        <w:color w:val="auto"/>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22" w15:restartNumberingAfterBreak="0">
    <w:nsid w:val="44B637CA"/>
    <w:multiLevelType w:val="hybridMultilevel"/>
    <w:tmpl w:val="2BA4A950"/>
    <w:lvl w:ilvl="0" w:tplc="04090001">
      <w:start w:val="1"/>
      <w:numFmt w:val="bullet"/>
      <w:lvlText w:val=""/>
      <w:lvlJc w:val="left"/>
      <w:pPr>
        <w:ind w:left="720" w:hanging="360"/>
      </w:pPr>
      <w:rPr>
        <w:rFonts w:ascii="Symbol" w:hAnsi="Symbol" w:hint="default"/>
      </w:rPr>
    </w:lvl>
    <w:lvl w:ilvl="1" w:tplc="E28EF04C">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05747"/>
    <w:multiLevelType w:val="hybridMultilevel"/>
    <w:tmpl w:val="1F4AD2C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4" w15:restartNumberingAfterBreak="0">
    <w:nsid w:val="4CDF474A"/>
    <w:multiLevelType w:val="hybridMultilevel"/>
    <w:tmpl w:val="6B0298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EB2083"/>
    <w:multiLevelType w:val="multilevel"/>
    <w:tmpl w:val="D0C0DA3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4D3C3FEF"/>
    <w:multiLevelType w:val="hybridMultilevel"/>
    <w:tmpl w:val="8E64F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163D5F"/>
    <w:multiLevelType w:val="hybridMultilevel"/>
    <w:tmpl w:val="48B225B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A705DC"/>
    <w:multiLevelType w:val="multilevel"/>
    <w:tmpl w:val="F8C4006A"/>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0BE5122"/>
    <w:multiLevelType w:val="multilevel"/>
    <w:tmpl w:val="A296F87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2390DD4"/>
    <w:multiLevelType w:val="hybridMultilevel"/>
    <w:tmpl w:val="F808E806"/>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19">
      <w:start w:val="1"/>
      <w:numFmt w:val="lowerLetter"/>
      <w:lvlText w:val="%4."/>
      <w:lvlJc w:val="left"/>
      <w:pPr>
        <w:ind w:left="4230" w:hanging="360"/>
      </w:p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1" w15:restartNumberingAfterBreak="0">
    <w:nsid w:val="54673A2F"/>
    <w:multiLevelType w:val="multilevel"/>
    <w:tmpl w:val="97D8C292"/>
    <w:lvl w:ilvl="0">
      <w:start w:val="1"/>
      <w:numFmt w:val="decimal"/>
      <w:lvlText w:val="%1.0"/>
      <w:lvlJc w:val="left"/>
      <w:pPr>
        <w:ind w:left="1080" w:hanging="360"/>
      </w:pPr>
      <w:rPr>
        <w:rFonts w:hint="default"/>
        <w:color w:val="auto"/>
      </w:rPr>
    </w:lvl>
    <w:lvl w:ilvl="1">
      <w:start w:val="1"/>
      <w:numFmt w:val="decimal"/>
      <w:lvlText w:val="%1.%2"/>
      <w:lvlJc w:val="left"/>
      <w:pPr>
        <w:ind w:left="1800" w:hanging="360"/>
      </w:pPr>
      <w:rPr>
        <w:rFonts w:hint="default"/>
        <w:i w:val="0"/>
        <w:color w:val="auto"/>
      </w:rPr>
    </w:lvl>
    <w:lvl w:ilvl="2">
      <w:start w:val="1"/>
      <w:numFmt w:val="lowerLetter"/>
      <w:lvlText w:val="%3."/>
      <w:lvlJc w:val="left"/>
      <w:pPr>
        <w:ind w:left="2880" w:hanging="720"/>
      </w:pPr>
      <w:rPr>
        <w:rFonts w:ascii="Times New Roman" w:eastAsiaTheme="minorHAnsi" w:hAnsi="Times New Roman" w:cs="Times New Roman"/>
        <w:i w:val="0"/>
        <w:color w:val="auto"/>
      </w:rPr>
    </w:lvl>
    <w:lvl w:ilvl="3">
      <w:start w:val="1"/>
      <w:numFmt w:val="bullet"/>
      <w:lvlText w:val=""/>
      <w:lvlJc w:val="left"/>
      <w:pPr>
        <w:ind w:left="3600" w:hanging="720"/>
      </w:pPr>
      <w:rPr>
        <w:rFonts w:ascii="Symbol" w:hAnsi="Symbol"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2" w15:restartNumberingAfterBreak="0">
    <w:nsid w:val="5C403CFB"/>
    <w:multiLevelType w:val="hybridMultilevel"/>
    <w:tmpl w:val="4AECD390"/>
    <w:lvl w:ilvl="0" w:tplc="43BE5414">
      <w:start w:val="1"/>
      <w:numFmt w:val="upperRoman"/>
      <w:lvlText w:val="%1."/>
      <w:lvlJc w:val="right"/>
      <w:pPr>
        <w:ind w:left="1440" w:hanging="360"/>
      </w:pPr>
      <w:rPr>
        <w:rFonts w:ascii="Bodoni MT" w:hAnsi="Bodoni MT" w:hint="default"/>
        <w:b w:val="0"/>
      </w:rPr>
    </w:lvl>
    <w:lvl w:ilvl="1" w:tplc="04090015">
      <w:start w:val="1"/>
      <w:numFmt w:val="upperLetter"/>
      <w:lvlText w:val="%2."/>
      <w:lvlJc w:val="left"/>
      <w:pPr>
        <w:ind w:left="2160" w:hanging="360"/>
      </w:pPr>
    </w:lvl>
    <w:lvl w:ilvl="2" w:tplc="0409000F">
      <w:start w:val="1"/>
      <w:numFmt w:val="decimal"/>
      <w:lvlText w:val="%3."/>
      <w:lvlJc w:val="left"/>
      <w:pPr>
        <w:ind w:left="2880" w:hanging="180"/>
      </w:pPr>
    </w:lvl>
    <w:lvl w:ilvl="3" w:tplc="04090019">
      <w:start w:val="1"/>
      <w:numFmt w:val="lowerLetter"/>
      <w:lvlText w:val="%4."/>
      <w:lvlJc w:val="left"/>
      <w:pPr>
        <w:ind w:left="3600" w:hanging="360"/>
      </w:pPr>
    </w:lvl>
    <w:lvl w:ilvl="4" w:tplc="0409000B">
      <w:start w:val="1"/>
      <w:numFmt w:val="bullet"/>
      <w:lvlText w:val=""/>
      <w:lvlJc w:val="left"/>
      <w:pPr>
        <w:ind w:left="4320" w:hanging="360"/>
      </w:pPr>
      <w:rPr>
        <w:rFonts w:ascii="Wingdings" w:hAnsi="Wingdings" w:hint="default"/>
      </w:rPr>
    </w:lvl>
    <w:lvl w:ilvl="5" w:tplc="0A4A17F4">
      <w:start w:val="1"/>
      <w:numFmt w:val="decimal"/>
      <w:lvlText w:val="%6"/>
      <w:lvlJc w:val="left"/>
      <w:pPr>
        <w:ind w:left="5220" w:hanging="360"/>
      </w:pPr>
      <w:rPr>
        <w:rFonts w:hint="default"/>
      </w:rPr>
    </w:lvl>
    <w:lvl w:ilvl="6" w:tplc="713A354C">
      <w:start w:val="3"/>
      <w:numFmt w:val="decimal"/>
      <w:lvlText w:val="%7"/>
      <w:lvlJc w:val="left"/>
      <w:pPr>
        <w:ind w:left="5760" w:hanging="360"/>
      </w:pPr>
      <w:rPr>
        <w:rFonts w:hint="default"/>
      </w:rPr>
    </w:lvl>
    <w:lvl w:ilvl="7" w:tplc="86364BB4">
      <w:start w:val="5"/>
      <w:numFmt w:val="decimal"/>
      <w:lvlText w:val="%8"/>
      <w:lvlJc w:val="left"/>
      <w:pPr>
        <w:ind w:left="6480" w:hanging="360"/>
      </w:pPr>
      <w:rPr>
        <w:rFonts w:hint="default"/>
      </w:rPr>
    </w:lvl>
    <w:lvl w:ilvl="8" w:tplc="0409001B" w:tentative="1">
      <w:start w:val="1"/>
      <w:numFmt w:val="lowerRoman"/>
      <w:lvlText w:val="%9."/>
      <w:lvlJc w:val="right"/>
      <w:pPr>
        <w:ind w:left="7200" w:hanging="180"/>
      </w:pPr>
    </w:lvl>
  </w:abstractNum>
  <w:abstractNum w:abstractNumId="33" w15:restartNumberingAfterBreak="0">
    <w:nsid w:val="5CC5361B"/>
    <w:multiLevelType w:val="multilevel"/>
    <w:tmpl w:val="7718749E"/>
    <w:lvl w:ilvl="0">
      <w:start w:val="1"/>
      <w:numFmt w:val="decimal"/>
      <w:lvlText w:val="%1.0"/>
      <w:lvlJc w:val="left"/>
      <w:pPr>
        <w:ind w:left="1080" w:hanging="360"/>
      </w:pPr>
      <w:rPr>
        <w:rFonts w:hint="default"/>
        <w:color w:val="auto"/>
      </w:rPr>
    </w:lvl>
    <w:lvl w:ilvl="1">
      <w:start w:val="1"/>
      <w:numFmt w:val="bullet"/>
      <w:lvlText w:val=""/>
      <w:lvlJc w:val="left"/>
      <w:pPr>
        <w:ind w:left="1800" w:hanging="360"/>
      </w:pPr>
      <w:rPr>
        <w:rFonts w:ascii="Symbol" w:hAnsi="Symbol" w:hint="default"/>
        <w:i w:val="0"/>
        <w:color w:val="auto"/>
      </w:rPr>
    </w:lvl>
    <w:lvl w:ilvl="2">
      <w:start w:val="1"/>
      <w:numFmt w:val="bullet"/>
      <w:lvlText w:val=""/>
      <w:lvlJc w:val="left"/>
      <w:pPr>
        <w:ind w:left="2880" w:hanging="720"/>
      </w:pPr>
      <w:rPr>
        <w:rFonts w:ascii="Symbol" w:hAnsi="Symbol" w:hint="default"/>
        <w:i w:val="0"/>
        <w:color w:val="auto"/>
      </w:rPr>
    </w:lvl>
    <w:lvl w:ilvl="3">
      <w:start w:val="1"/>
      <w:numFmt w:val="bullet"/>
      <w:lvlText w:val=""/>
      <w:lvlJc w:val="left"/>
      <w:pPr>
        <w:ind w:left="3600" w:hanging="720"/>
      </w:pPr>
      <w:rPr>
        <w:rFonts w:ascii="Symbol" w:hAnsi="Symbol"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63446A6D"/>
    <w:multiLevelType w:val="multilevel"/>
    <w:tmpl w:val="3CE23174"/>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3812101"/>
    <w:multiLevelType w:val="hybridMultilevel"/>
    <w:tmpl w:val="5290E04C"/>
    <w:lvl w:ilvl="0" w:tplc="04090019">
      <w:start w:val="1"/>
      <w:numFmt w:val="lowerLetter"/>
      <w:lvlText w:val="%1."/>
      <w:lvlJc w:val="left"/>
      <w:pPr>
        <w:ind w:left="720" w:hanging="360"/>
      </w:pPr>
    </w:lvl>
    <w:lvl w:ilvl="1" w:tplc="62EA3664">
      <w:start w:val="1"/>
      <w:numFmt w:val="lowerLetter"/>
      <w:lvlText w:val="%2."/>
      <w:lvlJc w:val="left"/>
      <w:pPr>
        <w:ind w:left="1440" w:hanging="360"/>
      </w:pPr>
      <w:rPr>
        <w:rFonts w:ascii="Times New Roman" w:eastAsiaTheme="minorHAnsi" w:hAnsi="Times New Roman" w:cs="Times New Roman"/>
      </w:rPr>
    </w:lvl>
    <w:lvl w:ilvl="2" w:tplc="73B42870">
      <w:start w:val="1"/>
      <w:numFmt w:val="lowerLetter"/>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3D2B61"/>
    <w:multiLevelType w:val="hybridMultilevel"/>
    <w:tmpl w:val="19CC1234"/>
    <w:lvl w:ilvl="0" w:tplc="6F663CAC">
      <w:start w:val="1"/>
      <w:numFmt w:val="upperLetter"/>
      <w:pStyle w:val="ListParagraph"/>
      <w:lvlText w:val="%1."/>
      <w:lvlJc w:val="left"/>
      <w:pPr>
        <w:ind w:left="117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3B34E3"/>
    <w:multiLevelType w:val="multilevel"/>
    <w:tmpl w:val="5078A17A"/>
    <w:lvl w:ilvl="0">
      <w:start w:val="1"/>
      <w:numFmt w:val="bullet"/>
      <w:lvlText w:val=""/>
      <w:lvlJc w:val="left"/>
      <w:pPr>
        <w:ind w:left="1440" w:hanging="360"/>
      </w:pPr>
      <w:rPr>
        <w:rFonts w:ascii="Symbol" w:hAnsi="Symbol" w:hint="default"/>
        <w:color w:val="auto"/>
      </w:rPr>
    </w:lvl>
    <w:lvl w:ilvl="1">
      <w:start w:val="1"/>
      <w:numFmt w:val="bullet"/>
      <w:lvlText w:val=""/>
      <w:lvlJc w:val="left"/>
      <w:pPr>
        <w:ind w:left="2160" w:hanging="360"/>
      </w:pPr>
      <w:rPr>
        <w:rFonts w:ascii="Symbol" w:hAnsi="Symbol" w:hint="default"/>
        <w:i w:val="0"/>
        <w:color w:val="auto"/>
      </w:rPr>
    </w:lvl>
    <w:lvl w:ilvl="2">
      <w:start w:val="1"/>
      <w:numFmt w:val="bullet"/>
      <w:lvlText w:val=""/>
      <w:lvlJc w:val="left"/>
      <w:pPr>
        <w:ind w:left="3240" w:hanging="720"/>
      </w:pPr>
      <w:rPr>
        <w:rFonts w:ascii="Symbol" w:hAnsi="Symbol" w:hint="default"/>
        <w:i w:val="0"/>
        <w:color w:val="auto"/>
      </w:rPr>
    </w:lvl>
    <w:lvl w:ilvl="3">
      <w:start w:val="1"/>
      <w:numFmt w:val="bullet"/>
      <w:lvlText w:val=""/>
      <w:lvlJc w:val="left"/>
      <w:pPr>
        <w:ind w:left="3960" w:hanging="720"/>
      </w:pPr>
      <w:rPr>
        <w:rFonts w:ascii="Symbol" w:hAnsi="Symbol"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39" w15:restartNumberingAfterBreak="0">
    <w:nsid w:val="7AFB33D5"/>
    <w:multiLevelType w:val="multilevel"/>
    <w:tmpl w:val="143C8F0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CA93199"/>
    <w:multiLevelType w:val="multilevel"/>
    <w:tmpl w:val="CFFC6CA0"/>
    <w:lvl w:ilvl="0">
      <w:start w:val="3"/>
      <w:numFmt w:val="decimal"/>
      <w:lvlText w:val="%1"/>
      <w:lvlJc w:val="left"/>
      <w:pPr>
        <w:ind w:left="360" w:hanging="360"/>
      </w:pPr>
      <w:rPr>
        <w:rFonts w:hint="default"/>
      </w:rPr>
    </w:lvl>
    <w:lvl w:ilvl="1">
      <w:start w:val="2"/>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5664" w:hanging="1440"/>
      </w:pPr>
      <w:rPr>
        <w:rFonts w:hint="default"/>
      </w:rPr>
    </w:lvl>
  </w:abstractNum>
  <w:num w:numId="1">
    <w:abstractNumId w:val="36"/>
  </w:num>
  <w:num w:numId="2">
    <w:abstractNumId w:val="5"/>
  </w:num>
  <w:num w:numId="3">
    <w:abstractNumId w:val="37"/>
  </w:num>
  <w:num w:numId="4">
    <w:abstractNumId w:val="37"/>
    <w:lvlOverride w:ilvl="0">
      <w:startOverride w:val="1"/>
    </w:lvlOverride>
  </w:num>
  <w:num w:numId="5">
    <w:abstractNumId w:val="32"/>
  </w:num>
  <w:num w:numId="6">
    <w:abstractNumId w:val="21"/>
  </w:num>
  <w:num w:numId="7">
    <w:abstractNumId w:val="14"/>
  </w:num>
  <w:num w:numId="8">
    <w:abstractNumId w:val="9"/>
  </w:num>
  <w:num w:numId="9">
    <w:abstractNumId w:val="17"/>
  </w:num>
  <w:num w:numId="10">
    <w:abstractNumId w:val="35"/>
  </w:num>
  <w:num w:numId="11">
    <w:abstractNumId w:val="30"/>
  </w:num>
  <w:num w:numId="12">
    <w:abstractNumId w:val="1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
  </w:num>
  <w:num w:numId="16">
    <w:abstractNumId w:val="27"/>
  </w:num>
  <w:num w:numId="17">
    <w:abstractNumId w:val="1"/>
  </w:num>
  <w:num w:numId="18">
    <w:abstractNumId w:val="3"/>
  </w:num>
  <w:num w:numId="19">
    <w:abstractNumId w:val="22"/>
  </w:num>
  <w:num w:numId="20">
    <w:abstractNumId w:val="18"/>
  </w:num>
  <w:num w:numId="21">
    <w:abstractNumId w:val="31"/>
  </w:num>
  <w:num w:numId="22">
    <w:abstractNumId w:val="29"/>
  </w:num>
  <w:num w:numId="23">
    <w:abstractNumId w:val="40"/>
  </w:num>
  <w:num w:numId="24">
    <w:abstractNumId w:val="25"/>
  </w:num>
  <w:num w:numId="25">
    <w:abstractNumId w:val="11"/>
  </w:num>
  <w:num w:numId="26">
    <w:abstractNumId w:val="33"/>
  </w:num>
  <w:num w:numId="27">
    <w:abstractNumId w:val="12"/>
  </w:num>
  <w:num w:numId="28">
    <w:abstractNumId w:val="10"/>
  </w:num>
  <w:num w:numId="29">
    <w:abstractNumId w:val="7"/>
  </w:num>
  <w:num w:numId="30">
    <w:abstractNumId w:val="38"/>
  </w:num>
  <w:num w:numId="31">
    <w:abstractNumId w:val="8"/>
  </w:num>
  <w:num w:numId="32">
    <w:abstractNumId w:val="20"/>
  </w:num>
  <w:num w:numId="33">
    <w:abstractNumId w:val="15"/>
  </w:num>
  <w:num w:numId="34">
    <w:abstractNumId w:val="19"/>
  </w:num>
  <w:num w:numId="35">
    <w:abstractNumId w:val="4"/>
  </w:num>
  <w:num w:numId="36">
    <w:abstractNumId w:val="6"/>
  </w:num>
  <w:num w:numId="37">
    <w:abstractNumId w:val="23"/>
  </w:num>
  <w:num w:numId="38">
    <w:abstractNumId w:val="13"/>
  </w:num>
  <w:num w:numId="39">
    <w:abstractNumId w:val="28"/>
  </w:num>
  <w:num w:numId="40">
    <w:abstractNumId w:val="34"/>
  </w:num>
  <w:num w:numId="41">
    <w:abstractNumId w:val="0"/>
  </w:num>
  <w:num w:numId="42">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D0E49"/>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7C4D"/>
    <w:rsid w:val="00334BE2"/>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1472"/>
    <w:rsid w:val="00474EBA"/>
    <w:rsid w:val="00491E5A"/>
    <w:rsid w:val="004A683B"/>
    <w:rsid w:val="004C075D"/>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24914"/>
    <w:rsid w:val="00771B60"/>
    <w:rsid w:val="00772448"/>
    <w:rsid w:val="00785422"/>
    <w:rsid w:val="007A767B"/>
    <w:rsid w:val="007B2DD3"/>
    <w:rsid w:val="007B3C9E"/>
    <w:rsid w:val="007B7E37"/>
    <w:rsid w:val="007C09D5"/>
    <w:rsid w:val="007C60EA"/>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38C7"/>
    <w:rsid w:val="008E4FB8"/>
    <w:rsid w:val="008F3AB7"/>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77E0A"/>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7E82"/>
    <w:rsid w:val="00CC6583"/>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11D"/>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B7CA2"/>
    <w:rsid w:val="00EC7EF2"/>
    <w:rsid w:val="00ED771E"/>
    <w:rsid w:val="00EF4D17"/>
    <w:rsid w:val="00EF6FF9"/>
    <w:rsid w:val="00F24667"/>
    <w:rsid w:val="00F33D15"/>
    <w:rsid w:val="00F41790"/>
    <w:rsid w:val="00F455F9"/>
    <w:rsid w:val="00F55595"/>
    <w:rsid w:val="00F61739"/>
    <w:rsid w:val="00F66251"/>
    <w:rsid w:val="00F81001"/>
    <w:rsid w:val="00F83075"/>
    <w:rsid w:val="00F921FA"/>
    <w:rsid w:val="00F97592"/>
    <w:rsid w:val="00FA195B"/>
    <w:rsid w:val="00FA33E0"/>
    <w:rsid w:val="00FB13B2"/>
    <w:rsid w:val="00FC79F5"/>
    <w:rsid w:val="00FD60C5"/>
    <w:rsid w:val="00FD687D"/>
    <w:rsid w:val="00FF1238"/>
    <w:rsid w:val="00FF167A"/>
    <w:rsid w:val="00FF6180"/>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251AF0"/>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ind w:left="360"/>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B77E0A"/>
    <w:rPr>
      <w:color w:val="23346A" w:themeColor="hyperlink"/>
      <w:u w:val="single"/>
    </w:rPr>
  </w:style>
  <w:style w:type="paragraph" w:styleId="BodyText">
    <w:name w:val="Body Text"/>
    <w:basedOn w:val="Normal"/>
    <w:link w:val="BodyTextChar"/>
    <w:unhideWhenUsed/>
    <w:qFormat/>
    <w:rsid w:val="00FF6180"/>
    <w:pPr>
      <w:spacing w:before="240"/>
      <w:ind w:firstLine="720"/>
    </w:pPr>
    <w:rPr>
      <w:rFonts w:asciiTheme="minorHAnsi" w:hAnsiTheme="minorHAnsi"/>
    </w:rPr>
  </w:style>
  <w:style w:type="character" w:customStyle="1" w:styleId="BodyTextChar">
    <w:name w:val="Body Text Char"/>
    <w:basedOn w:val="DefaultParagraphFont"/>
    <w:link w:val="BodyText"/>
    <w:rsid w:val="00FF618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5825F18-BC6F-4326-9BA7-6BFCAFC2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25</TotalTime>
  <Pages>14</Pages>
  <Words>4148</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5</cp:revision>
  <cp:lastPrinted>2020-11-30T16:26:00Z</cp:lastPrinted>
  <dcterms:created xsi:type="dcterms:W3CDTF">2020-11-30T16:27:00Z</dcterms:created>
  <dcterms:modified xsi:type="dcterms:W3CDTF">2020-11-30T20:16:00Z</dcterms:modified>
</cp:coreProperties>
</file>