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98A" w:rsidRDefault="00191B20">
      <w:r>
        <w:t xml:space="preserve">Quarter 1: </w:t>
      </w:r>
      <w:r w:rsidR="007E06F6">
        <w:t>Blood Bank Policies</w:t>
      </w:r>
    </w:p>
    <w:p w:rsidR="007E06F6" w:rsidRDefault="00191B20">
      <w:r>
        <w:t xml:space="preserve">Read and Review Blood Bank Policies. These policies are available for review in either Title 21 or paper manuals. After reviewing all </w:t>
      </w:r>
      <w:r w:rsidR="007E06F6">
        <w:t>policies,</w:t>
      </w:r>
      <w:r>
        <w:t xml:space="preserve"> check the box in </w:t>
      </w:r>
      <w:proofErr w:type="spellStart"/>
      <w:r>
        <w:t>medtraining</w:t>
      </w:r>
      <w:proofErr w:type="spellEnd"/>
      <w:r>
        <w:t>. By checking</w:t>
      </w:r>
      <w:r w:rsidR="007E06F6">
        <w:t xml:space="preserve"> the box in </w:t>
      </w:r>
      <w:proofErr w:type="spellStart"/>
      <w:r w:rsidR="007E06F6">
        <w:t>medtraining</w:t>
      </w:r>
      <w:proofErr w:type="spellEnd"/>
      <w:r w:rsidR="007E06F6">
        <w:t xml:space="preserve"> stating: “I</w:t>
      </w:r>
      <w:r>
        <w:t xml:space="preserve"> have read the above document</w:t>
      </w:r>
      <w:r w:rsidR="007E06F6">
        <w:t>,”</w:t>
      </w:r>
      <w:r>
        <w:t xml:space="preserve"> you are stating that you have read</w:t>
      </w:r>
      <w:r w:rsidR="007E06F6">
        <w:t xml:space="preserve">, understand, and are competent to perform all department policies.  </w:t>
      </w:r>
      <w:bookmarkStart w:id="0" w:name="_GoBack"/>
      <w:bookmarkEnd w:id="0"/>
    </w:p>
    <w:sectPr w:rsidR="007E06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B20"/>
    <w:rsid w:val="00191B20"/>
    <w:rsid w:val="004B492F"/>
    <w:rsid w:val="007E06F6"/>
    <w:rsid w:val="008B7AA3"/>
    <w:rsid w:val="00BC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2BF3A"/>
  <w15:chartTrackingRefBased/>
  <w15:docId w15:val="{69746589-3368-462C-9CB3-0C8FDCBA5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WFBH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 Warren</dc:creator>
  <cp:keywords/>
  <dc:description/>
  <cp:lastModifiedBy>Christina S Warren</cp:lastModifiedBy>
  <cp:revision>1</cp:revision>
  <dcterms:created xsi:type="dcterms:W3CDTF">2021-02-25T18:21:00Z</dcterms:created>
  <dcterms:modified xsi:type="dcterms:W3CDTF">2021-02-26T17:16:00Z</dcterms:modified>
</cp:coreProperties>
</file>