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33E5" w14:textId="70D91D98" w:rsidR="00B14122" w:rsidRDefault="00B14122" w:rsidP="00B14122">
      <w:r>
        <w:t>By checking th</w:t>
      </w:r>
      <w:r>
        <w:t xml:space="preserve">e “read receipt” </w:t>
      </w:r>
      <w:r>
        <w:t>box</w:t>
      </w:r>
      <w:r>
        <w:t xml:space="preserve"> in Med Training</w:t>
      </w:r>
      <w:r>
        <w:t xml:space="preserve">, I certify that I have read the below listed policies </w:t>
      </w:r>
      <w:r>
        <w:t xml:space="preserve">from </w:t>
      </w:r>
      <w:r>
        <w:t>the Policy 2 Manual:</w:t>
      </w:r>
    </w:p>
    <w:p w14:paraId="36F990B0" w14:textId="77777777" w:rsidR="00B14122" w:rsidRDefault="00B14122" w:rsidP="00B14122">
      <w:r>
        <w:t>BB-POL-0028</w:t>
      </w:r>
    </w:p>
    <w:p w14:paraId="1F308821" w14:textId="77777777" w:rsidR="00B14122" w:rsidRDefault="00B14122" w:rsidP="00B14122">
      <w:r>
        <w:t>BB-POL-0044</w:t>
      </w:r>
    </w:p>
    <w:p w14:paraId="23E32BD0" w14:textId="77777777" w:rsidR="00B14122" w:rsidRDefault="00B14122" w:rsidP="00B14122">
      <w:r>
        <w:t>BB-POL-0078</w:t>
      </w:r>
    </w:p>
    <w:p w14:paraId="5D148B86" w14:textId="77777777" w:rsidR="00B14122" w:rsidRDefault="00B14122" w:rsidP="00B14122">
      <w:r>
        <w:t>BB-POL-0077</w:t>
      </w:r>
    </w:p>
    <w:p w14:paraId="78398006" w14:textId="77777777" w:rsidR="00B14122" w:rsidRDefault="00B14122" w:rsidP="00B14122">
      <w:r>
        <w:t>BB-POL-0032</w:t>
      </w:r>
    </w:p>
    <w:p w14:paraId="50F1590B" w14:textId="77777777" w:rsidR="00B14122" w:rsidRDefault="00B14122" w:rsidP="00B14122">
      <w:r>
        <w:t>BB-POL-0051</w:t>
      </w:r>
    </w:p>
    <w:p w14:paraId="55F1E65E" w14:textId="77777777" w:rsidR="00B14122" w:rsidRDefault="00B14122" w:rsidP="00B14122">
      <w:r>
        <w:t>BB-POL-0048</w:t>
      </w:r>
    </w:p>
    <w:p w14:paraId="3C1F8927" w14:textId="77777777" w:rsidR="00B14122" w:rsidRDefault="00B14122" w:rsidP="00B14122">
      <w:r>
        <w:t>BB-POL-0057</w:t>
      </w:r>
    </w:p>
    <w:p w14:paraId="20DD7151" w14:textId="77777777" w:rsidR="00B14122" w:rsidRDefault="00B14122" w:rsidP="00B14122">
      <w:r>
        <w:t>BB-POL-0069</w:t>
      </w:r>
    </w:p>
    <w:p w14:paraId="6A50E33A" w14:textId="77777777" w:rsidR="00B14122" w:rsidRDefault="00B14122" w:rsidP="00B14122">
      <w:r>
        <w:t>BB-POL-0024</w:t>
      </w:r>
    </w:p>
    <w:p w14:paraId="3C2A07C1" w14:textId="77777777" w:rsidR="00B14122" w:rsidRDefault="00B14122" w:rsidP="00B14122">
      <w:r>
        <w:t>BB-POL-0027</w:t>
      </w:r>
    </w:p>
    <w:p w14:paraId="33784F3B" w14:textId="77777777" w:rsidR="00B14122" w:rsidRDefault="00B14122" w:rsidP="00B14122">
      <w:r>
        <w:t>BB-POL-0075</w:t>
      </w:r>
    </w:p>
    <w:p w14:paraId="543305A7" w14:textId="57DA140C" w:rsidR="005B63CB" w:rsidRDefault="00B14122" w:rsidP="00B14122">
      <w:r>
        <w:t>BB-POL-0084</w:t>
      </w:r>
    </w:p>
    <w:p w14:paraId="03647411" w14:textId="39830820" w:rsidR="00B14122" w:rsidRDefault="00B14122" w:rsidP="00B14122">
      <w:r>
        <w:t>BB-POL-0038</w:t>
      </w:r>
    </w:p>
    <w:p w14:paraId="68930525" w14:textId="6FE08129" w:rsidR="00B14122" w:rsidRDefault="00B14122" w:rsidP="00B14122">
      <w:r>
        <w:t>BB-POL-0039</w:t>
      </w:r>
    </w:p>
    <w:p w14:paraId="1EC0225A" w14:textId="1E490FBE" w:rsidR="00B14122" w:rsidRDefault="00B14122" w:rsidP="00B14122">
      <w:r>
        <w:t>BB-POL-0082</w:t>
      </w:r>
    </w:p>
    <w:p w14:paraId="7DC4E667" w14:textId="241FC0A3" w:rsidR="00B14122" w:rsidRDefault="00B14122" w:rsidP="00B14122">
      <w:r>
        <w:t>BB-POL-0045</w:t>
      </w:r>
    </w:p>
    <w:p w14:paraId="08B8707A" w14:textId="5C368506" w:rsidR="00B14122" w:rsidRDefault="00B14122" w:rsidP="00B14122">
      <w:r>
        <w:t>BB-POL-0041</w:t>
      </w:r>
    </w:p>
    <w:p w14:paraId="5C943297" w14:textId="6A2D942C" w:rsidR="00B14122" w:rsidRDefault="00B14122" w:rsidP="00B14122">
      <w:r>
        <w:t>BB-POL-0056</w:t>
      </w:r>
    </w:p>
    <w:p w14:paraId="15CEC6D6" w14:textId="11378106" w:rsidR="00B14122" w:rsidRDefault="00B14122" w:rsidP="00B14122">
      <w:proofErr w:type="gramStart"/>
      <w:r>
        <w:t>AND,</w:t>
      </w:r>
      <w:proofErr w:type="gramEnd"/>
      <w:r>
        <w:t xml:space="preserve"> Section 22 of the Policy 2 Manual which consists of INTRANET policies regarding:</w:t>
      </w:r>
    </w:p>
    <w:p w14:paraId="31B1FBCD" w14:textId="607BA6C3" w:rsidR="00B14122" w:rsidRDefault="00B14122" w:rsidP="00B14122">
      <w:r>
        <w:tab/>
        <w:t>Delayed XM</w:t>
      </w:r>
    </w:p>
    <w:p w14:paraId="21BDEB56" w14:textId="027187E5" w:rsidR="00B14122" w:rsidRDefault="00B14122" w:rsidP="00B14122">
      <w:r>
        <w:tab/>
        <w:t>MOH</w:t>
      </w:r>
    </w:p>
    <w:p w14:paraId="6A1CAABE" w14:textId="1C4CC1E6" w:rsidR="00B14122" w:rsidRDefault="00B14122" w:rsidP="00B14122">
      <w:r>
        <w:tab/>
        <w:t>Peds and Adult MTP</w:t>
      </w:r>
    </w:p>
    <w:p w14:paraId="617ABCBA" w14:textId="696E42DA" w:rsidR="00B14122" w:rsidRDefault="00B14122" w:rsidP="00B14122">
      <w:r>
        <w:tab/>
        <w:t>Plasma</w:t>
      </w:r>
    </w:p>
    <w:p w14:paraId="2D8C6C4D" w14:textId="2C33A915" w:rsidR="00B14122" w:rsidRDefault="00B14122" w:rsidP="00B14122">
      <w:r>
        <w:tab/>
        <w:t>Regulated Blood Coolers</w:t>
      </w:r>
    </w:p>
    <w:sectPr w:rsidR="00B14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22"/>
    <w:rsid w:val="003F3D1B"/>
    <w:rsid w:val="004A576A"/>
    <w:rsid w:val="005217AC"/>
    <w:rsid w:val="00537CF9"/>
    <w:rsid w:val="00A374B5"/>
    <w:rsid w:val="00B1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7ADD"/>
  <w15:chartTrackingRefBased/>
  <w15:docId w15:val="{653B93EC-5A50-47AC-AFB2-3DEFA1A4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Company>Wake Forest Baptist Medical Center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Turner</dc:creator>
  <cp:keywords/>
  <dc:description/>
  <cp:lastModifiedBy>Bettina Turner</cp:lastModifiedBy>
  <cp:revision>1</cp:revision>
  <dcterms:created xsi:type="dcterms:W3CDTF">2023-07-05T14:58:00Z</dcterms:created>
  <dcterms:modified xsi:type="dcterms:W3CDTF">2023-07-05T15:03:00Z</dcterms:modified>
</cp:coreProperties>
</file>