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080"/>
        <w:gridCol w:w="360"/>
        <w:gridCol w:w="1620"/>
        <w:gridCol w:w="1080"/>
        <w:gridCol w:w="1620"/>
        <w:gridCol w:w="180"/>
        <w:gridCol w:w="1635"/>
        <w:gridCol w:w="1785"/>
      </w:tblGrid>
      <w:tr w:rsidR="005062F1">
        <w:trPr>
          <w:cantSplit/>
        </w:trPr>
        <w:tc>
          <w:tcPr>
            <w:tcW w:w="11160" w:type="dxa"/>
            <w:gridSpan w:val="9"/>
            <w:tcBorders>
              <w:top w:val="nil"/>
              <w:left w:val="nil"/>
              <w:bottom w:val="nil"/>
              <w:right w:val="nil"/>
            </w:tcBorders>
          </w:tcPr>
          <w:p w:rsidR="005062F1" w:rsidRDefault="00587666">
            <w:pPr>
              <w:rPr>
                <w:rFonts w:ascii="Arial" w:hAnsi="Arial" w:cs="Arial"/>
                <w:b/>
                <w:bCs/>
                <w:color w:val="0000FF"/>
                <w:sz w:val="36"/>
              </w:rPr>
            </w:pPr>
            <w:proofErr w:type="spellStart"/>
            <w:r>
              <w:rPr>
                <w:rFonts w:ascii="Arial" w:hAnsi="Arial" w:cs="Arial"/>
                <w:b/>
                <w:bCs/>
                <w:color w:val="0000FF"/>
                <w:sz w:val="36"/>
              </w:rPr>
              <w:t>Sysmex</w:t>
            </w:r>
            <w:proofErr w:type="spellEnd"/>
            <w:r>
              <w:rPr>
                <w:rFonts w:ascii="Arial" w:hAnsi="Arial" w:cs="Arial"/>
                <w:b/>
                <w:bCs/>
                <w:color w:val="0000FF"/>
                <w:sz w:val="36"/>
              </w:rPr>
              <w:t xml:space="preserve"> SP-10 Slide Maker / </w:t>
            </w:r>
            <w:proofErr w:type="spellStart"/>
            <w:r>
              <w:rPr>
                <w:rFonts w:ascii="Arial" w:hAnsi="Arial" w:cs="Arial"/>
                <w:b/>
                <w:bCs/>
                <w:color w:val="0000FF"/>
                <w:sz w:val="36"/>
              </w:rPr>
              <w:t>Stainer</w:t>
            </w:r>
            <w:proofErr w:type="spellEnd"/>
            <w:r>
              <w:rPr>
                <w:rFonts w:ascii="Arial" w:hAnsi="Arial" w:cs="Arial"/>
                <w:b/>
                <w:bCs/>
                <w:color w:val="0000FF"/>
                <w:sz w:val="36"/>
              </w:rPr>
              <w:t xml:space="preserve"> Super Clean Procedure</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211083">
            <w:pPr>
              <w:jc w:val="left"/>
              <w:rPr>
                <w:rFonts w:ascii="Arial" w:hAnsi="Arial" w:cs="Arial"/>
                <w:sz w:val="20"/>
              </w:rPr>
            </w:pPr>
            <w:r>
              <w:rPr>
                <w:rFonts w:ascii="Arial" w:hAnsi="Arial" w:cs="Arial"/>
                <w:sz w:val="20"/>
              </w:rPr>
              <w:t>Preventive monthly</w:t>
            </w:r>
            <w:r w:rsidR="00C33609">
              <w:rPr>
                <w:rFonts w:ascii="Arial" w:hAnsi="Arial" w:cs="Arial"/>
                <w:sz w:val="20"/>
              </w:rPr>
              <w:t xml:space="preserve"> maintenance in order to provide the best quality slides possible and also to eliminate the possibility of bacterial or fungal contamination in the SP-10 Slide Maker </w:t>
            </w:r>
            <w:proofErr w:type="spellStart"/>
            <w:r w:rsidR="00C33609">
              <w:rPr>
                <w:rFonts w:ascii="Arial" w:hAnsi="Arial" w:cs="Arial"/>
                <w:sz w:val="20"/>
              </w:rPr>
              <w:t>Stainer</w:t>
            </w:r>
            <w:proofErr w:type="spellEnd"/>
            <w:r w:rsidR="00C33609">
              <w:rPr>
                <w:rFonts w:ascii="Arial" w:hAnsi="Arial" w:cs="Arial"/>
                <w:sz w:val="20"/>
              </w:rPr>
              <w:t xml:space="preserve">.  </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AE5BC8" w:rsidP="00C33609">
            <w:pPr>
              <w:pStyle w:val="TableText"/>
              <w:autoSpaceDE/>
              <w:autoSpaceDN/>
              <w:rPr>
                <w:rFonts w:ascii="Arial" w:hAnsi="Arial" w:cs="Arial"/>
                <w:iCs/>
              </w:rPr>
            </w:pPr>
            <w:r>
              <w:rPr>
                <w:rFonts w:ascii="Arial" w:hAnsi="Arial" w:cs="Arial"/>
                <w:iCs/>
              </w:rPr>
              <w:t>A whole line rinse, followed by a shutdown 2 is performed. This will clean the sample aspiration path, smear assembly, waste chambers, stain pipettes and both stain chambers.</w:t>
            </w:r>
          </w:p>
          <w:p w:rsidR="00AE5BC8" w:rsidRDefault="00AE5BC8" w:rsidP="00C33609">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rsidR="00684F9D" w:rsidRPr="00006FE8" w:rsidRDefault="00684F9D" w:rsidP="00684F9D">
            <w:pPr>
              <w:numPr>
                <w:ilvl w:val="0"/>
                <w:numId w:val="2"/>
              </w:numPr>
              <w:ind w:left="432"/>
              <w:jc w:val="left"/>
              <w:rPr>
                <w:rFonts w:ascii="Arial" w:hAnsi="Arial"/>
                <w:sz w:val="20"/>
                <w:szCs w:val="20"/>
              </w:rPr>
            </w:pPr>
            <w:r w:rsidRPr="00006FE8">
              <w:rPr>
                <w:rFonts w:ascii="Arial" w:hAnsi="Arial"/>
                <w:sz w:val="20"/>
                <w:szCs w:val="20"/>
              </w:rPr>
              <w:t xml:space="preserve">SP-10 Slide Preparation Unit: </w:t>
            </w:r>
          </w:p>
          <w:p w:rsidR="00684F9D" w:rsidRPr="00006FE8" w:rsidRDefault="00684F9D" w:rsidP="00684F9D">
            <w:pPr>
              <w:ind w:left="432"/>
              <w:jc w:val="left"/>
              <w:rPr>
                <w:rFonts w:ascii="Arial" w:hAnsi="Arial"/>
                <w:sz w:val="20"/>
                <w:szCs w:val="20"/>
              </w:rPr>
            </w:pPr>
            <w:r w:rsidRPr="00006FE8">
              <w:rPr>
                <w:rFonts w:ascii="Arial" w:hAnsi="Arial"/>
                <w:sz w:val="20"/>
                <w:szCs w:val="20"/>
              </w:rPr>
              <w:t>analyzer, printer and associated non-disposable parts</w:t>
            </w:r>
          </w:p>
          <w:p w:rsidR="005062F1" w:rsidRDefault="005062F1" w:rsidP="00684F9D">
            <w:pPr>
              <w:ind w:left="432"/>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rsidR="00684F9D" w:rsidRPr="00006FE8" w:rsidRDefault="00684F9D" w:rsidP="00684F9D">
            <w:pPr>
              <w:autoSpaceDE w:val="0"/>
              <w:autoSpaceDN w:val="0"/>
              <w:adjustRightInd w:val="0"/>
              <w:jc w:val="left"/>
              <w:rPr>
                <w:rFonts w:ascii="Arial" w:hAnsi="Arial" w:cs="Arial"/>
                <w:sz w:val="20"/>
                <w:szCs w:val="20"/>
              </w:rPr>
            </w:pPr>
            <w:r w:rsidRPr="00006FE8">
              <w:rPr>
                <w:rFonts w:ascii="Arial" w:hAnsi="Arial" w:cs="Arial"/>
                <w:sz w:val="20"/>
                <w:szCs w:val="20"/>
              </w:rPr>
              <w:t xml:space="preserve">● </w:t>
            </w:r>
            <w:proofErr w:type="spellStart"/>
            <w:r w:rsidRPr="00006FE8">
              <w:rPr>
                <w:rFonts w:ascii="Arial" w:hAnsi="Arial" w:cs="Arial"/>
                <w:sz w:val="20"/>
                <w:szCs w:val="20"/>
              </w:rPr>
              <w:t>CellClean</w:t>
            </w:r>
            <w:proofErr w:type="spellEnd"/>
            <w:r w:rsidRPr="00006FE8">
              <w:rPr>
                <w:rFonts w:ascii="Arial" w:hAnsi="Arial" w:cs="Arial"/>
                <w:sz w:val="20"/>
                <w:szCs w:val="20"/>
              </w:rPr>
              <w:t xml:space="preserve"> Auto:</w:t>
            </w:r>
          </w:p>
          <w:p w:rsidR="00684F9D" w:rsidRPr="00006FE8" w:rsidRDefault="00684F9D" w:rsidP="00684F9D">
            <w:pPr>
              <w:autoSpaceDE w:val="0"/>
              <w:autoSpaceDN w:val="0"/>
              <w:adjustRightInd w:val="0"/>
              <w:jc w:val="left"/>
              <w:rPr>
                <w:rFonts w:ascii="Arial" w:hAnsi="Arial" w:cs="Arial"/>
                <w:sz w:val="20"/>
                <w:szCs w:val="20"/>
              </w:rPr>
            </w:pPr>
            <w:r w:rsidRPr="00006FE8">
              <w:rPr>
                <w:rFonts w:ascii="Arial" w:hAnsi="Arial" w:cs="Arial"/>
                <w:sz w:val="20"/>
                <w:szCs w:val="20"/>
              </w:rPr>
              <w:t xml:space="preserve">Cleaning solution used to remove cellular residuals, and blood proteins in the </w:t>
            </w:r>
            <w:proofErr w:type="spellStart"/>
            <w:r w:rsidRPr="00006FE8">
              <w:rPr>
                <w:rFonts w:ascii="Arial" w:hAnsi="Arial" w:cs="Arial"/>
                <w:sz w:val="20"/>
                <w:szCs w:val="20"/>
              </w:rPr>
              <w:t>Sysmex</w:t>
            </w:r>
            <w:proofErr w:type="spellEnd"/>
            <w:r w:rsidRPr="00006FE8">
              <w:rPr>
                <w:rFonts w:ascii="Arial" w:hAnsi="Arial" w:cs="Arial"/>
                <w:sz w:val="20"/>
                <w:szCs w:val="20"/>
              </w:rPr>
              <w:t xml:space="preserve"> analyzer and the SP-10 slide preparation unit.</w:t>
            </w:r>
          </w:p>
          <w:p w:rsidR="00684F9D" w:rsidRPr="00006FE8" w:rsidRDefault="00684F9D" w:rsidP="00684F9D">
            <w:pPr>
              <w:autoSpaceDE w:val="0"/>
              <w:autoSpaceDN w:val="0"/>
              <w:adjustRightInd w:val="0"/>
              <w:jc w:val="left"/>
              <w:rPr>
                <w:rFonts w:ascii="Arial" w:hAnsi="Arial" w:cs="Arial"/>
                <w:sz w:val="20"/>
                <w:szCs w:val="20"/>
              </w:rPr>
            </w:pPr>
            <w:r w:rsidRPr="00006FE8">
              <w:rPr>
                <w:rFonts w:ascii="Arial" w:hAnsi="Arial" w:cs="Arial"/>
                <w:sz w:val="20"/>
                <w:szCs w:val="20"/>
              </w:rPr>
              <w:t>Single use 4ml vials.</w:t>
            </w:r>
          </w:p>
          <w:p w:rsidR="00684F9D" w:rsidRPr="00006FE8" w:rsidRDefault="00684F9D" w:rsidP="00684F9D">
            <w:pPr>
              <w:autoSpaceDE w:val="0"/>
              <w:autoSpaceDN w:val="0"/>
              <w:adjustRightInd w:val="0"/>
              <w:jc w:val="left"/>
              <w:rPr>
                <w:rFonts w:ascii="Arial" w:hAnsi="Arial" w:cs="Arial"/>
                <w:sz w:val="20"/>
                <w:szCs w:val="20"/>
              </w:rPr>
            </w:pPr>
            <w:r w:rsidRPr="00006FE8">
              <w:rPr>
                <w:rFonts w:ascii="Arial" w:hAnsi="Arial" w:cs="Arial"/>
                <w:sz w:val="20"/>
                <w:szCs w:val="20"/>
              </w:rPr>
              <w:t>Store at 1-30</w:t>
            </w:r>
            <w:r w:rsidRPr="00006FE8">
              <w:rPr>
                <w:rFonts w:ascii="Arial" w:hAnsi="Arial" w:cs="Arial"/>
                <w:sz w:val="20"/>
                <w:szCs w:val="20"/>
              </w:rPr>
              <w:sym w:font="Symbol" w:char="F0B0"/>
            </w:r>
            <w:r w:rsidRPr="00006FE8">
              <w:rPr>
                <w:rFonts w:ascii="Arial" w:hAnsi="Arial" w:cs="Arial"/>
                <w:sz w:val="20"/>
                <w:szCs w:val="20"/>
              </w:rPr>
              <w:t>C.</w:t>
            </w:r>
          </w:p>
          <w:p w:rsidR="00684F9D" w:rsidRPr="00006FE8" w:rsidRDefault="00684F9D" w:rsidP="00684F9D">
            <w:pPr>
              <w:autoSpaceDE w:val="0"/>
              <w:autoSpaceDN w:val="0"/>
              <w:adjustRightInd w:val="0"/>
              <w:jc w:val="left"/>
              <w:rPr>
                <w:rFonts w:ascii="Arial" w:hAnsi="Arial" w:cs="Arial"/>
                <w:sz w:val="20"/>
                <w:szCs w:val="20"/>
              </w:rPr>
            </w:pPr>
            <w:proofErr w:type="spellStart"/>
            <w:r w:rsidRPr="00006FE8">
              <w:rPr>
                <w:rFonts w:ascii="Arial" w:hAnsi="Arial" w:cs="Arial"/>
                <w:sz w:val="20"/>
                <w:szCs w:val="20"/>
              </w:rPr>
              <w:t>Chc</w:t>
            </w:r>
            <w:proofErr w:type="spellEnd"/>
            <w:r w:rsidRPr="00006FE8">
              <w:rPr>
                <w:rFonts w:ascii="Arial" w:hAnsi="Arial" w:cs="Arial"/>
                <w:sz w:val="20"/>
                <w:szCs w:val="20"/>
              </w:rPr>
              <w:t># 30236.</w:t>
            </w:r>
          </w:p>
          <w:p w:rsidR="00684F9D" w:rsidRPr="00006FE8" w:rsidRDefault="00684F9D" w:rsidP="00684F9D">
            <w:pPr>
              <w:autoSpaceDE w:val="0"/>
              <w:autoSpaceDN w:val="0"/>
              <w:adjustRightInd w:val="0"/>
              <w:jc w:val="left"/>
              <w:rPr>
                <w:rFonts w:ascii="Arial" w:hAnsi="Arial" w:cs="Arial"/>
                <w:sz w:val="20"/>
                <w:szCs w:val="20"/>
              </w:rPr>
            </w:pPr>
          </w:p>
          <w:p w:rsidR="00684F9D" w:rsidRPr="00006FE8" w:rsidRDefault="00684F9D" w:rsidP="00684F9D">
            <w:pPr>
              <w:jc w:val="left"/>
              <w:rPr>
                <w:rFonts w:ascii="Arial" w:hAnsi="Arial" w:cs="Arial"/>
                <w:sz w:val="20"/>
                <w:szCs w:val="20"/>
              </w:rPr>
            </w:pPr>
            <w:r w:rsidRPr="00006FE8">
              <w:rPr>
                <w:rFonts w:ascii="Arial" w:hAnsi="Arial" w:cs="Arial"/>
                <w:sz w:val="32"/>
                <w:szCs w:val="32"/>
              </w:rPr>
              <w:t>•</w:t>
            </w:r>
            <w:r w:rsidRPr="00006FE8">
              <w:rPr>
                <w:rFonts w:ascii="Arial" w:hAnsi="Arial" w:cs="Arial"/>
                <w:sz w:val="20"/>
                <w:szCs w:val="20"/>
              </w:rPr>
              <w:t xml:space="preserve"> Methanol</w:t>
            </w:r>
          </w:p>
          <w:p w:rsidR="00684F9D" w:rsidRPr="00006FE8" w:rsidRDefault="00684F9D" w:rsidP="00684F9D">
            <w:pPr>
              <w:jc w:val="left"/>
              <w:rPr>
                <w:rFonts w:ascii="Arial" w:hAnsi="Arial" w:cs="Arial"/>
                <w:sz w:val="20"/>
                <w:szCs w:val="20"/>
              </w:rPr>
            </w:pPr>
            <w:r w:rsidRPr="00006FE8">
              <w:rPr>
                <w:rFonts w:ascii="Arial" w:hAnsi="Arial" w:cs="Arial"/>
                <w:sz w:val="20"/>
                <w:szCs w:val="20"/>
              </w:rPr>
              <w:t>Used for cleaning of the staining system and cassettes</w:t>
            </w:r>
          </w:p>
          <w:p w:rsidR="00684F9D" w:rsidRPr="00006FE8" w:rsidRDefault="00684F9D" w:rsidP="00684F9D">
            <w:pPr>
              <w:jc w:val="left"/>
              <w:rPr>
                <w:rFonts w:ascii="Arial" w:hAnsi="Arial" w:cs="Arial"/>
                <w:sz w:val="20"/>
                <w:szCs w:val="20"/>
              </w:rPr>
            </w:pPr>
            <w:proofErr w:type="spellStart"/>
            <w:r w:rsidRPr="00006FE8">
              <w:rPr>
                <w:rFonts w:ascii="Arial" w:hAnsi="Arial" w:cs="Arial"/>
                <w:sz w:val="20"/>
                <w:szCs w:val="20"/>
              </w:rPr>
              <w:t>Chc</w:t>
            </w:r>
            <w:proofErr w:type="spellEnd"/>
            <w:r w:rsidRPr="00006FE8">
              <w:rPr>
                <w:rFonts w:ascii="Arial" w:hAnsi="Arial" w:cs="Arial"/>
                <w:sz w:val="20"/>
                <w:szCs w:val="20"/>
              </w:rPr>
              <w:t># 11223.</w:t>
            </w:r>
          </w:p>
          <w:p w:rsidR="00684F9D" w:rsidRPr="00006FE8" w:rsidRDefault="00684F9D" w:rsidP="00684F9D">
            <w:pPr>
              <w:jc w:val="left"/>
              <w:rPr>
                <w:rFonts w:ascii="Arial" w:hAnsi="Arial" w:cs="Arial"/>
                <w:sz w:val="20"/>
                <w:szCs w:val="20"/>
              </w:rPr>
            </w:pPr>
          </w:p>
          <w:p w:rsidR="00684F9D" w:rsidRPr="00006FE8" w:rsidRDefault="00684F9D" w:rsidP="00684F9D">
            <w:pPr>
              <w:jc w:val="left"/>
              <w:rPr>
                <w:rFonts w:ascii="Arial" w:hAnsi="Arial" w:cs="Arial"/>
                <w:sz w:val="20"/>
                <w:szCs w:val="20"/>
              </w:rPr>
            </w:pPr>
            <w:r w:rsidRPr="00006FE8">
              <w:rPr>
                <w:rFonts w:ascii="Arial" w:hAnsi="Arial" w:cs="Arial"/>
                <w:sz w:val="20"/>
                <w:szCs w:val="20"/>
              </w:rPr>
              <w:t>● SP Wrights Stain</w:t>
            </w:r>
          </w:p>
          <w:p w:rsidR="00684F9D" w:rsidRPr="00006FE8" w:rsidRDefault="00684F9D" w:rsidP="00684F9D">
            <w:pPr>
              <w:jc w:val="left"/>
              <w:rPr>
                <w:rFonts w:ascii="Arial" w:hAnsi="Arial" w:cs="Arial"/>
                <w:sz w:val="20"/>
                <w:szCs w:val="20"/>
              </w:rPr>
            </w:pPr>
            <w:proofErr w:type="spellStart"/>
            <w:r w:rsidRPr="00006FE8">
              <w:rPr>
                <w:rFonts w:ascii="Arial" w:hAnsi="Arial" w:cs="Arial"/>
                <w:sz w:val="20"/>
                <w:szCs w:val="20"/>
              </w:rPr>
              <w:t>Chc</w:t>
            </w:r>
            <w:proofErr w:type="spellEnd"/>
            <w:r w:rsidRPr="00006FE8">
              <w:rPr>
                <w:rFonts w:ascii="Arial" w:hAnsi="Arial" w:cs="Arial"/>
                <w:sz w:val="20"/>
                <w:szCs w:val="20"/>
              </w:rPr>
              <w:t># 30458.</w:t>
            </w:r>
          </w:p>
          <w:p w:rsidR="00684F9D" w:rsidRPr="00006FE8" w:rsidRDefault="00684F9D" w:rsidP="00684F9D">
            <w:pPr>
              <w:jc w:val="left"/>
              <w:rPr>
                <w:rFonts w:ascii="Arial" w:hAnsi="Arial" w:cs="Arial"/>
                <w:sz w:val="20"/>
                <w:szCs w:val="20"/>
              </w:rPr>
            </w:pPr>
          </w:p>
          <w:p w:rsidR="00684F9D" w:rsidRPr="00006FE8" w:rsidRDefault="00684F9D" w:rsidP="00684F9D">
            <w:pPr>
              <w:jc w:val="left"/>
              <w:rPr>
                <w:rFonts w:ascii="Arial" w:hAnsi="Arial" w:cs="Arial"/>
                <w:sz w:val="20"/>
                <w:szCs w:val="20"/>
              </w:rPr>
            </w:pPr>
            <w:r w:rsidRPr="00006FE8">
              <w:rPr>
                <w:rFonts w:ascii="Arial" w:hAnsi="Arial" w:cs="Arial"/>
                <w:sz w:val="20"/>
                <w:szCs w:val="20"/>
              </w:rPr>
              <w:t>● SP Wrights Stain</w:t>
            </w:r>
          </w:p>
          <w:p w:rsidR="00684F9D" w:rsidRPr="00006FE8" w:rsidRDefault="00684F9D" w:rsidP="00684F9D">
            <w:pPr>
              <w:jc w:val="left"/>
              <w:rPr>
                <w:rFonts w:ascii="Arial" w:hAnsi="Arial" w:cs="Arial"/>
                <w:sz w:val="20"/>
                <w:szCs w:val="20"/>
              </w:rPr>
            </w:pPr>
            <w:proofErr w:type="spellStart"/>
            <w:r w:rsidRPr="00006FE8">
              <w:rPr>
                <w:rFonts w:ascii="Arial" w:hAnsi="Arial" w:cs="Arial"/>
                <w:sz w:val="20"/>
                <w:szCs w:val="20"/>
              </w:rPr>
              <w:t>Chc</w:t>
            </w:r>
            <w:proofErr w:type="spellEnd"/>
            <w:r w:rsidRPr="00006FE8">
              <w:rPr>
                <w:rFonts w:ascii="Arial" w:hAnsi="Arial" w:cs="Arial"/>
                <w:sz w:val="20"/>
                <w:szCs w:val="20"/>
              </w:rPr>
              <w:t># 30458.</w:t>
            </w:r>
          </w:p>
          <w:p w:rsidR="00684F9D" w:rsidRPr="00006FE8" w:rsidRDefault="00684F9D" w:rsidP="00684F9D">
            <w:pPr>
              <w:jc w:val="left"/>
              <w:rPr>
                <w:rFonts w:ascii="Arial" w:hAnsi="Arial" w:cs="Arial"/>
                <w:sz w:val="20"/>
                <w:szCs w:val="20"/>
              </w:rPr>
            </w:pPr>
          </w:p>
          <w:p w:rsidR="00684F9D" w:rsidRPr="00006FE8" w:rsidRDefault="00684F9D" w:rsidP="00684F9D">
            <w:pPr>
              <w:jc w:val="left"/>
              <w:rPr>
                <w:rFonts w:ascii="Arial" w:hAnsi="Arial"/>
                <w:sz w:val="20"/>
                <w:szCs w:val="20"/>
              </w:rPr>
            </w:pPr>
            <w:r w:rsidRPr="00006FE8">
              <w:rPr>
                <w:rFonts w:ascii="Arial" w:hAnsi="Arial" w:cs="Arial"/>
                <w:sz w:val="32"/>
                <w:szCs w:val="32"/>
              </w:rPr>
              <w:t>•</w:t>
            </w:r>
            <w:r w:rsidRPr="00006FE8">
              <w:rPr>
                <w:rFonts w:ascii="Arial" w:hAnsi="Arial"/>
                <w:sz w:val="20"/>
                <w:szCs w:val="20"/>
              </w:rPr>
              <w:t xml:space="preserve"> Type I </w:t>
            </w:r>
            <w:proofErr w:type="spellStart"/>
            <w:r w:rsidRPr="00006FE8">
              <w:rPr>
                <w:rFonts w:ascii="Arial" w:hAnsi="Arial"/>
                <w:sz w:val="20"/>
                <w:szCs w:val="20"/>
              </w:rPr>
              <w:t>deionized</w:t>
            </w:r>
            <w:proofErr w:type="spellEnd"/>
            <w:r w:rsidRPr="00006FE8">
              <w:rPr>
                <w:rFonts w:ascii="Arial" w:hAnsi="Arial"/>
                <w:sz w:val="20"/>
                <w:szCs w:val="20"/>
              </w:rPr>
              <w:t xml:space="preserve"> water</w:t>
            </w: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rsidR="00684F9D" w:rsidRPr="00006FE8" w:rsidRDefault="00684F9D" w:rsidP="00684F9D">
            <w:pPr>
              <w:jc w:val="left"/>
              <w:rPr>
                <w:rFonts w:ascii="Arial" w:hAnsi="Arial" w:cs="Arial"/>
                <w:sz w:val="20"/>
                <w:szCs w:val="20"/>
              </w:rPr>
            </w:pPr>
            <w:r w:rsidRPr="00006FE8">
              <w:rPr>
                <w:rFonts w:ascii="Arial" w:hAnsi="Arial" w:cs="Arial"/>
                <w:sz w:val="32"/>
                <w:szCs w:val="32"/>
              </w:rPr>
              <w:t>•</w:t>
            </w:r>
            <w:r w:rsidRPr="00006FE8">
              <w:rPr>
                <w:rFonts w:ascii="Arial" w:hAnsi="Arial" w:cs="Arial"/>
                <w:sz w:val="20"/>
                <w:szCs w:val="20"/>
              </w:rPr>
              <w:t xml:space="preserve"> Microscope Slides, frosted with rounded / clipped corners</w:t>
            </w:r>
          </w:p>
          <w:p w:rsidR="00684F9D" w:rsidRPr="00006FE8" w:rsidRDefault="00684F9D" w:rsidP="00684F9D">
            <w:pPr>
              <w:jc w:val="left"/>
              <w:rPr>
                <w:rFonts w:ascii="Arial" w:hAnsi="Arial" w:cs="Arial"/>
                <w:sz w:val="20"/>
                <w:szCs w:val="20"/>
              </w:rPr>
            </w:pPr>
            <w:r w:rsidRPr="00006FE8">
              <w:rPr>
                <w:rFonts w:ascii="Arial" w:hAnsi="Arial" w:cs="Arial"/>
                <w:sz w:val="20"/>
                <w:szCs w:val="20"/>
              </w:rPr>
              <w:t>76 x 26mm; 0.9 - 1.2 mm thick</w:t>
            </w:r>
          </w:p>
          <w:p w:rsidR="00684F9D" w:rsidRPr="00006FE8" w:rsidRDefault="00684F9D" w:rsidP="00684F9D">
            <w:pPr>
              <w:jc w:val="left"/>
              <w:rPr>
                <w:rFonts w:ascii="Arial" w:hAnsi="Arial" w:cs="Arial"/>
                <w:sz w:val="20"/>
                <w:szCs w:val="20"/>
              </w:rPr>
            </w:pPr>
            <w:proofErr w:type="spellStart"/>
            <w:r w:rsidRPr="00006FE8">
              <w:rPr>
                <w:rFonts w:ascii="Arial" w:hAnsi="Arial" w:cs="Arial"/>
                <w:sz w:val="20"/>
                <w:szCs w:val="20"/>
              </w:rPr>
              <w:t>Chc</w:t>
            </w:r>
            <w:proofErr w:type="spellEnd"/>
            <w:r w:rsidRPr="00006FE8">
              <w:rPr>
                <w:rFonts w:ascii="Arial" w:hAnsi="Arial" w:cs="Arial"/>
                <w:sz w:val="20"/>
                <w:szCs w:val="20"/>
              </w:rPr>
              <w:t># 30455.</w:t>
            </w:r>
          </w:p>
          <w:p w:rsidR="00D93762" w:rsidRDefault="00D93762" w:rsidP="00684F9D">
            <w:pPr>
              <w:jc w:val="left"/>
              <w:rPr>
                <w:rFonts w:ascii="Arial" w:hAnsi="Arial" w:cs="Arial"/>
                <w:sz w:val="20"/>
                <w:szCs w:val="20"/>
              </w:rPr>
            </w:pPr>
          </w:p>
          <w:p w:rsidR="00D93762" w:rsidRPr="00D93762" w:rsidRDefault="00D93762" w:rsidP="00684F9D">
            <w:pPr>
              <w:jc w:val="left"/>
              <w:rPr>
                <w:rFonts w:ascii="Arial" w:hAnsi="Arial" w:cs="Arial"/>
                <w:sz w:val="20"/>
                <w:szCs w:val="20"/>
              </w:rPr>
            </w:pPr>
            <w:r w:rsidRPr="00D93762">
              <w:rPr>
                <w:rFonts w:ascii="Arial" w:hAnsi="Arial" w:cs="Arial"/>
                <w:sz w:val="32"/>
                <w:szCs w:val="32"/>
              </w:rPr>
              <w:t>•</w:t>
            </w:r>
            <w:r>
              <w:rPr>
                <w:rFonts w:ascii="Arial" w:hAnsi="Arial" w:cs="Arial"/>
                <w:sz w:val="32"/>
                <w:szCs w:val="32"/>
              </w:rPr>
              <w:t xml:space="preserve"> </w:t>
            </w:r>
            <w:r>
              <w:rPr>
                <w:rFonts w:ascii="Arial" w:hAnsi="Arial" w:cs="Arial"/>
                <w:sz w:val="20"/>
                <w:szCs w:val="20"/>
              </w:rPr>
              <w:t>Sterile Jug for water reservoir.</w:t>
            </w: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jc w:val="left"/>
              <w:rPr>
                <w:rFonts w:ascii="Arial" w:hAnsi="Arial" w:cs="Arial"/>
                <w:sz w:val="20"/>
                <w:szCs w:val="20"/>
              </w:rPr>
            </w:pPr>
          </w:p>
          <w:p w:rsidR="00684F9D" w:rsidRDefault="00684F9D" w:rsidP="00684F9D">
            <w:pPr>
              <w:jc w:val="left"/>
              <w:rPr>
                <w:rFonts w:ascii="Arial" w:hAnsi="Arial"/>
                <w:b/>
                <w:sz w:val="20"/>
                <w:szCs w:val="20"/>
              </w:rPr>
            </w:pPr>
          </w:p>
          <w:p w:rsidR="005062F1" w:rsidRDefault="005062F1">
            <w:pPr>
              <w:ind w:left="432"/>
              <w:jc w:val="left"/>
              <w:rPr>
                <w:rFonts w:ascii="Arial" w:hAnsi="Arial"/>
                <w:b/>
                <w:sz w:val="20"/>
                <w:szCs w:val="20"/>
              </w:rPr>
            </w:pPr>
          </w:p>
          <w:p w:rsidR="005062F1" w:rsidRDefault="005062F1">
            <w:pPr>
              <w:ind w:left="432"/>
              <w:jc w:val="left"/>
              <w:rPr>
                <w:rFonts w:ascii="Arial" w:hAnsi="Arial"/>
                <w:b/>
                <w:sz w:val="20"/>
                <w:szCs w:val="20"/>
              </w:rPr>
            </w:pPr>
          </w:p>
          <w:p w:rsidR="005062F1" w:rsidRDefault="005062F1" w:rsidP="00AE5BC8">
            <w:pPr>
              <w:ind w:left="360"/>
              <w:rPr>
                <w:rFonts w:ascii="Arial" w:hAnsi="Arial" w:cs="Arial"/>
                <w:b/>
                <w:sz w:val="20"/>
                <w:szCs w:val="20"/>
              </w:rPr>
            </w:pPr>
          </w:p>
        </w:tc>
      </w:tr>
      <w:tr w:rsidR="005062F1">
        <w:tc>
          <w:tcPr>
            <w:tcW w:w="1800" w:type="dxa"/>
            <w:tcBorders>
              <w:top w:val="nil"/>
              <w:left w:val="nil"/>
              <w:bottom w:val="nil"/>
              <w:right w:val="nil"/>
            </w:tcBorders>
          </w:tcPr>
          <w:p w:rsidR="005062F1" w:rsidRDefault="005062F1">
            <w:pPr>
              <w:rPr>
                <w:rFonts w:ascii="Arial" w:hAnsi="Arial" w:cs="Arial"/>
                <w:b/>
                <w:sz w:val="20"/>
              </w:rPr>
            </w:pPr>
          </w:p>
          <w:p w:rsidR="005062F1" w:rsidRDefault="005062F1">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5062F1" w:rsidRDefault="005062F1">
            <w:pPr>
              <w:jc w:val="left"/>
              <w:rPr>
                <w:rFonts w:ascii="Arial" w:hAnsi="Arial" w:cs="Arial"/>
                <w:sz w:val="20"/>
              </w:rPr>
            </w:pPr>
          </w:p>
          <w:p w:rsidR="005062F1" w:rsidRDefault="005062F1">
            <w:pPr>
              <w:jc w:val="left"/>
              <w:rPr>
                <w:rFonts w:ascii="Arial" w:hAnsi="Arial" w:cs="Arial"/>
                <w:sz w:val="16"/>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rsidR="005062F1" w:rsidRDefault="005062F1">
            <w:pPr>
              <w:jc w:val="center"/>
              <w:rPr>
                <w:rFonts w:ascii="Arial" w:hAnsi="Arial" w:cs="Arial"/>
                <w:b/>
                <w:bCs/>
                <w:sz w:val="20"/>
              </w:rPr>
            </w:pPr>
            <w:r>
              <w:rPr>
                <w:rFonts w:ascii="Arial" w:hAnsi="Arial" w:cs="Arial"/>
                <w:b/>
                <w:bCs/>
                <w:sz w:val="20"/>
              </w:rPr>
              <w:t>Step</w:t>
            </w:r>
          </w:p>
        </w:tc>
        <w:tc>
          <w:tcPr>
            <w:tcW w:w="6495" w:type="dxa"/>
            <w:gridSpan w:val="6"/>
            <w:tcBorders>
              <w:top w:val="single" w:sz="4" w:space="0" w:color="auto"/>
            </w:tcBorders>
          </w:tcPr>
          <w:p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rsidR="005062F1" w:rsidRDefault="005062F1">
            <w:pPr>
              <w:jc w:val="left"/>
              <w:rPr>
                <w:rFonts w:ascii="Arial" w:hAnsi="Arial" w:cs="Arial"/>
                <w:b/>
                <w:bCs/>
                <w:sz w:val="20"/>
              </w:rPr>
            </w:pPr>
            <w:r>
              <w:rPr>
                <w:rFonts w:ascii="Arial" w:hAnsi="Arial" w:cs="Arial"/>
                <w:b/>
                <w:bCs/>
                <w:sz w:val="20"/>
              </w:rPr>
              <w:t>Related Document</w:t>
            </w: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tcBorders>
          </w:tcPr>
          <w:p w:rsidR="005062F1" w:rsidRDefault="005062F1">
            <w:pPr>
              <w:jc w:val="center"/>
              <w:rPr>
                <w:rFonts w:ascii="Arial" w:hAnsi="Arial" w:cs="Arial"/>
                <w:sz w:val="20"/>
              </w:rPr>
            </w:pPr>
            <w:r>
              <w:rPr>
                <w:rFonts w:ascii="Arial" w:hAnsi="Arial" w:cs="Arial"/>
                <w:sz w:val="20"/>
              </w:rPr>
              <w:t>1</w:t>
            </w:r>
          </w:p>
        </w:tc>
        <w:tc>
          <w:tcPr>
            <w:tcW w:w="6495" w:type="dxa"/>
            <w:gridSpan w:val="6"/>
          </w:tcPr>
          <w:p w:rsidR="00B554C9" w:rsidRPr="00E95251" w:rsidRDefault="00B554C9" w:rsidP="00B554C9">
            <w:pPr>
              <w:pStyle w:val="NoSpacing"/>
              <w:rPr>
                <w:rFonts w:ascii="Arial" w:eastAsiaTheme="minorHAnsi" w:hAnsi="Arial" w:cs="Arial"/>
                <w:sz w:val="20"/>
                <w:szCs w:val="20"/>
              </w:rPr>
            </w:pPr>
            <w:r w:rsidRPr="00E95251">
              <w:rPr>
                <w:rFonts w:ascii="Arial" w:eastAsiaTheme="minorHAnsi" w:hAnsi="Arial" w:cs="Arial"/>
                <w:sz w:val="20"/>
                <w:szCs w:val="20"/>
              </w:rPr>
              <w:t>Clean stain pipettes 1 &amp; 2 using methanol. Using an application stick, gently chip off any excess stain build up around the tips of the stain pipettes.</w:t>
            </w:r>
          </w:p>
          <w:p w:rsidR="005062F1" w:rsidRDefault="005062F1" w:rsidP="00B554C9">
            <w:pPr>
              <w:jc w:val="left"/>
              <w:rPr>
                <w:rFonts w:ascii="Arial" w:hAnsi="Arial" w:cs="Arial"/>
                <w:sz w:val="20"/>
                <w:szCs w:val="20"/>
              </w:rPr>
            </w:pPr>
          </w:p>
        </w:tc>
        <w:tc>
          <w:tcPr>
            <w:tcW w:w="1785" w:type="dxa"/>
          </w:tcPr>
          <w:p w:rsidR="005062F1" w:rsidRDefault="005062F1">
            <w:pPr>
              <w:jc w:val="left"/>
              <w:rPr>
                <w:rFonts w:ascii="Arial" w:hAnsi="Arial" w:cs="Arial"/>
                <w:sz w:val="20"/>
              </w:rPr>
            </w:pPr>
          </w:p>
        </w:tc>
      </w:tr>
      <w:tr w:rsidR="008D3210">
        <w:trPr>
          <w:cantSplit/>
        </w:trPr>
        <w:tc>
          <w:tcPr>
            <w:tcW w:w="1800" w:type="dxa"/>
            <w:tcBorders>
              <w:top w:val="nil"/>
              <w:left w:val="nil"/>
              <w:bottom w:val="nil"/>
              <w:right w:val="nil"/>
            </w:tcBorders>
          </w:tcPr>
          <w:p w:rsidR="008D3210" w:rsidRDefault="008D3210">
            <w:pPr>
              <w:rPr>
                <w:rFonts w:ascii="Arial" w:hAnsi="Arial" w:cs="Arial"/>
                <w:b/>
                <w:sz w:val="20"/>
              </w:rPr>
            </w:pPr>
          </w:p>
        </w:tc>
        <w:tc>
          <w:tcPr>
            <w:tcW w:w="1080" w:type="dxa"/>
            <w:tcBorders>
              <w:left w:val="single" w:sz="4" w:space="0" w:color="auto"/>
              <w:bottom w:val="nil"/>
            </w:tcBorders>
          </w:tcPr>
          <w:p w:rsidR="008D3210" w:rsidRDefault="008D3210">
            <w:pPr>
              <w:jc w:val="center"/>
              <w:rPr>
                <w:rFonts w:ascii="Arial" w:hAnsi="Arial" w:cs="Arial"/>
                <w:sz w:val="20"/>
              </w:rPr>
            </w:pPr>
            <w:r>
              <w:rPr>
                <w:rFonts w:ascii="Arial" w:hAnsi="Arial" w:cs="Arial"/>
                <w:sz w:val="20"/>
              </w:rPr>
              <w:t>2</w:t>
            </w:r>
          </w:p>
        </w:tc>
        <w:tc>
          <w:tcPr>
            <w:tcW w:w="6495" w:type="dxa"/>
            <w:gridSpan w:val="6"/>
            <w:tcBorders>
              <w:bottom w:val="nil"/>
            </w:tcBorders>
          </w:tcPr>
          <w:p w:rsidR="00DA31EE" w:rsidRPr="00E95251" w:rsidRDefault="00DA31EE" w:rsidP="00DA31EE">
            <w:pPr>
              <w:pStyle w:val="NoSpacing"/>
              <w:rPr>
                <w:rFonts w:ascii="Arial" w:eastAsiaTheme="minorHAnsi" w:hAnsi="Arial" w:cs="Arial"/>
                <w:sz w:val="20"/>
                <w:szCs w:val="20"/>
              </w:rPr>
            </w:pPr>
            <w:r w:rsidRPr="00E95251">
              <w:rPr>
                <w:rFonts w:ascii="Arial" w:eastAsiaTheme="minorHAnsi" w:hAnsi="Arial" w:cs="Arial"/>
                <w:sz w:val="20"/>
                <w:szCs w:val="20"/>
              </w:rPr>
              <w:t>Remove the stain reagent tube from the stain container and insert it into a large sterile bottle with 200 ml of methanol.</w:t>
            </w:r>
          </w:p>
          <w:p w:rsidR="008D3210" w:rsidRPr="008D3210" w:rsidRDefault="008D3210" w:rsidP="00DA31EE">
            <w:pPr>
              <w:autoSpaceDE w:val="0"/>
              <w:autoSpaceDN w:val="0"/>
              <w:adjustRightInd w:val="0"/>
              <w:jc w:val="left"/>
              <w:rPr>
                <w:rFonts w:ascii="Arial" w:hAnsi="Arial" w:cs="Arial"/>
                <w:sz w:val="20"/>
                <w:szCs w:val="20"/>
              </w:rPr>
            </w:pPr>
          </w:p>
        </w:tc>
        <w:tc>
          <w:tcPr>
            <w:tcW w:w="1785" w:type="dxa"/>
            <w:tcBorders>
              <w:bottom w:val="nil"/>
            </w:tcBorders>
          </w:tcPr>
          <w:p w:rsidR="008D3210" w:rsidRDefault="008D3210">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nil"/>
            </w:tcBorders>
          </w:tcPr>
          <w:p w:rsidR="005062F1" w:rsidRDefault="008D3210">
            <w:pPr>
              <w:jc w:val="center"/>
              <w:rPr>
                <w:rFonts w:ascii="Arial" w:hAnsi="Arial" w:cs="Arial"/>
                <w:sz w:val="20"/>
              </w:rPr>
            </w:pPr>
            <w:r>
              <w:rPr>
                <w:rFonts w:ascii="Arial" w:hAnsi="Arial" w:cs="Arial"/>
                <w:sz w:val="20"/>
              </w:rPr>
              <w:t>3</w:t>
            </w:r>
          </w:p>
        </w:tc>
        <w:tc>
          <w:tcPr>
            <w:tcW w:w="6495" w:type="dxa"/>
            <w:gridSpan w:val="6"/>
            <w:tcBorders>
              <w:bottom w:val="nil"/>
            </w:tcBorders>
          </w:tcPr>
          <w:p w:rsidR="00152F79" w:rsidRPr="00E95251" w:rsidRDefault="00152F79" w:rsidP="00152F79">
            <w:pPr>
              <w:pStyle w:val="NoSpacing"/>
              <w:rPr>
                <w:rFonts w:ascii="Arial" w:eastAsiaTheme="minorHAnsi" w:hAnsi="Arial" w:cs="Arial"/>
                <w:sz w:val="20"/>
                <w:szCs w:val="20"/>
              </w:rPr>
            </w:pPr>
            <w:r w:rsidRPr="00E95251">
              <w:rPr>
                <w:rFonts w:ascii="Arial" w:eastAsiaTheme="minorHAnsi" w:hAnsi="Arial" w:cs="Arial"/>
                <w:sz w:val="20"/>
                <w:szCs w:val="20"/>
              </w:rPr>
              <w:t>Perform the whole line rinse sequence. This is the smear and stain line rinse combined; it takes about 20 minutes. Ensure that there are more than 17 cassettes loaded on the SP-10, the methanol bottle has more than 800 ml of methanol in it, and place a sample tube filled with 5</w:t>
            </w:r>
            <w:proofErr w:type="gramStart"/>
            <w:r w:rsidRPr="00E95251">
              <w:rPr>
                <w:rFonts w:ascii="Arial" w:eastAsiaTheme="minorHAnsi" w:hAnsi="Arial" w:cs="Arial"/>
                <w:sz w:val="20"/>
                <w:szCs w:val="20"/>
              </w:rPr>
              <w:t>%  bleach</w:t>
            </w:r>
            <w:proofErr w:type="gramEnd"/>
            <w:r w:rsidRPr="00E95251">
              <w:rPr>
                <w:rFonts w:ascii="Arial" w:eastAsiaTheme="minorHAnsi" w:hAnsi="Arial" w:cs="Arial"/>
                <w:sz w:val="20"/>
                <w:szCs w:val="20"/>
              </w:rPr>
              <w:t xml:space="preserve"> solution ( </w:t>
            </w:r>
            <w:proofErr w:type="spellStart"/>
            <w:r w:rsidRPr="00E95251">
              <w:rPr>
                <w:rFonts w:ascii="Arial" w:eastAsiaTheme="minorHAnsi" w:hAnsi="Arial" w:cs="Arial"/>
                <w:sz w:val="20"/>
                <w:szCs w:val="20"/>
              </w:rPr>
              <w:t>Cellclean</w:t>
            </w:r>
            <w:proofErr w:type="spellEnd"/>
            <w:r w:rsidRPr="00E95251">
              <w:rPr>
                <w:rFonts w:ascii="Arial" w:eastAsiaTheme="minorHAnsi" w:hAnsi="Arial" w:cs="Arial"/>
                <w:sz w:val="20"/>
                <w:szCs w:val="20"/>
              </w:rPr>
              <w:t xml:space="preserve"> Auto ) in a rack. Place the rack so that hand</w:t>
            </w:r>
          </w:p>
          <w:p w:rsidR="00152F79" w:rsidRPr="00E95251" w:rsidRDefault="00152F79" w:rsidP="00152F79">
            <w:pPr>
              <w:pStyle w:val="NoSpacing"/>
              <w:rPr>
                <w:rFonts w:ascii="Arial" w:eastAsiaTheme="minorHAnsi" w:hAnsi="Arial" w:cs="Arial"/>
                <w:sz w:val="20"/>
                <w:szCs w:val="20"/>
              </w:rPr>
            </w:pPr>
            <w:proofErr w:type="gramStart"/>
            <w:r w:rsidRPr="00E95251">
              <w:rPr>
                <w:rFonts w:ascii="Arial" w:eastAsiaTheme="minorHAnsi" w:hAnsi="Arial" w:cs="Arial"/>
                <w:sz w:val="20"/>
                <w:szCs w:val="20"/>
              </w:rPr>
              <w:t>clippers</w:t>
            </w:r>
            <w:proofErr w:type="gramEnd"/>
            <w:r w:rsidRPr="00E95251">
              <w:rPr>
                <w:rFonts w:ascii="Arial" w:eastAsiaTheme="minorHAnsi" w:hAnsi="Arial" w:cs="Arial"/>
                <w:sz w:val="20"/>
                <w:szCs w:val="20"/>
              </w:rPr>
              <w:t xml:space="preserve"> can come out and pick up the tube ( position 10 loaded from the left side of the sampler ).</w:t>
            </w:r>
          </w:p>
          <w:p w:rsidR="00152F79" w:rsidRPr="00E95251" w:rsidRDefault="00152F79" w:rsidP="00152F79">
            <w:pPr>
              <w:pStyle w:val="NoSpacing"/>
              <w:rPr>
                <w:rFonts w:ascii="Arial" w:eastAsiaTheme="minorHAnsi" w:hAnsi="Arial" w:cs="Arial"/>
                <w:sz w:val="20"/>
                <w:szCs w:val="20"/>
              </w:rPr>
            </w:pPr>
            <w:r w:rsidRPr="00E95251">
              <w:rPr>
                <w:rFonts w:ascii="Arial" w:eastAsiaTheme="minorHAnsi" w:hAnsi="Arial" w:cs="Arial"/>
                <w:sz w:val="20"/>
                <w:szCs w:val="20"/>
              </w:rPr>
              <w:t xml:space="preserve">          a.) Press </w:t>
            </w:r>
            <w:proofErr w:type="spellStart"/>
            <w:r w:rsidRPr="00E95251">
              <w:rPr>
                <w:rFonts w:ascii="Arial" w:eastAsiaTheme="minorHAnsi" w:hAnsi="Arial" w:cs="Arial"/>
                <w:sz w:val="20"/>
                <w:szCs w:val="20"/>
              </w:rPr>
              <w:t>Maint</w:t>
            </w:r>
            <w:proofErr w:type="spellEnd"/>
            <w:r w:rsidRPr="00E95251">
              <w:rPr>
                <w:rFonts w:ascii="Arial" w:eastAsiaTheme="minorHAnsi" w:hAnsi="Arial" w:cs="Arial"/>
                <w:sz w:val="20"/>
                <w:szCs w:val="20"/>
              </w:rPr>
              <w:t>.</w:t>
            </w:r>
          </w:p>
          <w:p w:rsidR="00152F79" w:rsidRPr="00E95251" w:rsidRDefault="00152F79" w:rsidP="00152F79">
            <w:pPr>
              <w:pStyle w:val="NoSpacing"/>
              <w:rPr>
                <w:rFonts w:ascii="Arial" w:eastAsiaTheme="minorHAnsi" w:hAnsi="Arial" w:cs="Arial"/>
                <w:sz w:val="20"/>
                <w:szCs w:val="20"/>
              </w:rPr>
            </w:pPr>
            <w:r w:rsidRPr="00E95251">
              <w:rPr>
                <w:rFonts w:ascii="Arial" w:eastAsiaTheme="minorHAnsi" w:hAnsi="Arial" w:cs="Arial"/>
                <w:sz w:val="20"/>
                <w:szCs w:val="20"/>
              </w:rPr>
              <w:t xml:space="preserve">          b.) Press Rinse</w:t>
            </w:r>
          </w:p>
          <w:p w:rsidR="00152F79" w:rsidRPr="00E95251" w:rsidRDefault="00152F79" w:rsidP="00152F79">
            <w:pPr>
              <w:pStyle w:val="NoSpacing"/>
              <w:rPr>
                <w:rFonts w:ascii="Arial" w:eastAsiaTheme="minorHAnsi" w:hAnsi="Arial" w:cs="Arial"/>
                <w:sz w:val="20"/>
                <w:szCs w:val="20"/>
              </w:rPr>
            </w:pPr>
            <w:r w:rsidRPr="00E95251">
              <w:rPr>
                <w:rFonts w:ascii="Arial" w:eastAsiaTheme="minorHAnsi" w:hAnsi="Arial" w:cs="Arial"/>
                <w:sz w:val="20"/>
                <w:szCs w:val="20"/>
              </w:rPr>
              <w:t xml:space="preserve">          c.) Press Whole Line Rinse</w:t>
            </w:r>
          </w:p>
          <w:p w:rsidR="005062F1" w:rsidRDefault="005062F1">
            <w:pPr>
              <w:jc w:val="left"/>
              <w:rPr>
                <w:rFonts w:ascii="Arial" w:hAnsi="Arial" w:cs="Arial"/>
                <w:sz w:val="20"/>
                <w:szCs w:val="20"/>
              </w:rPr>
            </w:pPr>
          </w:p>
          <w:p w:rsidR="005062F1" w:rsidRDefault="005062F1">
            <w:pPr>
              <w:jc w:val="left"/>
              <w:rPr>
                <w:rFonts w:ascii="Arial" w:hAnsi="Arial" w:cs="Arial"/>
                <w:sz w:val="20"/>
                <w:szCs w:val="20"/>
              </w:rPr>
            </w:pPr>
          </w:p>
        </w:tc>
        <w:tc>
          <w:tcPr>
            <w:tcW w:w="1785" w:type="dxa"/>
            <w:tcBorders>
              <w:bottom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single" w:sz="4" w:space="0" w:color="auto"/>
            </w:tcBorders>
          </w:tcPr>
          <w:p w:rsidR="005062F1" w:rsidRDefault="005062F1">
            <w:pPr>
              <w:rPr>
                <w:rFonts w:ascii="Arial" w:hAnsi="Arial" w:cs="Arial"/>
                <w:b/>
                <w:sz w:val="20"/>
              </w:rPr>
            </w:pPr>
          </w:p>
        </w:tc>
        <w:tc>
          <w:tcPr>
            <w:tcW w:w="1080" w:type="dxa"/>
            <w:tcBorders>
              <w:left w:val="single" w:sz="4" w:space="0" w:color="auto"/>
              <w:right w:val="single" w:sz="4" w:space="0" w:color="auto"/>
            </w:tcBorders>
          </w:tcPr>
          <w:p w:rsidR="005062F1" w:rsidRDefault="008D3210">
            <w:pPr>
              <w:jc w:val="center"/>
              <w:rPr>
                <w:rFonts w:ascii="Arial" w:hAnsi="Arial" w:cs="Arial"/>
                <w:sz w:val="20"/>
              </w:rPr>
            </w:pPr>
            <w:r>
              <w:rPr>
                <w:rFonts w:ascii="Arial" w:hAnsi="Arial" w:cs="Arial"/>
                <w:sz w:val="20"/>
              </w:rPr>
              <w:t>4</w:t>
            </w:r>
          </w:p>
        </w:tc>
        <w:tc>
          <w:tcPr>
            <w:tcW w:w="6495" w:type="dxa"/>
            <w:gridSpan w:val="6"/>
            <w:tcBorders>
              <w:left w:val="single" w:sz="4" w:space="0" w:color="auto"/>
              <w:right w:val="single" w:sz="4" w:space="0" w:color="auto"/>
            </w:tcBorders>
          </w:tcPr>
          <w:p w:rsidR="00C57208" w:rsidRPr="00E95251" w:rsidRDefault="00C57208" w:rsidP="00C57208">
            <w:pPr>
              <w:pStyle w:val="NoSpacing"/>
              <w:rPr>
                <w:rFonts w:ascii="Arial" w:eastAsiaTheme="minorHAnsi" w:hAnsi="Arial" w:cs="Arial"/>
                <w:sz w:val="20"/>
                <w:szCs w:val="20"/>
              </w:rPr>
            </w:pPr>
            <w:r w:rsidRPr="00E95251">
              <w:rPr>
                <w:rFonts w:ascii="Arial" w:eastAsiaTheme="minorHAnsi" w:hAnsi="Arial" w:cs="Arial"/>
                <w:sz w:val="20"/>
                <w:szCs w:val="20"/>
              </w:rPr>
              <w:t>Once the whole line rinse is completed, insert the stain reagent tube back into the stain container.</w:t>
            </w:r>
          </w:p>
          <w:p w:rsidR="005062F1" w:rsidRDefault="005062F1" w:rsidP="00C57208">
            <w:pPr>
              <w:jc w:val="left"/>
              <w:rPr>
                <w:rFonts w:ascii="Arial" w:hAnsi="Arial" w:cs="Arial"/>
                <w:sz w:val="20"/>
              </w:rPr>
            </w:pPr>
          </w:p>
        </w:tc>
        <w:tc>
          <w:tcPr>
            <w:tcW w:w="1785" w:type="dxa"/>
            <w:tcBorders>
              <w:left w:val="single" w:sz="4" w:space="0" w:color="auto"/>
              <w:right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single" w:sz="4" w:space="0" w:color="auto"/>
            </w:tcBorders>
          </w:tcPr>
          <w:p w:rsidR="005062F1" w:rsidRDefault="0053136E">
            <w:pPr>
              <w:jc w:val="center"/>
              <w:rPr>
                <w:rFonts w:ascii="Arial" w:hAnsi="Arial" w:cs="Arial"/>
                <w:sz w:val="20"/>
              </w:rPr>
            </w:pPr>
            <w:r>
              <w:rPr>
                <w:rFonts w:ascii="Arial" w:hAnsi="Arial" w:cs="Arial"/>
                <w:sz w:val="20"/>
              </w:rPr>
              <w:t>5</w:t>
            </w:r>
          </w:p>
        </w:tc>
        <w:tc>
          <w:tcPr>
            <w:tcW w:w="6495" w:type="dxa"/>
            <w:gridSpan w:val="6"/>
            <w:tcBorders>
              <w:bottom w:val="single" w:sz="4" w:space="0" w:color="auto"/>
            </w:tcBorders>
          </w:tcPr>
          <w:p w:rsidR="00653547" w:rsidRPr="00E95251" w:rsidRDefault="00653547" w:rsidP="00653547">
            <w:pPr>
              <w:pStyle w:val="NoSpacing"/>
              <w:rPr>
                <w:rFonts w:ascii="Arial" w:eastAsiaTheme="minorHAnsi" w:hAnsi="Arial" w:cs="Arial"/>
                <w:sz w:val="20"/>
                <w:szCs w:val="20"/>
              </w:rPr>
            </w:pPr>
            <w:r w:rsidRPr="00E95251">
              <w:rPr>
                <w:rFonts w:ascii="Arial" w:eastAsiaTheme="minorHAnsi" w:hAnsi="Arial" w:cs="Arial"/>
                <w:sz w:val="20"/>
                <w:szCs w:val="20"/>
              </w:rPr>
              <w:t xml:space="preserve">Perform Shutdown 2. This will clean the sample aspiration path, smear assembly, waste chambers, stain pipettes, plus both stain chambers. It takes about 20 minutes. Ensure that there are more than 9 cassettes loaded on the SP-10, the methanol bottle has more than 800 ml of methanol in it, and place a sample tube with 5% bleach solution </w:t>
            </w:r>
          </w:p>
          <w:p w:rsidR="00653547" w:rsidRPr="00E95251" w:rsidRDefault="00653547" w:rsidP="00653547">
            <w:pPr>
              <w:pStyle w:val="NoSpacing"/>
              <w:rPr>
                <w:rFonts w:ascii="Arial" w:eastAsiaTheme="minorHAnsi" w:hAnsi="Arial" w:cs="Arial"/>
                <w:sz w:val="20"/>
                <w:szCs w:val="20"/>
              </w:rPr>
            </w:pPr>
            <w:proofErr w:type="gramStart"/>
            <w:r w:rsidRPr="00E95251">
              <w:rPr>
                <w:rFonts w:ascii="Arial" w:eastAsiaTheme="minorHAnsi" w:hAnsi="Arial" w:cs="Arial"/>
                <w:sz w:val="20"/>
                <w:szCs w:val="20"/>
              </w:rPr>
              <w:t xml:space="preserve">( </w:t>
            </w:r>
            <w:proofErr w:type="spellStart"/>
            <w:r w:rsidRPr="00E95251">
              <w:rPr>
                <w:rFonts w:ascii="Arial" w:eastAsiaTheme="minorHAnsi" w:hAnsi="Arial" w:cs="Arial"/>
                <w:sz w:val="20"/>
                <w:szCs w:val="20"/>
              </w:rPr>
              <w:t>Cellclean</w:t>
            </w:r>
            <w:proofErr w:type="spellEnd"/>
            <w:proofErr w:type="gramEnd"/>
            <w:r w:rsidRPr="00E95251">
              <w:rPr>
                <w:rFonts w:ascii="Arial" w:eastAsiaTheme="minorHAnsi" w:hAnsi="Arial" w:cs="Arial"/>
                <w:sz w:val="20"/>
                <w:szCs w:val="20"/>
              </w:rPr>
              <w:t xml:space="preserve"> Auto ) in a rack. Place the rack so that hand clippers can come out and pick up the tube </w:t>
            </w:r>
            <w:proofErr w:type="gramStart"/>
            <w:r w:rsidRPr="00E95251">
              <w:rPr>
                <w:rFonts w:ascii="Arial" w:eastAsiaTheme="minorHAnsi" w:hAnsi="Arial" w:cs="Arial"/>
                <w:sz w:val="20"/>
                <w:szCs w:val="20"/>
              </w:rPr>
              <w:t>( position</w:t>
            </w:r>
            <w:proofErr w:type="gramEnd"/>
            <w:r w:rsidRPr="00E95251">
              <w:rPr>
                <w:rFonts w:ascii="Arial" w:eastAsiaTheme="minorHAnsi" w:hAnsi="Arial" w:cs="Arial"/>
                <w:sz w:val="20"/>
                <w:szCs w:val="20"/>
              </w:rPr>
              <w:t xml:space="preserve"> 10 loaded from the left side of the sampler ).</w:t>
            </w:r>
          </w:p>
          <w:p w:rsidR="005062F1" w:rsidRDefault="005062F1">
            <w:pPr>
              <w:jc w:val="left"/>
              <w:rPr>
                <w:rFonts w:ascii="Arial" w:hAnsi="Arial" w:cs="Arial"/>
                <w:sz w:val="20"/>
                <w:szCs w:val="20"/>
              </w:rPr>
            </w:pPr>
          </w:p>
        </w:tc>
        <w:tc>
          <w:tcPr>
            <w:tcW w:w="1785" w:type="dxa"/>
            <w:tcBorders>
              <w:bottom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8B0660">
        <w:trPr>
          <w:cantSplit/>
        </w:trPr>
        <w:tc>
          <w:tcPr>
            <w:tcW w:w="1800" w:type="dxa"/>
            <w:tcBorders>
              <w:top w:val="nil"/>
              <w:left w:val="nil"/>
              <w:bottom w:val="nil"/>
              <w:right w:val="nil"/>
            </w:tcBorders>
          </w:tcPr>
          <w:p w:rsidR="008B0660" w:rsidRDefault="008B0660">
            <w:pPr>
              <w:rPr>
                <w:rFonts w:ascii="Arial" w:hAnsi="Arial" w:cs="Arial"/>
                <w:b/>
                <w:sz w:val="20"/>
              </w:rPr>
            </w:pPr>
          </w:p>
        </w:tc>
        <w:tc>
          <w:tcPr>
            <w:tcW w:w="1080" w:type="dxa"/>
            <w:tcBorders>
              <w:left w:val="single" w:sz="4" w:space="0" w:color="auto"/>
              <w:bottom w:val="single" w:sz="4" w:space="0" w:color="auto"/>
            </w:tcBorders>
          </w:tcPr>
          <w:p w:rsidR="008B0660" w:rsidRDefault="008B0660">
            <w:pPr>
              <w:jc w:val="center"/>
              <w:rPr>
                <w:rFonts w:ascii="Arial" w:hAnsi="Arial" w:cs="Arial"/>
                <w:sz w:val="20"/>
              </w:rPr>
            </w:pPr>
            <w:r>
              <w:rPr>
                <w:rFonts w:ascii="Arial" w:hAnsi="Arial" w:cs="Arial"/>
                <w:sz w:val="20"/>
              </w:rPr>
              <w:t>6</w:t>
            </w:r>
          </w:p>
        </w:tc>
        <w:tc>
          <w:tcPr>
            <w:tcW w:w="6495" w:type="dxa"/>
            <w:gridSpan w:val="6"/>
            <w:tcBorders>
              <w:bottom w:val="single" w:sz="4" w:space="0" w:color="auto"/>
            </w:tcBorders>
          </w:tcPr>
          <w:p w:rsidR="00213556" w:rsidRPr="00E95251" w:rsidRDefault="00213556" w:rsidP="00213556">
            <w:pPr>
              <w:pStyle w:val="NoSpacing"/>
              <w:rPr>
                <w:rFonts w:ascii="Arial" w:eastAsiaTheme="minorHAnsi" w:hAnsi="Arial" w:cs="Arial"/>
                <w:sz w:val="20"/>
                <w:szCs w:val="20"/>
              </w:rPr>
            </w:pPr>
            <w:r w:rsidRPr="00E95251">
              <w:rPr>
                <w:rFonts w:ascii="Arial" w:eastAsiaTheme="minorHAnsi" w:hAnsi="Arial" w:cs="Arial"/>
                <w:sz w:val="20"/>
                <w:szCs w:val="20"/>
              </w:rPr>
              <w:t>Leave the SP-10 off for 30 minutes after shutdown has been completed. This step is very important; it allows the methanol inside the SP-10 to internally breakdown any stain precipitate build up inside all the reagent lines and to optimize stain reagent delivery for the pipettes.</w:t>
            </w:r>
          </w:p>
          <w:p w:rsidR="008B0660" w:rsidRPr="00E95251" w:rsidRDefault="008B0660" w:rsidP="00653547">
            <w:pPr>
              <w:pStyle w:val="NoSpacing"/>
              <w:rPr>
                <w:rFonts w:ascii="Arial" w:eastAsiaTheme="minorHAnsi" w:hAnsi="Arial" w:cs="Arial"/>
                <w:sz w:val="20"/>
                <w:szCs w:val="20"/>
              </w:rPr>
            </w:pPr>
          </w:p>
        </w:tc>
        <w:tc>
          <w:tcPr>
            <w:tcW w:w="1785" w:type="dxa"/>
            <w:tcBorders>
              <w:bottom w:val="single" w:sz="4" w:space="0" w:color="auto"/>
            </w:tcBorders>
          </w:tcPr>
          <w:p w:rsidR="008B0660" w:rsidRDefault="008B0660">
            <w:pPr>
              <w:jc w:val="left"/>
              <w:rPr>
                <w:rFonts w:ascii="Arial" w:hAnsi="Arial" w:cs="Arial"/>
                <w:sz w:val="20"/>
              </w:rPr>
            </w:pPr>
          </w:p>
        </w:tc>
      </w:tr>
      <w:tr w:rsidR="008B0660">
        <w:trPr>
          <w:cantSplit/>
        </w:trPr>
        <w:tc>
          <w:tcPr>
            <w:tcW w:w="1800" w:type="dxa"/>
            <w:tcBorders>
              <w:top w:val="nil"/>
              <w:left w:val="nil"/>
              <w:bottom w:val="nil"/>
              <w:right w:val="nil"/>
            </w:tcBorders>
          </w:tcPr>
          <w:p w:rsidR="008B0660" w:rsidRDefault="008B0660">
            <w:pPr>
              <w:rPr>
                <w:rFonts w:ascii="Arial" w:hAnsi="Arial" w:cs="Arial"/>
                <w:b/>
                <w:sz w:val="20"/>
              </w:rPr>
            </w:pPr>
          </w:p>
        </w:tc>
        <w:tc>
          <w:tcPr>
            <w:tcW w:w="1080" w:type="dxa"/>
            <w:tcBorders>
              <w:left w:val="single" w:sz="4" w:space="0" w:color="auto"/>
              <w:bottom w:val="single" w:sz="4" w:space="0" w:color="auto"/>
            </w:tcBorders>
          </w:tcPr>
          <w:p w:rsidR="008B0660" w:rsidRDefault="0088143C">
            <w:pPr>
              <w:jc w:val="center"/>
              <w:rPr>
                <w:rFonts w:ascii="Arial" w:hAnsi="Arial" w:cs="Arial"/>
                <w:sz w:val="20"/>
              </w:rPr>
            </w:pPr>
            <w:r>
              <w:rPr>
                <w:rFonts w:ascii="Arial" w:hAnsi="Arial" w:cs="Arial"/>
                <w:sz w:val="20"/>
              </w:rPr>
              <w:t>7</w:t>
            </w:r>
          </w:p>
        </w:tc>
        <w:tc>
          <w:tcPr>
            <w:tcW w:w="6495" w:type="dxa"/>
            <w:gridSpan w:val="6"/>
            <w:tcBorders>
              <w:bottom w:val="single" w:sz="4" w:space="0" w:color="auto"/>
            </w:tcBorders>
          </w:tcPr>
          <w:p w:rsidR="008B0660" w:rsidRPr="00E95251" w:rsidRDefault="0088143C" w:rsidP="00653547">
            <w:pPr>
              <w:pStyle w:val="NoSpacing"/>
              <w:rPr>
                <w:rFonts w:ascii="Arial" w:eastAsiaTheme="minorHAnsi" w:hAnsi="Arial" w:cs="Arial"/>
                <w:sz w:val="20"/>
                <w:szCs w:val="20"/>
              </w:rPr>
            </w:pPr>
            <w:r w:rsidRPr="00E95251">
              <w:rPr>
                <w:rFonts w:ascii="Arial" w:eastAsiaTheme="minorHAnsi" w:hAnsi="Arial" w:cs="Arial"/>
                <w:sz w:val="20"/>
                <w:szCs w:val="20"/>
              </w:rPr>
              <w:t>Start up the SP-10 by pressing the green button.</w:t>
            </w:r>
          </w:p>
        </w:tc>
        <w:tc>
          <w:tcPr>
            <w:tcW w:w="1785" w:type="dxa"/>
            <w:tcBorders>
              <w:bottom w:val="single" w:sz="4" w:space="0" w:color="auto"/>
            </w:tcBorders>
          </w:tcPr>
          <w:p w:rsidR="008B0660" w:rsidRDefault="008B0660">
            <w:pPr>
              <w:jc w:val="left"/>
              <w:rPr>
                <w:rFonts w:ascii="Arial" w:hAnsi="Arial" w:cs="Arial"/>
                <w:sz w:val="20"/>
              </w:rPr>
            </w:pPr>
          </w:p>
        </w:tc>
      </w:tr>
      <w:tr w:rsidR="008B0660">
        <w:trPr>
          <w:cantSplit/>
        </w:trPr>
        <w:tc>
          <w:tcPr>
            <w:tcW w:w="1800" w:type="dxa"/>
            <w:tcBorders>
              <w:top w:val="nil"/>
              <w:left w:val="nil"/>
              <w:bottom w:val="nil"/>
              <w:right w:val="nil"/>
            </w:tcBorders>
          </w:tcPr>
          <w:p w:rsidR="008B0660" w:rsidRDefault="008B0660">
            <w:pPr>
              <w:rPr>
                <w:rFonts w:ascii="Arial" w:hAnsi="Arial" w:cs="Arial"/>
                <w:b/>
                <w:sz w:val="20"/>
              </w:rPr>
            </w:pPr>
          </w:p>
        </w:tc>
        <w:tc>
          <w:tcPr>
            <w:tcW w:w="1080" w:type="dxa"/>
            <w:tcBorders>
              <w:left w:val="single" w:sz="4" w:space="0" w:color="auto"/>
              <w:bottom w:val="single" w:sz="4" w:space="0" w:color="auto"/>
            </w:tcBorders>
          </w:tcPr>
          <w:p w:rsidR="008B0660" w:rsidRDefault="0088143C">
            <w:pPr>
              <w:jc w:val="center"/>
              <w:rPr>
                <w:rFonts w:ascii="Arial" w:hAnsi="Arial" w:cs="Arial"/>
                <w:sz w:val="20"/>
              </w:rPr>
            </w:pPr>
            <w:r>
              <w:rPr>
                <w:rFonts w:ascii="Arial" w:hAnsi="Arial" w:cs="Arial"/>
                <w:sz w:val="20"/>
              </w:rPr>
              <w:t>8</w:t>
            </w:r>
          </w:p>
        </w:tc>
        <w:tc>
          <w:tcPr>
            <w:tcW w:w="6495" w:type="dxa"/>
            <w:gridSpan w:val="6"/>
            <w:tcBorders>
              <w:bottom w:val="single" w:sz="4" w:space="0" w:color="auto"/>
            </w:tcBorders>
          </w:tcPr>
          <w:p w:rsidR="0088143C" w:rsidRPr="00E95251" w:rsidRDefault="0088143C" w:rsidP="0088143C">
            <w:pPr>
              <w:pStyle w:val="NoSpacing"/>
              <w:rPr>
                <w:rFonts w:ascii="Arial" w:eastAsiaTheme="minorHAnsi" w:hAnsi="Arial" w:cs="Arial"/>
                <w:sz w:val="20"/>
                <w:szCs w:val="20"/>
              </w:rPr>
            </w:pPr>
            <w:r w:rsidRPr="00E95251">
              <w:rPr>
                <w:rFonts w:ascii="Arial" w:eastAsiaTheme="minorHAnsi" w:hAnsi="Arial" w:cs="Arial"/>
                <w:sz w:val="20"/>
                <w:szCs w:val="20"/>
              </w:rPr>
              <w:t>Run 20 dummy / blank slides before expecting good smear and stain quality.</w:t>
            </w:r>
          </w:p>
          <w:p w:rsidR="008B0660" w:rsidRPr="00E95251" w:rsidRDefault="008B0660" w:rsidP="00653547">
            <w:pPr>
              <w:pStyle w:val="NoSpacing"/>
              <w:rPr>
                <w:rFonts w:ascii="Arial" w:eastAsiaTheme="minorHAnsi" w:hAnsi="Arial" w:cs="Arial"/>
                <w:sz w:val="20"/>
                <w:szCs w:val="20"/>
              </w:rPr>
            </w:pPr>
          </w:p>
        </w:tc>
        <w:tc>
          <w:tcPr>
            <w:tcW w:w="1785" w:type="dxa"/>
            <w:tcBorders>
              <w:bottom w:val="single" w:sz="4" w:space="0" w:color="auto"/>
            </w:tcBorders>
          </w:tcPr>
          <w:p w:rsidR="008B0660" w:rsidRDefault="008B0660">
            <w:pPr>
              <w:jc w:val="left"/>
              <w:rPr>
                <w:rFonts w:ascii="Arial" w:hAnsi="Arial" w:cs="Arial"/>
                <w:sz w:val="20"/>
              </w:rPr>
            </w:pPr>
          </w:p>
        </w:tc>
      </w:tr>
      <w:tr w:rsidR="005062F1">
        <w:trPr>
          <w:cantSplit/>
        </w:trPr>
        <w:tc>
          <w:tcPr>
            <w:tcW w:w="1800" w:type="dxa"/>
            <w:tcBorders>
              <w:top w:val="nil"/>
              <w:left w:val="nil"/>
              <w:bottom w:val="nil"/>
              <w:right w:val="nil"/>
            </w:tcBorders>
          </w:tcPr>
          <w:p w:rsidR="0055097E" w:rsidRDefault="0055097E">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Troubleshooting</w:t>
            </w:r>
          </w:p>
        </w:tc>
        <w:tc>
          <w:tcPr>
            <w:tcW w:w="9360" w:type="dxa"/>
            <w:gridSpan w:val="8"/>
            <w:tcBorders>
              <w:left w:val="nil"/>
              <w:right w:val="nil"/>
            </w:tcBorders>
          </w:tcPr>
          <w:p w:rsidR="005062F1" w:rsidRDefault="005062F1">
            <w:pPr>
              <w:jc w:val="left"/>
              <w:rPr>
                <w:rFonts w:ascii="Arial" w:hAnsi="Arial"/>
                <w:sz w:val="20"/>
                <w:szCs w:val="20"/>
              </w:rPr>
            </w:pPr>
          </w:p>
          <w:p w:rsidR="005062F1" w:rsidRDefault="0055097E" w:rsidP="00176F33">
            <w:pPr>
              <w:numPr>
                <w:ilvl w:val="0"/>
                <w:numId w:val="12"/>
              </w:numPr>
              <w:jc w:val="left"/>
              <w:rPr>
                <w:rFonts w:ascii="Arial" w:hAnsi="Arial"/>
                <w:sz w:val="20"/>
                <w:szCs w:val="20"/>
              </w:rPr>
            </w:pPr>
            <w:r>
              <w:rPr>
                <w:rFonts w:ascii="Arial" w:hAnsi="Arial"/>
                <w:sz w:val="20"/>
                <w:szCs w:val="20"/>
              </w:rPr>
              <w:t xml:space="preserve">Call </w:t>
            </w:r>
            <w:proofErr w:type="spellStart"/>
            <w:r>
              <w:rPr>
                <w:rFonts w:ascii="Arial" w:hAnsi="Arial"/>
                <w:sz w:val="20"/>
                <w:szCs w:val="20"/>
              </w:rPr>
              <w:t>Sysmex</w:t>
            </w:r>
            <w:proofErr w:type="spellEnd"/>
            <w:r w:rsidR="005062F1">
              <w:rPr>
                <w:rFonts w:ascii="Arial" w:hAnsi="Arial"/>
                <w:sz w:val="20"/>
                <w:szCs w:val="20"/>
              </w:rPr>
              <w:t xml:space="preserve"> Technica</w:t>
            </w:r>
            <w:r>
              <w:rPr>
                <w:rFonts w:ascii="Arial" w:hAnsi="Arial"/>
                <w:sz w:val="20"/>
                <w:szCs w:val="20"/>
              </w:rPr>
              <w:t>l Services (TAC) 1-888-879-7639</w:t>
            </w:r>
            <w:r w:rsidR="005062F1">
              <w:rPr>
                <w:rFonts w:ascii="Arial" w:hAnsi="Arial"/>
                <w:sz w:val="20"/>
                <w:szCs w:val="20"/>
              </w:rPr>
              <w:t xml:space="preserve"> be prepared to give the following:</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Serial number</w:t>
            </w:r>
            <w:r w:rsidR="00C86DBC">
              <w:rPr>
                <w:rFonts w:ascii="Arial" w:hAnsi="Arial"/>
                <w:sz w:val="20"/>
                <w:szCs w:val="20"/>
              </w:rPr>
              <w:t>s</w:t>
            </w:r>
            <w:r w:rsidR="0055097E">
              <w:rPr>
                <w:rFonts w:ascii="Arial" w:hAnsi="Arial"/>
                <w:sz w:val="20"/>
                <w:szCs w:val="20"/>
              </w:rPr>
              <w:t>:</w:t>
            </w:r>
          </w:p>
          <w:p w:rsidR="0055097E" w:rsidRDefault="0055097E" w:rsidP="0055097E">
            <w:pPr>
              <w:ind w:left="1800"/>
              <w:jc w:val="left"/>
              <w:rPr>
                <w:rFonts w:ascii="Arial" w:hAnsi="Arial"/>
                <w:sz w:val="20"/>
                <w:szCs w:val="20"/>
              </w:rPr>
            </w:pPr>
            <w:proofErr w:type="spellStart"/>
            <w:r>
              <w:rPr>
                <w:rFonts w:ascii="Arial" w:hAnsi="Arial"/>
                <w:sz w:val="20"/>
                <w:szCs w:val="20"/>
              </w:rPr>
              <w:t>Mpls</w:t>
            </w:r>
            <w:proofErr w:type="spellEnd"/>
            <w:r>
              <w:rPr>
                <w:rFonts w:ascii="Arial" w:hAnsi="Arial"/>
                <w:sz w:val="20"/>
                <w:szCs w:val="20"/>
              </w:rPr>
              <w:t>. – 23179  St. Paul – 23233</w:t>
            </w:r>
          </w:p>
          <w:p w:rsidR="0055097E" w:rsidRDefault="0055097E" w:rsidP="0055097E">
            <w:pPr>
              <w:ind w:left="1800"/>
              <w:jc w:val="left"/>
              <w:rPr>
                <w:rFonts w:ascii="Arial" w:hAnsi="Arial"/>
                <w:sz w:val="20"/>
                <w:szCs w:val="20"/>
              </w:rPr>
            </w:pP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rsidR="005062F1" w:rsidRDefault="005062F1">
            <w:pPr>
              <w:jc w:val="left"/>
              <w:rPr>
                <w:rFonts w:ascii="Arial" w:hAnsi="Arial"/>
                <w:sz w:val="20"/>
                <w:szCs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5062F1" w:rsidRDefault="005062F1">
            <w:pPr>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5062F1" w:rsidRDefault="005062F1">
            <w:pPr>
              <w:jc w:val="left"/>
              <w:rPr>
                <w:rFonts w:ascii="Arial" w:hAnsi="Arial" w:cs="Arial"/>
                <w:iCs/>
                <w:sz w:val="20"/>
                <w:szCs w:val="20"/>
              </w:rPr>
            </w:pPr>
          </w:p>
          <w:p w:rsidR="005062F1" w:rsidRDefault="0055097E" w:rsidP="00176F33">
            <w:pPr>
              <w:numPr>
                <w:ilvl w:val="0"/>
                <w:numId w:val="14"/>
              </w:numPr>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Technical Assistance Center </w:t>
            </w:r>
          </w:p>
          <w:p w:rsidR="0055097E" w:rsidRDefault="0055097E" w:rsidP="0055097E">
            <w:pPr>
              <w:ind w:left="360"/>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America, Inc.</w:t>
            </w:r>
          </w:p>
          <w:p w:rsidR="005062F1" w:rsidRDefault="005062F1">
            <w:pPr>
              <w:jc w:val="left"/>
              <w:rPr>
                <w:rFonts w:ascii="Arial" w:hAnsi="Arial" w:cs="Arial"/>
                <w:iCs/>
                <w:sz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5062F1" w:rsidRDefault="0088143C" w:rsidP="003254C0">
            <w:pPr>
              <w:jc w:val="center"/>
              <w:rPr>
                <w:rFonts w:ascii="Arial" w:hAnsi="Arial" w:cs="Arial"/>
                <w:iCs/>
                <w:sz w:val="20"/>
              </w:rPr>
            </w:pPr>
            <w:r>
              <w:rPr>
                <w:rFonts w:ascii="Arial" w:hAnsi="Arial" w:cs="Arial"/>
                <w:iCs/>
                <w:sz w:val="20"/>
              </w:rPr>
              <w:t>09/01</w:t>
            </w:r>
            <w:r w:rsidR="003254C0">
              <w:rPr>
                <w:rFonts w:ascii="Arial" w:hAnsi="Arial" w:cs="Arial"/>
                <w:iCs/>
                <w:sz w:val="20"/>
              </w:rPr>
              <w:t>/17</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bl>
    <w:p w:rsidR="005062F1" w:rsidRDefault="005062F1">
      <w:pPr>
        <w:rPr>
          <w:rFonts w:ascii="Arial" w:hAnsi="Arial" w:cs="Arial"/>
        </w:rPr>
      </w:pPr>
    </w:p>
    <w:sectPr w:rsidR="005062F1" w:rsidSect="00697C18">
      <w:headerReference w:type="even" r:id="rId8"/>
      <w:headerReference w:type="default" r:id="rId9"/>
      <w:footerReference w:type="default" r:id="rId10"/>
      <w:headerReference w:type="first" r:id="rId11"/>
      <w:pgSz w:w="12240" w:h="15840" w:code="1"/>
      <w:pgMar w:top="720" w:right="1800" w:bottom="720" w:left="180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69" w:rsidRDefault="004C3D69">
      <w:r>
        <w:separator/>
      </w:r>
    </w:p>
  </w:endnote>
  <w:endnote w:type="continuationSeparator" w:id="0">
    <w:p w:rsidR="004C3D69" w:rsidRDefault="004C3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18" w:rsidRDefault="00697C18">
    <w:pPr>
      <w:pStyle w:val="Footer"/>
      <w:jc w:val="right"/>
    </w:pPr>
    <w:fldSimple w:instr=" PAGE   \* MERGEFORMAT ">
      <w:r>
        <w:rPr>
          <w:noProof/>
        </w:rPr>
        <w:t>2</w:t>
      </w:r>
    </w:fldSimple>
  </w:p>
  <w:p w:rsidR="00123ED7" w:rsidRDefault="00123ED7">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69" w:rsidRDefault="004C3D69">
      <w:r>
        <w:separator/>
      </w:r>
    </w:p>
  </w:footnote>
  <w:footnote w:type="continuationSeparator" w:id="0">
    <w:p w:rsidR="004C3D69" w:rsidRDefault="004C3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3D1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3D1561">
    <w:pPr>
      <w:ind w:left="-1260" w:right="-1260"/>
      <w:rPr>
        <w:rFonts w:ascii="Arial" w:hAnsi="Arial" w:cs="Arial"/>
        <w:sz w:val="18"/>
      </w:rPr>
    </w:pPr>
    <w:r w:rsidRPr="003D15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93.8pt;margin-top:-2.15pt;width:101.6pt;height:32.7pt;z-index:251658752">
          <v:imagedata r:id="rId1" o:title="Childrens_MN_2015_logo_2c_RGB_800x257"/>
          <w10:wrap type="square"/>
        </v:shape>
      </w:pict>
    </w:r>
    <w:r w:rsidR="00641AB7">
      <w:rPr>
        <w:rFonts w:ascii="Arial" w:hAnsi="Arial" w:cs="Arial"/>
        <w:sz w:val="18"/>
      </w:rPr>
      <w:t xml:space="preserve">HEM 17.2 </w:t>
    </w:r>
    <w:proofErr w:type="spellStart"/>
    <w:r w:rsidR="00FB5207">
      <w:rPr>
        <w:rFonts w:ascii="Arial" w:hAnsi="Arial" w:cs="Arial"/>
        <w:sz w:val="18"/>
      </w:rPr>
      <w:t>Sysmex</w:t>
    </w:r>
    <w:proofErr w:type="spellEnd"/>
    <w:r w:rsidR="00FB5207">
      <w:rPr>
        <w:rFonts w:ascii="Arial" w:hAnsi="Arial" w:cs="Arial"/>
        <w:sz w:val="18"/>
      </w:rPr>
      <w:t xml:space="preserve"> SP-10 Slide Maker / </w:t>
    </w:r>
    <w:proofErr w:type="spellStart"/>
    <w:r w:rsidR="00FB5207">
      <w:rPr>
        <w:rFonts w:ascii="Arial" w:hAnsi="Arial" w:cs="Arial"/>
        <w:sz w:val="18"/>
      </w:rPr>
      <w:t>Stainer</w:t>
    </w:r>
    <w:proofErr w:type="spellEnd"/>
    <w:r w:rsidR="00FB5207">
      <w:rPr>
        <w:rFonts w:ascii="Arial" w:hAnsi="Arial" w:cs="Arial"/>
        <w:sz w:val="18"/>
      </w:rPr>
      <w:t xml:space="preserve"> Super Clean Procedure</w:t>
    </w:r>
    <w:r w:rsidR="00123ED7">
      <w:rPr>
        <w:rFonts w:ascii="Arial" w:hAnsi="Arial" w:cs="Arial"/>
        <w:sz w:val="18"/>
      </w:rPr>
      <w:tab/>
    </w:r>
  </w:p>
  <w:p w:rsidR="00123ED7" w:rsidRDefault="00587666" w:rsidP="00C971CB">
    <w:pPr>
      <w:ind w:left="-1260" w:right="-1260"/>
      <w:rPr>
        <w:rFonts w:ascii="Arial" w:hAnsi="Arial" w:cs="Arial"/>
        <w:sz w:val="18"/>
      </w:rPr>
    </w:pPr>
    <w:r>
      <w:rPr>
        <w:rFonts w:ascii="Arial" w:hAnsi="Arial" w:cs="Arial"/>
        <w:sz w:val="18"/>
      </w:rPr>
      <w:t>Document #H46</w:t>
    </w:r>
    <w:r w:rsidR="00123ED7">
      <w:rPr>
        <w:rFonts w:ascii="Arial" w:hAnsi="Arial" w:cs="Arial"/>
        <w:sz w:val="18"/>
      </w:rPr>
      <w:t xml:space="preserve"> Version #1</w:t>
    </w:r>
  </w:p>
  <w:p w:rsidR="00123ED7" w:rsidRDefault="00587666">
    <w:pPr>
      <w:ind w:left="-1260" w:right="-1260"/>
      <w:rPr>
        <w:rFonts w:ascii="Arial" w:hAnsi="Arial" w:cs="Arial"/>
        <w:sz w:val="18"/>
      </w:rPr>
    </w:pPr>
    <w:r>
      <w:rPr>
        <w:rFonts w:ascii="Arial" w:hAnsi="Arial" w:cs="Arial"/>
        <w:sz w:val="18"/>
      </w:rPr>
      <w:t>Effective Date: 09/01/17</w:t>
    </w:r>
  </w:p>
  <w:p w:rsidR="00123ED7" w:rsidRDefault="00123ED7">
    <w:pPr>
      <w:ind w:left="-1260" w:right="-1260"/>
      <w:rPr>
        <w:b/>
        <w:sz w:val="18"/>
        <w:szCs w:val="26"/>
      </w:rPr>
    </w:pPr>
  </w:p>
  <w:p w:rsidR="00123ED7" w:rsidRDefault="00123ED7">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D7" w:rsidRDefault="003D1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785C63"/>
    <w:multiLevelType w:val="singleLevel"/>
    <w:tmpl w:val="04090019"/>
    <w:lvl w:ilvl="0">
      <w:start w:val="1"/>
      <w:numFmt w:val="lowerLetter"/>
      <w:lvlText w:val="%1."/>
      <w:lvlJc w:val="left"/>
      <w:pPr>
        <w:tabs>
          <w:tab w:val="num" w:pos="1080"/>
        </w:tabs>
        <w:ind w:left="1080" w:hanging="360"/>
      </w:pPr>
    </w:lvl>
  </w:abstractNum>
  <w:abstractNum w:abstractNumId="3">
    <w:nsid w:val="12161A2B"/>
    <w:multiLevelType w:val="singleLevel"/>
    <w:tmpl w:val="0409000F"/>
    <w:lvl w:ilvl="0">
      <w:start w:val="1"/>
      <w:numFmt w:val="decimal"/>
      <w:lvlText w:val="%1."/>
      <w:lvlJc w:val="left"/>
      <w:pPr>
        <w:tabs>
          <w:tab w:val="num" w:pos="360"/>
        </w:tabs>
        <w:ind w:left="360" w:hanging="360"/>
      </w:pPr>
    </w:lvl>
  </w:abstractNum>
  <w:abstractNum w:abstractNumId="4">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133827"/>
    <w:multiLevelType w:val="singleLevel"/>
    <w:tmpl w:val="0409000F"/>
    <w:lvl w:ilvl="0">
      <w:start w:val="1"/>
      <w:numFmt w:val="decimal"/>
      <w:lvlText w:val="%1."/>
      <w:lvlJc w:val="left"/>
      <w:pPr>
        <w:tabs>
          <w:tab w:val="num" w:pos="360"/>
        </w:tabs>
        <w:ind w:left="360" w:hanging="360"/>
      </w:pPr>
    </w:lvl>
  </w:abstractNum>
  <w:abstractNum w:abstractNumId="6">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8">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1">
    <w:nsid w:val="4B720BA9"/>
    <w:multiLevelType w:val="singleLevel"/>
    <w:tmpl w:val="0409000F"/>
    <w:lvl w:ilvl="0">
      <w:start w:val="1"/>
      <w:numFmt w:val="decimal"/>
      <w:lvlText w:val="%1."/>
      <w:lvlJc w:val="left"/>
      <w:pPr>
        <w:tabs>
          <w:tab w:val="num" w:pos="360"/>
        </w:tabs>
        <w:ind w:left="360" w:hanging="360"/>
      </w:pPr>
    </w:lvl>
  </w:abstractNum>
  <w:abstractNum w:abstractNumId="12">
    <w:nsid w:val="5847757A"/>
    <w:multiLevelType w:val="singleLevel"/>
    <w:tmpl w:val="04090017"/>
    <w:lvl w:ilvl="0">
      <w:start w:val="1"/>
      <w:numFmt w:val="lowerLetter"/>
      <w:lvlText w:val="%1)"/>
      <w:lvlJc w:val="left"/>
      <w:pPr>
        <w:tabs>
          <w:tab w:val="num" w:pos="360"/>
        </w:tabs>
        <w:ind w:left="360" w:hanging="360"/>
      </w:pPr>
    </w:lvl>
  </w:abstractNum>
  <w:abstractNum w:abstractNumId="13">
    <w:nsid w:val="5F131915"/>
    <w:multiLevelType w:val="singleLevel"/>
    <w:tmpl w:val="0409000F"/>
    <w:lvl w:ilvl="0">
      <w:start w:val="1"/>
      <w:numFmt w:val="decimal"/>
      <w:lvlText w:val="%1."/>
      <w:lvlJc w:val="left"/>
      <w:pPr>
        <w:tabs>
          <w:tab w:val="num" w:pos="360"/>
        </w:tabs>
        <w:ind w:left="360" w:hanging="360"/>
      </w:pPr>
    </w:lvl>
  </w:abstractNum>
  <w:abstractNum w:abstractNumId="14">
    <w:nsid w:val="5FA51266"/>
    <w:multiLevelType w:val="singleLevel"/>
    <w:tmpl w:val="0409000F"/>
    <w:lvl w:ilvl="0">
      <w:start w:val="1"/>
      <w:numFmt w:val="decimal"/>
      <w:lvlText w:val="%1."/>
      <w:lvlJc w:val="left"/>
      <w:pPr>
        <w:tabs>
          <w:tab w:val="num" w:pos="360"/>
        </w:tabs>
        <w:ind w:left="360" w:hanging="360"/>
      </w:pPr>
    </w:lvl>
  </w:abstractNum>
  <w:abstractNum w:abstractNumId="15">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6">
    <w:nsid w:val="70F23502"/>
    <w:multiLevelType w:val="singleLevel"/>
    <w:tmpl w:val="04090017"/>
    <w:lvl w:ilvl="0">
      <w:start w:val="1"/>
      <w:numFmt w:val="lowerLetter"/>
      <w:lvlText w:val="%1)"/>
      <w:lvlJc w:val="left"/>
      <w:pPr>
        <w:tabs>
          <w:tab w:val="num" w:pos="360"/>
        </w:tabs>
        <w:ind w:left="360" w:hanging="360"/>
      </w:pPr>
    </w:lvl>
  </w:abstractNum>
  <w:abstractNum w:abstractNumId="17">
    <w:nsid w:val="71981DB7"/>
    <w:multiLevelType w:val="singleLevel"/>
    <w:tmpl w:val="04090019"/>
    <w:lvl w:ilvl="0">
      <w:start w:val="1"/>
      <w:numFmt w:val="lowerLetter"/>
      <w:lvlText w:val="%1."/>
      <w:lvlJc w:val="left"/>
      <w:pPr>
        <w:tabs>
          <w:tab w:val="num" w:pos="1080"/>
        </w:tabs>
        <w:ind w:left="1080" w:hanging="360"/>
      </w:pPr>
    </w:lvl>
  </w:abstractNum>
  <w:abstractNum w:abstractNumId="18">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9"/>
  </w:num>
  <w:num w:numId="3">
    <w:abstractNumId w:val="13"/>
  </w:num>
  <w:num w:numId="4">
    <w:abstractNumId w:val="17"/>
  </w:num>
  <w:num w:numId="5">
    <w:abstractNumId w:val="19"/>
  </w:num>
  <w:num w:numId="6">
    <w:abstractNumId w:val="10"/>
  </w:num>
  <w:num w:numId="7">
    <w:abstractNumId w:val="7"/>
  </w:num>
  <w:num w:numId="8">
    <w:abstractNumId w:val="14"/>
  </w:num>
  <w:num w:numId="9">
    <w:abstractNumId w:val="5"/>
  </w:num>
  <w:num w:numId="10">
    <w:abstractNumId w:val="16"/>
  </w:num>
  <w:num w:numId="11">
    <w:abstractNumId w:val="12"/>
  </w:num>
  <w:num w:numId="12">
    <w:abstractNumId w:val="3"/>
  </w:num>
  <w:num w:numId="13">
    <w:abstractNumId w:val="15"/>
  </w:num>
  <w:num w:numId="14">
    <w:abstractNumId w:val="11"/>
  </w:num>
  <w:num w:numId="15">
    <w:abstractNumId w:val="6"/>
  </w:num>
  <w:num w:numId="16">
    <w:abstractNumId w:val="1"/>
  </w:num>
  <w:num w:numId="17">
    <w:abstractNumId w:val="4"/>
  </w:num>
  <w:num w:numId="18">
    <w:abstractNumId w:val="2"/>
  </w:num>
  <w:num w:numId="19">
    <w:abstractNumId w:val="1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59D"/>
    <w:rsid w:val="00006FE8"/>
    <w:rsid w:val="00047E3E"/>
    <w:rsid w:val="0008555B"/>
    <w:rsid w:val="00095145"/>
    <w:rsid w:val="000F6903"/>
    <w:rsid w:val="00102FE8"/>
    <w:rsid w:val="001150C4"/>
    <w:rsid w:val="00123ED7"/>
    <w:rsid w:val="00152F79"/>
    <w:rsid w:val="00176F33"/>
    <w:rsid w:val="001963D6"/>
    <w:rsid w:val="00211083"/>
    <w:rsid w:val="00211D71"/>
    <w:rsid w:val="00213556"/>
    <w:rsid w:val="00251A5A"/>
    <w:rsid w:val="0029571F"/>
    <w:rsid w:val="002B3F75"/>
    <w:rsid w:val="002C0796"/>
    <w:rsid w:val="002F460F"/>
    <w:rsid w:val="00301008"/>
    <w:rsid w:val="003254C0"/>
    <w:rsid w:val="00354588"/>
    <w:rsid w:val="00380A96"/>
    <w:rsid w:val="00383D09"/>
    <w:rsid w:val="003A692D"/>
    <w:rsid w:val="003A6BFD"/>
    <w:rsid w:val="003B62ED"/>
    <w:rsid w:val="003D1561"/>
    <w:rsid w:val="00416AB3"/>
    <w:rsid w:val="00453E73"/>
    <w:rsid w:val="00456F17"/>
    <w:rsid w:val="00474250"/>
    <w:rsid w:val="004806B5"/>
    <w:rsid w:val="004C0C22"/>
    <w:rsid w:val="004C3D69"/>
    <w:rsid w:val="004E1244"/>
    <w:rsid w:val="004E5230"/>
    <w:rsid w:val="005062F1"/>
    <w:rsid w:val="005245B7"/>
    <w:rsid w:val="0053136E"/>
    <w:rsid w:val="005361B0"/>
    <w:rsid w:val="0055097E"/>
    <w:rsid w:val="005523C5"/>
    <w:rsid w:val="005538A2"/>
    <w:rsid w:val="00587666"/>
    <w:rsid w:val="005B3DB9"/>
    <w:rsid w:val="005C22C2"/>
    <w:rsid w:val="00616FBE"/>
    <w:rsid w:val="00641AB7"/>
    <w:rsid w:val="0064637C"/>
    <w:rsid w:val="00653547"/>
    <w:rsid w:val="00684F9D"/>
    <w:rsid w:val="00694351"/>
    <w:rsid w:val="006971FD"/>
    <w:rsid w:val="00697C18"/>
    <w:rsid w:val="006E7FD1"/>
    <w:rsid w:val="006F40CF"/>
    <w:rsid w:val="007B05CE"/>
    <w:rsid w:val="007B1542"/>
    <w:rsid w:val="007D623B"/>
    <w:rsid w:val="00814B20"/>
    <w:rsid w:val="00860652"/>
    <w:rsid w:val="0086259D"/>
    <w:rsid w:val="008677BB"/>
    <w:rsid w:val="0088143C"/>
    <w:rsid w:val="008B0660"/>
    <w:rsid w:val="008C35A4"/>
    <w:rsid w:val="008D3210"/>
    <w:rsid w:val="008E4C58"/>
    <w:rsid w:val="00956937"/>
    <w:rsid w:val="009715AB"/>
    <w:rsid w:val="009A10BE"/>
    <w:rsid w:val="00A079BF"/>
    <w:rsid w:val="00A148E0"/>
    <w:rsid w:val="00A3465D"/>
    <w:rsid w:val="00A34DEF"/>
    <w:rsid w:val="00A62110"/>
    <w:rsid w:val="00A950A3"/>
    <w:rsid w:val="00AA56E5"/>
    <w:rsid w:val="00AC365A"/>
    <w:rsid w:val="00AC52C4"/>
    <w:rsid w:val="00AC7A05"/>
    <w:rsid w:val="00AD21D6"/>
    <w:rsid w:val="00AE5BC8"/>
    <w:rsid w:val="00B23364"/>
    <w:rsid w:val="00B5225A"/>
    <w:rsid w:val="00B554C9"/>
    <w:rsid w:val="00B7688A"/>
    <w:rsid w:val="00B876F6"/>
    <w:rsid w:val="00BA40C1"/>
    <w:rsid w:val="00BF0385"/>
    <w:rsid w:val="00C278CE"/>
    <w:rsid w:val="00C33609"/>
    <w:rsid w:val="00C5302E"/>
    <w:rsid w:val="00C541FE"/>
    <w:rsid w:val="00C57208"/>
    <w:rsid w:val="00C86DBC"/>
    <w:rsid w:val="00C971CB"/>
    <w:rsid w:val="00CD4831"/>
    <w:rsid w:val="00D0559F"/>
    <w:rsid w:val="00D26D9B"/>
    <w:rsid w:val="00D35292"/>
    <w:rsid w:val="00D93762"/>
    <w:rsid w:val="00DA31EE"/>
    <w:rsid w:val="00DB24FB"/>
    <w:rsid w:val="00DC1330"/>
    <w:rsid w:val="00DD01F6"/>
    <w:rsid w:val="00DD508A"/>
    <w:rsid w:val="00DE16F3"/>
    <w:rsid w:val="00E02D9F"/>
    <w:rsid w:val="00E24B78"/>
    <w:rsid w:val="00E543EF"/>
    <w:rsid w:val="00E74404"/>
    <w:rsid w:val="00E95251"/>
    <w:rsid w:val="00F3230F"/>
    <w:rsid w:val="00F32A13"/>
    <w:rsid w:val="00F36309"/>
    <w:rsid w:val="00FB1522"/>
    <w:rsid w:val="00FB5207"/>
    <w:rsid w:val="00FB61AD"/>
    <w:rsid w:val="00FC57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semiHidden/>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styleId="NoSpacing">
    <w:name w:val="No Spacing"/>
    <w:basedOn w:val="Normal"/>
    <w:uiPriority w:val="1"/>
    <w:qFormat/>
    <w:rsid w:val="00B554C9"/>
    <w:pPr>
      <w:jc w:val="left"/>
    </w:pPr>
    <w:rPr>
      <w:rFonts w:ascii="Calibri" w:eastAsia="Calibri" w:hAnsi="Calibri"/>
      <w:sz w:val="24"/>
      <w:szCs w:val="32"/>
      <w:lang w:bidi="en-US"/>
    </w:rPr>
  </w:style>
  <w:style w:type="character" w:customStyle="1" w:styleId="FooterChar">
    <w:name w:val="Footer Char"/>
    <w:basedOn w:val="DefaultParagraphFont"/>
    <w:link w:val="Footer"/>
    <w:uiPriority w:val="99"/>
    <w:rsid w:val="00E9525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FDD6-890B-4016-9298-5A29311A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3570</CharactersWithSpaces>
  <SharedDoc>false</SharedDoc>
  <HLinks>
    <vt:vector size="18" baseType="variant">
      <vt:variant>
        <vt:i4>5308490</vt:i4>
      </vt:variant>
      <vt:variant>
        <vt:i4>6</vt:i4>
      </vt:variant>
      <vt:variant>
        <vt:i4>0</vt:i4>
      </vt:variant>
      <vt:variant>
        <vt:i4>5</vt:i4>
      </vt:variant>
      <vt:variant>
        <vt:lpwstr>http://www.gsk.ca/english/docs-pdf/product-monographs/Arixtra.pdf</vt:lpwstr>
      </vt:variant>
      <vt:variant>
        <vt:lpwstr/>
      </vt:variant>
      <vt:variant>
        <vt:i4>2883709</vt:i4>
      </vt:variant>
      <vt:variant>
        <vt:i4>3</vt:i4>
      </vt:variant>
      <vt:variant>
        <vt:i4>0</vt:i4>
      </vt:variant>
      <vt:variant>
        <vt:i4>5</vt:i4>
      </vt:variant>
      <vt:variant>
        <vt:lpwstr>http://ajcp.ascpjournals.org/content/132/4/608.full</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CE001747</cp:lastModifiedBy>
  <cp:revision>26</cp:revision>
  <cp:lastPrinted>2014-10-08T14:57:00Z</cp:lastPrinted>
  <dcterms:created xsi:type="dcterms:W3CDTF">2017-08-23T16:29:00Z</dcterms:created>
  <dcterms:modified xsi:type="dcterms:W3CDTF">2017-08-23T19:44:00Z</dcterms:modified>
</cp:coreProperties>
</file>