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2526"/>
        <w:gridCol w:w="176"/>
        <w:gridCol w:w="184"/>
        <w:gridCol w:w="188"/>
        <w:gridCol w:w="1431"/>
        <w:gridCol w:w="901"/>
        <w:gridCol w:w="236"/>
        <w:gridCol w:w="2292"/>
        <w:gridCol w:w="236"/>
        <w:gridCol w:w="2460"/>
        <w:gridCol w:w="2696"/>
      </w:tblGrid>
      <w:tr w:rsidR="00563051">
        <w:trPr>
          <w:gridAfter w:val="3"/>
          <w:wAfter w:w="5392" w:type="dxa"/>
          <w:cantSplit/>
        </w:trPr>
        <w:tc>
          <w:tcPr>
            <w:tcW w:w="111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3051" w:rsidRDefault="00ED0A1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Shigella Antisera Typing QC</w:t>
            </w:r>
          </w:p>
          <w:p w:rsidR="00563051" w:rsidRDefault="00563051">
            <w:pPr>
              <w:pStyle w:val="Custom"/>
            </w:pPr>
          </w:p>
        </w:tc>
      </w:tr>
      <w:tr w:rsidR="00563051" w:rsidTr="009A24E0">
        <w:trPr>
          <w:gridAfter w:val="3"/>
          <w:wAfter w:w="5392" w:type="dxa"/>
          <w:trHeight w:val="73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63051" w:rsidRDefault="00ED0A10" w:rsidP="009A24E0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</w:t>
            </w:r>
            <w:r w:rsidR="009A24E0">
              <w:rPr>
                <w:rFonts w:ascii="Arial" w:hAnsi="Arial"/>
              </w:rPr>
              <w:t>procedure provides instructions for performing SHIGELLA ANTISERA TYPING QC.</w:t>
            </w:r>
          </w:p>
          <w:p w:rsidR="009A24E0" w:rsidRDefault="009A24E0" w:rsidP="009A24E0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563051">
        <w:trPr>
          <w:gridAfter w:val="3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2767C" w:rsidRDefault="006276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  <w:p w:rsidR="0062767C" w:rsidRDefault="0062767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4E0" w:rsidRDefault="009A24E0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62767C" w:rsidRPr="0062767C" w:rsidRDefault="0062767C" w:rsidP="0062767C">
            <w:pPr>
              <w:tabs>
                <w:tab w:val="left" w:pos="252"/>
              </w:tabs>
              <w:jc w:val="left"/>
              <w:rPr>
                <w:sz w:val="24"/>
              </w:rPr>
            </w:pPr>
            <w:r w:rsidRPr="0062767C">
              <w:rPr>
                <w:rFonts w:ascii="Arial" w:hAnsi="Arial"/>
                <w:sz w:val="20"/>
              </w:rPr>
              <w:t>This procedure applies to laboratory pers</w:t>
            </w:r>
            <w:r w:rsidR="00C75816">
              <w:rPr>
                <w:rFonts w:ascii="Arial" w:hAnsi="Arial"/>
                <w:sz w:val="20"/>
              </w:rPr>
              <w:t>onnel who perform</w:t>
            </w:r>
            <w:r w:rsidRPr="0062767C">
              <w:rPr>
                <w:rFonts w:ascii="Arial" w:hAnsi="Arial"/>
                <w:sz w:val="20"/>
              </w:rPr>
              <w:t xml:space="preserve"> plate reading.</w:t>
            </w:r>
          </w:p>
          <w:p w:rsidR="00563051" w:rsidRDefault="00563051" w:rsidP="0062767C">
            <w:pPr>
              <w:ind w:left="440"/>
              <w:jc w:val="left"/>
              <w:rPr>
                <w:rFonts w:ascii="Arial" w:hAnsi="Arial"/>
                <w:sz w:val="20"/>
              </w:rPr>
            </w:pPr>
          </w:p>
        </w:tc>
      </w:tr>
      <w:tr w:rsidR="00563051" w:rsidTr="00692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156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692976" w:rsidTr="00692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692976" w:rsidRDefault="0069297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6" w:rsidRDefault="00692976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6" w:rsidRDefault="00692976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6" w:rsidRDefault="00692976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692976" w:rsidTr="006929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692976" w:rsidRDefault="0069297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 xml:space="preserve">Shigella Group A grouping antisera </w:t>
            </w:r>
            <w:r w:rsidRPr="00692976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692976">
              <w:rPr>
                <w:rFonts w:ascii="Arial" w:hAnsi="Arial" w:cs="Arial"/>
                <w:sz w:val="20"/>
                <w:szCs w:val="20"/>
              </w:rPr>
              <w:t xml:space="preserve"> Cardinal Health product number 4341025</w:t>
            </w: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 xml:space="preserve">Shigella Group B grouping antisera, </w:t>
            </w:r>
            <w:r w:rsidRPr="00692976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692976">
              <w:rPr>
                <w:rFonts w:ascii="Arial" w:hAnsi="Arial" w:cs="Arial"/>
                <w:sz w:val="20"/>
                <w:szCs w:val="20"/>
              </w:rPr>
              <w:t xml:space="preserve"> Cardina</w:t>
            </w:r>
            <w:r>
              <w:rPr>
                <w:rFonts w:ascii="Arial" w:hAnsi="Arial" w:cs="Arial"/>
                <w:sz w:val="20"/>
                <w:szCs w:val="20"/>
              </w:rPr>
              <w:t>l Health product number 4341027</w:t>
            </w: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 xml:space="preserve">Shigella Group C grouping antisera </w:t>
            </w:r>
            <w:r w:rsidRPr="00692976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692976">
              <w:rPr>
                <w:rFonts w:ascii="Arial" w:hAnsi="Arial" w:cs="Arial"/>
                <w:sz w:val="20"/>
                <w:szCs w:val="20"/>
              </w:rPr>
              <w:t xml:space="preserve"> Cardina</w:t>
            </w:r>
            <w:r>
              <w:rPr>
                <w:rFonts w:ascii="Arial" w:hAnsi="Arial" w:cs="Arial"/>
                <w:sz w:val="20"/>
                <w:szCs w:val="20"/>
              </w:rPr>
              <w:t>l Health product number 4341028</w:t>
            </w: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 xml:space="preserve">Shigella Group D grouping antisera </w:t>
            </w:r>
            <w:r w:rsidRPr="00692976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692976">
              <w:rPr>
                <w:rFonts w:ascii="Arial" w:hAnsi="Arial" w:cs="Arial"/>
                <w:sz w:val="20"/>
                <w:szCs w:val="20"/>
              </w:rPr>
              <w:t xml:space="preserve"> Cardina</w:t>
            </w:r>
            <w:r>
              <w:rPr>
                <w:rFonts w:ascii="Arial" w:hAnsi="Arial" w:cs="Arial"/>
                <w:sz w:val="20"/>
                <w:szCs w:val="20"/>
              </w:rPr>
              <w:t>l Health product number 4341031</w:t>
            </w:r>
          </w:p>
          <w:p w:rsidR="00692976" w:rsidRPr="00692976" w:rsidRDefault="00692976" w:rsidP="00692976">
            <w:pPr>
              <w:ind w:left="440"/>
              <w:jc w:val="left"/>
              <w:rPr>
                <w:rFonts w:ascii="Arial" w:hAnsi="Arial"/>
                <w:sz w:val="20"/>
              </w:rPr>
            </w:pP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>Antisera are stable until product expiration date on label when stored at 2-8</w:t>
            </w:r>
            <w:r w:rsidRPr="00692976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 xml:space="preserve">Do not expose reagents to room temperature for long periods of time. </w:t>
            </w: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>Discard any antiserum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becomes cloudy during storage.</w:t>
            </w: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44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92976">
              <w:rPr>
                <w:rFonts w:ascii="Arial" w:hAnsi="Arial" w:cs="Arial"/>
                <w:sz w:val="20"/>
                <w:szCs w:val="20"/>
              </w:rPr>
              <w:t>not subject antisera to repeated freezing and thawing. Such treatment is detrimental to the antibody content.</w:t>
            </w:r>
          </w:p>
          <w:p w:rsidR="00692976" w:rsidRDefault="00692976" w:rsidP="00692976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6" w:rsidRDefault="00692976" w:rsidP="00692976">
            <w:pPr>
              <w:numPr>
                <w:ilvl w:val="0"/>
                <w:numId w:val="6"/>
              </w:numPr>
              <w:ind w:left="3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>Sterile 0.85% Saline</w:t>
            </w:r>
          </w:p>
          <w:p w:rsidR="00692976" w:rsidRDefault="00692976" w:rsidP="00692976">
            <w:pPr>
              <w:numPr>
                <w:ilvl w:val="0"/>
                <w:numId w:val="6"/>
              </w:numPr>
              <w:ind w:left="3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>Wooden applicator sticks</w:t>
            </w:r>
          </w:p>
          <w:p w:rsidR="00692976" w:rsidRDefault="00692976" w:rsidP="00692976">
            <w:pPr>
              <w:numPr>
                <w:ilvl w:val="0"/>
                <w:numId w:val="6"/>
              </w:numPr>
              <w:ind w:left="34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Disposable </w:t>
            </w:r>
            <w:r w:rsidR="00C75816">
              <w:rPr>
                <w:rFonts w:ascii="Arial" w:hAnsi="Arial" w:cs="Arial"/>
                <w:sz w:val="20"/>
                <w:szCs w:val="20"/>
              </w:rPr>
              <w:t>Petri</w:t>
            </w:r>
            <w:r>
              <w:rPr>
                <w:rFonts w:ascii="Arial" w:hAnsi="Arial" w:cs="Arial"/>
                <w:sz w:val="20"/>
                <w:szCs w:val="20"/>
              </w:rPr>
              <w:t xml:space="preserve"> dish</w:t>
            </w:r>
          </w:p>
          <w:p w:rsidR="00692976" w:rsidRDefault="00692976" w:rsidP="00692976">
            <w:pPr>
              <w:numPr>
                <w:ilvl w:val="0"/>
                <w:numId w:val="6"/>
              </w:numPr>
              <w:ind w:left="3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>China Marker</w:t>
            </w:r>
          </w:p>
          <w:p w:rsidR="00692976" w:rsidRPr="00692976" w:rsidRDefault="00692976" w:rsidP="00692976">
            <w:pPr>
              <w:numPr>
                <w:ilvl w:val="0"/>
                <w:numId w:val="6"/>
              </w:numPr>
              <w:ind w:left="3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976">
              <w:rPr>
                <w:rFonts w:ascii="Arial" w:hAnsi="Arial" w:cs="Arial"/>
                <w:sz w:val="20"/>
                <w:szCs w:val="20"/>
              </w:rPr>
              <w:t>Falcon tubes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6" w:rsidRDefault="0069297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Orbital mixing device (optional)</w:t>
            </w:r>
          </w:p>
        </w:tc>
      </w:tr>
      <w:tr w:rsidR="00563051">
        <w:trPr>
          <w:gridAfter w:val="3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pStyle w:val="Custom2"/>
            </w:pPr>
          </w:p>
          <w:p w:rsidR="00563051" w:rsidRDefault="00FC05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  <w:p w:rsidR="00692976" w:rsidRDefault="007A753B" w:rsidP="00692976">
            <w:pPr>
              <w:numPr>
                <w:ilvl w:val="0"/>
                <w:numId w:val="7"/>
              </w:numPr>
              <w:ind w:left="35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Positive control: </w:t>
            </w:r>
            <w:r w:rsidR="00692976">
              <w:rPr>
                <w:rFonts w:ascii="Arial" w:hAnsi="Arial"/>
                <w:sz w:val="20"/>
              </w:rPr>
              <w:t>Well isolated 18-24 h</w:t>
            </w:r>
            <w:r w:rsidR="00B371CD">
              <w:rPr>
                <w:rFonts w:ascii="Arial" w:hAnsi="Arial"/>
                <w:sz w:val="20"/>
              </w:rPr>
              <w:t xml:space="preserve">our old </w:t>
            </w:r>
            <w:r>
              <w:rPr>
                <w:rFonts w:ascii="Arial" w:hAnsi="Arial"/>
                <w:sz w:val="20"/>
              </w:rPr>
              <w:t>colonies of corresponding Shigella group organism</w:t>
            </w:r>
            <w:r w:rsidR="0067302A">
              <w:rPr>
                <w:rFonts w:ascii="Arial" w:hAnsi="Arial"/>
                <w:sz w:val="20"/>
              </w:rPr>
              <w:t xml:space="preserve"> as listed on MC 8.6f Shigella Typing Quality Control form.</w:t>
            </w:r>
          </w:p>
          <w:p w:rsidR="00692976" w:rsidRPr="00B371CD" w:rsidRDefault="007A753B" w:rsidP="00692976">
            <w:pPr>
              <w:numPr>
                <w:ilvl w:val="0"/>
                <w:numId w:val="7"/>
              </w:numPr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Negative control: Well isolated 18-24 hour old colonies of an </w:t>
            </w:r>
            <w:r w:rsidR="00692976" w:rsidRPr="00B371CD">
              <w:rPr>
                <w:rFonts w:ascii="Arial" w:hAnsi="Arial" w:cs="Arial"/>
                <w:sz w:val="20"/>
                <w:szCs w:val="20"/>
              </w:rPr>
              <w:t xml:space="preserve">secondary Shigella species </w:t>
            </w:r>
            <w:r>
              <w:rPr>
                <w:rFonts w:ascii="Arial" w:hAnsi="Arial" w:cs="Arial"/>
                <w:sz w:val="20"/>
                <w:szCs w:val="20"/>
              </w:rPr>
              <w:t>organism</w:t>
            </w:r>
          </w:p>
          <w:p w:rsidR="00B371CD" w:rsidRDefault="00B371CD" w:rsidP="00692976">
            <w:pPr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371CD" w:rsidRPr="00B371CD" w:rsidRDefault="00B371CD" w:rsidP="00692976">
            <w:pPr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Strains for use as QC:</w:t>
            </w:r>
          </w:p>
          <w:p w:rsidR="00692976" w:rsidRPr="00B371CD" w:rsidRDefault="00B371CD" w:rsidP="00B371CD">
            <w:pPr>
              <w:tabs>
                <w:tab w:val="left" w:pos="980"/>
              </w:tabs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G45</w:t>
            </w:r>
            <w:r w:rsidRPr="00B371CD">
              <w:rPr>
                <w:rFonts w:ascii="Arial" w:hAnsi="Arial" w:cs="Arial"/>
                <w:sz w:val="20"/>
                <w:szCs w:val="20"/>
              </w:rPr>
              <w:tab/>
              <w:t>Group A - Shigella dysenteriae ATCC13313</w:t>
            </w:r>
          </w:p>
          <w:p w:rsidR="00B371CD" w:rsidRPr="00B371CD" w:rsidRDefault="00B371CD" w:rsidP="00B371CD">
            <w:pPr>
              <w:tabs>
                <w:tab w:val="left" w:pos="980"/>
              </w:tabs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G43</w:t>
            </w:r>
            <w:r w:rsidRPr="00B371CD">
              <w:rPr>
                <w:rFonts w:ascii="Arial" w:hAnsi="Arial" w:cs="Arial"/>
                <w:sz w:val="20"/>
                <w:szCs w:val="20"/>
              </w:rPr>
              <w:tab/>
              <w:t>Group B - Shigella flexneri</w:t>
            </w:r>
          </w:p>
          <w:p w:rsidR="00B371CD" w:rsidRPr="00B371CD" w:rsidRDefault="00B371CD" w:rsidP="00B371CD">
            <w:pPr>
              <w:pStyle w:val="Header"/>
              <w:tabs>
                <w:tab w:val="clear" w:pos="4320"/>
                <w:tab w:val="clear" w:pos="8640"/>
                <w:tab w:val="left" w:pos="980"/>
                <w:tab w:val="left" w:pos="1430"/>
                <w:tab w:val="right" w:pos="8153"/>
              </w:tabs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G44</w:t>
            </w:r>
            <w:r w:rsidRPr="00B371CD">
              <w:rPr>
                <w:rFonts w:ascii="Arial" w:hAnsi="Arial" w:cs="Arial"/>
                <w:sz w:val="20"/>
                <w:szCs w:val="20"/>
              </w:rPr>
              <w:tab/>
              <w:t>Group C - Shigella boydii</w:t>
            </w:r>
          </w:p>
          <w:p w:rsidR="00B371CD" w:rsidRPr="00B371CD" w:rsidRDefault="00B371CD" w:rsidP="00B371CD">
            <w:pPr>
              <w:pStyle w:val="Header"/>
              <w:tabs>
                <w:tab w:val="clear" w:pos="4320"/>
                <w:tab w:val="clear" w:pos="8640"/>
                <w:tab w:val="left" w:pos="980"/>
                <w:tab w:val="right" w:pos="8153"/>
              </w:tabs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 xml:space="preserve">G22 </w:t>
            </w:r>
            <w:r w:rsidRPr="00B371CD">
              <w:rPr>
                <w:rFonts w:ascii="Arial" w:hAnsi="Arial" w:cs="Arial"/>
                <w:sz w:val="20"/>
                <w:szCs w:val="20"/>
              </w:rPr>
              <w:tab/>
              <w:t>Group D - Shigella sonnei ATCC25931</w:t>
            </w:r>
          </w:p>
          <w:p w:rsidR="00B371CD" w:rsidRDefault="00B371CD" w:rsidP="00B371CD">
            <w:pPr>
              <w:pStyle w:val="Header"/>
              <w:tabs>
                <w:tab w:val="clear" w:pos="4320"/>
                <w:tab w:val="clear" w:pos="8640"/>
                <w:tab w:val="center" w:pos="1144"/>
                <w:tab w:val="right" w:pos="8153"/>
              </w:tabs>
              <w:ind w:left="113"/>
              <w:jc w:val="left"/>
            </w:pPr>
            <w:r>
              <w:tab/>
            </w:r>
          </w:p>
          <w:p w:rsidR="00B371CD" w:rsidRDefault="00B371CD" w:rsidP="00B371CD">
            <w:pPr>
              <w:pStyle w:val="Header"/>
              <w:tabs>
                <w:tab w:val="clear" w:pos="4320"/>
                <w:tab w:val="clear" w:pos="8640"/>
                <w:tab w:val="center" w:pos="1144"/>
                <w:tab w:val="right" w:pos="8153"/>
              </w:tabs>
              <w:ind w:left="113"/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563051" w:rsidRDefault="0056305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63051" w:rsidRDefault="00563051">
            <w:pPr>
              <w:rPr>
                <w:rFonts w:ascii="Arial" w:hAnsi="Arial" w:cs="Arial"/>
                <w:sz w:val="20"/>
              </w:rPr>
            </w:pPr>
          </w:p>
          <w:p w:rsidR="00563051" w:rsidRDefault="00FC05C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Microbiology Procedure Manual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Virology Procedure Manual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563051" w:rsidRDefault="00FC05C7" w:rsidP="00FC05C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Biohazard Containment</w:t>
            </w:r>
          </w:p>
          <w:p w:rsidR="00563051" w:rsidRDefault="00FC05C7" w:rsidP="00FC05C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Safety in the Microbiology/Virology Laboratory</w:t>
            </w:r>
          </w:p>
          <w:p w:rsidR="00563051" w:rsidRPr="00970229" w:rsidRDefault="00FC05C7" w:rsidP="00FC05C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Biohazardous Spills</w:t>
            </w:r>
          </w:p>
          <w:p w:rsidR="00970229" w:rsidRDefault="00970229" w:rsidP="009702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</w:rPr>
            </w:pPr>
          </w:p>
          <w:p w:rsidR="00970229" w:rsidRDefault="00970229" w:rsidP="009702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970229" w:rsidRPr="00970229" w:rsidRDefault="00970229" w:rsidP="009702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 w:rsidRPr="00970229">
              <w:rPr>
                <w:rFonts w:ascii="Arial" w:hAnsi="Arial" w:cs="Arial"/>
                <w:sz w:val="20"/>
              </w:rPr>
              <w:t>Shigella dysenteriae and Shigella species in general are highly infectious organisms. Use appropriate PPE while handling organisms and performing QC.</w:t>
            </w:r>
          </w:p>
          <w:p w:rsidR="00563051" w:rsidRDefault="0056305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2767C">
        <w:trPr>
          <w:gridAfter w:val="3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2767C" w:rsidRDefault="006276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62767C" w:rsidRDefault="006276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67C" w:rsidRDefault="0062767C" w:rsidP="0062767C">
            <w:pPr>
              <w:ind w:left="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2767C" w:rsidRDefault="0062767C" w:rsidP="0062767C">
            <w:pPr>
              <w:numPr>
                <w:ilvl w:val="0"/>
                <w:numId w:val="8"/>
              </w:numPr>
              <w:ind w:left="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Perform quality control with each ne</w:t>
            </w:r>
            <w:r>
              <w:rPr>
                <w:rFonts w:ascii="Arial" w:hAnsi="Arial" w:cs="Arial"/>
                <w:sz w:val="20"/>
                <w:szCs w:val="20"/>
              </w:rPr>
              <w:t>w lot or shipment prior to use.</w:t>
            </w:r>
          </w:p>
          <w:p w:rsidR="0062767C" w:rsidRDefault="0062767C" w:rsidP="0062767C">
            <w:pPr>
              <w:numPr>
                <w:ilvl w:val="0"/>
                <w:numId w:val="8"/>
              </w:numPr>
              <w:ind w:left="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Perform quality control semiannually follow</w:t>
            </w:r>
            <w:r>
              <w:rPr>
                <w:rFonts w:ascii="Arial" w:hAnsi="Arial" w:cs="Arial"/>
                <w:sz w:val="20"/>
                <w:szCs w:val="20"/>
              </w:rPr>
              <w:t>ing DESK3 Maintenance Schedule.</w:t>
            </w:r>
          </w:p>
          <w:p w:rsidR="0062767C" w:rsidRDefault="0062767C" w:rsidP="0062767C">
            <w:pPr>
              <w:numPr>
                <w:ilvl w:val="0"/>
                <w:numId w:val="8"/>
              </w:numPr>
              <w:ind w:left="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 xml:space="preserve">Refer to MC 8.6f Shigella Typing Quality Control. </w:t>
            </w:r>
          </w:p>
          <w:p w:rsidR="0062767C" w:rsidRDefault="0062767C" w:rsidP="0062767C">
            <w:pPr>
              <w:numPr>
                <w:ilvl w:val="0"/>
                <w:numId w:val="8"/>
              </w:numPr>
              <w:ind w:left="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If there is a QC failure, document observation, notify Microbiology Supervisor and call BD techn</w:t>
            </w:r>
            <w:r>
              <w:rPr>
                <w:rFonts w:ascii="Arial" w:hAnsi="Arial" w:cs="Arial"/>
                <w:sz w:val="20"/>
                <w:szCs w:val="20"/>
              </w:rPr>
              <w:t>ical service at 1-800-638-8663.</w:t>
            </w:r>
          </w:p>
          <w:p w:rsidR="0062767C" w:rsidRPr="00B371CD" w:rsidRDefault="0062767C" w:rsidP="0062767C">
            <w:pPr>
              <w:numPr>
                <w:ilvl w:val="0"/>
                <w:numId w:val="8"/>
              </w:numPr>
              <w:ind w:left="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Do not report patient results until the problem has been resolved.</w:t>
            </w:r>
          </w:p>
          <w:p w:rsidR="0062767C" w:rsidRDefault="0062767C">
            <w:pPr>
              <w:rPr>
                <w:rFonts w:ascii="Arial" w:hAnsi="Arial"/>
                <w:sz w:val="20"/>
              </w:rPr>
            </w:pPr>
          </w:p>
        </w:tc>
      </w:tr>
      <w:tr w:rsidR="00563051">
        <w:trPr>
          <w:gridAfter w:val="3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rPr>
          <w:gridAfter w:val="3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229" w:rsidRDefault="00970229" w:rsidP="00970229">
            <w:pPr>
              <w:pStyle w:val="Header"/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:rsidR="00B371CD" w:rsidRDefault="00B371CD" w:rsidP="00B371C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Mak</w:t>
            </w:r>
            <w:r w:rsidR="0020681D">
              <w:rPr>
                <w:rFonts w:ascii="Arial" w:hAnsi="Arial" w:cs="Arial"/>
                <w:sz w:val="20"/>
                <w:szCs w:val="20"/>
              </w:rPr>
              <w:t>e a heavy (milky) suspension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B371CD">
              <w:rPr>
                <w:rFonts w:ascii="Arial" w:hAnsi="Arial" w:cs="Arial"/>
                <w:sz w:val="20"/>
                <w:szCs w:val="20"/>
              </w:rPr>
              <w:t>known Shigella sp. is</w:t>
            </w:r>
            <w:r w:rsidR="00C75816">
              <w:rPr>
                <w:rFonts w:ascii="Arial" w:hAnsi="Arial" w:cs="Arial"/>
                <w:sz w:val="20"/>
                <w:szCs w:val="20"/>
              </w:rPr>
              <w:t>olate</w:t>
            </w:r>
            <w:r w:rsidR="007A753B">
              <w:rPr>
                <w:rFonts w:ascii="Arial" w:hAnsi="Arial" w:cs="Arial"/>
                <w:sz w:val="20"/>
                <w:szCs w:val="20"/>
              </w:rPr>
              <w:t xml:space="preserve"> in 0.85% saline solution labeled with the appropriate Shigella group.</w:t>
            </w:r>
          </w:p>
          <w:p w:rsidR="00B371CD" w:rsidRDefault="007A753B" w:rsidP="007A753B">
            <w:pPr>
              <w:pStyle w:val="Header"/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371CD" w:rsidRPr="00B371CD">
              <w:rPr>
                <w:rFonts w:ascii="Arial" w:hAnsi="Arial" w:cs="Arial"/>
                <w:sz w:val="20"/>
                <w:szCs w:val="20"/>
              </w:rPr>
              <w:t>Alternatively, a drop of saline and a small portion of a we</w:t>
            </w:r>
            <w:r w:rsidR="00B371CD">
              <w:rPr>
                <w:rFonts w:ascii="Arial" w:hAnsi="Arial" w:cs="Arial"/>
                <w:sz w:val="20"/>
                <w:szCs w:val="20"/>
              </w:rPr>
              <w:t>ll-isolated colony may be used.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A753B" w:rsidRDefault="007A753B" w:rsidP="007A753B">
            <w:pPr>
              <w:pStyle w:val="Header"/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:rsidR="00B371CD" w:rsidRDefault="007A753B" w:rsidP="00B371C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a drop of the antisera to be tested into 2 wells </w:t>
            </w:r>
            <w:r w:rsidR="00C75816">
              <w:rPr>
                <w:rFonts w:ascii="Arial" w:hAnsi="Arial" w:cs="Arial"/>
                <w:sz w:val="20"/>
                <w:szCs w:val="20"/>
              </w:rPr>
              <w:t>of a Petri</w:t>
            </w:r>
            <w:r>
              <w:rPr>
                <w:rFonts w:ascii="Arial" w:hAnsi="Arial" w:cs="Arial"/>
                <w:sz w:val="20"/>
                <w:szCs w:val="20"/>
              </w:rPr>
              <w:t xml:space="preserve"> dish</w:t>
            </w:r>
            <w:r w:rsidR="00B371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753B" w:rsidRDefault="007A753B" w:rsidP="007A753B">
            <w:pPr>
              <w:pStyle w:val="Header"/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:rsidR="007A753B" w:rsidRDefault="00B371CD" w:rsidP="007A753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 xml:space="preserve">Add one drop of </w:t>
            </w:r>
            <w:r w:rsidR="007A753B">
              <w:rPr>
                <w:rFonts w:ascii="Arial" w:hAnsi="Arial" w:cs="Arial"/>
                <w:sz w:val="20"/>
                <w:szCs w:val="20"/>
              </w:rPr>
              <w:t xml:space="preserve">the positive control group to one of the ringed wells, and one drop of the negative control to the other well </w:t>
            </w:r>
            <w:r w:rsidRPr="00B371CD">
              <w:rPr>
                <w:rFonts w:ascii="Arial" w:hAnsi="Arial" w:cs="Arial"/>
                <w:sz w:val="20"/>
                <w:szCs w:val="20"/>
              </w:rPr>
              <w:t>cont</w:t>
            </w:r>
            <w:r w:rsidR="007A753B">
              <w:rPr>
                <w:rFonts w:ascii="Arial" w:hAnsi="Arial" w:cs="Arial"/>
                <w:sz w:val="20"/>
                <w:szCs w:val="20"/>
              </w:rPr>
              <w:t>aining Shigella sp. antiserum.</w:t>
            </w:r>
          </w:p>
          <w:p w:rsidR="007A753B" w:rsidRDefault="007A753B" w:rsidP="007A75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A753B" w:rsidRDefault="00B371CD" w:rsidP="007A753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Mix thoroughly with an applicator stick to a</w:t>
            </w:r>
            <w:r w:rsidR="007A753B">
              <w:rPr>
                <w:rFonts w:ascii="Arial" w:hAnsi="Arial" w:cs="Arial"/>
                <w:sz w:val="20"/>
                <w:szCs w:val="20"/>
              </w:rPr>
              <w:t>chieve a homogenous mixture.</w:t>
            </w:r>
          </w:p>
          <w:p w:rsidR="007A753B" w:rsidRDefault="007A753B" w:rsidP="007A75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A753B" w:rsidRDefault="00B371CD" w:rsidP="007A753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Gen</w:t>
            </w:r>
            <w:r w:rsidR="00C75816">
              <w:rPr>
                <w:rFonts w:ascii="Arial" w:hAnsi="Arial" w:cs="Arial"/>
                <w:sz w:val="20"/>
                <w:szCs w:val="20"/>
              </w:rPr>
              <w:t>tly rock the Petri</w:t>
            </w:r>
            <w:r w:rsidR="007A753B">
              <w:rPr>
                <w:rFonts w:ascii="Arial" w:hAnsi="Arial" w:cs="Arial"/>
                <w:sz w:val="20"/>
                <w:szCs w:val="20"/>
              </w:rPr>
              <w:t xml:space="preserve"> dish</w:t>
            </w:r>
            <w:r w:rsidRPr="00B371CD">
              <w:rPr>
                <w:rFonts w:ascii="Arial" w:hAnsi="Arial" w:cs="Arial"/>
                <w:sz w:val="20"/>
                <w:szCs w:val="20"/>
              </w:rPr>
              <w:t xml:space="preserve"> for one minute or use the mechanical rotator.</w:t>
            </w:r>
          </w:p>
          <w:p w:rsidR="007A753B" w:rsidRDefault="007A753B" w:rsidP="007A75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63051" w:rsidRDefault="00B371CD" w:rsidP="007A753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 w:rsidRPr="00B371CD">
              <w:rPr>
                <w:rFonts w:ascii="Arial" w:hAnsi="Arial" w:cs="Arial"/>
                <w:sz w:val="20"/>
                <w:szCs w:val="20"/>
              </w:rPr>
              <w:t>Examine for agglutination, over the MicroScan light box.</w:t>
            </w:r>
          </w:p>
          <w:p w:rsidR="007A753B" w:rsidRDefault="007A753B" w:rsidP="007A75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A753B" w:rsidRDefault="007A753B" w:rsidP="007A753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results on form MC 8.6f Shigella Typing Quality Control</w:t>
            </w:r>
            <w:r w:rsidR="0067302A">
              <w:rPr>
                <w:rFonts w:ascii="Arial" w:hAnsi="Arial" w:cs="Arial"/>
                <w:sz w:val="20"/>
                <w:szCs w:val="20"/>
              </w:rPr>
              <w:t>, including the Shigella species used as a negative control.</w:t>
            </w:r>
          </w:p>
          <w:p w:rsidR="0067302A" w:rsidRPr="00B371CD" w:rsidRDefault="0067302A" w:rsidP="006730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51">
        <w:trPr>
          <w:gridAfter w:val="3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563051" w:rsidRDefault="00FC05C7" w:rsidP="0067302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Interpretation/ Results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  <w:p w:rsidR="0067302A" w:rsidRDefault="0067302A" w:rsidP="0067302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Read the results as follows:</w:t>
            </w:r>
          </w:p>
          <w:tbl>
            <w:tblPr>
              <w:tblStyle w:val="TableGrid"/>
              <w:tblW w:w="9145" w:type="dxa"/>
              <w:tblInd w:w="1250" w:type="dxa"/>
              <w:tblLayout w:type="fixed"/>
              <w:tblLook w:val="04A0"/>
            </w:tblPr>
            <w:tblGrid>
              <w:gridCol w:w="805"/>
              <w:gridCol w:w="8340"/>
            </w:tblGrid>
            <w:tr w:rsidR="0067302A" w:rsidTr="0067302A">
              <w:tc>
                <w:tcPr>
                  <w:tcW w:w="805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302A">
                    <w:rPr>
                      <w:rFonts w:ascii="Arial" w:hAnsi="Arial" w:cs="Arial"/>
                      <w:sz w:val="20"/>
                      <w:szCs w:val="20"/>
                    </w:rPr>
                    <w:t>4+</w:t>
                  </w:r>
                </w:p>
              </w:tc>
              <w:tc>
                <w:tcPr>
                  <w:tcW w:w="8340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302A">
                    <w:rPr>
                      <w:rFonts w:ascii="Arial" w:hAnsi="Arial" w:cs="Arial"/>
                      <w:sz w:val="20"/>
                      <w:szCs w:val="20"/>
                    </w:rPr>
                    <w:t>100% agglutination; background is clear to slightly hazy</w:t>
                  </w:r>
                </w:p>
              </w:tc>
            </w:tr>
            <w:tr w:rsidR="0067302A" w:rsidTr="0067302A">
              <w:tc>
                <w:tcPr>
                  <w:tcW w:w="805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3+</w:t>
                  </w:r>
                </w:p>
              </w:tc>
              <w:tc>
                <w:tcPr>
                  <w:tcW w:w="8340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302A">
                    <w:rPr>
                      <w:rFonts w:ascii="Arial" w:hAnsi="Arial" w:cs="Arial"/>
                      <w:sz w:val="20"/>
                      <w:szCs w:val="20"/>
                    </w:rPr>
                    <w:t>75% agglutination; background is slightly cloudy</w:t>
                  </w:r>
                </w:p>
              </w:tc>
            </w:tr>
            <w:tr w:rsidR="0067302A" w:rsidTr="0067302A">
              <w:tc>
                <w:tcPr>
                  <w:tcW w:w="805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2+</w:t>
                  </w:r>
                </w:p>
              </w:tc>
              <w:tc>
                <w:tcPr>
                  <w:tcW w:w="8340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302A">
                    <w:rPr>
                      <w:rFonts w:ascii="Arial" w:hAnsi="Arial" w:cs="Arial"/>
                      <w:sz w:val="20"/>
                      <w:szCs w:val="20"/>
                    </w:rPr>
                    <w:t>50% agglutination; background is moderately cloudy</w:t>
                  </w:r>
                </w:p>
              </w:tc>
            </w:tr>
            <w:tr w:rsidR="0067302A" w:rsidTr="0067302A">
              <w:tc>
                <w:tcPr>
                  <w:tcW w:w="805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1+</w:t>
                  </w:r>
                </w:p>
              </w:tc>
              <w:tc>
                <w:tcPr>
                  <w:tcW w:w="8340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302A">
                    <w:rPr>
                      <w:rFonts w:ascii="Arial" w:hAnsi="Arial" w:cs="Arial"/>
                      <w:sz w:val="20"/>
                      <w:szCs w:val="20"/>
                    </w:rPr>
                    <w:t>25% agglutination; background is cloudy</w:t>
                  </w:r>
                </w:p>
              </w:tc>
            </w:tr>
            <w:tr w:rsidR="0067302A" w:rsidTr="0067302A">
              <w:tc>
                <w:tcPr>
                  <w:tcW w:w="805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302A">
                    <w:rPr>
                      <w:rFonts w:ascii="Arial" w:hAnsi="Arial" w:cs="Arial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8340" w:type="dxa"/>
                </w:tcPr>
                <w:p w:rsidR="0067302A" w:rsidRDefault="0067302A" w:rsidP="006730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302A">
                    <w:rPr>
                      <w:rFonts w:ascii="Arial" w:hAnsi="Arial" w:cs="Arial"/>
                      <w:sz w:val="20"/>
                      <w:szCs w:val="20"/>
                    </w:rPr>
                    <w:t xml:space="preserve">No agglutination </w:t>
                  </w:r>
                </w:p>
              </w:tc>
            </w:tr>
          </w:tbl>
          <w:p w:rsidR="0067302A" w:rsidRDefault="006730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7302A" w:rsidRDefault="0067302A" w:rsidP="0067302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Positive result: 3+ or greater aggluti</w:t>
            </w:r>
            <w:r>
              <w:rPr>
                <w:rFonts w:ascii="Arial" w:hAnsi="Arial" w:cs="Arial"/>
                <w:sz w:val="20"/>
                <w:szCs w:val="20"/>
              </w:rPr>
              <w:t>nation is a positive result.</w:t>
            </w:r>
          </w:p>
          <w:p w:rsidR="0067302A" w:rsidRDefault="0067302A" w:rsidP="0067302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 xml:space="preserve">Negative result: Should show no agglutination. If agglutination occurs, the culture is rough and cannot be tested. Subculture to a non-inhibitory medium, incubate </w:t>
            </w:r>
            <w:r>
              <w:rPr>
                <w:rFonts w:ascii="Arial" w:hAnsi="Arial" w:cs="Arial"/>
                <w:sz w:val="20"/>
                <w:szCs w:val="20"/>
              </w:rPr>
              <w:t>and test the organism again.</w:t>
            </w:r>
          </w:p>
          <w:p w:rsidR="00563051" w:rsidRPr="0067302A" w:rsidRDefault="0067302A" w:rsidP="0067302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A partial (less than 3+) or delayed agglutination reaction should be considered negativ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563051" w:rsidRDefault="00563051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563051">
        <w:trPr>
          <w:gridAfter w:val="3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  <w:p w:rsidR="0067302A" w:rsidRDefault="0067302A" w:rsidP="0067302A">
            <w:pPr>
              <w:pStyle w:val="Heading"/>
              <w:numPr>
                <w:ilvl w:val="0"/>
                <w:numId w:val="11"/>
              </w:numPr>
              <w:ind w:left="35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67302A">
              <w:rPr>
                <w:rFonts w:ascii="Arial" w:hAnsi="Arial"/>
                <w:b w:val="0"/>
                <w:sz w:val="20"/>
                <w:szCs w:val="20"/>
              </w:rPr>
              <w:t>All materials and equipment must be at room temperature a</w:t>
            </w:r>
            <w:r>
              <w:rPr>
                <w:rFonts w:ascii="Arial" w:hAnsi="Arial"/>
                <w:b w:val="0"/>
                <w:sz w:val="20"/>
                <w:szCs w:val="20"/>
              </w:rPr>
              <w:t>t the time of test performance.</w:t>
            </w:r>
          </w:p>
          <w:p w:rsidR="00563051" w:rsidRPr="0067302A" w:rsidRDefault="0067302A" w:rsidP="0067302A">
            <w:pPr>
              <w:pStyle w:val="Heading"/>
              <w:numPr>
                <w:ilvl w:val="0"/>
                <w:numId w:val="11"/>
              </w:numPr>
              <w:ind w:left="35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67302A">
              <w:rPr>
                <w:rFonts w:ascii="Arial" w:hAnsi="Arial"/>
                <w:b w:val="0"/>
                <w:sz w:val="20"/>
                <w:szCs w:val="20"/>
              </w:rPr>
              <w:t xml:space="preserve">Adhere strictly to the time limitations on the tests. </w:t>
            </w:r>
          </w:p>
        </w:tc>
      </w:tr>
      <w:tr w:rsidR="00563051">
        <w:trPr>
          <w:gridAfter w:val="3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left w:val="nil"/>
              <w:right w:val="nil"/>
            </w:tcBorders>
          </w:tcPr>
          <w:p w:rsidR="00563051" w:rsidRDefault="00563051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563051" w:rsidRDefault="0067302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results on form MC 8.6f Shigella Typing Quality Control</w:t>
            </w:r>
          </w:p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051" w:rsidRPr="0067302A" w:rsidRDefault="005630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7302A" w:rsidRPr="0067302A" w:rsidRDefault="0067302A" w:rsidP="0067302A">
            <w:pPr>
              <w:numPr>
                <w:ilvl w:val="0"/>
                <w:numId w:val="12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Difco Laboratories (1998). The Difco manual, 11th ed. Sparks, MD: B</w:t>
            </w:r>
            <w:r>
              <w:rPr>
                <w:rFonts w:ascii="Arial" w:hAnsi="Arial" w:cs="Arial"/>
                <w:sz w:val="20"/>
                <w:szCs w:val="20"/>
              </w:rPr>
              <w:t>ecton, Dickinson and Company</w:t>
            </w:r>
          </w:p>
          <w:p w:rsidR="00563051" w:rsidRPr="0067302A" w:rsidRDefault="0067302A" w:rsidP="0067302A">
            <w:pPr>
              <w:numPr>
                <w:ilvl w:val="0"/>
                <w:numId w:val="12"/>
              </w:numPr>
              <w:ind w:left="440"/>
              <w:jc w:val="left"/>
              <w:rPr>
                <w:rFonts w:ascii="Arial" w:hAnsi="Arial"/>
                <w:sz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Becton, Dickinson and Company. (9/2014). Shigella antisera for the serological identification of Shigella: Product insert. Sparks, MD: Becton, Dickinson and Company</w:t>
            </w:r>
          </w:p>
          <w:p w:rsidR="0067302A" w:rsidRDefault="0067302A" w:rsidP="0067302A">
            <w:pPr>
              <w:ind w:left="440"/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3051" w:rsidRDefault="00FC05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A" w:rsidRDefault="0067302A" w:rsidP="0067302A">
            <w:pPr>
              <w:numPr>
                <w:ilvl w:val="0"/>
                <w:numId w:val="13"/>
              </w:numPr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Employee must read the procedure</w:t>
            </w:r>
          </w:p>
          <w:p w:rsidR="0067302A" w:rsidRDefault="0067302A" w:rsidP="0067302A">
            <w:pPr>
              <w:numPr>
                <w:ilvl w:val="0"/>
                <w:numId w:val="13"/>
              </w:numPr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Employee will observe trainer performing the procedure.</w:t>
            </w:r>
          </w:p>
          <w:p w:rsidR="00563051" w:rsidRPr="0067302A" w:rsidRDefault="0067302A" w:rsidP="0067302A">
            <w:pPr>
              <w:numPr>
                <w:ilvl w:val="0"/>
                <w:numId w:val="13"/>
              </w:numPr>
              <w:ind w:left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Employee will demonstrate the ability to perform procedure, record results and document corrective action after instruction by the trainer.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Pr="0067302A" w:rsidRDefault="006730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302A">
              <w:rPr>
                <w:rFonts w:ascii="Arial" w:hAnsi="Arial" w:cs="Arial"/>
                <w:sz w:val="20"/>
                <w:szCs w:val="20"/>
              </w:rPr>
              <w:t>1. Direct observation.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56305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6730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David Helfinstine / Sue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25B9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11/10</w:t>
            </w:r>
            <w:r w:rsidR="0067302A">
              <w:rPr>
                <w:rFonts w:ascii="Arial" w:hAnsi="Arial"/>
                <w:sz w:val="20"/>
              </w:rPr>
              <w:t>/2017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  <w:r w:rsidR="0067302A">
              <w:rPr>
                <w:rFonts w:ascii="Arial" w:hAnsi="Arial"/>
                <w:sz w:val="20"/>
              </w:rPr>
              <w:t>, antigen discontinued by manufacturer, using organism instead.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6" w:type="dxa"/>
            <w:gridSpan w:val="2"/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563051" w:rsidRDefault="0056305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563051" w:rsidSect="00563051">
      <w:headerReference w:type="default" r:id="rId7"/>
      <w:footerReference w:type="default" r:id="rId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9D" w:rsidRDefault="00F25B9D">
      <w:r>
        <w:separator/>
      </w:r>
    </w:p>
  </w:endnote>
  <w:endnote w:type="continuationSeparator" w:id="0">
    <w:p w:rsidR="00F25B9D" w:rsidRDefault="00F2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9D" w:rsidRDefault="00F25B9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F25B9D" w:rsidRDefault="0079470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 w:rsidR="00F25B9D"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C75816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 w:rsidR="00F25B9D"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 w:rsidR="00F25B9D">
      <w:rPr>
        <w:rFonts w:ascii="Arial" w:hAnsi="Arial"/>
        <w:noProof/>
        <w:sz w:val="16"/>
      </w:rPr>
      <w:t>F:\GroupWise\MC 8.6 Shigella Typing QC.docx</w:t>
    </w:r>
    <w:r>
      <w:rPr>
        <w:rFonts w:ascii="Arial" w:hAnsi="Arial"/>
        <w:sz w:val="16"/>
      </w:rPr>
      <w:fldChar w:fldCharType="end"/>
    </w:r>
  </w:p>
  <w:p w:rsidR="00F25B9D" w:rsidRDefault="00F25B9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794704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794704">
      <w:rPr>
        <w:rFonts w:ascii="Arial" w:hAnsi="Arial"/>
        <w:sz w:val="16"/>
      </w:rPr>
      <w:fldChar w:fldCharType="separate"/>
    </w:r>
    <w:r w:rsidR="00C75816">
      <w:rPr>
        <w:rFonts w:ascii="Arial" w:hAnsi="Arial"/>
        <w:noProof/>
        <w:sz w:val="16"/>
      </w:rPr>
      <w:t>2</w:t>
    </w:r>
    <w:r w:rsidR="00794704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794704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794704">
      <w:rPr>
        <w:rFonts w:ascii="Arial" w:hAnsi="Arial"/>
        <w:sz w:val="16"/>
      </w:rPr>
      <w:fldChar w:fldCharType="separate"/>
    </w:r>
    <w:r w:rsidR="00C75816">
      <w:rPr>
        <w:rFonts w:ascii="Arial" w:hAnsi="Arial"/>
        <w:noProof/>
        <w:sz w:val="16"/>
      </w:rPr>
      <w:t>3</w:t>
    </w:r>
    <w:r w:rsidR="00794704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9D" w:rsidRDefault="00F25B9D">
      <w:r>
        <w:separator/>
      </w:r>
    </w:p>
  </w:footnote>
  <w:footnote w:type="continuationSeparator" w:id="0">
    <w:p w:rsidR="00F25B9D" w:rsidRDefault="00F25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1D" w:rsidRDefault="00794704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90.75pt;margin-top:17.25pt;width:126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allowincell="f">
          <v:imagedata r:id="rId1" o:title="Childrens_MN_2015_logo_RGB_of_PMS280-PMS2925_800x257"/>
          <w10:wrap anchory="page"/>
        </v:shape>
      </w:pict>
    </w:r>
    <w:r w:rsidRPr="00794704">
      <w:rPr>
        <w:rFonts w:ascii="Arial" w:hAnsi="Arial"/>
        <w:noProof/>
        <w:sz w:val="20"/>
      </w:rPr>
      <w:pict>
        <v:shape id="_x0000_s2051" type="#_x0000_t75" style="position:absolute;left:0;text-align:left;margin-left:432.9pt;margin-top:-3.95pt;width:62.1pt;height:35.6pt;z-index:-251658752" wrapcoords="-198 0 -198 21257 21600 21257 21600 0 -198 0">
          <v:imagedata r:id="rId2" o:title="Children's logo 3-color"/>
          <w10:wrap type="through"/>
        </v:shape>
      </w:pict>
    </w:r>
    <w:r w:rsidR="0020681D">
      <w:rPr>
        <w:rFonts w:ascii="Arial" w:hAnsi="Arial"/>
        <w:sz w:val="18"/>
      </w:rPr>
      <w:t xml:space="preserve">MC 8.6 </w:t>
    </w:r>
    <w:r w:rsidR="00F25B9D">
      <w:rPr>
        <w:rFonts w:ascii="Arial" w:hAnsi="Arial"/>
        <w:sz w:val="18"/>
      </w:rPr>
      <w:t>Shigella Antisera Typing QC</w:t>
    </w:r>
  </w:p>
  <w:p w:rsidR="00F25B9D" w:rsidRDefault="0020681D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  <w:r w:rsidR="00F25B9D">
      <w:rPr>
        <w:rFonts w:ascii="Arial" w:hAnsi="Arial"/>
        <w:sz w:val="18"/>
      </w:rPr>
      <w:tab/>
    </w:r>
    <w:r w:rsidR="00F25B9D">
      <w:rPr>
        <w:rFonts w:ascii="Arial" w:hAnsi="Arial"/>
        <w:sz w:val="18"/>
      </w:rPr>
      <w:tab/>
    </w:r>
    <w:r w:rsidR="00F25B9D">
      <w:rPr>
        <w:rFonts w:ascii="Arial" w:hAnsi="Arial"/>
        <w:sz w:val="18"/>
      </w:rPr>
      <w:tab/>
    </w:r>
    <w:r w:rsidR="00F25B9D">
      <w:rPr>
        <w:rFonts w:ascii="Arial" w:hAnsi="Arial"/>
        <w:sz w:val="18"/>
      </w:rPr>
      <w:tab/>
    </w:r>
    <w:r w:rsidR="00F25B9D">
      <w:rPr>
        <w:rFonts w:ascii="Arial" w:hAnsi="Arial"/>
        <w:sz w:val="18"/>
      </w:rPr>
      <w:tab/>
    </w:r>
  </w:p>
  <w:p w:rsidR="00F25B9D" w:rsidRDefault="00F25B9D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11/10/2017</w:t>
    </w:r>
  </w:p>
  <w:p w:rsidR="00F25B9D" w:rsidRDefault="00F25B9D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293383"/>
    <w:multiLevelType w:val="hybridMultilevel"/>
    <w:tmpl w:val="CB42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17506"/>
    <w:multiLevelType w:val="hybridMultilevel"/>
    <w:tmpl w:val="879621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7750E"/>
    <w:multiLevelType w:val="hybridMultilevel"/>
    <w:tmpl w:val="D574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2444"/>
    <w:multiLevelType w:val="hybridMultilevel"/>
    <w:tmpl w:val="83CC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78FB"/>
    <w:multiLevelType w:val="hybridMultilevel"/>
    <w:tmpl w:val="401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>
    <w:nsid w:val="68B9548F"/>
    <w:multiLevelType w:val="hybridMultilevel"/>
    <w:tmpl w:val="7BD05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A6747"/>
    <w:multiLevelType w:val="hybridMultilevel"/>
    <w:tmpl w:val="B964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A3995"/>
    <w:multiLevelType w:val="hybridMultilevel"/>
    <w:tmpl w:val="AB9E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52FB4"/>
    <w:multiLevelType w:val="hybridMultilevel"/>
    <w:tmpl w:val="79A0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714D1"/>
    <w:multiLevelType w:val="hybridMultilevel"/>
    <w:tmpl w:val="A8EC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EA"/>
    <w:rsid w:val="0020681D"/>
    <w:rsid w:val="003A7631"/>
    <w:rsid w:val="004A0FC8"/>
    <w:rsid w:val="00563051"/>
    <w:rsid w:val="0062767C"/>
    <w:rsid w:val="0067302A"/>
    <w:rsid w:val="00692976"/>
    <w:rsid w:val="00732FCB"/>
    <w:rsid w:val="00794704"/>
    <w:rsid w:val="007A753B"/>
    <w:rsid w:val="007E1346"/>
    <w:rsid w:val="00812D57"/>
    <w:rsid w:val="00826D0C"/>
    <w:rsid w:val="00827FEA"/>
    <w:rsid w:val="00912D33"/>
    <w:rsid w:val="00970229"/>
    <w:rsid w:val="009A24E0"/>
    <w:rsid w:val="00A17188"/>
    <w:rsid w:val="00B371CD"/>
    <w:rsid w:val="00C75816"/>
    <w:rsid w:val="00ED0A10"/>
    <w:rsid w:val="00F25B9D"/>
    <w:rsid w:val="00FC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5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6305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6305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6305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6305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6305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6305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6305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6305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6305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63051"/>
    <w:rPr>
      <w:bCs/>
      <w:iCs/>
      <w:color w:val="000000"/>
    </w:rPr>
  </w:style>
  <w:style w:type="paragraph" w:styleId="Header">
    <w:name w:val="header"/>
    <w:basedOn w:val="Normal"/>
    <w:semiHidden/>
    <w:rsid w:val="0056305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63051"/>
    <w:pPr>
      <w:ind w:left="360" w:hanging="360"/>
    </w:pPr>
  </w:style>
  <w:style w:type="paragraph" w:styleId="Title">
    <w:name w:val="Title"/>
    <w:basedOn w:val="Normal"/>
    <w:qFormat/>
    <w:rsid w:val="0056305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6305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56305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6305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63051"/>
    <w:pPr>
      <w:numPr>
        <w:numId w:val="0"/>
      </w:numPr>
    </w:pPr>
  </w:style>
  <w:style w:type="paragraph" w:customStyle="1" w:styleId="TableText">
    <w:name w:val="Table Text"/>
    <w:basedOn w:val="Normal"/>
    <w:rsid w:val="0056305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6305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63051"/>
    <w:rPr>
      <w:b/>
      <w:color w:val="0000FF"/>
    </w:rPr>
  </w:style>
  <w:style w:type="paragraph" w:styleId="BodyTextIndent">
    <w:name w:val="Body Text Indent"/>
    <w:basedOn w:val="Normal"/>
    <w:semiHidden/>
    <w:rsid w:val="00563051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563051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563051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563051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563051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56305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630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92976"/>
    <w:pPr>
      <w:ind w:left="720"/>
    </w:pPr>
  </w:style>
  <w:style w:type="table" w:styleId="TableGrid">
    <w:name w:val="Table Grid"/>
    <w:basedOn w:val="TableNormal"/>
    <w:uiPriority w:val="59"/>
    <w:rsid w:val="0067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18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 8.6 Shigella Typing QC</vt:lpstr>
    </vt:vector>
  </TitlesOfParts>
  <Company>***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8.6 Shigella Typing QC</dc:title>
  <dc:creator>CE139279</dc:creator>
  <cp:lastModifiedBy>CE004159</cp:lastModifiedBy>
  <cp:revision>3</cp:revision>
  <cp:lastPrinted>2017-10-31T19:12:00Z</cp:lastPrinted>
  <dcterms:created xsi:type="dcterms:W3CDTF">2017-10-31T19:39:00Z</dcterms:created>
  <dcterms:modified xsi:type="dcterms:W3CDTF">2017-10-31T19:45:00Z</dcterms:modified>
</cp:coreProperties>
</file>