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Pr="00134B4B" w:rsidRDefault="00B95B78">
      <w:pPr>
        <w:pStyle w:val="Heading1"/>
        <w:jc w:val="left"/>
        <w:rPr>
          <w:color w:val="0070C0"/>
          <w:sz w:val="36"/>
        </w:rPr>
      </w:pPr>
      <w:r>
        <w:rPr>
          <w:i/>
          <w:iCs/>
          <w:color w:val="3366CC"/>
          <w:sz w:val="36"/>
        </w:rPr>
        <w:t xml:space="preserve"> </w:t>
      </w:r>
      <w:proofErr w:type="spellStart"/>
      <w:r w:rsidR="00AE1870">
        <w:rPr>
          <w:i/>
          <w:iCs/>
          <w:color w:val="3366CC"/>
          <w:sz w:val="36"/>
        </w:rPr>
        <w:t>Bordetella</w:t>
      </w:r>
      <w:proofErr w:type="spellEnd"/>
      <w:r w:rsidR="00AE1870">
        <w:rPr>
          <w:i/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 w:rsidR="0074675A">
        <w:rPr>
          <w:color w:val="3366CC"/>
          <w:sz w:val="36"/>
        </w:rPr>
        <w:t>Control Preparatio</w:t>
      </w:r>
      <w:r w:rsidR="00134B4B">
        <w:rPr>
          <w:color w:val="0070C0"/>
          <w:sz w:val="36"/>
        </w:rPr>
        <w:t>n</w:t>
      </w:r>
    </w:p>
    <w:p w:rsidR="00C1619C" w:rsidRPr="00A321D5" w:rsidRDefault="00C1619C">
      <w:pPr>
        <w:jc w:val="center"/>
        <w:rPr>
          <w:rFonts w:ascii="Calibri" w:hAnsi="Calibri"/>
        </w:rPr>
      </w:pPr>
    </w:p>
    <w:p w:rsidR="00B95B78" w:rsidRDefault="00B95B78" w:rsidP="00BF5785">
      <w:pPr>
        <w:pBdr>
          <w:bottom w:val="single" w:sz="12" w:space="1" w:color="BFBFBF" w:themeColor="background1" w:themeShade="BF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E8689C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1F161D" w:rsidRPr="003B2A6B" w:rsidRDefault="001F161D">
      <w:pPr>
        <w:rPr>
          <w:rFonts w:ascii="Calibri" w:hAnsi="Calibri"/>
          <w:sz w:val="20"/>
          <w:szCs w:val="20"/>
        </w:rPr>
      </w:pPr>
    </w:p>
    <w:p w:rsidR="00B91E2A" w:rsidRDefault="00B91E2A" w:rsidP="00BF5785">
      <w:pPr>
        <w:pStyle w:val="TableText"/>
        <w:pBdr>
          <w:bottom w:val="single" w:sz="12" w:space="1" w:color="BFBFBF" w:themeColor="background1" w:themeShade="BF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tbl>
      <w:tblPr>
        <w:tblStyle w:val="TableGrid"/>
        <w:tblW w:w="1046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5591"/>
      </w:tblGrid>
      <w:tr w:rsidR="001D1EE6" w:rsidTr="001F161D">
        <w:trPr>
          <w:trHeight w:val="2879"/>
        </w:trPr>
        <w:tc>
          <w:tcPr>
            <w:tcW w:w="4878" w:type="dxa"/>
          </w:tcPr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  <w:p w:rsidR="000408B4" w:rsidRDefault="000408B4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BORD: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Bordetella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BORDP: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 PCR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Bp: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pertussis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D1EE6">
              <w:rPr>
                <w:rFonts w:ascii="Calibri" w:hAnsi="Calibri"/>
                <w:sz w:val="20"/>
                <w:szCs w:val="20"/>
              </w:rPr>
              <w:t>Bpp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proofErr w:type="spellEnd"/>
            <w:r w:rsidRPr="001D1EE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1D1EE6">
              <w:rPr>
                <w:rFonts w:ascii="Calibri" w:hAnsi="Calibri"/>
                <w:i/>
                <w:sz w:val="20"/>
                <w:szCs w:val="20"/>
              </w:rPr>
              <w:t>parapertussis</w:t>
            </w:r>
            <w:proofErr w:type="spellEnd"/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1D1EE6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1D1EE6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Ct: crossing threshold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F/T: freeze/thaw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IC: internal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MM: master mix</w:t>
            </w:r>
          </w:p>
          <w:p w:rsidR="001D1EE6" w:rsidRPr="000408B4" w:rsidRDefault="001D1EE6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1D1EE6" w:rsidRDefault="001D1EE6">
            <w:pPr>
              <w:rPr>
                <w:rFonts w:ascii="Calibri" w:hAnsi="Calibri"/>
                <w:sz w:val="18"/>
                <w:szCs w:val="18"/>
              </w:rPr>
            </w:pPr>
          </w:p>
          <w:p w:rsidR="001F161D" w:rsidRPr="001D1EE6" w:rsidRDefault="001F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91" w:type="dxa"/>
          </w:tcPr>
          <w:p w:rsid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0408B4" w:rsidRPr="000408B4" w:rsidRDefault="000408B4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408B4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 xml:space="preserve">SEAC: </w:t>
            </w:r>
            <w:proofErr w:type="spellStart"/>
            <w:r w:rsidRPr="001D1EE6">
              <w:rPr>
                <w:rFonts w:ascii="Calibri" w:hAnsi="Calibri"/>
                <w:sz w:val="18"/>
                <w:szCs w:val="18"/>
              </w:rPr>
              <w:t>Simplexa</w:t>
            </w:r>
            <w:proofErr w:type="spellEnd"/>
            <w:r w:rsidRPr="001D1EE6">
              <w:rPr>
                <w:rFonts w:ascii="Calibri" w:hAnsi="Calibri"/>
                <w:sz w:val="18"/>
                <w:szCs w:val="18"/>
              </w:rPr>
              <w:t xml:space="preserve"> extraction and amplification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 xml:space="preserve">TE buffer: </w:t>
            </w:r>
            <w:proofErr w:type="spellStart"/>
            <w:r w:rsidRPr="001D1EE6">
              <w:rPr>
                <w:rFonts w:ascii="Calibri" w:hAnsi="Calibri"/>
                <w:sz w:val="18"/>
                <w:szCs w:val="18"/>
              </w:rPr>
              <w:t>Tris</w:t>
            </w:r>
            <w:proofErr w:type="spellEnd"/>
            <w:r w:rsidRPr="001D1EE6">
              <w:rPr>
                <w:rFonts w:ascii="Calibri" w:hAnsi="Calibri"/>
                <w:sz w:val="18"/>
                <w:szCs w:val="18"/>
              </w:rPr>
              <w:t xml:space="preserve"> – EDTA buffer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1: Clean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2: Processing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3: Amplification room</w:t>
            </w:r>
          </w:p>
          <w:p w:rsidR="001D1EE6" w:rsidRP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1081" w:rsidRDefault="00451081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</w:p>
    <w:p w:rsidR="00EF3147" w:rsidRDefault="00EF3147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SAFETY CONSIDERATIONS</w:t>
      </w:r>
    </w:p>
    <w:p w:rsidR="00EF3147" w:rsidRPr="00CE43BC" w:rsidRDefault="00EF3147" w:rsidP="00EF3147">
      <w:pPr>
        <w:ind w:left="1080"/>
        <w:rPr>
          <w:rFonts w:ascii="Calibri" w:hAnsi="Calibri"/>
          <w:sz w:val="16"/>
          <w:szCs w:val="16"/>
        </w:rPr>
      </w:pP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E55ADD" w:rsidRPr="00327C3D">
        <w:rPr>
          <w:rFonts w:ascii="Calibri" w:hAnsi="Calibri"/>
          <w:sz w:val="20"/>
        </w:rPr>
        <w:t>MB 2.02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E55ADD" w:rsidRPr="00327C3D">
        <w:rPr>
          <w:rFonts w:ascii="Calibri" w:hAnsi="Calibri"/>
          <w:sz w:val="20"/>
        </w:rPr>
        <w:t>MB 3.01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1D1EE6" w:rsidRPr="00A321D5" w:rsidRDefault="001D1EE6">
      <w:pPr>
        <w:rPr>
          <w:rFonts w:ascii="Calibri" w:hAnsi="Calibri"/>
          <w:sz w:val="20"/>
          <w:szCs w:val="20"/>
        </w:rPr>
      </w:pPr>
    </w:p>
    <w:p w:rsidR="00B95B78" w:rsidRDefault="00B95B78" w:rsidP="00BF5785">
      <w:pPr>
        <w:pStyle w:val="Heading4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327C3D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BD1C07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Laminar-flow hood, Clean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1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Eppendorf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Repeater pipette</w:t>
            </w:r>
          </w:p>
          <w:p w:rsidR="001A61C2" w:rsidRPr="00803591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Pipet</w:t>
            </w:r>
            <w:proofErr w:type="spellEnd"/>
            <w:r>
              <w:rPr>
                <w:rFonts w:ascii="Calibri" w:hAnsi="Calibri" w:cs="Arial"/>
                <w:sz w:val="16"/>
              </w:rPr>
              <w:t>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BD1C07">
              <w:rPr>
                <w:rFonts w:ascii="Calibri" w:hAnsi="Calibri"/>
                <w:sz w:val="16"/>
                <w:szCs w:val="18"/>
              </w:rPr>
              <w:t xml:space="preserve">: Processing 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BSC, Process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 w:cs="Arial"/>
                <w:sz w:val="16"/>
              </w:rPr>
              <w:t>Nalgene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cooling block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3B2A6B" w:rsidRPr="003B2A6B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Microcentrifuge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407E13" w:rsidRPr="002D3C2F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D3C2F" w:rsidRDefault="002D3C2F" w:rsidP="002D3C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BD1C07">
              <w:rPr>
                <w:rFonts w:ascii="Calibri" w:hAnsi="Calibri" w:cs="Arial"/>
                <w:sz w:val="16"/>
              </w:rPr>
              <w:t>: Amplification and detection</w:t>
            </w:r>
          </w:p>
          <w:p w:rsidR="002D3C2F" w:rsidRPr="00407E13" w:rsidRDefault="00E55ADD" w:rsidP="002D3C2F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1A61C2" w:rsidRDefault="00BD1C07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Location: </w:t>
            </w:r>
            <w:r w:rsidR="00407E13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1A61C2" w:rsidRDefault="001A61C2" w:rsidP="00E8689C">
            <w:pPr>
              <w:numPr>
                <w:ilvl w:val="0"/>
                <w:numId w:val="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McFarland densitometer 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2 ml </w:t>
            </w:r>
            <w:proofErr w:type="spellStart"/>
            <w:r>
              <w:rPr>
                <w:rFonts w:ascii="Calibri" w:hAnsi="Calibri"/>
                <w:sz w:val="16"/>
              </w:rPr>
              <w:t>cryovials</w:t>
            </w:r>
            <w:proofErr w:type="spellEnd"/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2D3C2F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AE187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</w:t>
            </w:r>
            <w:r w:rsidR="002D3C2F"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BE518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2D3C2F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451081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sz w:val="16"/>
              </w:rPr>
              <w:t xml:space="preserve"> Molecular  Controls ( Bp and </w:t>
            </w:r>
            <w:proofErr w:type="spellStart"/>
            <w:r>
              <w:rPr>
                <w:rFonts w:ascii="Calibri" w:hAnsi="Calibri"/>
                <w:sz w:val="16"/>
              </w:rPr>
              <w:t>Bpp</w:t>
            </w:r>
            <w:proofErr w:type="spellEnd"/>
            <w:r>
              <w:rPr>
                <w:rFonts w:ascii="Calibri" w:hAnsi="Calibri"/>
                <w:sz w:val="16"/>
              </w:rPr>
              <w:t xml:space="preserve"> PCTL, NEGC)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TA </w:t>
            </w:r>
            <w:proofErr w:type="spellStart"/>
            <w:r>
              <w:rPr>
                <w:rFonts w:ascii="Calibri" w:hAnsi="Calibri"/>
                <w:sz w:val="16"/>
              </w:rPr>
              <w:t>MasterMix</w:t>
            </w:r>
            <w:proofErr w:type="spellEnd"/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Gripper rack, </w:t>
            </w:r>
            <w:proofErr w:type="spellStart"/>
            <w:r>
              <w:rPr>
                <w:rFonts w:ascii="Calibri" w:hAnsi="Calibri" w:cs="Arial"/>
                <w:sz w:val="16"/>
              </w:rPr>
              <w:t>rm</w:t>
            </w:r>
            <w:proofErr w:type="spellEnd"/>
            <w:r>
              <w:rPr>
                <w:rFonts w:ascii="Calibri" w:hAnsi="Calibri" w:cs="Arial"/>
                <w:sz w:val="16"/>
              </w:rPr>
              <w:t xml:space="preserve"> 2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Sani</w:t>
            </w:r>
            <w:proofErr w:type="spellEnd"/>
            <w:r>
              <w:rPr>
                <w:rFonts w:ascii="Calibri" w:hAnsi="Calibri"/>
                <w:sz w:val="16"/>
              </w:rPr>
              <w:t>-Cloth Bleach wipes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</w:rPr>
              <w:t>Extran</w:t>
            </w:r>
            <w:proofErr w:type="spellEnd"/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801608" w:rsidRDefault="00327C3D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i/>
                <w:sz w:val="16"/>
              </w:rPr>
              <w:t>Bordetella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16"/>
              </w:rPr>
              <w:t>pertussis</w:t>
            </w:r>
            <w:proofErr w:type="spellEnd"/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327C3D" w:rsidRDefault="00327C3D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Bordetella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327C3D">
              <w:rPr>
                <w:rFonts w:ascii="Calibri" w:hAnsi="Calibri"/>
                <w:i/>
                <w:sz w:val="16"/>
                <w:szCs w:val="16"/>
              </w:rPr>
              <w:t>parapertussis</w:t>
            </w:r>
            <w:proofErr w:type="spellEnd"/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Eppendorf</w:t>
            </w:r>
            <w:proofErr w:type="spellEnd"/>
            <w:r>
              <w:rPr>
                <w:rFonts w:ascii="Calibri" w:hAnsi="Calibri"/>
                <w:sz w:val="16"/>
              </w:rPr>
              <w:t xml:space="preserve"> 5 ml tips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1D1EE6" w:rsidRDefault="001D1EE6" w:rsidP="00BF578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lastRenderedPageBreak/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4D2B9B">
        <w:trPr>
          <w:trHeight w:val="40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060103" w:rsidP="00060103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Pour</w:t>
            </w:r>
            <w:r w:rsidR="00FA76E8">
              <w:rPr>
                <w:rFonts w:ascii="Calibri" w:hAnsi="Calibri"/>
                <w:szCs w:val="22"/>
              </w:rPr>
              <w:t xml:space="preserve"> 10 ml </w:t>
            </w:r>
            <w:r>
              <w:rPr>
                <w:rFonts w:ascii="Calibri" w:hAnsi="Calibri"/>
                <w:szCs w:val="22"/>
              </w:rPr>
              <w:t>of TE Buffer into a</w:t>
            </w:r>
            <w:r w:rsidR="00F45589">
              <w:rPr>
                <w:rFonts w:ascii="Calibri" w:hAnsi="Calibri"/>
                <w:szCs w:val="22"/>
              </w:rPr>
              <w:t xml:space="preserve">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  <w:p w:rsidR="00060103" w:rsidRPr="00F45589" w:rsidRDefault="00060103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060103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  NFW to achieve a 27</w:t>
            </w:r>
            <w:r w:rsidR="00F45589"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positive p</w:t>
            </w:r>
            <w:r w:rsidR="00060103">
              <w:rPr>
                <w:rFonts w:ascii="Calibri" w:hAnsi="Calibri"/>
                <w:szCs w:val="22"/>
              </w:rPr>
              <w:t>rocess control proceed to step 4</w:t>
            </w:r>
            <w:r>
              <w:rPr>
                <w:rFonts w:ascii="Calibri" w:hAnsi="Calibri"/>
                <w:szCs w:val="22"/>
              </w:rPr>
              <w:t xml:space="preserve">. </w:t>
            </w:r>
          </w:p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negative p</w:t>
            </w:r>
            <w:r w:rsidR="00060103">
              <w:rPr>
                <w:rFonts w:ascii="Calibri" w:hAnsi="Calibri"/>
                <w:szCs w:val="22"/>
              </w:rPr>
              <w:t>rocess control proceed to step 6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FA76E8" w:rsidRDefault="00E55ADD" w:rsidP="00E4196A">
            <w:pPr>
              <w:jc w:val="center"/>
              <w:rPr>
                <w:rFonts w:ascii="Calibri" w:hAnsi="Calibri"/>
                <w:sz w:val="16"/>
              </w:rPr>
            </w:pPr>
            <w:r w:rsidRPr="00327C3D">
              <w:rPr>
                <w:rFonts w:ascii="Calibri" w:hAnsi="Calibri"/>
                <w:sz w:val="16"/>
              </w:rPr>
              <w:t>MB 6.05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E4196A">
              <w:rPr>
                <w:rFonts w:ascii="Calibri" w:hAnsi="Calibri"/>
                <w:sz w:val="16"/>
                <w:szCs w:val="16"/>
              </w:rPr>
              <w:t>Bordetella</w:t>
            </w:r>
            <w:proofErr w:type="spellEnd"/>
            <w:r w:rsidR="00E4196A">
              <w:rPr>
                <w:rFonts w:ascii="Calibri" w:hAnsi="Calibri"/>
                <w:sz w:val="16"/>
                <w:szCs w:val="16"/>
              </w:rPr>
              <w:t xml:space="preserve"> PCR Assay</w:t>
            </w:r>
          </w:p>
        </w:tc>
      </w:tr>
      <w:tr w:rsidR="00FA76E8" w:rsidTr="00100681">
        <w:trPr>
          <w:trHeight w:val="3230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Pr="00327C3D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0944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0944">
              <w:rPr>
                <w:rFonts w:ascii="Calibri" w:hAnsi="Calibri"/>
                <w:i/>
                <w:szCs w:val="20"/>
              </w:rPr>
              <w:t>pertussis</w:t>
            </w:r>
            <w:proofErr w:type="spellEnd"/>
            <w:r w:rsidRPr="00207ABA">
              <w:rPr>
                <w:rFonts w:ascii="Calibri" w:hAnsi="Calibri"/>
                <w:i/>
                <w:szCs w:val="20"/>
              </w:rPr>
              <w:t xml:space="preserve"> </w:t>
            </w:r>
            <w:r w:rsidRPr="00207ABA">
              <w:rPr>
                <w:rFonts w:ascii="Calibri" w:hAnsi="Calibri"/>
                <w:szCs w:val="20"/>
              </w:rPr>
              <w:t xml:space="preserve">ATCC </w:t>
            </w:r>
            <w:r w:rsidR="00320944">
              <w:rPr>
                <w:rFonts w:ascii="Calibri" w:hAnsi="Calibri"/>
                <w:szCs w:val="20"/>
              </w:rPr>
              <w:t>8467</w:t>
            </w:r>
            <w:r w:rsidR="00327C3D">
              <w:rPr>
                <w:rFonts w:ascii="Calibri" w:hAnsi="Calibri"/>
                <w:szCs w:val="20"/>
              </w:rPr>
              <w:t xml:space="preserve"> or </w:t>
            </w:r>
            <w:proofErr w:type="spellStart"/>
            <w:r w:rsidR="00327C3D">
              <w:rPr>
                <w:rFonts w:ascii="Calibri" w:hAnsi="Calibri"/>
                <w:i/>
                <w:szCs w:val="20"/>
              </w:rPr>
              <w:t>Bordetella</w:t>
            </w:r>
            <w:proofErr w:type="spellEnd"/>
            <w:r w:rsidR="00327C3D">
              <w:rPr>
                <w:rFonts w:ascii="Calibri" w:hAnsi="Calibri"/>
                <w:i/>
                <w:szCs w:val="20"/>
              </w:rPr>
              <w:t xml:space="preserve"> </w:t>
            </w:r>
            <w:proofErr w:type="spellStart"/>
            <w:r w:rsidR="00327C3D">
              <w:rPr>
                <w:rFonts w:ascii="Calibri" w:hAnsi="Calibri"/>
                <w:i/>
                <w:szCs w:val="20"/>
              </w:rPr>
              <w:t>parapertussis</w:t>
            </w:r>
            <w:proofErr w:type="spellEnd"/>
            <w:r w:rsidR="00327C3D">
              <w:rPr>
                <w:rFonts w:ascii="Calibri" w:hAnsi="Calibri"/>
                <w:i/>
                <w:szCs w:val="20"/>
              </w:rPr>
              <w:t xml:space="preserve"> </w:t>
            </w:r>
            <w:r w:rsidR="00327C3D">
              <w:rPr>
                <w:rFonts w:ascii="Calibri" w:hAnsi="Calibri"/>
                <w:szCs w:val="20"/>
              </w:rPr>
              <w:t>ATCC 9305.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717F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Pick isolated colonies (</w:t>
                  </w:r>
                  <w:r w:rsidR="002717FB" w:rsidRPr="002D283A">
                    <w:rPr>
                      <w:rFonts w:ascii="Calibri" w:hAnsi="Calibri"/>
                      <w:sz w:val="18"/>
                      <w:szCs w:val="18"/>
                    </w:rPr>
                    <w:t>3 – 4 d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growth) with sterile 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CultureSwab</w:t>
                  </w:r>
                  <w:proofErr w:type="spellEnd"/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 w:rsidRPr="002D283A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2D283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2D283A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) using densitometer</w:t>
                  </w:r>
                  <w:r w:rsidR="004B1EA9"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4B1EA9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Pr="002D283A" w:rsidRDefault="001A383B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Dilution 1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: m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ake a 1:10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of this suspension in NFW (~1.5 X 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6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Pipette 10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l into 990 </w:t>
                  </w:r>
                  <w:r w:rsidRPr="002D283A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l NFW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  <w:tr w:rsidR="002D283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D283A" w:rsidRPr="002D283A" w:rsidRDefault="002D283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9" w:type="dxa"/>
                  <w:vAlign w:val="center"/>
                </w:tcPr>
                <w:p w:rsidR="002D283A" w:rsidRDefault="002D283A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Dilution 2: 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make a 1: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from dilution 1 in NFW (~1.5 X 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4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</w:t>
                  </w:r>
                  <w:proofErr w:type="spellStart"/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>mL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Pipette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40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l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into 4.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0 </w:t>
                  </w:r>
                  <w:proofErr w:type="spellStart"/>
                  <w:r w:rsidR="004D2B9B">
                    <w:rPr>
                      <w:rFonts w:ascii="Calibri" w:hAnsi="Calibri" w:cs="Calibri"/>
                      <w:sz w:val="18"/>
                      <w:szCs w:val="18"/>
                    </w:rPr>
                    <w:t>mL</w:t>
                  </w:r>
                  <w:proofErr w:type="spellEnd"/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76237">
        <w:trPr>
          <w:trHeight w:val="2587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0070C0"/>
                <w:sz w:val="18"/>
                <w:szCs w:val="18"/>
              </w:rPr>
              <w:t>Working suspension</w:t>
            </w:r>
          </w:p>
          <w:p w:rsidR="00167CC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207ABA" w:rsidRDefault="002D283A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Cs w:val="22"/>
              </w:rPr>
              <w:t>Dilution 3</w:t>
            </w:r>
            <w:r w:rsidR="00BD26CE">
              <w:rPr>
                <w:rFonts w:ascii="Calibri" w:hAnsi="Calibri"/>
                <w:b/>
                <w:szCs w:val="22"/>
              </w:rPr>
              <w:t xml:space="preserve"> </w:t>
            </w:r>
            <w:r w:rsidR="00BD26CE" w:rsidRPr="00864875">
              <w:rPr>
                <w:rFonts w:ascii="Calibri" w:hAnsi="Calibri"/>
                <w:szCs w:val="22"/>
              </w:rPr>
              <w:t>(working suspension)</w:t>
            </w:r>
            <w:r w:rsidR="001A383B" w:rsidRPr="00864875">
              <w:rPr>
                <w:rFonts w:ascii="Calibri" w:hAnsi="Calibri"/>
                <w:szCs w:val="22"/>
              </w:rPr>
              <w:t xml:space="preserve">: </w:t>
            </w:r>
            <w:r w:rsidR="00B10B99" w:rsidRPr="00864875">
              <w:rPr>
                <w:rFonts w:ascii="Calibri" w:hAnsi="Calibri"/>
                <w:szCs w:val="22"/>
              </w:rPr>
              <w:t xml:space="preserve"> </w:t>
            </w:r>
            <w:r w:rsidR="002717FB">
              <w:rPr>
                <w:rFonts w:ascii="Calibri" w:hAnsi="Calibri"/>
                <w:szCs w:val="22"/>
              </w:rPr>
              <w:t xml:space="preserve">Make </w:t>
            </w:r>
            <w:r w:rsidR="0095738E">
              <w:rPr>
                <w:rFonts w:ascii="Calibri" w:hAnsi="Calibri"/>
                <w:szCs w:val="22"/>
              </w:rPr>
              <w:t>a</w:t>
            </w:r>
            <w:r w:rsidR="004D2B9B">
              <w:rPr>
                <w:rFonts w:ascii="Calibri" w:hAnsi="Calibri"/>
                <w:szCs w:val="22"/>
              </w:rPr>
              <w:t xml:space="preserve"> 1:10</w:t>
            </w:r>
            <w:r w:rsidR="002717FB">
              <w:rPr>
                <w:rFonts w:ascii="Calibri" w:hAnsi="Calibri"/>
                <w:szCs w:val="22"/>
              </w:rPr>
              <w:t xml:space="preserve"> dilution</w:t>
            </w:r>
            <w:r w:rsidR="00207ABA">
              <w:rPr>
                <w:rFonts w:ascii="Calibri" w:hAnsi="Calibri"/>
              </w:rPr>
              <w:t xml:space="preserve"> </w:t>
            </w:r>
            <w:r w:rsidR="0095738E">
              <w:rPr>
                <w:rFonts w:ascii="Calibri" w:hAnsi="Calibri"/>
              </w:rPr>
              <w:t>from dilution 2</w:t>
            </w:r>
            <w:r w:rsidR="00407E13">
              <w:rPr>
                <w:rFonts w:ascii="Calibri" w:hAnsi="Calibri"/>
              </w:rPr>
              <w:t xml:space="preserve"> (final concentration ~1.5 X 10</w:t>
            </w:r>
            <w:r w:rsidR="0095738E">
              <w:rPr>
                <w:rFonts w:ascii="Calibri" w:hAnsi="Calibri"/>
                <w:vertAlign w:val="superscript"/>
              </w:rPr>
              <w:t>3</w:t>
            </w:r>
            <w:r w:rsidR="00407E13">
              <w:rPr>
                <w:rFonts w:ascii="Calibri" w:hAnsi="Calibri"/>
              </w:rPr>
              <w:t xml:space="preserve"> CFU/</w:t>
            </w:r>
            <w:proofErr w:type="spellStart"/>
            <w:r w:rsidR="00407E13">
              <w:rPr>
                <w:rFonts w:ascii="Calibri" w:hAnsi="Calibri"/>
              </w:rPr>
              <w:t>mL</w:t>
            </w:r>
            <w:proofErr w:type="spellEnd"/>
            <w:r w:rsidR="00407E13">
              <w:rPr>
                <w:rFonts w:ascii="Calibri" w:hAnsi="Calibri"/>
              </w:rPr>
              <w:t>)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6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544"/>
              <w:gridCol w:w="5917"/>
            </w:tblGrid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917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4D2B9B" w:rsidP="00060103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Pipette 3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L</w:t>
                  </w:r>
                  <w:proofErr w:type="spellEnd"/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from </w:t>
                  </w:r>
                  <w:r w:rsidR="00E4196A" w:rsidRPr="00D51054">
                    <w:rPr>
                      <w:rFonts w:ascii="Calibri" w:hAnsi="Calibri"/>
                      <w:sz w:val="18"/>
                      <w:szCs w:val="18"/>
                    </w:rPr>
                    <w:t>BORDP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5738E" w:rsidRPr="00D51054">
                    <w:rPr>
                      <w:rFonts w:ascii="Calibri" w:hAnsi="Calibri"/>
                      <w:sz w:val="18"/>
                      <w:szCs w:val="18"/>
                    </w:rPr>
                    <w:t>dilution 2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into 27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ml </w:t>
                  </w:r>
                  <w:r w:rsidR="00060103">
                    <w:rPr>
                      <w:rFonts w:ascii="Calibri" w:hAnsi="Calibri"/>
                      <w:sz w:val="18"/>
                      <w:szCs w:val="18"/>
                    </w:rPr>
                    <w:t>of TE Buffer</w:t>
                  </w:r>
                  <w:r w:rsidR="00546BD0">
                    <w:rPr>
                      <w:rFonts w:ascii="Calibri" w:hAnsi="Calibri"/>
                      <w:sz w:val="18"/>
                      <w:szCs w:val="18"/>
                    </w:rPr>
                    <w:t xml:space="preserve"> and NFW suspension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Mix well by inversion/</w:t>
                  </w:r>
                  <w:proofErr w:type="spellStart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vortexing</w:t>
                  </w:r>
                  <w:proofErr w:type="spellEnd"/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037A3E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>est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suspension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prior to freezing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(3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Bp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suspension into 7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>BORD</w:t>
                  </w:r>
                  <w:r w:rsidR="004D2B9B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>mm)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917" w:type="dxa"/>
                  <w:vAlign w:val="center"/>
                </w:tcPr>
                <w:p w:rsidR="00037A3E" w:rsidRPr="00D51054" w:rsidRDefault="00427402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ontrol range: Ct values </w:t>
                  </w:r>
                  <w:r w:rsidR="00037A3E" w:rsidRPr="00D51054">
                    <w:rPr>
                      <w:rFonts w:ascii="Calibri" w:hAnsi="Calibri"/>
                      <w:sz w:val="18"/>
                      <w:szCs w:val="18"/>
                    </w:rPr>
                    <w:t>30 – 32</w:t>
                  </w:r>
                </w:p>
              </w:tc>
            </w:tr>
            <w:tr w:rsidR="001A383B" w:rsidRPr="004B1EA9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rPr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 with NFW;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3B6560" w:rsidTr="00E21411">
        <w:trPr>
          <w:trHeight w:val="580"/>
        </w:trPr>
        <w:tc>
          <w:tcPr>
            <w:tcW w:w="1370" w:type="dxa"/>
            <w:tcBorders>
              <w:bottom w:val="nil"/>
            </w:tcBorders>
            <w:vAlign w:val="bottom"/>
          </w:tcPr>
          <w:p w:rsidR="003B6560" w:rsidRPr="00E87EF7" w:rsidRDefault="003B6560" w:rsidP="00E21411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Aliquot</w:t>
            </w:r>
            <w:r w:rsidR="00E21411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and Freeze</w:t>
            </w:r>
          </w:p>
        </w:tc>
        <w:tc>
          <w:tcPr>
            <w:tcW w:w="588" w:type="dxa"/>
            <w:vAlign w:val="center"/>
          </w:tcPr>
          <w:p w:rsidR="003B6560" w:rsidRDefault="00060103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3B6560" w:rsidRDefault="003B6560" w:rsidP="00037A3E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</w:t>
            </w:r>
            <w:r w:rsidR="00037A3E">
              <w:rPr>
                <w:rFonts w:ascii="Calibri" w:hAnsi="Calibri"/>
                <w:szCs w:val="22"/>
              </w:rPr>
              <w:t>1.5</w:t>
            </w:r>
            <w:r w:rsidR="00DD11BF">
              <w:rPr>
                <w:rFonts w:ascii="Calibri" w:hAnsi="Calibri"/>
                <w:szCs w:val="22"/>
              </w:rPr>
              <w:t xml:space="preserve"> ml </w:t>
            </w:r>
            <w:r w:rsidR="00037A3E">
              <w:rPr>
                <w:rFonts w:ascii="Calibri" w:hAnsi="Calibri"/>
                <w:szCs w:val="22"/>
              </w:rPr>
              <w:t>micro-centrifuge tubes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CF2FF7">
              <w:rPr>
                <w:rFonts w:ascii="Calibri" w:hAnsi="Calibri"/>
              </w:rPr>
              <w:t xml:space="preserve">with contents, </w:t>
            </w:r>
            <w:r w:rsidR="00DD11BF">
              <w:rPr>
                <w:rFonts w:ascii="Calibri" w:hAnsi="Calibri"/>
              </w:rPr>
              <w:t>date of preparation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037A3E">
              <w:rPr>
                <w:rFonts w:ascii="Calibri" w:hAnsi="Calibri"/>
                <w:szCs w:val="22"/>
              </w:rPr>
              <w:t>(approx. 60</w:t>
            </w:r>
            <w:r>
              <w:rPr>
                <w:rFonts w:ascii="Calibri" w:hAnsi="Calibri"/>
                <w:szCs w:val="22"/>
              </w:rPr>
              <w:t xml:space="preserve"> tubes)</w:t>
            </w:r>
            <w:r w:rsidR="00CF2FF7">
              <w:rPr>
                <w:rFonts w:ascii="Calibri" w:hAnsi="Calibri"/>
                <w:szCs w:val="22"/>
              </w:rPr>
              <w:t>, and expiration date (1 year).</w:t>
            </w:r>
          </w:p>
        </w:tc>
        <w:tc>
          <w:tcPr>
            <w:tcW w:w="1361" w:type="dxa"/>
            <w:tcBorders>
              <w:bottom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3B6560" w:rsidTr="00E2141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</w:tcPr>
          <w:p w:rsidR="003B6560" w:rsidRPr="00E87EF7" w:rsidRDefault="003B6560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B6560" w:rsidRDefault="00060103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3B6560" w:rsidRDefault="00037A3E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0.5</w:t>
            </w:r>
            <w:r w:rsidR="003B6560">
              <w:rPr>
                <w:rFonts w:ascii="Calibri" w:hAnsi="Calibri"/>
                <w:szCs w:val="22"/>
              </w:rPr>
              <w:t xml:space="preserve"> ml of working suspension into tubes</w:t>
            </w:r>
          </w:p>
        </w:tc>
        <w:tc>
          <w:tcPr>
            <w:tcW w:w="1361" w:type="dxa"/>
            <w:tcBorders>
              <w:top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E21411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E87EF7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060103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  <w:r w:rsidR="00CF2FF7">
              <w:rPr>
                <w:rFonts w:ascii="Calibri" w:hAnsi="Calibri"/>
                <w:szCs w:val="22"/>
              </w:rPr>
              <w:t xml:space="preserve">.  Stable for 1 year after preparation date. 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E87EF7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Decontaminate Hood</w:t>
            </w:r>
          </w:p>
        </w:tc>
        <w:tc>
          <w:tcPr>
            <w:tcW w:w="588" w:type="dxa"/>
            <w:vAlign w:val="center"/>
          </w:tcPr>
          <w:p w:rsidR="00AD1F96" w:rsidRDefault="00060103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</w:t>
            </w:r>
            <w:r w:rsidR="00E21411">
              <w:rPr>
                <w:rFonts w:ascii="Calibri" w:hAnsi="Calibri"/>
                <w:szCs w:val="22"/>
              </w:rPr>
              <w:t xml:space="preserve">Bleach </w:t>
            </w:r>
            <w:proofErr w:type="spellStart"/>
            <w:r w:rsidR="00E21411">
              <w:rPr>
                <w:rFonts w:ascii="Calibri" w:hAnsi="Calibri"/>
                <w:szCs w:val="22"/>
              </w:rPr>
              <w:t>Sani</w:t>
            </w:r>
            <w:proofErr w:type="spellEnd"/>
            <w:r w:rsidR="00E21411">
              <w:rPr>
                <w:rFonts w:ascii="Calibri" w:hAnsi="Calibri"/>
                <w:szCs w:val="22"/>
              </w:rPr>
              <w:t xml:space="preserve"> – Cloth </w:t>
            </w:r>
            <w:r>
              <w:rPr>
                <w:rFonts w:ascii="Calibri" w:hAnsi="Calibri"/>
                <w:szCs w:val="22"/>
              </w:rPr>
              <w:t>followed by water and 70% alcohol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E21411">
        <w:trPr>
          <w:trHeight w:val="1084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Test aliquots</w:t>
            </w:r>
          </w:p>
          <w:p w:rsidR="001F161D" w:rsidRPr="00E87EF7" w:rsidRDefault="001F161D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66FF"/>
                <w:sz w:val="18"/>
                <w:szCs w:val="18"/>
              </w:rPr>
              <w:t>b</w:t>
            </w: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E21411" w:rsidRDefault="00E21411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>haw one</w:t>
            </w:r>
            <w:r w:rsidR="00FD09FF">
              <w:rPr>
                <w:rFonts w:ascii="Calibri" w:hAnsi="Calibri"/>
                <w:szCs w:val="22"/>
              </w:rPr>
              <w:t xml:space="preserve"> BORD</w:t>
            </w:r>
            <w:r w:rsidR="00BF7CF8"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 PCTL</w:t>
            </w:r>
            <w:r w:rsidR="00881EA2">
              <w:rPr>
                <w:rFonts w:ascii="Calibri" w:hAnsi="Calibri"/>
                <w:szCs w:val="22"/>
              </w:rPr>
              <w:t xml:space="preserve"> or NEGC</w:t>
            </w:r>
            <w:r w:rsidR="00AD1F96">
              <w:rPr>
                <w:rFonts w:ascii="Calibri" w:hAnsi="Calibri"/>
                <w:szCs w:val="22"/>
              </w:rPr>
              <w:t xml:space="preserve"> aliquot</w:t>
            </w:r>
            <w:r w:rsidR="00FD09FF">
              <w:rPr>
                <w:rFonts w:ascii="Calibri" w:hAnsi="Calibri"/>
                <w:szCs w:val="22"/>
              </w:rPr>
              <w:t xml:space="preserve"> 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</w:t>
            </w:r>
            <w:r w:rsidR="00FD09FF">
              <w:rPr>
                <w:rFonts w:ascii="Calibri" w:hAnsi="Calibri"/>
                <w:szCs w:val="22"/>
              </w:rPr>
              <w:t xml:space="preserve">ortex 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  <w:p w:rsidR="00AD1F96" w:rsidRDefault="00E21411" w:rsidP="00881EA2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FD09FF">
              <w:rPr>
                <w:rFonts w:ascii="Calibri" w:hAnsi="Calibri"/>
                <w:szCs w:val="22"/>
              </w:rPr>
              <w:t xml:space="preserve">erform direct </w:t>
            </w:r>
            <w:r w:rsidR="00AD1F96">
              <w:rPr>
                <w:rFonts w:ascii="Calibri" w:hAnsi="Calibri"/>
                <w:szCs w:val="22"/>
              </w:rPr>
              <w:t>test</w:t>
            </w:r>
            <w:r w:rsidR="00FD09FF">
              <w:rPr>
                <w:rFonts w:ascii="Calibri" w:hAnsi="Calibri"/>
                <w:szCs w:val="22"/>
              </w:rPr>
              <w:t>ing</w:t>
            </w:r>
            <w:r w:rsidR="00AD1F96">
              <w:rPr>
                <w:rFonts w:ascii="Calibri" w:hAnsi="Calibri"/>
                <w:szCs w:val="22"/>
              </w:rPr>
              <w:t xml:space="preserve"> 5 times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Pr="00626CCB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E87EF7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060103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952" w:type="dxa"/>
            <w:vAlign w:val="center"/>
          </w:tcPr>
          <w:p w:rsidR="00AD1F96" w:rsidRDefault="00AD1F96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53661C">
              <w:rPr>
                <w:rFonts w:ascii="Calibri" w:hAnsi="Calibri"/>
                <w:sz w:val="20"/>
                <w:szCs w:val="20"/>
              </w:rPr>
              <w:t xml:space="preserve">Document Ct values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on </w:t>
            </w:r>
            <w:r w:rsidR="00FD09FF" w:rsidRPr="0053661C">
              <w:rPr>
                <w:rFonts w:ascii="Calibri" w:hAnsi="Calibri"/>
                <w:sz w:val="20"/>
                <w:szCs w:val="20"/>
              </w:rPr>
              <w:t>BORD</w:t>
            </w:r>
            <w:r w:rsidR="00BF7CF8" w:rsidRPr="0053661C">
              <w:rPr>
                <w:rFonts w:ascii="Calibri" w:hAnsi="Calibri"/>
                <w:sz w:val="20"/>
                <w:szCs w:val="20"/>
              </w:rPr>
              <w:t>P</w:t>
            </w:r>
            <w:r w:rsidR="00881EA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>New Reagent Worksheet</w:t>
            </w:r>
            <w:r w:rsidR="0053661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D5345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641815" w:rsidRPr="00881EA2">
              <w:rPr>
                <w:rFonts w:asciiTheme="minorHAnsi" w:hAnsiTheme="minorHAnsi" w:cstheme="minorHAnsi"/>
                <w:sz w:val="18"/>
                <w:szCs w:val="18"/>
              </w:rPr>
              <w:t xml:space="preserve">MB </w:t>
            </w:r>
            <w:r w:rsidR="007B16BF" w:rsidRPr="00881EA2">
              <w:rPr>
                <w:rFonts w:asciiTheme="minorHAnsi" w:hAnsiTheme="minorHAnsi" w:cstheme="minorHAnsi"/>
                <w:sz w:val="18"/>
                <w:szCs w:val="18"/>
              </w:rPr>
              <w:t>6.09</w:t>
            </w:r>
            <w:r w:rsidR="0053661C" w:rsidRPr="00881EA2">
              <w:rPr>
                <w:rFonts w:asciiTheme="minorHAnsi" w:hAnsiTheme="minorHAnsi" w:cstheme="minorHAnsi"/>
                <w:sz w:val="18"/>
                <w:szCs w:val="18"/>
              </w:rPr>
              <w:t>.F3</w:t>
            </w:r>
            <w:r w:rsidR="001A50C6">
              <w:rPr>
                <w:rFonts w:asciiTheme="minorHAnsi" w:hAnsiTheme="minorHAnsi" w:cstheme="minorHAnsi"/>
                <w:sz w:val="18"/>
                <w:szCs w:val="18"/>
              </w:rPr>
              <w:t xml:space="preserve"> (PCTL) or MB 6.09.F9 (NEGC)</w:t>
            </w:r>
          </w:p>
          <w:p w:rsidR="008D5345" w:rsidRPr="0053661C" w:rsidRDefault="008D5345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Record relevant information on the appropriate New Lot Inventory Worksheet: MB 6.09.F6 (PCTL) or MB 6.09.F8 </w:t>
            </w:r>
            <w:r w:rsidR="00CF2FF7">
              <w:rPr>
                <w:rFonts w:asciiTheme="minorHAnsi" w:hAnsiTheme="minorHAnsi" w:cstheme="minorHAnsi"/>
                <w:sz w:val="18"/>
                <w:szCs w:val="18"/>
              </w:rPr>
              <w:t>(NEGC)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Default="00AD1F96" w:rsidP="00626CC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544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AD1F96" w:rsidRDefault="00137CB5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Place worksheet and </w:t>
            </w:r>
            <w:r w:rsidR="00FD09FF">
              <w:rPr>
                <w:rFonts w:ascii="Calibri" w:hAnsi="Calibri"/>
              </w:rPr>
              <w:t>BORD</w:t>
            </w:r>
            <w:r w:rsidR="00BF7CF8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Pr="00E87EF7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AD1F96" w:rsidRDefault="00881EA2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controls are</w:t>
            </w:r>
            <w:r w:rsidR="00AD1F96"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3D754E" w:rsidRDefault="003D754E">
      <w:pPr>
        <w:spacing w:line="240" w:lineRule="atLeast"/>
        <w:rPr>
          <w:rFonts w:ascii="Calibri" w:hAnsi="Calibri"/>
          <w:sz w:val="20"/>
          <w:szCs w:val="20"/>
        </w:rPr>
      </w:pPr>
    </w:p>
    <w:p w:rsidR="00E21411" w:rsidRPr="00DD11BF" w:rsidRDefault="00E21411">
      <w:pPr>
        <w:spacing w:line="240" w:lineRule="atLeast"/>
        <w:rPr>
          <w:rFonts w:ascii="Calibri" w:hAnsi="Calibri"/>
          <w:sz w:val="20"/>
          <w:szCs w:val="20"/>
        </w:rPr>
      </w:pPr>
    </w:p>
    <w:p w:rsidR="00C151F9" w:rsidRDefault="0095738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C151F9">
        <w:rPr>
          <w:rFonts w:ascii="Calibri" w:hAnsi="Calibri"/>
          <w:b/>
          <w:bCs/>
          <w:color w:val="3366CC"/>
          <w:sz w:val="22"/>
        </w:rPr>
        <w:t>:</w:t>
      </w:r>
      <w:r w:rsidR="00C151F9">
        <w:rPr>
          <w:rFonts w:ascii="Calibri" w:hAnsi="Calibri"/>
          <w:color w:val="0000FF"/>
          <w:sz w:val="20"/>
        </w:rPr>
        <w:tab/>
      </w:r>
      <w:r w:rsidR="00C151F9">
        <w:rPr>
          <w:rFonts w:ascii="Calibri" w:hAnsi="Calibri"/>
          <w:sz w:val="20"/>
        </w:rPr>
        <w:t xml:space="preserve">Follow the activities in the table below for </w:t>
      </w:r>
      <w:proofErr w:type="spellStart"/>
      <w:r w:rsidR="00C151F9">
        <w:rPr>
          <w:rFonts w:ascii="Calibri" w:hAnsi="Calibri"/>
          <w:sz w:val="20"/>
        </w:rPr>
        <w:t>aliquoting</w:t>
      </w:r>
      <w:proofErr w:type="spellEnd"/>
      <w:r w:rsidR="00C151F9">
        <w:rPr>
          <w:rFonts w:ascii="Calibri" w:hAnsi="Calibri"/>
          <w:sz w:val="20"/>
        </w:rPr>
        <w:t xml:space="preserve"> TE buffer</w:t>
      </w:r>
      <w:r w:rsidR="00A37BBD">
        <w:rPr>
          <w:rFonts w:ascii="Calibri" w:hAnsi="Calibri"/>
          <w:sz w:val="20"/>
        </w:rPr>
        <w:t xml:space="preserve"> (sample buffer tubes)</w:t>
      </w:r>
      <w:r w:rsidR="00C151F9">
        <w:rPr>
          <w:rFonts w:ascii="Calibri" w:hAnsi="Calibri"/>
          <w:sz w:val="20"/>
        </w:rPr>
        <w:t xml:space="preserve"> and Nuclease Free Water (NFW)</w:t>
      </w:r>
      <w:r w:rsidR="00F707E9">
        <w:rPr>
          <w:rFonts w:ascii="Calibri" w:hAnsi="Calibri"/>
          <w:sz w:val="20"/>
        </w:rPr>
        <w:t xml:space="preserve"> used for</w:t>
      </w:r>
      <w:r w:rsidR="00A37BBD">
        <w:rPr>
          <w:rFonts w:ascii="Calibri" w:hAnsi="Calibri"/>
          <w:sz w:val="20"/>
        </w:rPr>
        <w:t xml:space="preserve"> MM</w:t>
      </w:r>
    </w:p>
    <w:p w:rsidR="00C151F9" w:rsidRDefault="00146C9A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TE buffer and </w:t>
      </w:r>
      <w:r w:rsidR="00A37BBD">
        <w:rPr>
          <w:rFonts w:ascii="Calibri" w:hAnsi="Calibri" w:cs="Times New Roman"/>
          <w:color w:val="auto"/>
        </w:rPr>
        <w:t>NFW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C151F9" w:rsidTr="00C3369E">
        <w:trPr>
          <w:trHeight w:val="472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D1F96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D1F96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1057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881EA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 xml:space="preserve">TE buffer 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E022A3" w:rsidRDefault="00AD1F96" w:rsidP="00E022A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proofErr w:type="spellStart"/>
            <w:r w:rsidR="00E022A3">
              <w:rPr>
                <w:rFonts w:ascii="Calibri" w:hAnsi="Calibri"/>
                <w:sz w:val="20"/>
              </w:rPr>
              <w:t>cryo</w:t>
            </w:r>
            <w:proofErr w:type="spellEnd"/>
            <w:r w:rsidR="00E022A3">
              <w:rPr>
                <w:rFonts w:ascii="Calibri" w:hAnsi="Calibri"/>
                <w:sz w:val="20"/>
              </w:rPr>
              <w:t>-storage box</w:t>
            </w:r>
            <w:r>
              <w:rPr>
                <w:rFonts w:ascii="Calibri" w:hAnsi="Calibri"/>
                <w:sz w:val="20"/>
              </w:rPr>
              <w:t xml:space="preserve"> with contents</w:t>
            </w:r>
            <w:r w:rsidR="00E022A3">
              <w:rPr>
                <w:rFonts w:ascii="Calibri" w:hAnsi="Calibri"/>
                <w:sz w:val="20"/>
              </w:rPr>
              <w:t xml:space="preserve"> </w:t>
            </w:r>
          </w:p>
          <w:p w:rsidR="00E022A3" w:rsidRPr="00881EA2" w:rsidRDefault="00C3369E" w:rsidP="00881EA2">
            <w:pPr>
              <w:numPr>
                <w:ilvl w:val="0"/>
                <w:numId w:val="1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E022A3"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z w:val="20"/>
              </w:rPr>
              <w:t xml:space="preserve"> buffer:  </w:t>
            </w:r>
            <w:r w:rsidR="00E022A3" w:rsidRPr="00C3369E">
              <w:rPr>
                <w:rFonts w:ascii="Calibri" w:hAnsi="Calibri"/>
                <w:sz w:val="20"/>
              </w:rPr>
              <w:t>reagent lot, expiration date</w:t>
            </w:r>
            <w:r w:rsidR="00AD1F96" w:rsidRPr="00C3369E">
              <w:rPr>
                <w:rFonts w:ascii="Calibri" w:hAnsi="Calibri"/>
                <w:sz w:val="20"/>
              </w:rPr>
              <w:t xml:space="preserve"> and date of preparation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805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E022A3">
              <w:rPr>
                <w:rFonts w:ascii="Calibri" w:hAnsi="Calibri"/>
                <w:sz w:val="20"/>
              </w:rPr>
              <w:t xml:space="preserve">1.5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  <w:p w:rsidR="00AD1F96" w:rsidRPr="00881EA2" w:rsidRDefault="00C3369E" w:rsidP="00881EA2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BD26CE">
              <w:rPr>
                <w:rFonts w:ascii="Calibri" w:hAnsi="Calibri"/>
                <w:sz w:val="20"/>
              </w:rPr>
              <w:t xml:space="preserve">Elution buffer: </w:t>
            </w:r>
            <w:r w:rsidR="00126556">
              <w:rPr>
                <w:rFonts w:ascii="Calibri" w:hAnsi="Calibri"/>
                <w:sz w:val="20"/>
              </w:rPr>
              <w:t>20</w:t>
            </w:r>
            <w:r w:rsidR="00AD1F96">
              <w:rPr>
                <w:rFonts w:ascii="Calibri" w:hAnsi="Calibri"/>
                <w:sz w:val="20"/>
              </w:rPr>
              <w:t xml:space="preserve">0 </w:t>
            </w:r>
            <w:r w:rsidR="00AD1F96">
              <w:rPr>
                <w:rFonts w:ascii="Calibri" w:hAnsi="Calibri" w:cs="Calibri"/>
                <w:sz w:val="20"/>
              </w:rPr>
              <w:t>µ</w:t>
            </w:r>
            <w:r w:rsidR="00BD26CE">
              <w:rPr>
                <w:rFonts w:ascii="Calibri" w:hAnsi="Calibri"/>
                <w:sz w:val="20"/>
              </w:rPr>
              <w:t>l of TE buffer into 1.5 ml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micro-centrifuge </w:t>
            </w:r>
            <w:r w:rsidR="00AD1F96">
              <w:rPr>
                <w:rFonts w:ascii="Calibri" w:hAnsi="Calibri"/>
                <w:sz w:val="20"/>
              </w:rPr>
              <w:t>tube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C151F9" w:rsidRPr="00F45589" w:rsidRDefault="00513003" w:rsidP="00C151F9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C151F9" w:rsidRDefault="00C151F9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  <w:tcBorders>
              <w:top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</w:tbl>
    <w:p w:rsidR="00B95B78" w:rsidRDefault="00B95B78">
      <w:pPr>
        <w:spacing w:line="240" w:lineRule="atLeast"/>
        <w:rPr>
          <w:rFonts w:ascii="Calibri" w:hAnsi="Calibri"/>
          <w:sz w:val="20"/>
        </w:rPr>
      </w:pPr>
    </w:p>
    <w:p w:rsidR="003D754E" w:rsidRDefault="003D754E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95738E">
        <w:rPr>
          <w:rFonts w:ascii="Calibri" w:hAnsi="Calibri"/>
          <w:b/>
          <w:bCs/>
          <w:color w:val="3366CC"/>
          <w:sz w:val="22"/>
        </w:rPr>
        <w:t>C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B95B78" w:rsidRDefault="00B95B78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B95B78" w:rsidTr="00C3369E">
        <w:trPr>
          <w:trHeight w:val="44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100681">
        <w:trPr>
          <w:trHeight w:val="317"/>
        </w:trPr>
        <w:tc>
          <w:tcPr>
            <w:tcW w:w="1170" w:type="dxa"/>
            <w:tcBorders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B95B78" w:rsidRDefault="00B95B78" w:rsidP="00295520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Wear lab coat and gloves dedicated </w:t>
            </w:r>
            <w:r w:rsidR="00295520">
              <w:rPr>
                <w:rFonts w:ascii="Calibri" w:hAnsi="Calibri"/>
                <w:sz w:val="20"/>
              </w:rPr>
              <w:t>to</w:t>
            </w:r>
            <w:r w:rsidR="0067470B">
              <w:rPr>
                <w:rFonts w:ascii="Calibri" w:hAnsi="Calibri"/>
                <w:sz w:val="20"/>
              </w:rPr>
              <w:t xml:space="preserve"> the Clean room 1</w:t>
            </w:r>
          </w:p>
        </w:tc>
      </w:tr>
      <w:tr w:rsidR="00656250" w:rsidTr="00C3369E">
        <w:trPr>
          <w:trHeight w:val="814"/>
        </w:trPr>
        <w:tc>
          <w:tcPr>
            <w:tcW w:w="1170" w:type="dxa"/>
            <w:tcBorders>
              <w:top w:val="single" w:sz="2" w:space="0" w:color="BFBFBF" w:themeColor="background1" w:themeShade="BF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Warm reagents to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RmTemp</w:t>
            </w:r>
            <w:proofErr w:type="spellEnd"/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656250" w:rsidRDefault="00656250" w:rsidP="00A363B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656250" w:rsidTr="00C3369E">
        <w:trPr>
          <w:trHeight w:val="1885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372BA6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372BA6" w:rsidRPr="008E5CC9" w:rsidTr="00100681">
              <w:trPr>
                <w:trHeight w:val="242"/>
              </w:trPr>
              <w:tc>
                <w:tcPr>
                  <w:tcW w:w="1597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TA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126556" w:rsidP="009B108B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Bp</w:t>
                  </w:r>
                  <w:r w:rsidR="00372BA6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26556" w:rsidRPr="008E5CC9" w:rsidTr="00100681">
              <w:tc>
                <w:tcPr>
                  <w:tcW w:w="1597" w:type="dxa"/>
                </w:tcPr>
                <w:p w:rsidR="00126556" w:rsidRDefault="0012655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Bpp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126556" w:rsidRPr="008E5CC9" w:rsidRDefault="0012655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656250" w:rsidRDefault="00656250" w:rsidP="00372BA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B95B78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reagents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</w:t>
            </w:r>
            <w:r w:rsidR="00BD1C07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BD1C07">
              <w:rPr>
                <w:rFonts w:ascii="Calibri" w:hAnsi="Calibri"/>
                <w:sz w:val="20"/>
              </w:rPr>
              <w:t>mL</w:t>
            </w:r>
            <w:proofErr w:type="spellEnd"/>
            <w:r>
              <w:rPr>
                <w:rFonts w:ascii="Calibri" w:hAnsi="Calibri"/>
                <w:sz w:val="20"/>
              </w:rPr>
              <w:t xml:space="preserve"> micro</w:t>
            </w:r>
            <w:r w:rsidR="00BD1C0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656250" w:rsidTr="00C3369E">
        <w:trPr>
          <w:trHeight w:val="589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957597" w:rsidRDefault="00806AFF" w:rsidP="0095759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656250">
              <w:rPr>
                <w:rFonts w:ascii="Calibri" w:hAnsi="Calibri"/>
                <w:sz w:val="20"/>
              </w:rPr>
              <w:t xml:space="preserve"> – 3 sec to mix</w:t>
            </w:r>
            <w:r w:rsidR="00957597">
              <w:rPr>
                <w:rFonts w:ascii="Calibri" w:hAnsi="Calibri"/>
                <w:sz w:val="20"/>
              </w:rPr>
              <w:t xml:space="preserve">; vortex setting </w:t>
            </w:r>
            <w:r w:rsidR="004E4EB4">
              <w:rPr>
                <w:rFonts w:ascii="Calibri" w:hAnsi="Calibri"/>
                <w:sz w:val="20"/>
              </w:rPr>
              <w:t xml:space="preserve">8 </w:t>
            </w:r>
          </w:p>
          <w:p w:rsidR="00656250" w:rsidRDefault="005A6B19" w:rsidP="00F0267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 </w:t>
            </w:r>
            <w:r w:rsidR="00957597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957597">
              <w:rPr>
                <w:rFonts w:ascii="Calibri" w:hAnsi="Calibri"/>
                <w:i/>
                <w:sz w:val="20"/>
              </w:rPr>
              <w:t xml:space="preserve"> </w:t>
            </w:r>
            <w:r w:rsidR="00957597">
              <w:rPr>
                <w:rFonts w:ascii="Calibri" w:hAnsi="Calibri"/>
                <w:sz w:val="20"/>
              </w:rPr>
              <w:t>Adjust mixing time according to volume</w:t>
            </w:r>
            <w:r w:rsidR="00F02675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656250" w:rsidTr="00C3369E">
        <w:trPr>
          <w:trHeight w:val="634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56250" w:rsidRDefault="00656250" w:rsidP="00E17C6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>Refrigerate reagents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656250" w:rsidRDefault="005A6B19" w:rsidP="005762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  </w:t>
            </w:r>
            <w:r w:rsidR="00656250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656250">
              <w:rPr>
                <w:rFonts w:ascii="Calibri" w:hAnsi="Calibri"/>
              </w:rPr>
              <w:t xml:space="preserve"> Refer to procedure </w:t>
            </w:r>
            <w:r w:rsidR="00576237" w:rsidRPr="00B91ADD">
              <w:rPr>
                <w:rFonts w:ascii="Calibri" w:hAnsi="Calibri"/>
              </w:rPr>
              <w:t>MB 6.03</w:t>
            </w:r>
            <w:r w:rsidR="00656250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B95B78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BF5785" w:rsidRDefault="00BF5785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242AB8">
        <w:rPr>
          <w:rFonts w:ascii="Calibri" w:hAnsi="Calibri"/>
          <w:b/>
          <w:bCs/>
          <w:sz w:val="20"/>
        </w:rPr>
        <w:t>BORD</w:t>
      </w:r>
      <w:r w:rsidR="00E4196A">
        <w:rPr>
          <w:rFonts w:ascii="Calibri" w:hAnsi="Calibri"/>
          <w:b/>
          <w:bCs/>
          <w:sz w:val="20"/>
        </w:rPr>
        <w:t>P</w:t>
      </w:r>
      <w:r w:rsidR="00242AB8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242AB8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Bp 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 xml:space="preserve"> Primer  Mix (</w:t>
            </w:r>
            <w:r w:rsidR="003A2244"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4E4EB4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4E4EB4" w:rsidRDefault="00242AB8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.05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17C6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23.4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</w:t>
            </w:r>
          </w:p>
        </w:tc>
      </w:tr>
    </w:tbl>
    <w:p w:rsidR="00223514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Pr="006E385D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 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Bpp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6E7B71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156F2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896184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EF1A7F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45.9</w:t>
            </w:r>
          </w:p>
        </w:tc>
      </w:tr>
      <w:tr w:rsidR="00EF1A7F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157.5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178.5</w:t>
            </w:r>
          </w:p>
        </w:tc>
      </w:tr>
    </w:tbl>
    <w:p w:rsidR="00815255" w:rsidRDefault="0081525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3D754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B95B78" w:rsidTr="00BF5785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 w:rsidP="00BF5785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B95B78" w:rsidRDefault="00B95B78" w:rsidP="00BF5785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BF5785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B95B78" w:rsidRDefault="00B95B78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 xml:space="preserve">5% </w:t>
            </w:r>
            <w:proofErr w:type="spellStart"/>
            <w:r>
              <w:rPr>
                <w:color w:val="3366CC"/>
                <w:sz w:val="18"/>
              </w:rPr>
              <w:t>Extran</w:t>
            </w:r>
            <w:proofErr w:type="spellEnd"/>
            <w:r>
              <w:rPr>
                <w:color w:val="3366CC"/>
                <w:sz w:val="18"/>
              </w:rPr>
              <w:t xml:space="preserve"> Working solution</w:t>
            </w:r>
          </w:p>
        </w:tc>
        <w:tc>
          <w:tcPr>
            <w:tcW w:w="72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</w:t>
            </w:r>
            <w:r w:rsidR="005A6B19">
              <w:rPr>
                <w:rFonts w:ascii="Calibri" w:hAnsi="Calibri"/>
              </w:rPr>
              <w:t>room 3/amplification room</w:t>
            </w: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 xml:space="preserve">Caution: Protective eyewear must be worn when working with concentrated </w:t>
            </w:r>
            <w:proofErr w:type="spellStart"/>
            <w:r>
              <w:rPr>
                <w:rFonts w:ascii="Calibri" w:hAnsi="Calibri"/>
                <w:i/>
                <w:iCs/>
                <w:color w:val="FF0000"/>
              </w:rPr>
              <w:t>Extran</w:t>
            </w:r>
            <w:proofErr w:type="spellEnd"/>
          </w:p>
        </w:tc>
      </w:tr>
      <w:tr w:rsidR="00B95B78" w:rsidTr="00BF5785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 xml:space="preserve">Room </w:t>
            </w:r>
            <w:r w:rsidR="005A6B19">
              <w:rPr>
                <w:rFonts w:ascii="Calibri" w:hAnsi="Calibri"/>
                <w:color w:val="FF000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100681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Conc.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Extran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B95B78" w:rsidTr="00100681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156FAD" w:rsidRDefault="00156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B95B78" w:rsidTr="00BF5785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from 100% </w:t>
            </w:r>
            <w:proofErr w:type="spellStart"/>
            <w:r>
              <w:rPr>
                <w:rFonts w:ascii="Calibri" w:hAnsi="Calibri"/>
              </w:rPr>
              <w:t>Dehydrant</w:t>
            </w:r>
            <w:proofErr w:type="spellEnd"/>
            <w:r>
              <w:rPr>
                <w:rFonts w:ascii="Calibri" w:hAnsi="Calibri"/>
              </w:rPr>
              <w:t xml:space="preserve"> alcohol located in the Flammable cabinet in the Recycling room.</w:t>
            </w:r>
          </w:p>
        </w:tc>
      </w:tr>
      <w:tr w:rsidR="00B95B78" w:rsidTr="00BF5785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B95B78" w:rsidTr="00100681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B95B78" w:rsidRDefault="00B95B78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100%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Dehydrant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B95B78" w:rsidTr="00100681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B95B78" w:rsidRDefault="00B95B78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B95B78" w:rsidRDefault="00B95B7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B95B78" w:rsidRDefault="00B95B78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2D3C2F" w:rsidRPr="000E5426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PCR Clinical Verification and Validation Study performed at Children’s Hospitals and Clinics of MN, 2015</w:t>
      </w:r>
    </w:p>
    <w:p w:rsidR="002D3C2F" w:rsidRPr="00327DBF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Universal Direct Circular PI.MOL2700.IVD, Rev. F, 18-July-2012,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20-January-2011, Focus Diagnostics, Cypress, CA 90630</w:t>
      </w:r>
    </w:p>
    <w:p w:rsidR="002D3C2F" w:rsidRPr="00B4030D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 w:rsidRPr="00623D64"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proofErr w:type="spellEnd"/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 w:rsidRPr="00623D64">
        <w:rPr>
          <w:rFonts w:ascii="Calibri" w:hAnsi="Calibri"/>
          <w:i/>
          <w:sz w:val="18"/>
        </w:rPr>
        <w:t>Bordetella</w:t>
      </w:r>
      <w:proofErr w:type="spellEnd"/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2D3C2F" w:rsidRPr="00537179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18"/>
        </w:rPr>
        <w:t>Simplexa</w:t>
      </w:r>
      <w:proofErr w:type="spellEnd"/>
      <w:r>
        <w:rPr>
          <w:rFonts w:ascii="Calibri" w:hAnsi="Calibri"/>
          <w:sz w:val="18"/>
        </w:rPr>
        <w:t xml:space="preserve">™ </w:t>
      </w:r>
      <w:proofErr w:type="spellStart"/>
      <w:r>
        <w:rPr>
          <w:rFonts w:ascii="Calibri" w:hAnsi="Calibri"/>
          <w:sz w:val="18"/>
        </w:rPr>
        <w:t>Extracton</w:t>
      </w:r>
      <w:proofErr w:type="spellEnd"/>
      <w:r>
        <w:rPr>
          <w:rFonts w:ascii="Calibri" w:hAnsi="Calibri"/>
          <w:sz w:val="18"/>
        </w:rPr>
        <w:t xml:space="preserve"> &amp; Amplification Control Set, Circular PI.MOL9000, Rev. D, CE, 7 Mar 2013, Focus Diagnostics, Cypress, CA 90630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350"/>
        <w:gridCol w:w="5310"/>
      </w:tblGrid>
      <w:tr w:rsidR="00B95B78" w:rsidTr="00DC4D84">
        <w:trPr>
          <w:cantSplit/>
          <w:trHeight w:val="259"/>
        </w:trPr>
        <w:tc>
          <w:tcPr>
            <w:tcW w:w="4950" w:type="dxa"/>
            <w:gridSpan w:val="4"/>
            <w:tcBorders>
              <w:left w:val="nil"/>
              <w:bottom w:val="nil"/>
              <w:right w:val="nil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95B78" w:rsidTr="00DC4D84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E419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07.20.16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F5785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Reformatted for CMS upload</w:t>
            </w:r>
            <w:r w:rsidR="00DC4D84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proofErr w:type="spellStart"/>
            <w:r w:rsidR="00DC4D84">
              <w:rPr>
                <w:rFonts w:asciiTheme="minorHAnsi" w:hAnsiTheme="minorHAnsi" w:cs="Arial"/>
                <w:sz w:val="18"/>
                <w:szCs w:val="18"/>
              </w:rPr>
              <w:t>prev</w:t>
            </w:r>
            <w:proofErr w:type="spellEnd"/>
            <w:r w:rsidR="00DC4D84">
              <w:rPr>
                <w:rFonts w:asciiTheme="minorHAnsi" w:hAnsiTheme="minorHAnsi" w:cs="Arial"/>
                <w:sz w:val="18"/>
                <w:szCs w:val="18"/>
              </w:rPr>
              <w:t xml:space="preserve"> BOR 004</w:t>
            </w:r>
          </w:p>
        </w:tc>
      </w:tr>
      <w:tr w:rsidR="0045035D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5035D" w:rsidRPr="007425B0" w:rsidRDefault="0045035D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03.29.17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035D" w:rsidRDefault="0045035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Instrument name change from Focus Integrated Cycler to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DiaSorin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Liaison MDX</w:t>
            </w:r>
            <w:r w:rsidR="004F5728">
              <w:rPr>
                <w:rFonts w:asciiTheme="minorHAnsi" w:hAnsiTheme="minorHAnsi" w:cs="Arial"/>
                <w:sz w:val="18"/>
                <w:szCs w:val="18"/>
              </w:rPr>
              <w:t>; fixed hyperlinks for SharePoint upload</w:t>
            </w:r>
          </w:p>
        </w:tc>
      </w:tr>
      <w:tr w:rsidR="00C714DB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714DB" w:rsidRPr="007425B0" w:rsidRDefault="00C714DB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B91A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02.26.18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714DB" w:rsidRDefault="00760A4B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-Edited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 xml:space="preserve"> preparation of negative control matrix (changed from NFW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to negative sample matrix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3D" w:rsidRPr="00327C3D" w:rsidRDefault="00327C3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Theme="minorHAnsi" w:hAnsiTheme="minorHAnsi" w:cs="Arial"/>
                <w:i/>
                <w:sz w:val="18"/>
                <w:szCs w:val="18"/>
              </w:rPr>
              <w:t>parapertussis</w:t>
            </w:r>
            <w:proofErr w:type="spellEnd"/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ATCC 9305 to reagent list and to positive control preparation </w:t>
            </w:r>
          </w:p>
        </w:tc>
      </w:tr>
      <w:tr w:rsidR="00060103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60103" w:rsidRPr="007425B0" w:rsidRDefault="00060103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05.16.18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60103" w:rsidRDefault="00060103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Eliminated the use of nasal matrix for control prep</w:t>
            </w:r>
          </w:p>
        </w:tc>
      </w:tr>
      <w:tr w:rsidR="00CF2FF7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F2FF7" w:rsidRPr="007425B0" w:rsidRDefault="00CF2FF7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2FF7" w:rsidRDefault="00CF2FF7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2FF7" w:rsidRDefault="00CF2FF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  <w:r w:rsidR="007C3137">
              <w:rPr>
                <w:rFonts w:asciiTheme="minorHAnsi" w:hAnsiTheme="minorHAnsi" w:cs="Arial"/>
                <w:sz w:val="18"/>
                <w:szCs w:val="18"/>
              </w:rPr>
              <w:t>/M. Meyer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2FF7" w:rsidRDefault="00CF2FF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08.21.18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F2FF7" w:rsidRDefault="00CF2FF7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-Updated to include expiration of frozen controls (1 year)</w:t>
            </w:r>
          </w:p>
          <w:p w:rsidR="00CF2FF7" w:rsidRDefault="00CF2FF7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-Biennial review: 08.06.2018 JL</w:t>
            </w:r>
            <w:r w:rsidR="007C3137">
              <w:rPr>
                <w:rFonts w:asciiTheme="minorHAnsi" w:hAnsiTheme="minorHAnsi" w:cs="Arial"/>
                <w:sz w:val="18"/>
                <w:szCs w:val="18"/>
              </w:rPr>
              <w:t>/MM</w:t>
            </w:r>
          </w:p>
        </w:tc>
      </w:tr>
    </w:tbl>
    <w:p w:rsidR="00B95B78" w:rsidRDefault="00B95B78">
      <w:pPr>
        <w:rPr>
          <w:sz w:val="16"/>
        </w:rPr>
      </w:pPr>
    </w:p>
    <w:sectPr w:rsidR="00B95B78" w:rsidSect="006E385D">
      <w:headerReference w:type="default" r:id="rId8"/>
      <w:footerReference w:type="default" r:id="rId9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45" w:rsidRDefault="008D5345" w:rsidP="00B95B78">
      <w:r>
        <w:separator/>
      </w:r>
    </w:p>
  </w:endnote>
  <w:endnote w:type="continuationSeparator" w:id="0">
    <w:p w:rsidR="008D5345" w:rsidRDefault="008D5345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45" w:rsidRDefault="008D5345" w:rsidP="00100681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A10D0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A10D0D">
      <w:rPr>
        <w:rFonts w:ascii="Calibri" w:hAnsi="Calibri"/>
        <w:sz w:val="18"/>
      </w:rPr>
      <w:fldChar w:fldCharType="separate"/>
    </w:r>
    <w:r w:rsidR="003F45E1">
      <w:rPr>
        <w:rFonts w:ascii="Calibri" w:hAnsi="Calibri"/>
        <w:noProof/>
        <w:sz w:val="18"/>
      </w:rPr>
      <w:t>1</w:t>
    </w:r>
    <w:r w:rsidR="00A10D0D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A10D0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A10D0D">
      <w:rPr>
        <w:rFonts w:ascii="Calibri" w:hAnsi="Calibri"/>
        <w:sz w:val="18"/>
      </w:rPr>
      <w:fldChar w:fldCharType="separate"/>
    </w:r>
    <w:r w:rsidR="003F45E1">
      <w:rPr>
        <w:rFonts w:ascii="Calibri" w:hAnsi="Calibri"/>
        <w:noProof/>
        <w:sz w:val="18"/>
      </w:rPr>
      <w:t>5</w:t>
    </w:r>
    <w:r w:rsidR="00A10D0D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45" w:rsidRDefault="008D5345" w:rsidP="00B95B78">
      <w:r>
        <w:separator/>
      </w:r>
    </w:p>
  </w:footnote>
  <w:footnote w:type="continuationSeparator" w:id="0">
    <w:p w:rsidR="008D5345" w:rsidRDefault="008D5345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373"/>
    </w:tblGrid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proofErr w:type="spellStart"/>
          <w:r>
            <w:rPr>
              <w:rFonts w:ascii="Calibri" w:hAnsi="Calibri"/>
              <w:i/>
              <w:iCs/>
              <w:sz w:val="18"/>
            </w:rPr>
            <w:t>Bordetella</w:t>
          </w:r>
          <w:proofErr w:type="spellEnd"/>
          <w:r>
            <w:rPr>
              <w:rFonts w:ascii="Calibri" w:hAnsi="Calibri"/>
              <w:i/>
              <w:iCs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8D5345" w:rsidRDefault="008D5345" w:rsidP="00126556">
          <w:pPr>
            <w:pStyle w:val="Header"/>
            <w:tabs>
              <w:tab w:val="clear" w:pos="8640"/>
            </w:tabs>
            <w:ind w:left="3312"/>
          </w:pPr>
          <w:r>
            <w:t xml:space="preserve">                                                         </w:t>
          </w:r>
          <w:r w:rsidR="00A10D0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060103" w:rsidP="0010068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</w:t>
          </w:r>
          <w:r w:rsidR="003F45E1">
            <w:rPr>
              <w:rFonts w:ascii="Calibri" w:hAnsi="Calibri"/>
              <w:sz w:val="18"/>
            </w:rPr>
            <w:t xml:space="preserve"> MB 6.04 v6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CF2FF7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CF2FF7">
            <w:rPr>
              <w:rFonts w:ascii="Calibri" w:hAnsi="Calibri"/>
              <w:sz w:val="18"/>
            </w:rPr>
            <w:t>08.21.2018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</w:tbl>
  <w:p w:rsidR="008D5345" w:rsidRDefault="008D5345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A4024"/>
    <w:multiLevelType w:val="hybridMultilevel"/>
    <w:tmpl w:val="D40A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30CFE"/>
    <w:multiLevelType w:val="hybridMultilevel"/>
    <w:tmpl w:val="3C1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161C5"/>
    <w:multiLevelType w:val="hybridMultilevel"/>
    <w:tmpl w:val="03C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F3025"/>
    <w:multiLevelType w:val="hybridMultilevel"/>
    <w:tmpl w:val="70307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9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C76C7"/>
    <w:multiLevelType w:val="hybridMultilevel"/>
    <w:tmpl w:val="98A2EE84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D93268"/>
    <w:multiLevelType w:val="hybridMultilevel"/>
    <w:tmpl w:val="09C8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767A7"/>
    <w:multiLevelType w:val="hybridMultilevel"/>
    <w:tmpl w:val="A0345B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450630"/>
    <w:multiLevelType w:val="hybridMultilevel"/>
    <w:tmpl w:val="3AAE8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597348"/>
    <w:multiLevelType w:val="hybridMultilevel"/>
    <w:tmpl w:val="6722F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82568"/>
    <w:multiLevelType w:val="hybridMultilevel"/>
    <w:tmpl w:val="8116C9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  <w:num w:numId="21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formatting="1" w:enforcement="0"/>
  <w:defaultTabStop w:val="72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07177"/>
    <w:rsid w:val="0001152D"/>
    <w:rsid w:val="00037A3E"/>
    <w:rsid w:val="000408B4"/>
    <w:rsid w:val="00057D7B"/>
    <w:rsid w:val="00060103"/>
    <w:rsid w:val="00067B4E"/>
    <w:rsid w:val="00083B0E"/>
    <w:rsid w:val="000A5A8B"/>
    <w:rsid w:val="000A7D85"/>
    <w:rsid w:val="000D7F6A"/>
    <w:rsid w:val="00100681"/>
    <w:rsid w:val="00106418"/>
    <w:rsid w:val="00117686"/>
    <w:rsid w:val="00120844"/>
    <w:rsid w:val="00126556"/>
    <w:rsid w:val="00134B4B"/>
    <w:rsid w:val="00137CB5"/>
    <w:rsid w:val="00146C9A"/>
    <w:rsid w:val="00150885"/>
    <w:rsid w:val="00156F2F"/>
    <w:rsid w:val="00156FAD"/>
    <w:rsid w:val="00167CC8"/>
    <w:rsid w:val="001725A5"/>
    <w:rsid w:val="001811B4"/>
    <w:rsid w:val="00182E30"/>
    <w:rsid w:val="0018334F"/>
    <w:rsid w:val="001A383B"/>
    <w:rsid w:val="001A50C6"/>
    <w:rsid w:val="001A61C2"/>
    <w:rsid w:val="001C5708"/>
    <w:rsid w:val="001D1EE6"/>
    <w:rsid w:val="001D2691"/>
    <w:rsid w:val="001F161D"/>
    <w:rsid w:val="001F5364"/>
    <w:rsid w:val="00207ABA"/>
    <w:rsid w:val="002206BE"/>
    <w:rsid w:val="00223514"/>
    <w:rsid w:val="0022456B"/>
    <w:rsid w:val="00242AB8"/>
    <w:rsid w:val="002717FB"/>
    <w:rsid w:val="00295520"/>
    <w:rsid w:val="00295C80"/>
    <w:rsid w:val="002B0725"/>
    <w:rsid w:val="002D283A"/>
    <w:rsid w:val="002D3C2F"/>
    <w:rsid w:val="002D7395"/>
    <w:rsid w:val="00320944"/>
    <w:rsid w:val="00327C3D"/>
    <w:rsid w:val="00372BA6"/>
    <w:rsid w:val="0038558A"/>
    <w:rsid w:val="00386960"/>
    <w:rsid w:val="003A2244"/>
    <w:rsid w:val="003B2A6B"/>
    <w:rsid w:val="003B4139"/>
    <w:rsid w:val="003B6560"/>
    <w:rsid w:val="003D13AD"/>
    <w:rsid w:val="003D754E"/>
    <w:rsid w:val="003E557F"/>
    <w:rsid w:val="003F45E1"/>
    <w:rsid w:val="004034D1"/>
    <w:rsid w:val="00407E13"/>
    <w:rsid w:val="0042404A"/>
    <w:rsid w:val="00427402"/>
    <w:rsid w:val="00432648"/>
    <w:rsid w:val="0045035D"/>
    <w:rsid w:val="00451081"/>
    <w:rsid w:val="004541F9"/>
    <w:rsid w:val="0046578A"/>
    <w:rsid w:val="00480877"/>
    <w:rsid w:val="00480E12"/>
    <w:rsid w:val="004B1EA9"/>
    <w:rsid w:val="004D2B9B"/>
    <w:rsid w:val="004D667E"/>
    <w:rsid w:val="004E4EB4"/>
    <w:rsid w:val="004F5728"/>
    <w:rsid w:val="00507B2D"/>
    <w:rsid w:val="005118C1"/>
    <w:rsid w:val="00513003"/>
    <w:rsid w:val="0053661C"/>
    <w:rsid w:val="00546BD0"/>
    <w:rsid w:val="005573F7"/>
    <w:rsid w:val="00576237"/>
    <w:rsid w:val="00580511"/>
    <w:rsid w:val="00586739"/>
    <w:rsid w:val="005970C8"/>
    <w:rsid w:val="005A6B19"/>
    <w:rsid w:val="005D4466"/>
    <w:rsid w:val="005F76F6"/>
    <w:rsid w:val="00626CCB"/>
    <w:rsid w:val="00632042"/>
    <w:rsid w:val="00641815"/>
    <w:rsid w:val="00651043"/>
    <w:rsid w:val="00656250"/>
    <w:rsid w:val="00673E02"/>
    <w:rsid w:val="0067470B"/>
    <w:rsid w:val="0069580F"/>
    <w:rsid w:val="006C3690"/>
    <w:rsid w:val="006D64DE"/>
    <w:rsid w:val="006E385D"/>
    <w:rsid w:val="006E7B71"/>
    <w:rsid w:val="00715487"/>
    <w:rsid w:val="007425B0"/>
    <w:rsid w:val="0074675A"/>
    <w:rsid w:val="00750AE9"/>
    <w:rsid w:val="00760A4B"/>
    <w:rsid w:val="007B16BF"/>
    <w:rsid w:val="007B5192"/>
    <w:rsid w:val="007C3137"/>
    <w:rsid w:val="007D267E"/>
    <w:rsid w:val="007D3E8F"/>
    <w:rsid w:val="00801608"/>
    <w:rsid w:val="00803591"/>
    <w:rsid w:val="00806AFF"/>
    <w:rsid w:val="00807797"/>
    <w:rsid w:val="008138EB"/>
    <w:rsid w:val="00815255"/>
    <w:rsid w:val="008237CB"/>
    <w:rsid w:val="00824C66"/>
    <w:rsid w:val="0083628F"/>
    <w:rsid w:val="00850AC6"/>
    <w:rsid w:val="00864875"/>
    <w:rsid w:val="00881EA2"/>
    <w:rsid w:val="00891F05"/>
    <w:rsid w:val="00896184"/>
    <w:rsid w:val="008D3525"/>
    <w:rsid w:val="008D5345"/>
    <w:rsid w:val="008E1797"/>
    <w:rsid w:val="008E5CC9"/>
    <w:rsid w:val="008E73FF"/>
    <w:rsid w:val="008F5DD3"/>
    <w:rsid w:val="00924CF8"/>
    <w:rsid w:val="0095738E"/>
    <w:rsid w:val="00957597"/>
    <w:rsid w:val="009B108B"/>
    <w:rsid w:val="009B6940"/>
    <w:rsid w:val="009E4D95"/>
    <w:rsid w:val="00A10612"/>
    <w:rsid w:val="00A10D0D"/>
    <w:rsid w:val="00A3147B"/>
    <w:rsid w:val="00A321D5"/>
    <w:rsid w:val="00A363B7"/>
    <w:rsid w:val="00A37BBD"/>
    <w:rsid w:val="00A404C7"/>
    <w:rsid w:val="00A62B57"/>
    <w:rsid w:val="00A80B8E"/>
    <w:rsid w:val="00A97B31"/>
    <w:rsid w:val="00AA2032"/>
    <w:rsid w:val="00AD05BF"/>
    <w:rsid w:val="00AD1F96"/>
    <w:rsid w:val="00AD2ABB"/>
    <w:rsid w:val="00AE1870"/>
    <w:rsid w:val="00AE47B6"/>
    <w:rsid w:val="00B10B99"/>
    <w:rsid w:val="00B20087"/>
    <w:rsid w:val="00B31BC3"/>
    <w:rsid w:val="00B41BC3"/>
    <w:rsid w:val="00B64841"/>
    <w:rsid w:val="00B719DF"/>
    <w:rsid w:val="00B742F4"/>
    <w:rsid w:val="00B857CA"/>
    <w:rsid w:val="00B91ADD"/>
    <w:rsid w:val="00B91E2A"/>
    <w:rsid w:val="00B95B78"/>
    <w:rsid w:val="00B96275"/>
    <w:rsid w:val="00BA00C2"/>
    <w:rsid w:val="00BA3172"/>
    <w:rsid w:val="00BC1474"/>
    <w:rsid w:val="00BC3716"/>
    <w:rsid w:val="00BD1C07"/>
    <w:rsid w:val="00BD26CE"/>
    <w:rsid w:val="00BD7B1D"/>
    <w:rsid w:val="00BE518D"/>
    <w:rsid w:val="00BE6C59"/>
    <w:rsid w:val="00BF4BCA"/>
    <w:rsid w:val="00BF5785"/>
    <w:rsid w:val="00BF5958"/>
    <w:rsid w:val="00BF7CF8"/>
    <w:rsid w:val="00C00FA2"/>
    <w:rsid w:val="00C01893"/>
    <w:rsid w:val="00C151F9"/>
    <w:rsid w:val="00C1619C"/>
    <w:rsid w:val="00C3369E"/>
    <w:rsid w:val="00C44836"/>
    <w:rsid w:val="00C714DB"/>
    <w:rsid w:val="00C762F0"/>
    <w:rsid w:val="00C94E59"/>
    <w:rsid w:val="00CA04CF"/>
    <w:rsid w:val="00CA2862"/>
    <w:rsid w:val="00CA51FE"/>
    <w:rsid w:val="00CA7AB1"/>
    <w:rsid w:val="00CB0E49"/>
    <w:rsid w:val="00CD31A4"/>
    <w:rsid w:val="00CF2FF7"/>
    <w:rsid w:val="00D06633"/>
    <w:rsid w:val="00D26702"/>
    <w:rsid w:val="00D335F0"/>
    <w:rsid w:val="00D3397A"/>
    <w:rsid w:val="00D34607"/>
    <w:rsid w:val="00D347E6"/>
    <w:rsid w:val="00D51054"/>
    <w:rsid w:val="00D516A8"/>
    <w:rsid w:val="00DC3356"/>
    <w:rsid w:val="00DC4D84"/>
    <w:rsid w:val="00DD09D3"/>
    <w:rsid w:val="00DD11BF"/>
    <w:rsid w:val="00DE394F"/>
    <w:rsid w:val="00DF5F26"/>
    <w:rsid w:val="00E01DA4"/>
    <w:rsid w:val="00E022A3"/>
    <w:rsid w:val="00E14132"/>
    <w:rsid w:val="00E17C68"/>
    <w:rsid w:val="00E21411"/>
    <w:rsid w:val="00E32EFE"/>
    <w:rsid w:val="00E33843"/>
    <w:rsid w:val="00E4196A"/>
    <w:rsid w:val="00E55ADD"/>
    <w:rsid w:val="00E609DA"/>
    <w:rsid w:val="00E6584C"/>
    <w:rsid w:val="00E8689C"/>
    <w:rsid w:val="00E87EF7"/>
    <w:rsid w:val="00EB4A6A"/>
    <w:rsid w:val="00EF1A7F"/>
    <w:rsid w:val="00EF3147"/>
    <w:rsid w:val="00F02675"/>
    <w:rsid w:val="00F12D63"/>
    <w:rsid w:val="00F2105D"/>
    <w:rsid w:val="00F45589"/>
    <w:rsid w:val="00F707E9"/>
    <w:rsid w:val="00FA76E8"/>
    <w:rsid w:val="00FD09FF"/>
    <w:rsid w:val="00FE264F"/>
    <w:rsid w:val="00FF4174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CA7AB1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CA7AB1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CA7AB1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CA7AB1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CA7AB1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CA7AB1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CA7AB1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CA7AB1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CA7AB1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A7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AB1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CA7AB1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CA7AB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A7AB1"/>
    <w:rPr>
      <w:color w:val="800080"/>
      <w:u w:val="single"/>
    </w:rPr>
  </w:style>
  <w:style w:type="paragraph" w:customStyle="1" w:styleId="Custom2">
    <w:name w:val="Custom 2"/>
    <w:basedOn w:val="Normal"/>
    <w:rsid w:val="00CA7AB1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A7AB1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1D1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96E0-7CB0-4958-9804-486BD663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1683</Words>
  <Characters>8004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9668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11</cp:revision>
  <cp:lastPrinted>2016-07-20T23:04:00Z</cp:lastPrinted>
  <dcterms:created xsi:type="dcterms:W3CDTF">2018-02-05T19:31:00Z</dcterms:created>
  <dcterms:modified xsi:type="dcterms:W3CDTF">2018-07-23T17:06:00Z</dcterms:modified>
</cp:coreProperties>
</file>