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Layout w:type="fixed"/>
        <w:tblLook w:val="0000"/>
      </w:tblPr>
      <w:tblGrid>
        <w:gridCol w:w="1980"/>
        <w:gridCol w:w="1260"/>
        <w:gridCol w:w="2700"/>
        <w:gridCol w:w="1620"/>
        <w:gridCol w:w="3600"/>
      </w:tblGrid>
      <w:tr w:rsidR="00194134">
        <w:trPr>
          <w:cantSplit/>
        </w:trPr>
        <w:tc>
          <w:tcPr>
            <w:tcW w:w="11160" w:type="dxa"/>
            <w:gridSpan w:val="5"/>
          </w:tcPr>
          <w:p w:rsidR="00194134" w:rsidRDefault="00194134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Shift to Shift Communication</w:t>
            </w:r>
          </w:p>
          <w:p w:rsidR="00194134" w:rsidRDefault="00194134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194134">
        <w:trPr>
          <w:cantSplit/>
          <w:trHeight w:val="233"/>
        </w:trPr>
        <w:tc>
          <w:tcPr>
            <w:tcW w:w="1980" w:type="dxa"/>
          </w:tcPr>
          <w:p w:rsidR="00194134" w:rsidRDefault="0019413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94134" w:rsidRDefault="0019413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4134" w:rsidRDefault="00194134">
            <w:pPr>
              <w:jc w:val="left"/>
              <w:rPr>
                <w:rFonts w:ascii="Arial" w:hAnsi="Arial" w:cs="Arial"/>
              </w:rPr>
            </w:pPr>
          </w:p>
          <w:p w:rsidR="00194134" w:rsidRDefault="0019413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policy sets forth expectations for the le</w:t>
            </w:r>
            <w:r w:rsidR="002E02AB">
              <w:rPr>
                <w:rFonts w:ascii="Arial" w:hAnsi="Arial" w:cs="Arial"/>
              </w:rPr>
              <w:t>vel and type of communication that must</w:t>
            </w:r>
            <w:r>
              <w:rPr>
                <w:rFonts w:ascii="Arial" w:hAnsi="Arial" w:cs="Arial"/>
              </w:rPr>
              <w:t xml:space="preserve"> take place between lab</w:t>
            </w:r>
            <w:r w:rsidR="002E02AB">
              <w:rPr>
                <w:rFonts w:ascii="Arial" w:hAnsi="Arial" w:cs="Arial"/>
              </w:rPr>
              <w:t>oratory staff at</w:t>
            </w:r>
            <w:r>
              <w:rPr>
                <w:rFonts w:ascii="Arial" w:hAnsi="Arial" w:cs="Arial"/>
              </w:rPr>
              <w:t xml:space="preserve"> shift change.</w:t>
            </w:r>
            <w:r w:rsidR="002E02AB">
              <w:rPr>
                <w:rFonts w:ascii="Arial" w:hAnsi="Arial" w:cs="Arial"/>
              </w:rPr>
              <w:t xml:space="preserve"> </w:t>
            </w:r>
            <w:r w:rsidR="007D1B32">
              <w:rPr>
                <w:rFonts w:ascii="Arial" w:hAnsi="Arial" w:cs="Arial"/>
              </w:rPr>
              <w:t>Shift communication expectations are</w:t>
            </w:r>
            <w:r w:rsidR="002E02AB">
              <w:rPr>
                <w:rFonts w:ascii="Arial" w:hAnsi="Arial" w:cs="Arial"/>
              </w:rPr>
              <w:t xml:space="preserve"> a list developed to ensure that all laboratory staff communicate critical information at the change of shift. These communication expectations ensure high quality patient care testing </w:t>
            </w:r>
            <w:r w:rsidR="007D1B32">
              <w:rPr>
                <w:rFonts w:ascii="Arial" w:hAnsi="Arial" w:cs="Arial"/>
              </w:rPr>
              <w:t>through</w:t>
            </w:r>
            <w:r w:rsidR="002E02AB">
              <w:rPr>
                <w:rFonts w:ascii="Arial" w:hAnsi="Arial" w:cs="Arial"/>
              </w:rPr>
              <w:t xml:space="preserve"> the day. </w:t>
            </w:r>
          </w:p>
          <w:p w:rsidR="00194134" w:rsidRDefault="00194134">
            <w:pPr>
              <w:jc w:val="left"/>
              <w:rPr>
                <w:rFonts w:ascii="Arial" w:hAnsi="Arial" w:cs="Arial"/>
              </w:rPr>
            </w:pPr>
          </w:p>
        </w:tc>
      </w:tr>
      <w:tr w:rsidR="00194134">
        <w:trPr>
          <w:cantSplit/>
          <w:trHeight w:val="1025"/>
        </w:trPr>
        <w:tc>
          <w:tcPr>
            <w:tcW w:w="1980" w:type="dxa"/>
          </w:tcPr>
          <w:p w:rsidR="00194134" w:rsidRDefault="0019413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94134" w:rsidRDefault="0019413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</w:t>
            </w:r>
          </w:p>
          <w:p w:rsidR="00194134" w:rsidRDefault="0019413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4134" w:rsidRDefault="00194134">
            <w:pPr>
              <w:jc w:val="left"/>
              <w:rPr>
                <w:rFonts w:ascii="Arial" w:hAnsi="Arial" w:cs="Arial"/>
              </w:rPr>
            </w:pPr>
          </w:p>
          <w:p w:rsidR="007D1B32" w:rsidRDefault="007D1B32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 Content of communication</w:t>
            </w:r>
          </w:p>
          <w:p w:rsidR="007D1B32" w:rsidRDefault="007D1B32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194134" w:rsidRDefault="00194134">
            <w:pPr>
              <w:widowControl w:val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All staff starting their shift are to report to</w:t>
            </w:r>
            <w:r w:rsidR="004F104E">
              <w:rPr>
                <w:rFonts w:ascii="Arial" w:hAnsi="Arial" w:cs="Arial"/>
                <w:szCs w:val="20"/>
              </w:rPr>
              <w:t xml:space="preserve"> their area and take report</w:t>
            </w:r>
            <w:r>
              <w:rPr>
                <w:rFonts w:ascii="Arial" w:hAnsi="Arial" w:cs="Arial"/>
                <w:szCs w:val="20"/>
              </w:rPr>
              <w:t xml:space="preserve"> from the individual</w:t>
            </w:r>
            <w:r w:rsidR="00DC1ADF">
              <w:rPr>
                <w:rFonts w:ascii="Arial" w:hAnsi="Arial" w:cs="Arial"/>
                <w:szCs w:val="20"/>
              </w:rPr>
              <w:t>(s)</w:t>
            </w:r>
            <w:r>
              <w:rPr>
                <w:rFonts w:ascii="Arial" w:hAnsi="Arial" w:cs="Arial"/>
                <w:szCs w:val="20"/>
              </w:rPr>
              <w:t xml:space="preserve"> they are relieving. </w:t>
            </w:r>
          </w:p>
          <w:p w:rsidR="00194134" w:rsidRDefault="00194134">
            <w:pPr>
              <w:widowControl w:val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  <w:p w:rsidR="00194134" w:rsidRDefault="007D1B32">
            <w:pPr>
              <w:widowControl w:val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following must be communicated from one shift to another:</w:t>
            </w:r>
          </w:p>
          <w:p w:rsidR="00194134" w:rsidRDefault="00194134">
            <w:pPr>
              <w:widowControl w:val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  <w:p w:rsidR="00194134" w:rsidRDefault="007D1B32">
            <w:pPr>
              <w:widowControl w:val="0"/>
              <w:numPr>
                <w:ilvl w:val="0"/>
                <w:numId w:val="24"/>
              </w:num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Critical Patients</w:t>
            </w:r>
          </w:p>
          <w:p w:rsidR="007D1B32" w:rsidRDefault="007D1B32" w:rsidP="007D1B32">
            <w:pPr>
              <w:widowControl w:val="0"/>
              <w:numPr>
                <w:ilvl w:val="0"/>
                <w:numId w:val="24"/>
              </w:num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Status of pending lab reports</w:t>
            </w:r>
            <w:r w:rsidR="007D1000">
              <w:rPr>
                <w:rFonts w:ascii="Arial" w:hAnsi="Arial" w:cs="Arial"/>
                <w:szCs w:val="20"/>
              </w:rPr>
              <w:t xml:space="preserve"> (pending logs must</w:t>
            </w:r>
            <w:r w:rsidR="00E223C2">
              <w:rPr>
                <w:rFonts w:ascii="Arial" w:hAnsi="Arial" w:cs="Arial"/>
                <w:szCs w:val="20"/>
              </w:rPr>
              <w:t xml:space="preserve"> be passed on to the next shift - including notes, action taken, etc.)</w:t>
            </w:r>
          </w:p>
          <w:p w:rsidR="007D1B32" w:rsidRPr="007D1B32" w:rsidRDefault="007D1B32" w:rsidP="007D1B32">
            <w:pPr>
              <w:pStyle w:val="ListParagraph"/>
              <w:widowControl w:val="0"/>
              <w:numPr>
                <w:ilvl w:val="0"/>
                <w:numId w:val="27"/>
              </w:num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Irretrievable samples (i.e. CSF, tissue)</w:t>
            </w:r>
          </w:p>
          <w:p w:rsidR="007D1B32" w:rsidRDefault="007D1B32">
            <w:pPr>
              <w:widowControl w:val="0"/>
              <w:numPr>
                <w:ilvl w:val="0"/>
                <w:numId w:val="24"/>
              </w:num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Instrument or computer problems</w:t>
            </w:r>
          </w:p>
          <w:p w:rsidR="00BD55F0" w:rsidRDefault="00BD55F0">
            <w:pPr>
              <w:widowControl w:val="0"/>
              <w:numPr>
                <w:ilvl w:val="0"/>
                <w:numId w:val="24"/>
              </w:num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Inventory issues</w:t>
            </w:r>
          </w:p>
          <w:p w:rsidR="007D1B32" w:rsidRDefault="007D1B32" w:rsidP="007D1B32">
            <w:pPr>
              <w:widowControl w:val="0"/>
              <w:numPr>
                <w:ilvl w:val="0"/>
                <w:numId w:val="24"/>
              </w:num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Status of incomplete non-patient work</w:t>
            </w:r>
          </w:p>
          <w:p w:rsidR="007D1B32" w:rsidRDefault="007D1B32" w:rsidP="007D1B32">
            <w:pPr>
              <w:pStyle w:val="ListParagraph"/>
              <w:widowControl w:val="0"/>
              <w:numPr>
                <w:ilvl w:val="0"/>
                <w:numId w:val="27"/>
              </w:num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Maintenance</w:t>
            </w:r>
          </w:p>
          <w:p w:rsidR="007D1B32" w:rsidRPr="007D1B32" w:rsidRDefault="007D1B32" w:rsidP="007D1B32">
            <w:pPr>
              <w:pStyle w:val="ListParagraph"/>
              <w:widowControl w:val="0"/>
              <w:numPr>
                <w:ilvl w:val="0"/>
                <w:numId w:val="27"/>
              </w:num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QC, Calibration</w:t>
            </w:r>
          </w:p>
          <w:p w:rsidR="00194134" w:rsidRDefault="00194134">
            <w:pPr>
              <w:widowControl w:val="0"/>
              <w:numPr>
                <w:ilvl w:val="0"/>
                <w:numId w:val="24"/>
              </w:num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Any staffing issues (call-ins)</w:t>
            </w:r>
          </w:p>
          <w:p w:rsidR="00194134" w:rsidRDefault="00194134">
            <w:pPr>
              <w:widowControl w:val="0"/>
              <w:ind w:left="36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</w:p>
          <w:p w:rsidR="00497281" w:rsidRDefault="00497281">
            <w:pPr>
              <w:widowControl w:val="0"/>
              <w:ind w:left="360"/>
              <w:jc w:val="left"/>
              <w:rPr>
                <w:rFonts w:ascii="Arial" w:hAnsi="Arial" w:cs="Arial"/>
                <w:szCs w:val="20"/>
              </w:rPr>
            </w:pPr>
          </w:p>
          <w:p w:rsidR="00194134" w:rsidRDefault="00BD55F0">
            <w:pPr>
              <w:widowControl w:val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II. Standard communication format</w:t>
            </w:r>
          </w:p>
          <w:p w:rsidR="00BD55F0" w:rsidRDefault="00BD55F0">
            <w:pPr>
              <w:widowControl w:val="0"/>
              <w:jc w:val="left"/>
              <w:rPr>
                <w:rFonts w:ascii="Arial" w:hAnsi="Arial" w:cs="Arial"/>
                <w:szCs w:val="20"/>
              </w:rPr>
            </w:pPr>
          </w:p>
          <w:p w:rsidR="00BD55F0" w:rsidRDefault="00BD55F0">
            <w:pPr>
              <w:widowControl w:val="0"/>
              <w:jc w:val="left"/>
              <w:rPr>
                <w:rFonts w:ascii="Arial" w:hAnsi="Arial" w:cs="Arial"/>
                <w:szCs w:val="20"/>
              </w:rPr>
            </w:pPr>
            <w:r w:rsidRPr="00BD55F0">
              <w:rPr>
                <w:rFonts w:ascii="Arial" w:hAnsi="Arial" w:cs="Arial"/>
                <w:b/>
                <w:szCs w:val="20"/>
              </w:rPr>
              <w:t>SBAR:</w:t>
            </w:r>
            <w:r>
              <w:rPr>
                <w:rFonts w:ascii="Arial" w:hAnsi="Arial" w:cs="Arial"/>
                <w:szCs w:val="20"/>
              </w:rPr>
              <w:t xml:space="preserve"> A standardized tool used to improve effectiveness in communication of patient information, by organizing it into four cate</w:t>
            </w:r>
            <w:r w:rsidR="00001166">
              <w:rPr>
                <w:rFonts w:ascii="Arial" w:hAnsi="Arial" w:cs="Arial"/>
                <w:szCs w:val="20"/>
              </w:rPr>
              <w:t>g</w:t>
            </w:r>
            <w:r>
              <w:rPr>
                <w:rFonts w:ascii="Arial" w:hAnsi="Arial" w:cs="Arial"/>
                <w:szCs w:val="20"/>
              </w:rPr>
              <w:t>o</w:t>
            </w:r>
            <w:r w:rsidR="00001166">
              <w:rPr>
                <w:rFonts w:ascii="Arial" w:hAnsi="Arial" w:cs="Arial"/>
                <w:szCs w:val="20"/>
              </w:rPr>
              <w:t>r</w:t>
            </w:r>
            <w:r>
              <w:rPr>
                <w:rFonts w:ascii="Arial" w:hAnsi="Arial" w:cs="Arial"/>
                <w:szCs w:val="20"/>
              </w:rPr>
              <w:t>ies:</w:t>
            </w:r>
          </w:p>
          <w:p w:rsidR="00BD55F0" w:rsidRDefault="00BD55F0">
            <w:pPr>
              <w:widowControl w:val="0"/>
              <w:jc w:val="left"/>
              <w:rPr>
                <w:rFonts w:ascii="Arial" w:hAnsi="Arial" w:cs="Arial"/>
                <w:szCs w:val="20"/>
              </w:rPr>
            </w:pPr>
          </w:p>
          <w:p w:rsidR="00BD55F0" w:rsidRDefault="00BD55F0" w:rsidP="00BD55F0">
            <w:pPr>
              <w:pStyle w:val="ListParagraph"/>
              <w:widowControl w:val="0"/>
              <w:numPr>
                <w:ilvl w:val="0"/>
                <w:numId w:val="24"/>
              </w:numPr>
              <w:jc w:val="left"/>
              <w:rPr>
                <w:rFonts w:ascii="Arial" w:hAnsi="Arial" w:cs="Arial"/>
                <w:szCs w:val="20"/>
              </w:rPr>
            </w:pPr>
            <w:r w:rsidRPr="00BD55F0">
              <w:rPr>
                <w:rFonts w:ascii="Arial" w:hAnsi="Arial" w:cs="Arial"/>
                <w:b/>
                <w:szCs w:val="20"/>
              </w:rPr>
              <w:t>S</w:t>
            </w:r>
            <w:r w:rsidRPr="00BD55F0">
              <w:rPr>
                <w:rFonts w:ascii="Arial" w:hAnsi="Arial" w:cs="Arial"/>
                <w:szCs w:val="20"/>
              </w:rPr>
              <w:t>ituation - Clearly and briefly define the situation</w:t>
            </w:r>
            <w:r w:rsidR="00001166">
              <w:rPr>
                <w:rFonts w:ascii="Arial" w:hAnsi="Arial" w:cs="Arial"/>
                <w:szCs w:val="20"/>
              </w:rPr>
              <w:t>. State what the problem is, where, when and how it started and how sever</w:t>
            </w:r>
            <w:r w:rsidR="00A00156">
              <w:rPr>
                <w:rFonts w:ascii="Arial" w:hAnsi="Arial" w:cs="Arial"/>
                <w:szCs w:val="20"/>
              </w:rPr>
              <w:t>e</w:t>
            </w:r>
            <w:r w:rsidR="00001166">
              <w:rPr>
                <w:rFonts w:ascii="Arial" w:hAnsi="Arial" w:cs="Arial"/>
                <w:szCs w:val="20"/>
              </w:rPr>
              <w:t xml:space="preserve"> it is.</w:t>
            </w:r>
          </w:p>
          <w:p w:rsidR="00BD55F0" w:rsidRDefault="00BD55F0" w:rsidP="00BD55F0">
            <w:pPr>
              <w:pStyle w:val="ListParagraph"/>
              <w:widowControl w:val="0"/>
              <w:numPr>
                <w:ilvl w:val="0"/>
                <w:numId w:val="24"/>
              </w:numPr>
              <w:jc w:val="left"/>
              <w:rPr>
                <w:rFonts w:ascii="Arial" w:hAnsi="Arial" w:cs="Arial"/>
                <w:szCs w:val="20"/>
              </w:rPr>
            </w:pPr>
            <w:r w:rsidRPr="00BD55F0">
              <w:rPr>
                <w:rFonts w:ascii="Arial" w:hAnsi="Arial" w:cs="Arial"/>
                <w:b/>
                <w:szCs w:val="20"/>
              </w:rPr>
              <w:t>B</w:t>
            </w:r>
            <w:r>
              <w:rPr>
                <w:rFonts w:ascii="Arial" w:hAnsi="Arial" w:cs="Arial"/>
                <w:szCs w:val="20"/>
              </w:rPr>
              <w:t>ackground - Provide relevant background information that relates to the situation</w:t>
            </w:r>
            <w:r w:rsidR="00001166">
              <w:rPr>
                <w:rFonts w:ascii="Arial" w:hAnsi="Arial" w:cs="Arial"/>
                <w:szCs w:val="20"/>
              </w:rPr>
              <w:t>. Include patient name, MRN, DOB, Accession number, times, reference number, people you talked to and other pertinent information.</w:t>
            </w:r>
          </w:p>
          <w:p w:rsidR="00BD55F0" w:rsidRDefault="00BD55F0" w:rsidP="00BD55F0">
            <w:pPr>
              <w:pStyle w:val="ListParagraph"/>
              <w:widowControl w:val="0"/>
              <w:numPr>
                <w:ilvl w:val="0"/>
                <w:numId w:val="24"/>
              </w:numPr>
              <w:jc w:val="left"/>
              <w:rPr>
                <w:rFonts w:ascii="Arial" w:hAnsi="Arial" w:cs="Arial"/>
                <w:szCs w:val="20"/>
              </w:rPr>
            </w:pPr>
            <w:r w:rsidRPr="00BD55F0">
              <w:rPr>
                <w:rFonts w:ascii="Arial" w:hAnsi="Arial" w:cs="Arial"/>
                <w:b/>
                <w:szCs w:val="20"/>
              </w:rPr>
              <w:t>A</w:t>
            </w:r>
            <w:r>
              <w:rPr>
                <w:rFonts w:ascii="Arial" w:hAnsi="Arial" w:cs="Arial"/>
                <w:szCs w:val="20"/>
              </w:rPr>
              <w:t xml:space="preserve">ssessment - </w:t>
            </w:r>
            <w:r w:rsidR="00001166">
              <w:rPr>
                <w:rFonts w:ascii="Arial" w:hAnsi="Arial" w:cs="Arial"/>
                <w:szCs w:val="20"/>
              </w:rPr>
              <w:t xml:space="preserve">What do you believe the problem </w:t>
            </w:r>
            <w:r w:rsidR="00497281">
              <w:rPr>
                <w:rFonts w:ascii="Arial" w:hAnsi="Arial" w:cs="Arial"/>
                <w:szCs w:val="20"/>
              </w:rPr>
              <w:t>is?</w:t>
            </w:r>
          </w:p>
          <w:p w:rsidR="00BD55F0" w:rsidRPr="00BD55F0" w:rsidRDefault="00BD55F0" w:rsidP="00BD55F0">
            <w:pPr>
              <w:pStyle w:val="ListParagraph"/>
              <w:widowControl w:val="0"/>
              <w:numPr>
                <w:ilvl w:val="0"/>
                <w:numId w:val="24"/>
              </w:numPr>
              <w:jc w:val="left"/>
              <w:rPr>
                <w:rFonts w:ascii="Arial" w:hAnsi="Arial" w:cs="Arial"/>
                <w:szCs w:val="20"/>
              </w:rPr>
            </w:pPr>
            <w:r w:rsidRPr="00BD55F0">
              <w:rPr>
                <w:rFonts w:ascii="Arial" w:hAnsi="Arial" w:cs="Arial"/>
                <w:b/>
                <w:szCs w:val="20"/>
              </w:rPr>
              <w:t>R</w:t>
            </w:r>
            <w:r>
              <w:rPr>
                <w:rFonts w:ascii="Arial" w:hAnsi="Arial" w:cs="Arial"/>
                <w:szCs w:val="20"/>
              </w:rPr>
              <w:t>e</w:t>
            </w:r>
            <w:r w:rsidR="00A00156">
              <w:rPr>
                <w:rFonts w:ascii="Arial" w:hAnsi="Arial" w:cs="Arial"/>
                <w:szCs w:val="20"/>
              </w:rPr>
              <w:t>commendation - What do you think needs to be done to rectify this problem? State any additional steps taken that need to be followed up on.</w:t>
            </w:r>
          </w:p>
          <w:p w:rsidR="00BD55F0" w:rsidRDefault="00BD55F0">
            <w:pPr>
              <w:widowControl w:val="0"/>
              <w:jc w:val="left"/>
              <w:rPr>
                <w:rFonts w:ascii="Arial" w:hAnsi="Arial" w:cs="Arial"/>
                <w:szCs w:val="20"/>
              </w:rPr>
            </w:pPr>
          </w:p>
          <w:p w:rsidR="00FC0DF7" w:rsidRDefault="00FC0DF7">
            <w:pPr>
              <w:widowControl w:val="0"/>
              <w:jc w:val="left"/>
              <w:rPr>
                <w:rFonts w:ascii="Arial" w:hAnsi="Arial" w:cs="Arial"/>
                <w:szCs w:val="20"/>
              </w:rPr>
            </w:pPr>
          </w:p>
          <w:p w:rsidR="00194134" w:rsidRDefault="00194134">
            <w:pPr>
              <w:jc w:val="left"/>
              <w:rPr>
                <w:rFonts w:ascii="Arial" w:hAnsi="Arial" w:cs="Arial"/>
              </w:rPr>
            </w:pPr>
          </w:p>
        </w:tc>
      </w:tr>
      <w:tr w:rsidR="00A00156">
        <w:trPr>
          <w:cantSplit/>
          <w:trHeight w:val="1025"/>
        </w:trPr>
        <w:tc>
          <w:tcPr>
            <w:tcW w:w="1980" w:type="dxa"/>
          </w:tcPr>
          <w:p w:rsidR="00A00156" w:rsidRDefault="00A0015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0156" w:rsidRDefault="00A00156" w:rsidP="00A00156">
            <w:pPr>
              <w:widowControl w:val="0"/>
              <w:jc w:val="left"/>
              <w:rPr>
                <w:rFonts w:ascii="Arial" w:hAnsi="Arial" w:cs="Arial"/>
                <w:szCs w:val="20"/>
              </w:rPr>
            </w:pPr>
          </w:p>
          <w:p w:rsidR="00A00156" w:rsidRDefault="00A00156" w:rsidP="00A00156">
            <w:pPr>
              <w:widowControl w:val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Example: </w:t>
            </w:r>
          </w:p>
          <w:p w:rsidR="00A00156" w:rsidRDefault="00A00156" w:rsidP="00A00156">
            <w:pPr>
              <w:widowControl w:val="0"/>
              <w:jc w:val="left"/>
              <w:rPr>
                <w:rFonts w:ascii="Arial" w:hAnsi="Arial" w:cs="Arial"/>
                <w:szCs w:val="20"/>
              </w:rPr>
            </w:pPr>
          </w:p>
          <w:p w:rsidR="00A00156" w:rsidRDefault="00A00156" w:rsidP="00A00156">
            <w:pPr>
              <w:pStyle w:val="ListParagraph"/>
              <w:widowControl w:val="0"/>
              <w:numPr>
                <w:ilvl w:val="0"/>
                <w:numId w:val="24"/>
              </w:numPr>
              <w:jc w:val="left"/>
              <w:rPr>
                <w:rFonts w:ascii="Arial" w:hAnsi="Arial" w:cs="Arial"/>
                <w:szCs w:val="20"/>
              </w:rPr>
            </w:pPr>
            <w:r w:rsidRPr="00BD55F0">
              <w:rPr>
                <w:rFonts w:ascii="Arial" w:hAnsi="Arial" w:cs="Arial"/>
                <w:b/>
                <w:szCs w:val="20"/>
              </w:rPr>
              <w:t>S</w:t>
            </w:r>
            <w:r w:rsidRPr="00BD55F0">
              <w:rPr>
                <w:rFonts w:ascii="Arial" w:hAnsi="Arial" w:cs="Arial"/>
                <w:szCs w:val="20"/>
              </w:rPr>
              <w:t xml:space="preserve">ituation - </w:t>
            </w:r>
            <w:r>
              <w:rPr>
                <w:rFonts w:ascii="Arial" w:hAnsi="Arial" w:cs="Arial"/>
                <w:szCs w:val="20"/>
              </w:rPr>
              <w:t xml:space="preserve">There is a CSF in the refrigerator for patient </w:t>
            </w:r>
            <w:r w:rsidR="00497281">
              <w:rPr>
                <w:rFonts w:ascii="Arial" w:hAnsi="Arial" w:cs="Arial"/>
                <w:szCs w:val="20"/>
              </w:rPr>
              <w:t>lastname</w:t>
            </w:r>
            <w:r>
              <w:rPr>
                <w:rFonts w:ascii="Arial" w:hAnsi="Arial" w:cs="Arial"/>
                <w:szCs w:val="20"/>
              </w:rPr>
              <w:t>, firstname; MRN 012345; DOB 01/01/2019. We are waiting for the Dr. Happy to place orders.</w:t>
            </w:r>
          </w:p>
          <w:p w:rsidR="00A00156" w:rsidRDefault="00A00156" w:rsidP="00A00156">
            <w:pPr>
              <w:pStyle w:val="ListParagraph"/>
              <w:widowControl w:val="0"/>
              <w:numPr>
                <w:ilvl w:val="0"/>
                <w:numId w:val="24"/>
              </w:numPr>
              <w:jc w:val="left"/>
              <w:rPr>
                <w:rFonts w:ascii="Arial" w:hAnsi="Arial" w:cs="Arial"/>
                <w:szCs w:val="20"/>
              </w:rPr>
            </w:pPr>
            <w:r w:rsidRPr="00BD55F0">
              <w:rPr>
                <w:rFonts w:ascii="Arial" w:hAnsi="Arial" w:cs="Arial"/>
                <w:b/>
                <w:szCs w:val="20"/>
              </w:rPr>
              <w:t>B</w:t>
            </w:r>
            <w:r>
              <w:rPr>
                <w:rFonts w:ascii="Arial" w:hAnsi="Arial" w:cs="Arial"/>
                <w:szCs w:val="20"/>
              </w:rPr>
              <w:t xml:space="preserve">ackground - I have made two phone calls (at 1300 and 1330) to the ordering provider/unit and left a message with </w:t>
            </w:r>
            <w:r w:rsidR="00497281">
              <w:rPr>
                <w:rFonts w:ascii="Arial" w:hAnsi="Arial" w:cs="Arial"/>
                <w:szCs w:val="20"/>
              </w:rPr>
              <w:t>Nurse</w:t>
            </w:r>
            <w:r>
              <w:rPr>
                <w:rFonts w:ascii="Arial" w:hAnsi="Arial" w:cs="Arial"/>
                <w:szCs w:val="20"/>
              </w:rPr>
              <w:t xml:space="preserve"> Betty that we need lab orders.</w:t>
            </w:r>
          </w:p>
          <w:p w:rsidR="00A00156" w:rsidRDefault="00A00156" w:rsidP="00A00156">
            <w:pPr>
              <w:pStyle w:val="ListParagraph"/>
              <w:widowControl w:val="0"/>
              <w:numPr>
                <w:ilvl w:val="0"/>
                <w:numId w:val="24"/>
              </w:numPr>
              <w:jc w:val="left"/>
              <w:rPr>
                <w:rFonts w:ascii="Arial" w:hAnsi="Arial" w:cs="Arial"/>
                <w:szCs w:val="20"/>
              </w:rPr>
            </w:pPr>
            <w:r w:rsidRPr="00BD55F0">
              <w:rPr>
                <w:rFonts w:ascii="Arial" w:hAnsi="Arial" w:cs="Arial"/>
                <w:b/>
                <w:szCs w:val="20"/>
              </w:rPr>
              <w:t>A</w:t>
            </w:r>
            <w:r>
              <w:rPr>
                <w:rFonts w:ascii="Arial" w:hAnsi="Arial" w:cs="Arial"/>
                <w:szCs w:val="20"/>
              </w:rPr>
              <w:t>ssessment - The sample needs to be process and run in the next hour.</w:t>
            </w:r>
          </w:p>
          <w:p w:rsidR="00A00156" w:rsidRDefault="00A00156" w:rsidP="00A00156">
            <w:pPr>
              <w:pStyle w:val="ListParagraph"/>
              <w:widowControl w:val="0"/>
              <w:numPr>
                <w:ilvl w:val="0"/>
                <w:numId w:val="24"/>
              </w:numPr>
              <w:jc w:val="left"/>
              <w:rPr>
                <w:rFonts w:ascii="Arial" w:hAnsi="Arial" w:cs="Arial"/>
                <w:szCs w:val="20"/>
              </w:rPr>
            </w:pPr>
            <w:r w:rsidRPr="00BD55F0">
              <w:rPr>
                <w:rFonts w:ascii="Arial" w:hAnsi="Arial" w:cs="Arial"/>
                <w:b/>
                <w:szCs w:val="20"/>
              </w:rPr>
              <w:t>R</w:t>
            </w:r>
            <w:r>
              <w:rPr>
                <w:rFonts w:ascii="Arial" w:hAnsi="Arial" w:cs="Arial"/>
                <w:szCs w:val="20"/>
              </w:rPr>
              <w:t xml:space="preserve">ecommendation - Call the unit if you don't hear back in the next 15 minutes. </w:t>
            </w:r>
          </w:p>
          <w:p w:rsidR="00E223C2" w:rsidRDefault="00E223C2" w:rsidP="00E223C2">
            <w:pPr>
              <w:widowControl w:val="0"/>
              <w:jc w:val="left"/>
              <w:rPr>
                <w:rFonts w:ascii="Arial" w:hAnsi="Arial" w:cs="Arial"/>
                <w:szCs w:val="20"/>
              </w:rPr>
            </w:pPr>
          </w:p>
          <w:p w:rsidR="00E223C2" w:rsidRPr="00E223C2" w:rsidRDefault="00E223C2" w:rsidP="00E223C2">
            <w:pPr>
              <w:widowControl w:val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Note: Completed SBAR forms are saved on the G: drive.</w:t>
            </w:r>
          </w:p>
          <w:p w:rsidR="00A00156" w:rsidRDefault="00A00156">
            <w:pPr>
              <w:jc w:val="left"/>
              <w:rPr>
                <w:rFonts w:ascii="Arial" w:hAnsi="Arial" w:cs="Arial"/>
              </w:rPr>
            </w:pPr>
          </w:p>
        </w:tc>
      </w:tr>
      <w:tr w:rsidR="00194134" w:rsidTr="00E223C2">
        <w:trPr>
          <w:cantSplit/>
          <w:trHeight w:val="1133"/>
        </w:trPr>
        <w:tc>
          <w:tcPr>
            <w:tcW w:w="1980" w:type="dxa"/>
            <w:tcBorders>
              <w:bottom w:val="nil"/>
            </w:tcBorders>
          </w:tcPr>
          <w:p w:rsidR="00194134" w:rsidRDefault="0019413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E223C2" w:rsidRDefault="00E223C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94134" w:rsidRDefault="0019413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Responsibility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4134" w:rsidRDefault="0019413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E223C2" w:rsidRDefault="00E223C2" w:rsidP="002229A4">
            <w:pPr>
              <w:jc w:val="left"/>
              <w:rPr>
                <w:rFonts w:ascii="Arial" w:hAnsi="Arial" w:cs="Arial"/>
              </w:rPr>
            </w:pPr>
          </w:p>
          <w:p w:rsidR="00194134" w:rsidRPr="002229A4" w:rsidRDefault="00194134" w:rsidP="002229A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</w:rPr>
              <w:t>This policy applies to all laboratory staff.</w:t>
            </w:r>
          </w:p>
        </w:tc>
      </w:tr>
      <w:tr w:rsidR="005A4428" w:rsidTr="00E223C2">
        <w:trPr>
          <w:cantSplit/>
        </w:trPr>
        <w:tc>
          <w:tcPr>
            <w:tcW w:w="1980" w:type="dxa"/>
          </w:tcPr>
          <w:p w:rsidR="005A4428" w:rsidRDefault="005A4428" w:rsidP="0000116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E223C2" w:rsidRDefault="00E223C2" w:rsidP="0000116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5A4428" w:rsidRDefault="005A4428" w:rsidP="00001166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Supporting Documents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4428" w:rsidRDefault="005A4428" w:rsidP="00001166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E223C2" w:rsidRDefault="00E223C2" w:rsidP="00001166">
            <w:pPr>
              <w:jc w:val="left"/>
              <w:rPr>
                <w:rFonts w:ascii="Arial" w:hAnsi="Arial" w:cs="Arial"/>
              </w:rPr>
            </w:pPr>
          </w:p>
          <w:p w:rsidR="005A4428" w:rsidRDefault="00EA1766" w:rsidP="00E223C2">
            <w:pPr>
              <w:pBdr>
                <w:bottom w:val="single" w:sz="4" w:space="1" w:color="auto"/>
              </w:pBdr>
              <w:jc w:val="left"/>
              <w:rPr>
                <w:rFonts w:ascii="Arial" w:hAnsi="Arial" w:cs="Arial"/>
              </w:rPr>
            </w:pPr>
            <w:hyperlink r:id="rId11" w:history="1">
              <w:r w:rsidR="005A4428" w:rsidRPr="00EA1766">
                <w:rPr>
                  <w:rStyle w:val="Hyperlink"/>
                  <w:rFonts w:ascii="Arial" w:hAnsi="Arial" w:cs="Arial"/>
                </w:rPr>
                <w:t>S</w:t>
              </w:r>
              <w:r w:rsidR="00A00156" w:rsidRPr="00EA1766">
                <w:rPr>
                  <w:rStyle w:val="Hyperlink"/>
                  <w:rFonts w:ascii="Arial" w:hAnsi="Arial" w:cs="Arial"/>
                </w:rPr>
                <w:t>hift to Shift Communication</w:t>
              </w:r>
              <w:r w:rsidR="005A4428" w:rsidRPr="00EA1766">
                <w:rPr>
                  <w:rStyle w:val="Hyperlink"/>
                  <w:rFonts w:ascii="Arial" w:hAnsi="Arial" w:cs="Arial"/>
                </w:rPr>
                <w:t xml:space="preserve"> form GL 1.10.f1</w:t>
              </w:r>
            </w:hyperlink>
          </w:p>
          <w:p w:rsidR="00E223C2" w:rsidRDefault="00E223C2" w:rsidP="00E223C2">
            <w:pPr>
              <w:pBdr>
                <w:bottom w:val="single" w:sz="4" w:space="1" w:color="auto"/>
              </w:pBdr>
              <w:jc w:val="left"/>
              <w:rPr>
                <w:rFonts w:ascii="Arial" w:hAnsi="Arial" w:cs="Arial"/>
              </w:rPr>
            </w:pPr>
          </w:p>
          <w:p w:rsidR="00E223C2" w:rsidRDefault="00E223C2" w:rsidP="00E223C2">
            <w:pPr>
              <w:pBdr>
                <w:bottom w:val="single" w:sz="4" w:space="1" w:color="auto"/>
              </w:pBdr>
              <w:jc w:val="left"/>
              <w:rPr>
                <w:rFonts w:ascii="Arial" w:hAnsi="Arial" w:cs="Arial"/>
              </w:rPr>
            </w:pPr>
          </w:p>
          <w:p w:rsidR="005A4428" w:rsidRDefault="005A4428" w:rsidP="00001166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E223C2" w:rsidRDefault="00E223C2" w:rsidP="00001166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E223C2" w:rsidRPr="002229A4" w:rsidRDefault="00E223C2" w:rsidP="00001166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A4428" w:rsidTr="00E223C2">
        <w:trPr>
          <w:cantSplit/>
          <w:trHeight w:val="22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Effective 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Summary of Revisions</w:t>
            </w:r>
          </w:p>
        </w:tc>
      </w:tr>
      <w:tr w:rsidR="005A4428">
        <w:trPr>
          <w:cantSplit/>
          <w:trHeight w:val="135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5A4428" w:rsidRDefault="005A442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Heimkes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8/15/2007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5A4428">
        <w:trPr>
          <w:cantSplit/>
          <w:trHeight w:val="143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5A4428" w:rsidRDefault="005A442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Heimkes &amp; B. Kochevar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7/12/2012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Updated format and updated staff responsibilities</w:t>
            </w:r>
          </w:p>
        </w:tc>
      </w:tr>
      <w:tr w:rsidR="005A4428">
        <w:trPr>
          <w:cantSplit/>
          <w:trHeight w:val="165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5A4428" w:rsidRDefault="005A442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Jennifer Heimkes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7/7/2017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Groupwise and updated logo</w:t>
            </w:r>
          </w:p>
        </w:tc>
      </w:tr>
      <w:tr w:rsidR="005A4428">
        <w:trPr>
          <w:cantSplit/>
          <w:trHeight w:val="165"/>
        </w:trPr>
        <w:tc>
          <w:tcPr>
            <w:tcW w:w="1980" w:type="dxa"/>
            <w:tcBorders>
              <w:right w:val="single" w:sz="4" w:space="0" w:color="auto"/>
            </w:tcBorders>
          </w:tcPr>
          <w:p w:rsidR="005A4428" w:rsidRDefault="005A442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Jennifer Heimkes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4/22/2019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8" w:rsidRDefault="005A442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Updated content</w:t>
            </w:r>
            <w:r w:rsidR="00202750">
              <w:rPr>
                <w:rFonts w:ascii="Arial" w:hAnsi="Arial" w:cs="Arial"/>
                <w:iCs/>
                <w:sz w:val="20"/>
              </w:rPr>
              <w:t xml:space="preserve"> to define types of </w:t>
            </w:r>
            <w:r w:rsidR="00497281">
              <w:rPr>
                <w:rFonts w:ascii="Arial" w:hAnsi="Arial" w:cs="Arial"/>
                <w:iCs/>
                <w:sz w:val="20"/>
              </w:rPr>
              <w:t>critical communcation handoff</w:t>
            </w:r>
            <w:r>
              <w:rPr>
                <w:rFonts w:ascii="Arial" w:hAnsi="Arial" w:cs="Arial"/>
                <w:iCs/>
                <w:sz w:val="20"/>
              </w:rPr>
              <w:t>. Added SBAR format and form link.</w:t>
            </w:r>
          </w:p>
        </w:tc>
      </w:tr>
    </w:tbl>
    <w:p w:rsidR="00194134" w:rsidRDefault="00194134">
      <w:pPr>
        <w:rPr>
          <w:rFonts w:ascii="Arial" w:hAnsi="Arial" w:cs="Arial"/>
        </w:rPr>
      </w:pPr>
    </w:p>
    <w:sectPr w:rsidR="00194134" w:rsidSect="006D0066">
      <w:headerReference w:type="default" r:id="rId12"/>
      <w:footerReference w:type="default" r:id="rId13"/>
      <w:pgSz w:w="12240" w:h="15840" w:code="1"/>
      <w:pgMar w:top="1260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81" w:rsidRDefault="00497281">
      <w:r>
        <w:separator/>
      </w:r>
    </w:p>
  </w:endnote>
  <w:endnote w:type="continuationSeparator" w:id="0">
    <w:p w:rsidR="00497281" w:rsidRDefault="00497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81" w:rsidRDefault="00497281">
    <w:pPr>
      <w:pStyle w:val="Footer"/>
      <w:tabs>
        <w:tab w:val="clear" w:pos="8640"/>
        <w:tab w:val="right" w:pos="9900"/>
      </w:tabs>
      <w:ind w:left="-1260"/>
      <w:rPr>
        <w:sz w:val="16"/>
      </w:rPr>
    </w:pPr>
    <w:r>
      <w:rPr>
        <w:sz w:val="16"/>
      </w:rPr>
      <w:t>Children’s Minnesota Laboratory, Minneapolis/St. Paul, MN</w:t>
    </w:r>
    <w:r>
      <w:rPr>
        <w:sz w:val="16"/>
      </w:rPr>
      <w:tab/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7D1000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7D1000">
      <w:rPr>
        <w:noProof/>
        <w:sz w:val="16"/>
      </w:rPr>
      <w:t>2</w:t>
    </w:r>
    <w:r>
      <w:rPr>
        <w:sz w:val="16"/>
      </w:rPr>
      <w:fldChar w:fldCharType="end"/>
    </w:r>
  </w:p>
  <w:p w:rsidR="00497281" w:rsidRDefault="00497281">
    <w:pPr>
      <w:pStyle w:val="Footer"/>
      <w:tabs>
        <w:tab w:val="clear" w:pos="8640"/>
        <w:tab w:val="left" w:pos="5235"/>
      </w:tabs>
      <w:ind w:left="-1260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81" w:rsidRDefault="00497281">
      <w:r>
        <w:separator/>
      </w:r>
    </w:p>
  </w:footnote>
  <w:footnote w:type="continuationSeparator" w:id="0">
    <w:p w:rsidR="00497281" w:rsidRDefault="00497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81" w:rsidRPr="00BD55F0" w:rsidRDefault="00497281">
    <w:pPr>
      <w:ind w:left="-1260" w:right="-1260"/>
      <w:rPr>
        <w:rFonts w:ascii="Arial" w:hAnsi="Arial" w:cs="Arial"/>
        <w:sz w:val="18"/>
      </w:rPr>
    </w:pPr>
    <w:r w:rsidRPr="00BD55F0">
      <w:rPr>
        <w:rFonts w:ascii="Arial" w:hAnsi="Arial" w:cs="Arial"/>
        <w:iCs/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left:0;text-align:left;margin-left:385.6pt;margin-top:-7.05pt;width:115.6pt;height:40.95pt;z-index:251658240" stroked="f" strokecolor="blue">
          <v:textbox>
            <w:txbxContent>
              <w:p w:rsidR="00497281" w:rsidRDefault="00497281">
                <w:r>
                  <w:rPr>
                    <w:noProof/>
                  </w:rPr>
                  <w:drawing>
                    <wp:inline distT="0" distB="0" distL="0" distR="0">
                      <wp:extent cx="1285240" cy="412750"/>
                      <wp:effectExtent l="19050" t="0" r="0" b="0"/>
                      <wp:docPr id="1" name="Picture 0" descr="Childrens_MN_2015_logo_2c_RGB_800x25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hildrens_MN_2015_logo_2c_RGB_800x257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5240" cy="412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BD55F0">
      <w:rPr>
        <w:rFonts w:ascii="Arial" w:hAnsi="Arial" w:cs="Arial"/>
        <w:iCs/>
        <w:sz w:val="18"/>
      </w:rPr>
      <w:t>Shift to Shift Communication</w:t>
    </w:r>
    <w:r w:rsidRPr="00BD55F0">
      <w:rPr>
        <w:rFonts w:ascii="Arial" w:hAnsi="Arial" w:cs="Arial"/>
        <w:i/>
        <w:sz w:val="18"/>
      </w:rPr>
      <w:tab/>
    </w:r>
    <w:r w:rsidRPr="00BD55F0">
      <w:rPr>
        <w:rFonts w:ascii="Arial" w:hAnsi="Arial" w:cs="Arial"/>
        <w:sz w:val="18"/>
      </w:rPr>
      <w:t xml:space="preserve">                                                                     </w:t>
    </w:r>
    <w:r w:rsidRPr="00BD55F0">
      <w:rPr>
        <w:rFonts w:ascii="Arial" w:hAnsi="Arial" w:cs="Arial"/>
        <w:sz w:val="18"/>
      </w:rPr>
      <w:tab/>
    </w:r>
    <w:r w:rsidRPr="00BD55F0">
      <w:rPr>
        <w:rFonts w:ascii="Arial" w:hAnsi="Arial" w:cs="Arial"/>
        <w:sz w:val="18"/>
      </w:rPr>
      <w:tab/>
    </w:r>
    <w:r w:rsidRPr="00BD55F0">
      <w:rPr>
        <w:rFonts w:ascii="Arial" w:hAnsi="Arial" w:cs="Arial"/>
        <w:sz w:val="18"/>
      </w:rPr>
      <w:tab/>
    </w:r>
    <w:r w:rsidRPr="00BD55F0">
      <w:rPr>
        <w:rFonts w:ascii="Arial" w:hAnsi="Arial" w:cs="Arial"/>
        <w:sz w:val="18"/>
      </w:rPr>
      <w:tab/>
    </w:r>
    <w:r w:rsidRPr="00BD55F0">
      <w:rPr>
        <w:rFonts w:ascii="Arial" w:hAnsi="Arial" w:cs="Arial"/>
        <w:sz w:val="18"/>
      </w:rPr>
      <w:tab/>
    </w:r>
    <w:r w:rsidRPr="00BD55F0">
      <w:rPr>
        <w:rFonts w:ascii="Arial" w:hAnsi="Arial" w:cs="Arial"/>
        <w:sz w:val="18"/>
      </w:rPr>
      <w:tab/>
      <w:t xml:space="preserve"> </w:t>
    </w:r>
  </w:p>
  <w:p w:rsidR="00497281" w:rsidRPr="00BD55F0" w:rsidRDefault="00497281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GL 1.10 Version 4</w:t>
    </w:r>
  </w:p>
  <w:p w:rsidR="00497281" w:rsidRPr="00BD55F0" w:rsidRDefault="00497281">
    <w:pPr>
      <w:ind w:left="-1260" w:right="-1260"/>
      <w:rPr>
        <w:rFonts w:ascii="Arial" w:hAnsi="Arial" w:cs="Arial"/>
        <w:b/>
        <w:sz w:val="18"/>
        <w:szCs w:val="26"/>
      </w:rPr>
    </w:pPr>
    <w:r>
      <w:rPr>
        <w:rFonts w:ascii="Arial" w:hAnsi="Arial" w:cs="Arial"/>
        <w:sz w:val="18"/>
      </w:rPr>
      <w:t>Effective Date: 4/22/2019</w:t>
    </w:r>
  </w:p>
  <w:p w:rsidR="00497281" w:rsidRDefault="00497281">
    <w:pPr>
      <w:pStyle w:val="Header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D49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C12206"/>
    <w:multiLevelType w:val="hybridMultilevel"/>
    <w:tmpl w:val="447E1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4F18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A052E0"/>
    <w:multiLevelType w:val="hybridMultilevel"/>
    <w:tmpl w:val="6A605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692260"/>
    <w:multiLevelType w:val="hybridMultilevel"/>
    <w:tmpl w:val="C4EE7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BD08C6"/>
    <w:multiLevelType w:val="hybridMultilevel"/>
    <w:tmpl w:val="68142F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A469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CA4D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AC80D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3E354C"/>
    <w:multiLevelType w:val="hybridMultilevel"/>
    <w:tmpl w:val="AB4E43FA"/>
    <w:lvl w:ilvl="0" w:tplc="FFFFFFFF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961193D"/>
    <w:multiLevelType w:val="hybridMultilevel"/>
    <w:tmpl w:val="C33C72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A675C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1E326E"/>
    <w:multiLevelType w:val="hybridMultilevel"/>
    <w:tmpl w:val="CB1A3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565B78"/>
    <w:multiLevelType w:val="hybridMultilevel"/>
    <w:tmpl w:val="C2EA36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462374D"/>
    <w:multiLevelType w:val="hybridMultilevel"/>
    <w:tmpl w:val="90161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60B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612544A"/>
    <w:multiLevelType w:val="hybridMultilevel"/>
    <w:tmpl w:val="E4A051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21F4"/>
    <w:multiLevelType w:val="hybridMultilevel"/>
    <w:tmpl w:val="95B6E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643B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97E245E"/>
    <w:multiLevelType w:val="hybridMultilevel"/>
    <w:tmpl w:val="D0CA4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1"/>
  </w:num>
  <w:num w:numId="5">
    <w:abstractNumId w:val="0"/>
  </w:num>
  <w:num w:numId="6">
    <w:abstractNumId w:val="13"/>
  </w:num>
  <w:num w:numId="7">
    <w:abstractNumId w:val="5"/>
  </w:num>
  <w:num w:numId="8">
    <w:abstractNumId w:val="20"/>
  </w:num>
  <w:num w:numId="9">
    <w:abstractNumId w:val="21"/>
  </w:num>
  <w:num w:numId="10">
    <w:abstractNumId w:val="14"/>
  </w:num>
  <w:num w:numId="11">
    <w:abstractNumId w:val="4"/>
  </w:num>
  <w:num w:numId="12">
    <w:abstractNumId w:val="25"/>
  </w:num>
  <w:num w:numId="13">
    <w:abstractNumId w:val="16"/>
  </w:num>
  <w:num w:numId="14">
    <w:abstractNumId w:val="2"/>
  </w:num>
  <w:num w:numId="15">
    <w:abstractNumId w:val="12"/>
  </w:num>
  <w:num w:numId="16">
    <w:abstractNumId w:val="11"/>
  </w:num>
  <w:num w:numId="17">
    <w:abstractNumId w:val="6"/>
  </w:num>
  <w:num w:numId="18">
    <w:abstractNumId w:val="24"/>
  </w:num>
  <w:num w:numId="19">
    <w:abstractNumId w:val="9"/>
  </w:num>
  <w:num w:numId="20">
    <w:abstractNumId w:val="22"/>
  </w:num>
  <w:num w:numId="21">
    <w:abstractNumId w:val="18"/>
  </w:num>
  <w:num w:numId="22">
    <w:abstractNumId w:val="7"/>
  </w:num>
  <w:num w:numId="23">
    <w:abstractNumId w:val="26"/>
  </w:num>
  <w:num w:numId="24">
    <w:abstractNumId w:val="3"/>
  </w:num>
  <w:num w:numId="25">
    <w:abstractNumId w:val="8"/>
  </w:num>
  <w:num w:numId="26">
    <w:abstractNumId w:val="1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grammar="clean"/>
  <w:defaultTabStop w:val="720"/>
  <w:characterSpacingControl w:val="doNotCompress"/>
  <w:hdrShapeDefaults>
    <o:shapedefaults v:ext="edit" spidmax="7171">
      <o:colormenu v:ext="edit" strokecolor="none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4F104E"/>
    <w:rsid w:val="00001166"/>
    <w:rsid w:val="00035CE4"/>
    <w:rsid w:val="00084F19"/>
    <w:rsid w:val="000D61D8"/>
    <w:rsid w:val="00194134"/>
    <w:rsid w:val="001C61B4"/>
    <w:rsid w:val="00202750"/>
    <w:rsid w:val="002229A4"/>
    <w:rsid w:val="002E02AB"/>
    <w:rsid w:val="00416DA3"/>
    <w:rsid w:val="00497281"/>
    <w:rsid w:val="004F104E"/>
    <w:rsid w:val="00531EEA"/>
    <w:rsid w:val="005A4428"/>
    <w:rsid w:val="006D0066"/>
    <w:rsid w:val="00734DF2"/>
    <w:rsid w:val="007D1000"/>
    <w:rsid w:val="007D1B32"/>
    <w:rsid w:val="00A00156"/>
    <w:rsid w:val="00BD55F0"/>
    <w:rsid w:val="00C30BDB"/>
    <w:rsid w:val="00D054E6"/>
    <w:rsid w:val="00DC1ADF"/>
    <w:rsid w:val="00E223C2"/>
    <w:rsid w:val="00EA1766"/>
    <w:rsid w:val="00F0161E"/>
    <w:rsid w:val="00FC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66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6D0066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6D0066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6D0066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6D0066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6D0066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6D0066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6D0066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6D0066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D0066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D0066"/>
    <w:rPr>
      <w:bCs/>
      <w:iCs/>
      <w:color w:val="000000"/>
    </w:rPr>
  </w:style>
  <w:style w:type="paragraph" w:styleId="Header">
    <w:name w:val="header"/>
    <w:basedOn w:val="Normal"/>
    <w:semiHidden/>
    <w:rsid w:val="006D0066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6D0066"/>
    <w:pPr>
      <w:ind w:left="360" w:hanging="360"/>
    </w:pPr>
  </w:style>
  <w:style w:type="paragraph" w:styleId="Title">
    <w:name w:val="Title"/>
    <w:basedOn w:val="Normal"/>
    <w:qFormat/>
    <w:rsid w:val="006D0066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6D0066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6D006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6D0066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6D0066"/>
    <w:pPr>
      <w:numPr>
        <w:numId w:val="0"/>
      </w:numPr>
    </w:pPr>
  </w:style>
  <w:style w:type="paragraph" w:customStyle="1" w:styleId="TableText">
    <w:name w:val="Table Text"/>
    <w:basedOn w:val="Normal"/>
    <w:rsid w:val="006D0066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6D0066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6D0066"/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17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100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rnet.childrenshc.org/References/labsop/gen/gen/gl-1.10.f1-shift-to-shift-communication-form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2019-07-15T05:00:00+00:00</Renewal_x0020_Date>
    <Related_x0020_Documents xmlns="199f0838-75a6-4f0c-9be1-f2c07140bccc" xsi:nil="true"/>
    <Legacy_x0020_Name xmlns="199f0838-75a6-4f0c-9be1-f2c07140bccc">GL1.10 Shift to Shift Communication.doc</Legacy_x0020_Name>
    <Legacy_x0020_Document_x0020_ID xmlns="199f0838-75a6-4f0c-9be1-f2c07140bccc">203280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F6TN54CWY5RS-50183619-29342</_dlc_DocId>
    <_Version xmlns="http://schemas.microsoft.com/sharepoint/v3/fields">2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http://vcpsharepoint2/references/_layouts/15/DocIdRedir.aspx?ID=F6TN54CWY5RS-50183619-29342</Url>
      <Description>F6TN54CWY5RS-50183619-29342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GL 1.10 Shift to Shift Communication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2015-07-21T18:46:00+00:00</_DCDateCreated>
    <Owner xmlns="http://schemas.microsoft.com/sharepoint/v3">GEN</Owner>
    <Summary xmlns="199f0838-75a6-4f0c-9be1-f2c07140bccc">7/21/2015 reviewed, minor grammar edits, J.Heimkes</Summary>
    <SubTitle xmlns="199f0838-75a6-4f0c-9be1-f2c07140bccc" xsi:nil="true"/>
    <Content_x0020_Release_x0020_Date xmlns="199f0838-75a6-4f0c-9be1-f2c07140bccc">2015-07-21T05:00:00+00:00</Content_x0020_Release_x0020_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593F0-886F-4EF9-A57B-4409823734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1CDCF8-D02A-4D5F-A12D-BFAB7B9E1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70432-67FF-472F-AFD3-6185698BEBD7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8DF897C-9176-4D58-95D2-BA87313AB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438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CE132454</dc:creator>
  <cp:lastModifiedBy>CE132454</cp:lastModifiedBy>
  <cp:revision>13</cp:revision>
  <cp:lastPrinted>2019-04-22T17:04:00Z</cp:lastPrinted>
  <dcterms:created xsi:type="dcterms:W3CDTF">2019-04-22T15:06:00Z</dcterms:created>
  <dcterms:modified xsi:type="dcterms:W3CDTF">2019-04-22T19:59:00Z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0a540c08-2583-424b-9d6f-8731e522cce8</vt:lpwstr>
  </property>
</Properties>
</file>