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C0" w:rsidRPr="00744BCD" w:rsidRDefault="00CF28C0" w:rsidP="00CF28C0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color w:val="3366FF"/>
          <w:sz w:val="40"/>
        </w:rPr>
      </w:pPr>
      <w:r>
        <w:rPr>
          <w:rFonts w:ascii="Calibri" w:hAnsi="Calibri"/>
          <w:b/>
          <w:bCs/>
          <w:color w:val="3366FF"/>
          <w:sz w:val="36"/>
          <w:szCs w:val="36"/>
        </w:rPr>
        <w:t>HSV Direct 1 and 2</w:t>
      </w:r>
      <w:r w:rsidRPr="00482BE6">
        <w:rPr>
          <w:rFonts w:ascii="Calibri" w:hAnsi="Calibri"/>
          <w:b/>
          <w:bCs/>
          <w:color w:val="3366FF"/>
          <w:sz w:val="36"/>
          <w:szCs w:val="36"/>
        </w:rPr>
        <w:t xml:space="preserve"> Wipe Testing Worksheet</w:t>
      </w:r>
      <w:r>
        <w:rPr>
          <w:rFonts w:ascii="Calibri" w:hAnsi="Calibri"/>
          <w:b/>
          <w:bCs/>
          <w:color w:val="3366FF"/>
          <w:sz w:val="40"/>
        </w:rPr>
        <w:t xml:space="preserve"> </w:t>
      </w:r>
      <w:r>
        <w:rPr>
          <w:rFonts w:ascii="Calibri" w:hAnsi="Calibri"/>
          <w:b/>
          <w:bCs/>
        </w:rPr>
        <w:t xml:space="preserve">        Month</w:t>
      </w:r>
      <w:proofErr w:type="gramStart"/>
      <w:r>
        <w:rPr>
          <w:rFonts w:ascii="Calibri" w:hAnsi="Calibri"/>
          <w:b/>
          <w:bCs/>
        </w:rPr>
        <w:t>:_</w:t>
      </w:r>
      <w:proofErr w:type="gramEnd"/>
      <w:r>
        <w:rPr>
          <w:rFonts w:ascii="Calibri" w:hAnsi="Calibri"/>
          <w:b/>
          <w:bCs/>
        </w:rPr>
        <w:t>_________________</w:t>
      </w:r>
    </w:p>
    <w:p w:rsidR="00CF28C0" w:rsidRDefault="00CF28C0" w:rsidP="00CF28C0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</w:rPr>
      </w:pPr>
    </w:p>
    <w:p w:rsidR="00CF28C0" w:rsidRPr="00EA3B88" w:rsidRDefault="00CF28C0" w:rsidP="00CF28C0">
      <w:pPr>
        <w:rPr>
          <w:rFonts w:asciiTheme="minorHAnsi" w:hAnsiTheme="minorHAnsi" w:cs="Arial"/>
          <w:color w:val="0000FF"/>
          <w:sz w:val="20"/>
          <w:szCs w:val="20"/>
        </w:rPr>
      </w:pPr>
      <w:r w:rsidRPr="00EA3B88">
        <w:rPr>
          <w:rFonts w:asciiTheme="minorHAnsi" w:hAnsiTheme="minorHAnsi"/>
          <w:sz w:val="20"/>
          <w:szCs w:val="20"/>
        </w:rPr>
        <w:t xml:space="preserve">Refer to procedure </w:t>
      </w:r>
      <w:hyperlink r:id="rId6" w:history="1">
        <w:r w:rsidRPr="00EA3B88">
          <w:rPr>
            <w:rStyle w:val="Hyperlink"/>
            <w:rFonts w:asciiTheme="minorHAnsi" w:eastAsiaTheme="majorEastAsia" w:hAnsiTheme="minorHAnsi" w:cs="Arial"/>
            <w:sz w:val="20"/>
            <w:szCs w:val="20"/>
          </w:rPr>
          <w:t>MB 3.02</w:t>
        </w:r>
      </w:hyperlink>
      <w:r>
        <w:rPr>
          <w:rFonts w:asciiTheme="minorHAnsi" w:hAnsiTheme="minorHAnsi"/>
          <w:sz w:val="20"/>
          <w:szCs w:val="20"/>
        </w:rPr>
        <w:t xml:space="preserve"> </w:t>
      </w:r>
      <w:r w:rsidRPr="00EA3B88">
        <w:rPr>
          <w:rFonts w:asciiTheme="minorHAnsi" w:hAnsiTheme="minorHAnsi"/>
          <w:i/>
          <w:iCs/>
          <w:sz w:val="20"/>
          <w:szCs w:val="20"/>
        </w:rPr>
        <w:t xml:space="preserve">Wipe Testing for </w:t>
      </w:r>
      <w:proofErr w:type="spellStart"/>
      <w:r w:rsidRPr="00EA3B88">
        <w:rPr>
          <w:rFonts w:asciiTheme="minorHAnsi" w:hAnsiTheme="minorHAnsi"/>
          <w:i/>
          <w:iCs/>
          <w:sz w:val="20"/>
          <w:szCs w:val="20"/>
        </w:rPr>
        <w:t>Amplicon</w:t>
      </w:r>
      <w:proofErr w:type="spellEnd"/>
      <w:r w:rsidRPr="00EA3B88">
        <w:rPr>
          <w:rFonts w:asciiTheme="minorHAnsi" w:hAnsiTheme="minorHAnsi"/>
          <w:i/>
          <w:iCs/>
          <w:sz w:val="20"/>
          <w:szCs w:val="20"/>
        </w:rPr>
        <w:t xml:space="preserve"> or Nucleic Acid Contamination</w:t>
      </w:r>
      <w:r w:rsidRPr="00EA3B88">
        <w:rPr>
          <w:rFonts w:asciiTheme="minorHAnsi" w:hAnsiTheme="minorHAnsi"/>
          <w:sz w:val="20"/>
          <w:szCs w:val="20"/>
        </w:rPr>
        <w:t xml:space="preserve"> for collection instructions and additional information.</w:t>
      </w:r>
    </w:p>
    <w:p w:rsidR="00CF28C0" w:rsidRDefault="00CF28C0" w:rsidP="00CF28C0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CF28C0" w:rsidRDefault="00CF28C0" w:rsidP="00CF28C0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</w:rPr>
      </w:pPr>
      <w:r w:rsidRPr="006960F8">
        <w:rPr>
          <w:rFonts w:ascii="Calibri" w:hAnsi="Calibri"/>
          <w:b/>
        </w:rPr>
        <w:t>Frequency</w:t>
      </w:r>
      <w:r>
        <w:rPr>
          <w:rFonts w:ascii="Calibri" w:hAnsi="Calibri"/>
        </w:rPr>
        <w:t xml:space="preserve">: Monthly if no contamination is detected. </w:t>
      </w:r>
    </w:p>
    <w:p w:rsidR="00CF28C0" w:rsidRPr="00BB2A97" w:rsidRDefault="00CF28C0" w:rsidP="00CF28C0">
      <w:pPr>
        <w:pStyle w:val="Header"/>
        <w:tabs>
          <w:tab w:val="clear" w:pos="4320"/>
          <w:tab w:val="clear" w:pos="8640"/>
        </w:tabs>
        <w:rPr>
          <w:rFonts w:ascii="Calibri" w:hAnsi="Calibri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080"/>
        <w:gridCol w:w="1080"/>
        <w:gridCol w:w="3960"/>
        <w:gridCol w:w="1350"/>
        <w:gridCol w:w="1260"/>
      </w:tblGrid>
      <w:tr w:rsidR="00CF28C0" w:rsidTr="00EE2997">
        <w:trPr>
          <w:trHeight w:val="576"/>
        </w:trPr>
        <w:tc>
          <w:tcPr>
            <w:tcW w:w="1188" w:type="dxa"/>
            <w:shd w:val="clear" w:color="auto" w:fill="E9F4FF"/>
            <w:vAlign w:val="center"/>
          </w:tcPr>
          <w:p w:rsidR="00CF28C0" w:rsidRDefault="00CF28C0" w:rsidP="00EE29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Collect date</w:t>
            </w:r>
          </w:p>
        </w:tc>
        <w:tc>
          <w:tcPr>
            <w:tcW w:w="1080" w:type="dxa"/>
            <w:shd w:val="clear" w:color="auto" w:fill="E9F4FF"/>
            <w:vAlign w:val="center"/>
          </w:tcPr>
          <w:p w:rsidR="00CF28C0" w:rsidRDefault="00CF28C0" w:rsidP="00EE29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Test date</w:t>
            </w:r>
          </w:p>
        </w:tc>
        <w:tc>
          <w:tcPr>
            <w:tcW w:w="1080" w:type="dxa"/>
            <w:shd w:val="clear" w:color="auto" w:fill="E9F4FF"/>
            <w:vAlign w:val="center"/>
          </w:tcPr>
          <w:p w:rsidR="00CF28C0" w:rsidRDefault="00CF28C0" w:rsidP="00EE29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Swab No.</w:t>
            </w:r>
          </w:p>
        </w:tc>
        <w:tc>
          <w:tcPr>
            <w:tcW w:w="3960" w:type="dxa"/>
            <w:shd w:val="clear" w:color="auto" w:fill="E9F4FF"/>
            <w:vAlign w:val="center"/>
          </w:tcPr>
          <w:p w:rsidR="00CF28C0" w:rsidRPr="00003AF2" w:rsidRDefault="00CF28C0" w:rsidP="00EE29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</w:rPr>
              <w:t>Environmental Location</w:t>
            </w:r>
            <w:r>
              <w:rPr>
                <w:rFonts w:ascii="Calibri" w:hAnsi="Calibri"/>
                <w:color w:val="FF0000"/>
              </w:rPr>
              <w:t>**</w:t>
            </w:r>
          </w:p>
        </w:tc>
        <w:tc>
          <w:tcPr>
            <w:tcW w:w="1350" w:type="dxa"/>
            <w:shd w:val="clear" w:color="auto" w:fill="E9F4FF"/>
            <w:vAlign w:val="center"/>
          </w:tcPr>
          <w:p w:rsidR="00CF28C0" w:rsidRDefault="00CF28C0" w:rsidP="00EE29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PCR results</w:t>
            </w:r>
          </w:p>
        </w:tc>
        <w:tc>
          <w:tcPr>
            <w:tcW w:w="1260" w:type="dxa"/>
            <w:shd w:val="clear" w:color="auto" w:fill="E9F4FF"/>
            <w:vAlign w:val="center"/>
          </w:tcPr>
          <w:p w:rsidR="00CF28C0" w:rsidRDefault="00CF28C0" w:rsidP="00EE29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Tech</w:t>
            </w:r>
          </w:p>
        </w:tc>
      </w:tr>
      <w:tr w:rsidR="00CF28C0" w:rsidTr="00EE2997">
        <w:trPr>
          <w:trHeight w:val="432"/>
        </w:trPr>
        <w:tc>
          <w:tcPr>
            <w:tcW w:w="1188" w:type="dxa"/>
            <w:vAlign w:val="center"/>
          </w:tcPr>
          <w:p w:rsidR="00CF28C0" w:rsidRDefault="00CF28C0" w:rsidP="00EE299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:rsidR="00CF28C0" w:rsidRDefault="00CF28C0" w:rsidP="00EE299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:rsidR="00CF28C0" w:rsidRDefault="00CF28C0" w:rsidP="00EE29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3960" w:type="dxa"/>
            <w:vAlign w:val="center"/>
          </w:tcPr>
          <w:p w:rsidR="00CF28C0" w:rsidRDefault="00CF28C0" w:rsidP="00EE299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BSC Hood surface, vortex, pipettes, </w:t>
            </w:r>
            <w:proofErr w:type="spellStart"/>
            <w:r>
              <w:rPr>
                <w:rFonts w:ascii="Calibri" w:hAnsi="Calibri" w:cs="Arial"/>
              </w:rPr>
              <w:t>rm</w:t>
            </w:r>
            <w:proofErr w:type="spellEnd"/>
            <w:r>
              <w:rPr>
                <w:rFonts w:ascii="Calibri" w:hAnsi="Calibri" w:cs="Arial"/>
              </w:rPr>
              <w:t xml:space="preserve"> 1</w:t>
            </w:r>
          </w:p>
        </w:tc>
        <w:tc>
          <w:tcPr>
            <w:tcW w:w="1350" w:type="dxa"/>
            <w:vAlign w:val="center"/>
          </w:tcPr>
          <w:p w:rsidR="00CF28C0" w:rsidRDefault="00CF28C0" w:rsidP="00EE29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260" w:type="dxa"/>
            <w:vAlign w:val="center"/>
          </w:tcPr>
          <w:p w:rsidR="00CF28C0" w:rsidRDefault="00CF28C0" w:rsidP="00EE29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</w:tr>
      <w:tr w:rsidR="00CF28C0" w:rsidTr="00EE2997">
        <w:trPr>
          <w:trHeight w:val="432"/>
        </w:trPr>
        <w:tc>
          <w:tcPr>
            <w:tcW w:w="1188" w:type="dxa"/>
            <w:vAlign w:val="center"/>
          </w:tcPr>
          <w:p w:rsidR="00CF28C0" w:rsidRDefault="00CF28C0" w:rsidP="00EE299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:rsidR="00CF28C0" w:rsidRDefault="00CF28C0" w:rsidP="00EE299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:rsidR="00CF28C0" w:rsidRDefault="00CF28C0" w:rsidP="00EE29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3960" w:type="dxa"/>
            <w:vAlign w:val="center"/>
          </w:tcPr>
          <w:p w:rsidR="00CF28C0" w:rsidRDefault="00CF28C0" w:rsidP="00EE299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BSC Hood surface, vortex, pipettes, </w:t>
            </w:r>
            <w:proofErr w:type="spellStart"/>
            <w:r>
              <w:rPr>
                <w:rFonts w:ascii="Calibri" w:hAnsi="Calibri" w:cs="Arial"/>
              </w:rPr>
              <w:t>rm</w:t>
            </w:r>
            <w:proofErr w:type="spellEnd"/>
            <w:r>
              <w:rPr>
                <w:rFonts w:ascii="Calibri" w:hAnsi="Calibri" w:cs="Arial"/>
              </w:rPr>
              <w:t xml:space="preserve"> 2</w:t>
            </w:r>
          </w:p>
        </w:tc>
        <w:tc>
          <w:tcPr>
            <w:tcW w:w="1350" w:type="dxa"/>
            <w:vAlign w:val="center"/>
          </w:tcPr>
          <w:p w:rsidR="00CF28C0" w:rsidRDefault="00CF28C0" w:rsidP="00EE29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260" w:type="dxa"/>
            <w:vAlign w:val="center"/>
          </w:tcPr>
          <w:p w:rsidR="00CF28C0" w:rsidRDefault="00CF28C0" w:rsidP="00EE29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</w:tr>
      <w:tr w:rsidR="00CF28C0" w:rsidTr="00EE2997">
        <w:trPr>
          <w:trHeight w:val="432"/>
        </w:trPr>
        <w:tc>
          <w:tcPr>
            <w:tcW w:w="1188" w:type="dxa"/>
            <w:vAlign w:val="center"/>
          </w:tcPr>
          <w:p w:rsidR="00CF28C0" w:rsidRDefault="00CF28C0" w:rsidP="00EE299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:rsidR="00CF28C0" w:rsidRDefault="00CF28C0" w:rsidP="00EE299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:rsidR="00CF28C0" w:rsidRDefault="00CF28C0" w:rsidP="00EE29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3960" w:type="dxa"/>
            <w:vAlign w:val="center"/>
          </w:tcPr>
          <w:p w:rsidR="00CF28C0" w:rsidRDefault="00CF28C0" w:rsidP="00EE299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Fridge handle and processing counter, rm2</w:t>
            </w:r>
          </w:p>
        </w:tc>
        <w:tc>
          <w:tcPr>
            <w:tcW w:w="1350" w:type="dxa"/>
            <w:vAlign w:val="center"/>
          </w:tcPr>
          <w:p w:rsidR="00CF28C0" w:rsidRDefault="00CF28C0" w:rsidP="00EE29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260" w:type="dxa"/>
            <w:vAlign w:val="center"/>
          </w:tcPr>
          <w:p w:rsidR="00CF28C0" w:rsidRDefault="00CF28C0" w:rsidP="00EE29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</w:tr>
      <w:tr w:rsidR="00CF28C0" w:rsidTr="00EE2997">
        <w:trPr>
          <w:trHeight w:val="432"/>
        </w:trPr>
        <w:tc>
          <w:tcPr>
            <w:tcW w:w="1188" w:type="dxa"/>
            <w:vAlign w:val="center"/>
          </w:tcPr>
          <w:p w:rsidR="00CF28C0" w:rsidRDefault="00CF28C0" w:rsidP="00EE299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:rsidR="00CF28C0" w:rsidRDefault="00CF28C0" w:rsidP="00EE299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</w:p>
        </w:tc>
        <w:tc>
          <w:tcPr>
            <w:tcW w:w="1080" w:type="dxa"/>
            <w:vAlign w:val="center"/>
          </w:tcPr>
          <w:p w:rsidR="00CF28C0" w:rsidRDefault="00CF28C0" w:rsidP="00EE29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3960" w:type="dxa"/>
            <w:vAlign w:val="center"/>
          </w:tcPr>
          <w:p w:rsidR="00CF28C0" w:rsidRDefault="00CF28C0" w:rsidP="00EE299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Simplexa</w:t>
            </w:r>
            <w:proofErr w:type="spellEnd"/>
            <w:r>
              <w:rPr>
                <w:rFonts w:ascii="Calibri" w:hAnsi="Calibri" w:cs="Arial"/>
              </w:rPr>
              <w:t xml:space="preserve"> instruments, keyboard, mouse, rm3</w:t>
            </w:r>
          </w:p>
        </w:tc>
        <w:tc>
          <w:tcPr>
            <w:tcW w:w="1350" w:type="dxa"/>
            <w:vAlign w:val="center"/>
          </w:tcPr>
          <w:p w:rsidR="00CF28C0" w:rsidRDefault="00CF28C0" w:rsidP="00EE29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260" w:type="dxa"/>
            <w:vAlign w:val="center"/>
          </w:tcPr>
          <w:p w:rsidR="00CF28C0" w:rsidRDefault="00CF28C0" w:rsidP="00EE29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</w:rPr>
            </w:pPr>
          </w:p>
        </w:tc>
      </w:tr>
    </w:tbl>
    <w:p w:rsidR="00CF28C0" w:rsidRDefault="00CF28C0" w:rsidP="00CF28C0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  <w:color w:val="FF0000"/>
        </w:rPr>
      </w:pPr>
      <w:r w:rsidRPr="00003AF2">
        <w:rPr>
          <w:rFonts w:ascii="Calibri" w:hAnsi="Calibri"/>
          <w:color w:val="FF0000"/>
          <w:sz w:val="24"/>
        </w:rPr>
        <w:t>**</w:t>
      </w:r>
      <w:r w:rsidRPr="00003AF2">
        <w:rPr>
          <w:rFonts w:ascii="Calibri" w:hAnsi="Calibri"/>
          <w:i/>
          <w:iCs/>
          <w:color w:val="FF0000"/>
        </w:rPr>
        <w:t xml:space="preserve"> </w:t>
      </w:r>
      <w:r>
        <w:rPr>
          <w:rFonts w:ascii="Calibri" w:hAnsi="Calibri"/>
          <w:i/>
          <w:iCs/>
          <w:color w:val="FF0000"/>
        </w:rPr>
        <w:t>Test expanded environmental sites during a contamination event</w:t>
      </w:r>
    </w:p>
    <w:p w:rsidR="00CF28C0" w:rsidRPr="00003AF2" w:rsidRDefault="00CF28C0" w:rsidP="00CF28C0">
      <w:pPr>
        <w:pStyle w:val="Header"/>
        <w:tabs>
          <w:tab w:val="clear" w:pos="4320"/>
          <w:tab w:val="clear" w:pos="8640"/>
        </w:tabs>
        <w:rPr>
          <w:rFonts w:ascii="Calibri" w:hAnsi="Calibri"/>
          <w:color w:val="FF0000"/>
          <w:sz w:val="24"/>
        </w:rPr>
      </w:pPr>
    </w:p>
    <w:p w:rsidR="00CF28C0" w:rsidRDefault="00CF28C0" w:rsidP="00CF28C0">
      <w:pPr>
        <w:pStyle w:val="Header"/>
        <w:tabs>
          <w:tab w:val="clear" w:pos="4320"/>
          <w:tab w:val="clear" w:pos="8640"/>
        </w:tabs>
        <w:rPr>
          <w:rFonts w:ascii="Calibri" w:hAnsi="Calibri"/>
          <w:sz w:val="24"/>
        </w:rPr>
      </w:pPr>
      <w:r>
        <w:rPr>
          <w:rFonts w:ascii="Calibri" w:hAnsi="Calibri"/>
          <w:b/>
          <w:bCs/>
        </w:rPr>
        <w:t>Problem:</w:t>
      </w:r>
      <w:r>
        <w:rPr>
          <w:rFonts w:ascii="Calibri" w:hAnsi="Calibri"/>
          <w:sz w:val="24"/>
        </w:rPr>
        <w:t xml:space="preserve">  _____________________________________________________________________________</w:t>
      </w:r>
    </w:p>
    <w:p w:rsidR="00CF28C0" w:rsidRDefault="00CF28C0" w:rsidP="00CF28C0">
      <w:pPr>
        <w:pStyle w:val="Header"/>
        <w:tabs>
          <w:tab w:val="clear" w:pos="4320"/>
          <w:tab w:val="clear" w:pos="8640"/>
        </w:tabs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_______________________________________________________________</w:t>
      </w:r>
    </w:p>
    <w:p w:rsidR="00CF28C0" w:rsidRPr="00744BCD" w:rsidRDefault="00CF28C0" w:rsidP="00CF28C0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CF28C0" w:rsidRDefault="00CF28C0" w:rsidP="00CF28C0">
      <w:pPr>
        <w:pStyle w:val="Header"/>
        <w:tabs>
          <w:tab w:val="clear" w:pos="4320"/>
          <w:tab w:val="clear" w:pos="8640"/>
        </w:tabs>
        <w:rPr>
          <w:rFonts w:ascii="Calibri" w:hAnsi="Calibri"/>
          <w:sz w:val="24"/>
        </w:rPr>
      </w:pPr>
      <w:r>
        <w:rPr>
          <w:rFonts w:ascii="Calibri" w:hAnsi="Calibri"/>
          <w:b/>
          <w:bCs/>
        </w:rPr>
        <w:t>Corrective Action</w:t>
      </w:r>
      <w:r>
        <w:rPr>
          <w:rFonts w:ascii="Calibri" w:hAnsi="Calibri"/>
          <w:sz w:val="24"/>
        </w:rPr>
        <w:t>: _______________________________________________________________________</w:t>
      </w:r>
    </w:p>
    <w:p w:rsidR="00CF28C0" w:rsidRDefault="00CF28C0" w:rsidP="00CF28C0">
      <w:pPr>
        <w:pStyle w:val="Header"/>
        <w:tabs>
          <w:tab w:val="clear" w:pos="4320"/>
          <w:tab w:val="clear" w:pos="8640"/>
        </w:tabs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_____________________________________________________________________________________________________________________________________________________________________________________________</w:t>
      </w:r>
    </w:p>
    <w:p w:rsidR="00CF28C0" w:rsidRPr="00003AF2" w:rsidRDefault="00CF28C0" w:rsidP="00CF28C0">
      <w:pPr>
        <w:pStyle w:val="Header"/>
        <w:tabs>
          <w:tab w:val="clear" w:pos="4320"/>
          <w:tab w:val="clear" w:pos="8640"/>
        </w:tabs>
        <w:rPr>
          <w:rFonts w:ascii="Calibri" w:hAnsi="Calibri"/>
          <w:sz w:val="28"/>
          <w:szCs w:val="28"/>
        </w:rPr>
      </w:pPr>
    </w:p>
    <w:p w:rsidR="00CF28C0" w:rsidRPr="00592DD0" w:rsidRDefault="00CF28C0" w:rsidP="00CF28C0">
      <w:pPr>
        <w:rPr>
          <w:rFonts w:ascii="Calibri" w:hAnsi="Calibri"/>
          <w:sz w:val="20"/>
          <w:szCs w:val="20"/>
        </w:rPr>
      </w:pPr>
      <w:r w:rsidRPr="00592DD0">
        <w:rPr>
          <w:rFonts w:ascii="Calibri" w:hAnsi="Calibri"/>
          <w:b/>
          <w:bCs/>
          <w:sz w:val="20"/>
          <w:szCs w:val="20"/>
        </w:rPr>
        <w:t>Reviewed by</w:t>
      </w:r>
      <w:r w:rsidRPr="00592DD0">
        <w:rPr>
          <w:rFonts w:ascii="Calibri" w:hAnsi="Calibri"/>
          <w:sz w:val="20"/>
          <w:szCs w:val="20"/>
        </w:rPr>
        <w:t>: ________________________________</w:t>
      </w:r>
      <w:r w:rsidRPr="00592DD0">
        <w:rPr>
          <w:rFonts w:ascii="Calibri" w:hAnsi="Calibri"/>
          <w:b/>
          <w:bCs/>
          <w:sz w:val="20"/>
          <w:szCs w:val="20"/>
        </w:rPr>
        <w:t xml:space="preserve"> Date: </w:t>
      </w:r>
      <w:r w:rsidRPr="00592DD0">
        <w:rPr>
          <w:rFonts w:ascii="Calibri" w:hAnsi="Calibri"/>
          <w:sz w:val="20"/>
          <w:szCs w:val="20"/>
        </w:rPr>
        <w:t>_____________________</w:t>
      </w:r>
    </w:p>
    <w:p w:rsidR="00CF28C0" w:rsidRDefault="00CF28C0" w:rsidP="00CF28C0">
      <w:pPr>
        <w:pStyle w:val="NoSpacing"/>
      </w:pPr>
    </w:p>
    <w:p w:rsidR="00CF28C0" w:rsidRDefault="00CF28C0" w:rsidP="00CF28C0">
      <w:pPr>
        <w:pStyle w:val="NoSpacing"/>
      </w:pPr>
    </w:p>
    <w:p w:rsidR="007B0D03" w:rsidRDefault="007B0D03" w:rsidP="0087480A">
      <w:pPr>
        <w:pStyle w:val="NoSpacing"/>
      </w:pPr>
    </w:p>
    <w:sectPr w:rsidR="007B0D03" w:rsidSect="00482BE6">
      <w:headerReference w:type="default" r:id="rId7"/>
      <w:footerReference w:type="default" r:id="rId8"/>
      <w:pgSz w:w="12240" w:h="15840"/>
      <w:pgMar w:top="576" w:right="864" w:bottom="432" w:left="1296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8C0" w:rsidRDefault="00CF28C0" w:rsidP="00CF28C0">
      <w:r>
        <w:separator/>
      </w:r>
    </w:p>
  </w:endnote>
  <w:endnote w:type="continuationSeparator" w:id="0">
    <w:p w:rsidR="00CF28C0" w:rsidRDefault="00CF28C0" w:rsidP="00CF2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A3" w:rsidRDefault="00CF28C0">
    <w:pPr>
      <w:pStyle w:val="Footer"/>
      <w:rPr>
        <w:rFonts w:ascii="Calibri" w:hAnsi="Calibri"/>
        <w:sz w:val="18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  <w:t xml:space="preserve">Page </w:t>
    </w:r>
    <w:r w:rsidR="008A2189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8A2189">
      <w:rPr>
        <w:rFonts w:ascii="Calibri" w:hAnsi="Calibri"/>
        <w:sz w:val="18"/>
      </w:rPr>
      <w:fldChar w:fldCharType="separate"/>
    </w:r>
    <w:r w:rsidR="00F36168">
      <w:rPr>
        <w:rFonts w:ascii="Calibri" w:hAnsi="Calibri"/>
        <w:noProof/>
        <w:sz w:val="18"/>
      </w:rPr>
      <w:t>1</w:t>
    </w:r>
    <w:r w:rsidR="008A2189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8A2189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8A2189">
      <w:rPr>
        <w:rFonts w:ascii="Calibri" w:hAnsi="Calibri"/>
        <w:sz w:val="18"/>
      </w:rPr>
      <w:fldChar w:fldCharType="separate"/>
    </w:r>
    <w:r w:rsidR="00F36168">
      <w:rPr>
        <w:rFonts w:ascii="Calibri" w:hAnsi="Calibri"/>
        <w:noProof/>
        <w:sz w:val="18"/>
      </w:rPr>
      <w:t>1</w:t>
    </w:r>
    <w:r w:rsidR="008A2189">
      <w:rPr>
        <w:rFonts w:ascii="Calibri" w:hAnsi="Calibri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8C0" w:rsidRDefault="00CF28C0" w:rsidP="00CF28C0">
      <w:r>
        <w:separator/>
      </w:r>
    </w:p>
  </w:footnote>
  <w:footnote w:type="continuationSeparator" w:id="0">
    <w:p w:rsidR="00CF28C0" w:rsidRDefault="00CF28C0" w:rsidP="00CF28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4381"/>
      <w:gridCol w:w="5807"/>
    </w:tblGrid>
    <w:tr w:rsidR="00901CA3">
      <w:trPr>
        <w:cantSplit/>
        <w:trHeight w:val="245"/>
      </w:trPr>
      <w:tc>
        <w:tcPr>
          <w:tcW w:w="4500" w:type="dxa"/>
        </w:tcPr>
        <w:p w:rsidR="00901CA3" w:rsidRDefault="00CF28C0" w:rsidP="00A53F4B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 xml:space="preserve">Form:  HSV Direct 1 and 2 Wipe Testing Worksheet </w:t>
          </w:r>
        </w:p>
      </w:tc>
      <w:tc>
        <w:tcPr>
          <w:tcW w:w="5940" w:type="dxa"/>
          <w:vMerge w:val="restart"/>
        </w:tcPr>
        <w:p w:rsidR="00901CA3" w:rsidRDefault="00CF28C0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             </w:t>
          </w:r>
          <w:r w:rsidR="008A2189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25pt;height:32.25pt;visibility:visible">
                <v:imagedata r:id="rId1" o:title="Childrens_MN_2015_logo_RGB_of_PMS280-PMS2925_800x257"/>
              </v:shape>
            </w:pict>
          </w:r>
        </w:p>
      </w:tc>
    </w:tr>
    <w:tr w:rsidR="00901CA3">
      <w:trPr>
        <w:cantSplit/>
        <w:trHeight w:val="245"/>
      </w:trPr>
      <w:tc>
        <w:tcPr>
          <w:tcW w:w="4500" w:type="dxa"/>
        </w:tcPr>
        <w:p w:rsidR="00901CA3" w:rsidRDefault="00CF28C0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>Document: MB 3.02.F6 v1</w:t>
          </w:r>
        </w:p>
      </w:tc>
      <w:tc>
        <w:tcPr>
          <w:tcW w:w="5940" w:type="dxa"/>
          <w:vMerge/>
        </w:tcPr>
        <w:p w:rsidR="00901CA3" w:rsidRDefault="00F36168">
          <w:pPr>
            <w:pStyle w:val="Header"/>
            <w:tabs>
              <w:tab w:val="clear" w:pos="8640"/>
            </w:tabs>
          </w:pPr>
        </w:p>
      </w:tc>
    </w:tr>
    <w:tr w:rsidR="00901CA3">
      <w:trPr>
        <w:cantSplit/>
        <w:trHeight w:val="245"/>
      </w:trPr>
      <w:tc>
        <w:tcPr>
          <w:tcW w:w="4500" w:type="dxa"/>
        </w:tcPr>
        <w:p w:rsidR="00901CA3" w:rsidRDefault="00CF28C0" w:rsidP="00A53F4B">
          <w:pPr>
            <w:pStyle w:val="Header"/>
            <w:tabs>
              <w:tab w:val="clear" w:pos="8640"/>
            </w:tabs>
            <w:rPr>
              <w:sz w:val="16"/>
            </w:rPr>
          </w:pPr>
          <w:r>
            <w:rPr>
              <w:rFonts w:ascii="Calibri" w:hAnsi="Calibri"/>
              <w:sz w:val="16"/>
            </w:rPr>
            <w:t xml:space="preserve">Effective Date:  </w:t>
          </w:r>
          <w:r w:rsidR="00F36168" w:rsidRPr="00F36168">
            <w:rPr>
              <w:rFonts w:ascii="Calibri" w:hAnsi="Calibri"/>
              <w:sz w:val="16"/>
            </w:rPr>
            <w:t>5.13.2019</w:t>
          </w:r>
        </w:p>
      </w:tc>
      <w:tc>
        <w:tcPr>
          <w:tcW w:w="5940" w:type="dxa"/>
          <w:vMerge/>
        </w:tcPr>
        <w:p w:rsidR="00901CA3" w:rsidRDefault="00F36168">
          <w:pPr>
            <w:pStyle w:val="Header"/>
            <w:tabs>
              <w:tab w:val="clear" w:pos="8640"/>
            </w:tabs>
          </w:pPr>
        </w:p>
      </w:tc>
    </w:tr>
  </w:tbl>
  <w:p w:rsidR="00901CA3" w:rsidRDefault="00F361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F28C0"/>
    <w:rsid w:val="00037AE8"/>
    <w:rsid w:val="00357F8D"/>
    <w:rsid w:val="004B4856"/>
    <w:rsid w:val="0055127F"/>
    <w:rsid w:val="00583ACA"/>
    <w:rsid w:val="006276E6"/>
    <w:rsid w:val="007B0D03"/>
    <w:rsid w:val="0087480A"/>
    <w:rsid w:val="008A2189"/>
    <w:rsid w:val="00A95C33"/>
    <w:rsid w:val="00AF672B"/>
    <w:rsid w:val="00C11789"/>
    <w:rsid w:val="00C76C05"/>
    <w:rsid w:val="00CF28C0"/>
    <w:rsid w:val="00D50C90"/>
    <w:rsid w:val="00DA2A54"/>
    <w:rsid w:val="00F14271"/>
    <w:rsid w:val="00F36168"/>
    <w:rsid w:val="00FA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8C0"/>
    <w:pPr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asciiTheme="minorHAnsi" w:eastAsiaTheme="minorHAnsi" w:hAnsiTheme="minorHAnsi" w:cstheme="majorBid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rFonts w:asciiTheme="minorHAnsi" w:eastAsiaTheme="minorHAnsi" w:hAnsiTheme="minorHAnsi"/>
      <w:b/>
      <w:bCs/>
      <w:color w:val="4F81BD" w:themeColor="accent1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rFonts w:asciiTheme="minorHAnsi" w:eastAsiaTheme="minorHAnsi" w:hAnsiTheme="minorHAnsi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  <w:rPr>
      <w:rFonts w:asciiTheme="minorHAnsi" w:eastAsiaTheme="minorHAnsi" w:hAnsiTheme="minorHAnsi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rFonts w:asciiTheme="minorHAnsi" w:eastAsiaTheme="minorHAnsi" w:hAnsiTheme="minorHAnsi"/>
      <w:i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semiHidden/>
    <w:rsid w:val="00CF28C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CF28C0"/>
    <w:rPr>
      <w:rFonts w:ascii="Times New Roman" w:eastAsia="Times New Roman" w:hAnsi="Times New Roman"/>
      <w:sz w:val="20"/>
      <w:szCs w:val="20"/>
      <w:lang w:bidi="ar-SA"/>
    </w:rPr>
  </w:style>
  <w:style w:type="paragraph" w:styleId="Footer">
    <w:name w:val="footer"/>
    <w:basedOn w:val="Normal"/>
    <w:link w:val="FooterChar"/>
    <w:semiHidden/>
    <w:rsid w:val="00CF28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F28C0"/>
    <w:rPr>
      <w:rFonts w:ascii="Times New Roman" w:eastAsia="Times New Roman" w:hAnsi="Times New Roman"/>
      <w:sz w:val="24"/>
      <w:szCs w:val="24"/>
      <w:lang w:bidi="ar-SA"/>
    </w:rPr>
  </w:style>
  <w:style w:type="character" w:styleId="Hyperlink">
    <w:name w:val="Hyperlink"/>
    <w:basedOn w:val="DefaultParagraphFont"/>
    <w:semiHidden/>
    <w:rsid w:val="00CF28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han.childrensmn.org/Manuals/Lab/SOP/MolBio/EngCtl/212213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1023</Characters>
  <Application>Microsoft Office Word</Application>
  <DocSecurity>0</DocSecurity>
  <Lines>8</Lines>
  <Paragraphs>2</Paragraphs>
  <ScaleCrop>false</ScaleCrop>
  <Company>Children's Hospitals and Clinics of MN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CE156920</dc:creator>
  <cp:lastModifiedBy>CE004159</cp:lastModifiedBy>
  <cp:revision>2</cp:revision>
  <dcterms:created xsi:type="dcterms:W3CDTF">2019-02-13T15:56:00Z</dcterms:created>
  <dcterms:modified xsi:type="dcterms:W3CDTF">2019-04-23T16:56:00Z</dcterms:modified>
</cp:coreProperties>
</file>