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2520"/>
        <w:gridCol w:w="5760"/>
      </w:tblGrid>
      <w:tr w:rsidR="001F1409">
        <w:trPr>
          <w:cantSplit/>
        </w:trPr>
        <w:tc>
          <w:tcPr>
            <w:tcW w:w="11160" w:type="dxa"/>
            <w:gridSpan w:val="4"/>
          </w:tcPr>
          <w:p w:rsidR="001F1409" w:rsidRPr="00E0503F" w:rsidRDefault="004D432D" w:rsidP="00E0503F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Gram </w:t>
            </w:r>
            <w:r w:rsidR="004D7074">
              <w:rPr>
                <w:rFonts w:ascii="Arial" w:hAnsi="Arial" w:cs="Arial"/>
                <w:b/>
                <w:bCs w:val="0"/>
                <w:color w:val="0000FF"/>
                <w:sz w:val="36"/>
              </w:rPr>
              <w:t>Stain</w:t>
            </w:r>
          </w:p>
        </w:tc>
      </w:tr>
      <w:tr w:rsidR="001F1409" w:rsidTr="003E3D3B">
        <w:trPr>
          <w:cantSplit/>
          <w:trHeight w:val="512"/>
        </w:trPr>
        <w:tc>
          <w:tcPr>
            <w:tcW w:w="1800" w:type="dxa"/>
          </w:tcPr>
          <w:p w:rsidR="001F1409" w:rsidRDefault="001F14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1F1409" w:rsidRDefault="001F14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1F1409" w:rsidRPr="003E3D3B" w:rsidRDefault="004D7074" w:rsidP="003E3D3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 xml:space="preserve">This technique differentiates the bacteria present into </w:t>
            </w:r>
            <w:r w:rsidR="004D432D">
              <w:rPr>
                <w:rFonts w:ascii="Arial" w:hAnsi="Arial" w:cs="Arial"/>
                <w:sz w:val="20"/>
                <w:szCs w:val="20"/>
              </w:rPr>
              <w:t>Gram</w:t>
            </w:r>
            <w:r w:rsidRPr="004D432D">
              <w:rPr>
                <w:rFonts w:ascii="Arial" w:hAnsi="Arial" w:cs="Arial"/>
                <w:sz w:val="20"/>
                <w:szCs w:val="20"/>
              </w:rPr>
              <w:t xml:space="preserve">-positive and </w:t>
            </w:r>
            <w:r w:rsidR="004D432D">
              <w:rPr>
                <w:rFonts w:ascii="Arial" w:hAnsi="Arial" w:cs="Arial"/>
                <w:sz w:val="20"/>
                <w:szCs w:val="20"/>
              </w:rPr>
              <w:t>Gram</w:t>
            </w:r>
            <w:r w:rsidRPr="004D432D">
              <w:rPr>
                <w:rFonts w:ascii="Arial" w:hAnsi="Arial" w:cs="Arial"/>
                <w:sz w:val="20"/>
                <w:szCs w:val="20"/>
              </w:rPr>
              <w:t>-negat</w:t>
            </w:r>
            <w:r w:rsidR="003E3D3B">
              <w:rPr>
                <w:rFonts w:ascii="Arial" w:hAnsi="Arial" w:cs="Arial"/>
                <w:sz w:val="20"/>
                <w:szCs w:val="20"/>
              </w:rPr>
              <w:t>ive categories.</w:t>
            </w:r>
          </w:p>
        </w:tc>
      </w:tr>
      <w:tr w:rsidR="001F1409">
        <w:trPr>
          <w:cantSplit/>
          <w:trHeight w:val="330"/>
        </w:trPr>
        <w:tc>
          <w:tcPr>
            <w:tcW w:w="1800" w:type="dxa"/>
          </w:tcPr>
          <w:p w:rsidR="001F1409" w:rsidRDefault="003E3D3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3E3D3B" w:rsidRPr="00A55E49" w:rsidRDefault="003E3D3B" w:rsidP="003E3D3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procedure applies to Histology Technical staff performing special stains.</w:t>
            </w:r>
          </w:p>
          <w:p w:rsidR="001F1409" w:rsidRDefault="001F1409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3E3D3B">
        <w:trPr>
          <w:cantSplit/>
          <w:trHeight w:val="330"/>
        </w:trPr>
        <w:tc>
          <w:tcPr>
            <w:tcW w:w="1800" w:type="dxa"/>
          </w:tcPr>
          <w:p w:rsidR="003E3D3B" w:rsidRDefault="003E3D3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3E3D3B" w:rsidRPr="004D432D" w:rsidRDefault="003E3D3B" w:rsidP="003E3D3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 xml:space="preserve">This procedure involves the application of a Crystal Violet solution, followed by an Iodine mordant to form a dye lake. Both </w:t>
            </w:r>
            <w:r>
              <w:rPr>
                <w:rFonts w:ascii="Arial" w:hAnsi="Arial" w:cs="Arial"/>
                <w:sz w:val="20"/>
                <w:szCs w:val="20"/>
              </w:rPr>
              <w:t>Gram</w:t>
            </w:r>
            <w:r w:rsidRPr="004D432D">
              <w:rPr>
                <w:rFonts w:ascii="Arial" w:hAnsi="Arial" w:cs="Arial"/>
                <w:sz w:val="20"/>
                <w:szCs w:val="20"/>
              </w:rPr>
              <w:t xml:space="preserve">-positive and </w:t>
            </w:r>
            <w:r>
              <w:rPr>
                <w:rFonts w:ascii="Arial" w:hAnsi="Arial" w:cs="Arial"/>
                <w:sz w:val="20"/>
                <w:szCs w:val="20"/>
              </w:rPr>
              <w:t>Gram</w:t>
            </w:r>
            <w:r w:rsidRPr="004D432D">
              <w:rPr>
                <w:rFonts w:ascii="Arial" w:hAnsi="Arial" w:cs="Arial"/>
                <w:sz w:val="20"/>
                <w:szCs w:val="20"/>
              </w:rPr>
              <w:t xml:space="preserve">-negative cells are colored blue-black after these first two steps. Decolorization is the third step, rendering the </w:t>
            </w:r>
            <w:r>
              <w:rPr>
                <w:rFonts w:ascii="Arial" w:hAnsi="Arial" w:cs="Arial"/>
                <w:sz w:val="20"/>
                <w:szCs w:val="20"/>
              </w:rPr>
              <w:t>Gram</w:t>
            </w:r>
            <w:r w:rsidRPr="004D432D">
              <w:rPr>
                <w:rFonts w:ascii="Arial" w:hAnsi="Arial" w:cs="Arial"/>
                <w:sz w:val="20"/>
                <w:szCs w:val="20"/>
              </w:rPr>
              <w:t xml:space="preserve">-negative cells colorless while leaving </w:t>
            </w:r>
            <w:r>
              <w:rPr>
                <w:rFonts w:ascii="Arial" w:hAnsi="Arial" w:cs="Arial"/>
                <w:sz w:val="20"/>
                <w:szCs w:val="20"/>
              </w:rPr>
              <w:t>the blue-black dye lake in the Gram</w:t>
            </w:r>
            <w:r w:rsidRPr="004D432D">
              <w:rPr>
                <w:rFonts w:ascii="Arial" w:hAnsi="Arial" w:cs="Arial"/>
                <w:sz w:val="20"/>
                <w:szCs w:val="20"/>
              </w:rPr>
              <w:t xml:space="preserve">-positive cells. The decolorization step extracts lipid from the cells wall of </w:t>
            </w:r>
            <w:r>
              <w:rPr>
                <w:rFonts w:ascii="Arial" w:hAnsi="Arial" w:cs="Arial"/>
                <w:sz w:val="20"/>
                <w:szCs w:val="20"/>
              </w:rPr>
              <w:t>Gram</w:t>
            </w:r>
            <w:r w:rsidRPr="004D432D">
              <w:rPr>
                <w:rFonts w:ascii="Arial" w:hAnsi="Arial" w:cs="Arial"/>
                <w:sz w:val="20"/>
                <w:szCs w:val="20"/>
              </w:rPr>
              <w:t>-negative bacteria, thereby increasing the porosity of the cell wall and allowing the crystal violet-iodine complex to diffuse fr</w:t>
            </w:r>
            <w:r>
              <w:rPr>
                <w:rFonts w:ascii="Arial" w:hAnsi="Arial" w:cs="Arial"/>
                <w:sz w:val="20"/>
                <w:szCs w:val="20"/>
              </w:rPr>
              <w:t xml:space="preserve">om the cell. </w:t>
            </w:r>
          </w:p>
          <w:p w:rsidR="003E3D3B" w:rsidRDefault="003E3D3B" w:rsidP="003E3D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600" w:type="dxa"/>
            <w:gridSpan w:val="2"/>
          </w:tcPr>
          <w:p w:rsidR="001E2BE2" w:rsidRDefault="00912F3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760" w:type="dxa"/>
          </w:tcPr>
          <w:p w:rsidR="001E2BE2" w:rsidRDefault="00912F3B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gridSpan w:val="2"/>
          </w:tcPr>
          <w:p w:rsidR="00685DDE" w:rsidRPr="004D432D" w:rsidRDefault="00685DDE" w:rsidP="00685DDE">
            <w:pPr>
              <w:ind w:left="-108"/>
              <w:jc w:val="left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•</w:t>
            </w:r>
            <w:r w:rsidR="003E3D3B">
              <w:rPr>
                <w:rFonts w:ascii="Arial" w:hAnsi="Arial"/>
                <w:sz w:val="20"/>
                <w:szCs w:val="20"/>
              </w:rPr>
              <w:t xml:space="preserve"> </w:t>
            </w:r>
            <w:r w:rsidRPr="004D432D">
              <w:rPr>
                <w:rFonts w:ascii="Arial" w:hAnsi="Arial"/>
                <w:sz w:val="20"/>
                <w:szCs w:val="20"/>
              </w:rPr>
              <w:t>PPE</w:t>
            </w:r>
          </w:p>
          <w:p w:rsidR="00685DDE" w:rsidRPr="004D432D" w:rsidRDefault="00685DDE" w:rsidP="00912F3B">
            <w:pPr>
              <w:ind w:left="-108"/>
              <w:jc w:val="left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•</w:t>
            </w:r>
            <w:r w:rsidR="00822B07">
              <w:rPr>
                <w:rFonts w:ascii="Arial" w:hAnsi="Arial"/>
                <w:sz w:val="20"/>
                <w:szCs w:val="20"/>
              </w:rPr>
              <w:t xml:space="preserve"> </w:t>
            </w:r>
            <w:r w:rsidRPr="004D432D">
              <w:rPr>
                <w:rFonts w:ascii="Arial" w:hAnsi="Arial"/>
                <w:sz w:val="20"/>
                <w:szCs w:val="20"/>
              </w:rPr>
              <w:t>Coplin jars with lids</w:t>
            </w:r>
          </w:p>
          <w:p w:rsidR="006A2E02" w:rsidRPr="004D432D" w:rsidRDefault="00685DDE" w:rsidP="00912F3B">
            <w:pPr>
              <w:ind w:left="-108"/>
              <w:jc w:val="left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•</w:t>
            </w:r>
            <w:r w:rsidRPr="004D432D">
              <w:rPr>
                <w:rFonts w:ascii="Arial" w:hAnsi="Arial"/>
                <w:sz w:val="20"/>
                <w:szCs w:val="20"/>
              </w:rPr>
              <w:t xml:space="preserve"> Slide staining rack</w:t>
            </w:r>
          </w:p>
          <w:p w:rsidR="001E2BE2" w:rsidRDefault="001E2BE2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  <w:tc>
          <w:tcPr>
            <w:tcW w:w="5760" w:type="dxa"/>
          </w:tcPr>
          <w:p w:rsidR="001E2BE2" w:rsidRDefault="00C0773A" w:rsidP="00505A7D">
            <w:pPr>
              <w:ind w:left="-108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•</w:t>
            </w:r>
            <w:r w:rsidR="00D83382">
              <w:rPr>
                <w:rFonts w:ascii="Arial" w:hAnsi="Arial" w:cs="Arial"/>
                <w:iCs/>
                <w:sz w:val="20"/>
              </w:rPr>
              <w:t xml:space="preserve">Gram </w:t>
            </w:r>
            <w:r>
              <w:rPr>
                <w:rFonts w:ascii="Arial" w:hAnsi="Arial" w:cs="Arial"/>
                <w:iCs/>
                <w:sz w:val="20"/>
              </w:rPr>
              <w:t>Crystal Violet</w:t>
            </w:r>
          </w:p>
          <w:p w:rsidR="00031B0A" w:rsidRDefault="00D83382" w:rsidP="00505A7D">
            <w:pPr>
              <w:ind w:left="-108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•Gram</w:t>
            </w:r>
            <w:r w:rsidR="00C0773A">
              <w:rPr>
                <w:rFonts w:ascii="Arial" w:hAnsi="Arial" w:cs="Arial"/>
                <w:iCs/>
                <w:sz w:val="20"/>
              </w:rPr>
              <w:t xml:space="preserve"> Iodine</w:t>
            </w:r>
          </w:p>
          <w:p w:rsidR="00031B0A" w:rsidRDefault="00D83382" w:rsidP="00505A7D">
            <w:pPr>
              <w:ind w:left="-108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•Gram</w:t>
            </w:r>
            <w:r w:rsidR="00C0773A">
              <w:rPr>
                <w:rFonts w:ascii="Arial" w:hAnsi="Arial" w:cs="Arial"/>
                <w:iCs/>
                <w:sz w:val="20"/>
              </w:rPr>
              <w:t xml:space="preserve"> Saffranin</w:t>
            </w:r>
          </w:p>
          <w:p w:rsidR="00031B0A" w:rsidRDefault="00C0773A" w:rsidP="00505A7D">
            <w:pPr>
              <w:ind w:left="-108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• 95% Alcohol</w:t>
            </w:r>
          </w:p>
          <w:p w:rsidR="00600DA1" w:rsidRDefault="00031B0A" w:rsidP="000124C7">
            <w:pPr>
              <w:ind w:left="-108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• </w:t>
            </w:r>
            <w:r w:rsidR="00C0773A">
              <w:rPr>
                <w:rFonts w:ascii="Arial" w:hAnsi="Arial" w:cs="Arial"/>
                <w:iCs/>
                <w:sz w:val="20"/>
              </w:rPr>
              <w:t>Acetone</w:t>
            </w:r>
          </w:p>
          <w:p w:rsidR="00C81A1E" w:rsidRPr="00C0773A" w:rsidRDefault="00C81A1E" w:rsidP="000124C7">
            <w:pPr>
              <w:ind w:left="-108"/>
              <w:rPr>
                <w:rFonts w:ascii="Arial" w:hAnsi="Arial"/>
              </w:rPr>
            </w:pPr>
          </w:p>
        </w:tc>
      </w:tr>
      <w:tr w:rsidR="001F1409">
        <w:tc>
          <w:tcPr>
            <w:tcW w:w="1800" w:type="dxa"/>
          </w:tcPr>
          <w:p w:rsidR="001F1409" w:rsidRDefault="001F140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3"/>
          </w:tcPr>
          <w:p w:rsidR="004D7074" w:rsidRPr="004D432D" w:rsidRDefault="003E3D3B" w:rsidP="007D204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Tissue: FFPE</w:t>
            </w:r>
          </w:p>
          <w:p w:rsidR="004D7074" w:rsidRPr="004D432D" w:rsidRDefault="004D7074" w:rsidP="007D2045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Cytology prepa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rations: fixation in 95% alcohol</w:t>
            </w:r>
            <w:r w:rsidRPr="004D432D">
              <w:rPr>
                <w:rFonts w:ascii="Arial" w:hAnsi="Arial"/>
                <w:sz w:val="20"/>
                <w:szCs w:val="20"/>
              </w:rPr>
              <w:t>, then air dry</w:t>
            </w:r>
            <w:r w:rsidR="000124C7" w:rsidRPr="004D432D">
              <w:rPr>
                <w:rFonts w:ascii="Arial" w:hAnsi="Arial"/>
                <w:sz w:val="20"/>
                <w:szCs w:val="20"/>
              </w:rPr>
              <w:t>. (</w:t>
            </w:r>
            <w:r w:rsidRPr="004D432D">
              <w:rPr>
                <w:rFonts w:ascii="Arial" w:hAnsi="Arial"/>
                <w:sz w:val="20"/>
                <w:szCs w:val="20"/>
              </w:rPr>
              <w:t>Air dried slid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es acceptable but not preferred).</w:t>
            </w:r>
          </w:p>
          <w:p w:rsidR="004D7074" w:rsidRPr="004D432D" w:rsidRDefault="004D7074" w:rsidP="007D2045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Imprints or touch preps: air dried and post fix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ed in 95% alcohol</w:t>
            </w:r>
          </w:p>
          <w:p w:rsidR="004D7074" w:rsidRPr="004D432D" w:rsidRDefault="004D7074" w:rsidP="007D2045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Hemato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logy/</w:t>
            </w:r>
            <w:r w:rsidR="0061471B" w:rsidRPr="004D432D">
              <w:rPr>
                <w:rFonts w:ascii="Arial" w:hAnsi="Arial"/>
                <w:sz w:val="20"/>
                <w:szCs w:val="20"/>
              </w:rPr>
              <w:t xml:space="preserve"> 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blood smears: fixation in F</w:t>
            </w:r>
            <w:r w:rsidRPr="004D432D">
              <w:rPr>
                <w:rFonts w:ascii="Arial" w:hAnsi="Arial"/>
                <w:sz w:val="20"/>
                <w:szCs w:val="20"/>
              </w:rPr>
              <w:t>ormaldehyde fumes</w:t>
            </w:r>
            <w:r w:rsidR="000124C7" w:rsidRPr="004D432D">
              <w:rPr>
                <w:rFonts w:ascii="Arial" w:hAnsi="Arial"/>
                <w:sz w:val="20"/>
                <w:szCs w:val="20"/>
              </w:rPr>
              <w:t>, 10</w:t>
            </w:r>
            <w:r w:rsidR="007D2045" w:rsidRPr="004D432D">
              <w:rPr>
                <w:rFonts w:ascii="Arial" w:hAnsi="Arial"/>
                <w:sz w:val="20"/>
                <w:szCs w:val="20"/>
              </w:rPr>
              <w:t xml:space="preserve"> minutes, then</w:t>
            </w:r>
            <w:r w:rsidRPr="004D432D">
              <w:rPr>
                <w:rFonts w:ascii="Arial" w:hAnsi="Arial"/>
                <w:sz w:val="20"/>
                <w:szCs w:val="20"/>
              </w:rPr>
              <w:t xml:space="preserve"> air dry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.</w:t>
            </w:r>
            <w:r w:rsidR="003E3D3B">
              <w:rPr>
                <w:rFonts w:ascii="Arial" w:hAnsi="Arial"/>
                <w:sz w:val="20"/>
                <w:szCs w:val="20"/>
              </w:rPr>
              <w:t xml:space="preserve"> </w:t>
            </w:r>
            <w:r w:rsidR="007D2045" w:rsidRPr="004D432D">
              <w:rPr>
                <w:rFonts w:ascii="Arial" w:hAnsi="Arial"/>
                <w:sz w:val="20"/>
                <w:szCs w:val="20"/>
              </w:rPr>
              <w:t>Secondary fixation in M</w:t>
            </w:r>
            <w:r w:rsidRPr="004D432D">
              <w:rPr>
                <w:rFonts w:ascii="Arial" w:hAnsi="Arial"/>
                <w:sz w:val="20"/>
                <w:szCs w:val="20"/>
              </w:rPr>
              <w:t>ethanol, then air dry before staining.</w:t>
            </w:r>
          </w:p>
          <w:p w:rsidR="001F1409" w:rsidRPr="004D432D" w:rsidRDefault="001F140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F1409" w:rsidRPr="00D85802">
        <w:trPr>
          <w:cantSplit/>
        </w:trPr>
        <w:tc>
          <w:tcPr>
            <w:tcW w:w="1800" w:type="dxa"/>
          </w:tcPr>
          <w:p w:rsidR="001F1409" w:rsidRPr="00D85802" w:rsidRDefault="00D85802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D85802">
              <w:rPr>
                <w:rFonts w:ascii="Arial" w:hAnsi="Arial" w:cs="Arial"/>
                <w:b/>
                <w:color w:val="0000FF"/>
                <w:sz w:val="20"/>
              </w:rPr>
              <w:t>Quality Controls</w:t>
            </w:r>
          </w:p>
        </w:tc>
        <w:tc>
          <w:tcPr>
            <w:tcW w:w="9360" w:type="dxa"/>
            <w:gridSpan w:val="3"/>
          </w:tcPr>
          <w:p w:rsidR="004D7074" w:rsidRPr="004D432D" w:rsidRDefault="004D7074" w:rsidP="00AA51D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T</w:t>
            </w:r>
            <w:r w:rsidR="004D432D">
              <w:rPr>
                <w:rFonts w:ascii="Arial" w:hAnsi="Arial" w:cs="Arial"/>
                <w:sz w:val="20"/>
                <w:szCs w:val="20"/>
              </w:rPr>
              <w:t>he control slide should contain one tissue sample with Gram</w:t>
            </w:r>
            <w:r w:rsidRPr="004D432D">
              <w:rPr>
                <w:rFonts w:ascii="Arial" w:hAnsi="Arial" w:cs="Arial"/>
                <w:sz w:val="20"/>
                <w:szCs w:val="20"/>
              </w:rPr>
              <w:t>-posit</w:t>
            </w:r>
            <w:r w:rsidR="004D432D">
              <w:rPr>
                <w:rFonts w:ascii="Arial" w:hAnsi="Arial" w:cs="Arial"/>
                <w:sz w:val="20"/>
                <w:szCs w:val="20"/>
              </w:rPr>
              <w:t>ive organisms and one tissue sample with Gram</w:t>
            </w:r>
            <w:r w:rsidR="00AA51DA" w:rsidRPr="004D432D">
              <w:rPr>
                <w:rFonts w:ascii="Arial" w:hAnsi="Arial" w:cs="Arial"/>
                <w:sz w:val="20"/>
                <w:szCs w:val="20"/>
              </w:rPr>
              <w:t xml:space="preserve">-negative organisms.  </w:t>
            </w:r>
          </w:p>
          <w:p w:rsidR="001F1409" w:rsidRPr="004D432D" w:rsidRDefault="001F1409" w:rsidP="004D707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C17F7" w:rsidRPr="00D85802">
        <w:trPr>
          <w:cantSplit/>
        </w:trPr>
        <w:tc>
          <w:tcPr>
            <w:tcW w:w="1800" w:type="dxa"/>
          </w:tcPr>
          <w:p w:rsidR="00FC17F7" w:rsidRPr="00FC17F7" w:rsidRDefault="00FC17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9360" w:type="dxa"/>
            <w:gridSpan w:val="3"/>
          </w:tcPr>
          <w:p w:rsidR="00882206" w:rsidRPr="004D432D" w:rsidRDefault="00FC17F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D432D">
              <w:rPr>
                <w:rFonts w:ascii="Arial" w:hAnsi="Arial" w:cs="Arial"/>
                <w:iCs/>
                <w:sz w:val="20"/>
                <w:szCs w:val="20"/>
              </w:rPr>
              <w:t xml:space="preserve">Acetone should be used under a hood and disposed of in a separate satellite Hazardous Waste container. </w:t>
            </w:r>
          </w:p>
          <w:p w:rsidR="00E51BF4" w:rsidRPr="004D432D" w:rsidRDefault="00E51BF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0460F">
        <w:tc>
          <w:tcPr>
            <w:tcW w:w="1800" w:type="dxa"/>
          </w:tcPr>
          <w:p w:rsidR="00B0460F" w:rsidRPr="00B57D26" w:rsidRDefault="00B0460F" w:rsidP="00B0460F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B57D26">
              <w:rPr>
                <w:rFonts w:ascii="Arial" w:hAnsi="Arial" w:cs="Arial"/>
                <w:b/>
                <w:color w:val="0000FF"/>
                <w:sz w:val="20"/>
              </w:rPr>
              <w:t>Stock Solutions</w:t>
            </w:r>
          </w:p>
          <w:p w:rsidR="00B0460F" w:rsidRPr="00B57D26" w:rsidRDefault="00B0460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</w:tcPr>
          <w:p w:rsidR="00B0460F" w:rsidRDefault="00EE7624" w:rsidP="00B0460F">
            <w:pPr>
              <w:rPr>
                <w:rFonts w:ascii="Arial" w:hAnsi="Arial" w:cs="Arial"/>
                <w:sz w:val="20"/>
                <w:szCs w:val="20"/>
              </w:rPr>
            </w:pPr>
            <w:r w:rsidRPr="00EE7624">
              <w:rPr>
                <w:rFonts w:ascii="Arial" w:hAnsi="Arial" w:cs="Arial"/>
                <w:sz w:val="20"/>
                <w:szCs w:val="20"/>
              </w:rPr>
              <w:t>Gram Crystal Violet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EE7624" w:rsidRDefault="00EE7624" w:rsidP="00B04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 I</w:t>
            </w:r>
            <w:r w:rsidR="0019671F">
              <w:rPr>
                <w:rFonts w:ascii="Arial" w:hAnsi="Arial" w:cs="Arial"/>
                <w:sz w:val="20"/>
                <w:szCs w:val="20"/>
              </w:rPr>
              <w:t xml:space="preserve">odine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9671F" w:rsidRDefault="00EE7624" w:rsidP="00B04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 Sa</w:t>
            </w:r>
            <w:r w:rsidR="0019671F">
              <w:rPr>
                <w:rFonts w:ascii="Arial" w:hAnsi="Arial" w:cs="Arial"/>
                <w:sz w:val="20"/>
                <w:szCs w:val="20"/>
              </w:rPr>
              <w:t>franin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671F" w:rsidRDefault="0019671F" w:rsidP="00B04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Acetone</w:t>
            </w:r>
          </w:p>
          <w:p w:rsidR="00EE7624" w:rsidRPr="004D432D" w:rsidRDefault="0019671F" w:rsidP="00B04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Alcohol</w:t>
            </w:r>
            <w:r w:rsidR="00EE7624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7E7BB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B0460F" w:rsidRPr="004D432D" w:rsidRDefault="00B0460F" w:rsidP="00B57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09">
        <w:tc>
          <w:tcPr>
            <w:tcW w:w="1800" w:type="dxa"/>
          </w:tcPr>
          <w:p w:rsidR="001F1409" w:rsidRPr="00B0460F" w:rsidRDefault="00B0460F" w:rsidP="00B0460F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B0460F">
              <w:rPr>
                <w:rFonts w:ascii="Arial" w:hAnsi="Arial" w:cs="Arial"/>
                <w:b/>
                <w:color w:val="0000FF"/>
                <w:sz w:val="20"/>
              </w:rPr>
              <w:t>Working Solutions</w:t>
            </w:r>
          </w:p>
        </w:tc>
        <w:tc>
          <w:tcPr>
            <w:tcW w:w="9360" w:type="dxa"/>
            <w:gridSpan w:val="3"/>
          </w:tcPr>
          <w:p w:rsidR="001E2BE2" w:rsidRDefault="008B6313" w:rsidP="00C14AE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Decolorizing Solution.......................1:1 ratio of Acetone and 95% Alcohol</w:t>
            </w:r>
          </w:p>
          <w:p w:rsidR="005143BC" w:rsidRDefault="005143BC" w:rsidP="00C14AE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19671F" w:rsidRDefault="0019671F" w:rsidP="00C14AE6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 other Reagents are ordered from BD BBL ready to use.</w:t>
            </w:r>
          </w:p>
          <w:p w:rsidR="0019671F" w:rsidRPr="00C14AE6" w:rsidRDefault="0019671F" w:rsidP="00C14AE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Pr="00B57D26" w:rsidRDefault="001E2BE2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1E2BE2" w:rsidRPr="004D432D" w:rsidRDefault="001E2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32D">
              <w:rPr>
                <w:rFonts w:ascii="Arial" w:hAnsi="Arial" w:cs="Arial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1E2BE2" w:rsidRPr="004D432D" w:rsidRDefault="001E2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32D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</w:tr>
      <w:tr w:rsidR="001E2BE2">
        <w:trPr>
          <w:cantSplit/>
        </w:trPr>
        <w:tc>
          <w:tcPr>
            <w:tcW w:w="1800" w:type="dxa"/>
          </w:tcPr>
          <w:p w:rsidR="00E139BF" w:rsidRPr="00E139BF" w:rsidRDefault="00E139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84068A" w:rsidRDefault="001E2BE2" w:rsidP="0084068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Deparaffinize tissue sections and hydrate to water</w:t>
            </w:r>
          </w:p>
          <w:p w:rsidR="0084068A" w:rsidRDefault="0084068A" w:rsidP="0084068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Note: </w:t>
            </w:r>
            <w:r>
              <w:rPr>
                <w:rFonts w:ascii="Arial" w:hAnsi="Arial" w:cs="Arial"/>
                <w:sz w:val="20"/>
              </w:rPr>
              <w:t>For 2-3 slides, use a slide rack. For more, use Coplin jars</w:t>
            </w:r>
          </w:p>
          <w:p w:rsidR="001E2BE2" w:rsidRPr="004D432D" w:rsidRDefault="00CC764C" w:rsidP="0084068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</w:tcPr>
          <w:p w:rsidR="001E2BE2" w:rsidRPr="004D432D" w:rsidRDefault="00B60356" w:rsidP="00B0460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slides in Gram</w:t>
            </w:r>
            <w:r w:rsidR="001E2BE2" w:rsidRPr="004D432D">
              <w:rPr>
                <w:rFonts w:ascii="Arial" w:hAnsi="Arial"/>
                <w:sz w:val="20"/>
                <w:szCs w:val="20"/>
              </w:rPr>
              <w:t xml:space="preserve"> Crystal Violet……</w:t>
            </w:r>
            <w:r w:rsidR="008B6313">
              <w:rPr>
                <w:rFonts w:ascii="Arial" w:hAnsi="Arial"/>
                <w:sz w:val="20"/>
                <w:szCs w:val="20"/>
              </w:rPr>
              <w:t>….....</w:t>
            </w:r>
            <w:r w:rsidR="00CC764C" w:rsidRPr="004D432D">
              <w:rPr>
                <w:rFonts w:ascii="Arial" w:hAnsi="Arial"/>
                <w:sz w:val="20"/>
                <w:szCs w:val="20"/>
              </w:rPr>
              <w:t>….</w:t>
            </w:r>
            <w:r w:rsidR="00CC764C" w:rsidRPr="004D432D">
              <w:rPr>
                <w:rFonts w:ascii="Arial" w:hAnsi="Arial"/>
                <w:b/>
                <w:sz w:val="20"/>
                <w:szCs w:val="20"/>
              </w:rPr>
              <w:t>1</w:t>
            </w:r>
            <w:r w:rsidR="001E2BE2" w:rsidRPr="004D432D">
              <w:rPr>
                <w:rFonts w:ascii="Arial" w:hAnsi="Arial"/>
                <w:sz w:val="20"/>
                <w:szCs w:val="20"/>
              </w:rPr>
              <w:t xml:space="preserve"> min</w:t>
            </w:r>
            <w:r w:rsidR="00CC764C" w:rsidRPr="004D432D">
              <w:rPr>
                <w:rFonts w:ascii="Arial" w:hAnsi="Arial"/>
                <w:sz w:val="20"/>
                <w:szCs w:val="20"/>
              </w:rPr>
              <w:t>ute</w:t>
            </w:r>
          </w:p>
          <w:p w:rsidR="001E2BE2" w:rsidRPr="004D432D" w:rsidRDefault="001E2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BE2">
        <w:trPr>
          <w:cantSplit/>
          <w:trHeight w:val="269"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</w:tcPr>
          <w:p w:rsidR="001E2BE2" w:rsidRPr="004D432D" w:rsidRDefault="001E2BE2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 xml:space="preserve">Rinse </w:t>
            </w:r>
            <w:r w:rsidR="00CC764C" w:rsidRPr="004D432D">
              <w:rPr>
                <w:rFonts w:ascii="Arial" w:hAnsi="Arial"/>
                <w:sz w:val="20"/>
                <w:szCs w:val="20"/>
              </w:rPr>
              <w:t xml:space="preserve">slides </w:t>
            </w:r>
            <w:r w:rsidR="0084068A">
              <w:rPr>
                <w:rFonts w:ascii="Arial" w:hAnsi="Arial"/>
                <w:sz w:val="20"/>
                <w:szCs w:val="20"/>
              </w:rPr>
              <w:t>in running tap water and drain</w:t>
            </w:r>
          </w:p>
          <w:p w:rsidR="001E2BE2" w:rsidRPr="004D432D" w:rsidRDefault="001E2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</w:tcPr>
          <w:p w:rsidR="001E2BE2" w:rsidRPr="004D432D" w:rsidRDefault="001E2BE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 xml:space="preserve">Place </w:t>
            </w:r>
            <w:r w:rsidR="00CC764C" w:rsidRPr="004D432D">
              <w:rPr>
                <w:rFonts w:ascii="Arial" w:hAnsi="Arial"/>
                <w:sz w:val="20"/>
                <w:szCs w:val="20"/>
              </w:rPr>
              <w:t xml:space="preserve">slides </w:t>
            </w:r>
            <w:r w:rsidRPr="004D432D">
              <w:rPr>
                <w:rFonts w:ascii="Arial" w:hAnsi="Arial"/>
                <w:sz w:val="20"/>
                <w:szCs w:val="20"/>
              </w:rPr>
              <w:t xml:space="preserve">in </w:t>
            </w:r>
            <w:r w:rsidR="004D432D">
              <w:rPr>
                <w:rFonts w:ascii="Arial" w:hAnsi="Arial"/>
                <w:sz w:val="20"/>
                <w:szCs w:val="20"/>
              </w:rPr>
              <w:t>Gram</w:t>
            </w:r>
            <w:r w:rsidRPr="004D432D">
              <w:rPr>
                <w:rFonts w:ascii="Arial" w:hAnsi="Arial"/>
                <w:sz w:val="20"/>
                <w:szCs w:val="20"/>
              </w:rPr>
              <w:t xml:space="preserve"> Iodine ………</w:t>
            </w:r>
            <w:r w:rsidR="00CC764C" w:rsidRPr="004D432D">
              <w:rPr>
                <w:rFonts w:ascii="Arial" w:hAnsi="Arial"/>
                <w:sz w:val="20"/>
                <w:szCs w:val="20"/>
              </w:rPr>
              <w:t>……………...</w:t>
            </w:r>
            <w:r w:rsidR="00CC764C" w:rsidRPr="004D432D">
              <w:rPr>
                <w:rFonts w:ascii="Arial" w:hAnsi="Arial"/>
                <w:b/>
                <w:sz w:val="20"/>
                <w:szCs w:val="20"/>
              </w:rPr>
              <w:t>1</w:t>
            </w:r>
            <w:r w:rsidRPr="004D432D">
              <w:rPr>
                <w:rFonts w:ascii="Arial" w:hAnsi="Arial"/>
                <w:sz w:val="20"/>
                <w:szCs w:val="20"/>
              </w:rPr>
              <w:t xml:space="preserve"> min</w:t>
            </w:r>
            <w:r w:rsidR="00CC764C" w:rsidRPr="004D432D">
              <w:rPr>
                <w:rFonts w:ascii="Arial" w:hAnsi="Arial"/>
                <w:sz w:val="20"/>
                <w:szCs w:val="20"/>
              </w:rPr>
              <w:t>ute</w:t>
            </w:r>
          </w:p>
          <w:p w:rsidR="001E2BE2" w:rsidRPr="004D432D" w:rsidRDefault="001E2BE2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</w:tcPr>
          <w:p w:rsidR="001E2BE2" w:rsidRPr="004D432D" w:rsidRDefault="001E2BE2" w:rsidP="00002DA1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 xml:space="preserve">Rinse </w:t>
            </w:r>
            <w:r w:rsidR="00CC764C" w:rsidRPr="004D432D">
              <w:rPr>
                <w:rFonts w:ascii="Arial" w:hAnsi="Arial"/>
                <w:sz w:val="20"/>
                <w:szCs w:val="20"/>
              </w:rPr>
              <w:t xml:space="preserve">slides </w:t>
            </w:r>
            <w:r w:rsidR="0084068A">
              <w:rPr>
                <w:rFonts w:ascii="Arial" w:hAnsi="Arial"/>
                <w:sz w:val="20"/>
                <w:szCs w:val="20"/>
              </w:rPr>
              <w:t>in running water</w:t>
            </w:r>
          </w:p>
          <w:p w:rsidR="001E2BE2" w:rsidRPr="004D432D" w:rsidRDefault="001E2BE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</w:tcPr>
          <w:p w:rsidR="001E2BE2" w:rsidRPr="004D432D" w:rsidRDefault="00CC764C" w:rsidP="00002DA1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Decolorize sections</w:t>
            </w:r>
            <w:r w:rsidR="008B6313">
              <w:rPr>
                <w:rFonts w:ascii="Arial" w:hAnsi="Arial"/>
                <w:sz w:val="20"/>
                <w:szCs w:val="20"/>
              </w:rPr>
              <w:t xml:space="preserve"> by rinsing slid</w:t>
            </w:r>
            <w:r w:rsidR="0084068A">
              <w:rPr>
                <w:rFonts w:ascii="Arial" w:hAnsi="Arial"/>
                <w:sz w:val="20"/>
                <w:szCs w:val="20"/>
              </w:rPr>
              <w:t xml:space="preserve">es with </w:t>
            </w:r>
            <w:r w:rsidR="008B6313">
              <w:rPr>
                <w:rFonts w:ascii="Arial" w:hAnsi="Arial"/>
                <w:sz w:val="20"/>
                <w:szCs w:val="20"/>
              </w:rPr>
              <w:t>Acetone/ 95% alcohol, until slides run clear</w:t>
            </w:r>
          </w:p>
          <w:p w:rsidR="001E2BE2" w:rsidRPr="004D432D" w:rsidRDefault="001E2BE2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</w:tcPr>
          <w:p w:rsidR="001E2BE2" w:rsidRPr="004D432D" w:rsidRDefault="001E2BE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 xml:space="preserve">Rinse </w:t>
            </w:r>
            <w:r w:rsidR="00CC764C" w:rsidRPr="004D432D">
              <w:rPr>
                <w:rFonts w:ascii="Arial" w:hAnsi="Arial"/>
                <w:sz w:val="20"/>
                <w:szCs w:val="20"/>
              </w:rPr>
              <w:t xml:space="preserve">slides </w:t>
            </w:r>
            <w:r w:rsidR="0084068A">
              <w:rPr>
                <w:rFonts w:ascii="Arial" w:hAnsi="Arial"/>
                <w:sz w:val="20"/>
                <w:szCs w:val="20"/>
              </w:rPr>
              <w:t>immediately in running water</w:t>
            </w:r>
          </w:p>
          <w:p w:rsidR="001E2BE2" w:rsidRPr="004D432D" w:rsidRDefault="001E2BE2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2"/>
          </w:tcPr>
          <w:p w:rsidR="001E2BE2" w:rsidRPr="004D432D" w:rsidRDefault="0088220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Stain slides with</w:t>
            </w:r>
            <w:r w:rsidR="00B60356">
              <w:rPr>
                <w:rFonts w:ascii="Arial" w:hAnsi="Arial"/>
                <w:sz w:val="20"/>
                <w:szCs w:val="20"/>
              </w:rPr>
              <w:t xml:space="preserve"> Gram</w:t>
            </w:r>
            <w:r w:rsidR="001E2BE2" w:rsidRPr="004D432D">
              <w:rPr>
                <w:rFonts w:ascii="Arial" w:hAnsi="Arial"/>
                <w:sz w:val="20"/>
                <w:szCs w:val="20"/>
              </w:rPr>
              <w:t xml:space="preserve"> Safranin………</w:t>
            </w:r>
            <w:r w:rsidR="00F173E3">
              <w:rPr>
                <w:rFonts w:ascii="Arial" w:hAnsi="Arial"/>
                <w:sz w:val="20"/>
                <w:szCs w:val="20"/>
              </w:rPr>
              <w:t>………</w:t>
            </w:r>
            <w:r w:rsidR="00976DD3" w:rsidRPr="004D432D">
              <w:rPr>
                <w:rFonts w:ascii="Arial" w:hAnsi="Arial"/>
                <w:sz w:val="20"/>
                <w:szCs w:val="20"/>
              </w:rPr>
              <w:t>…</w:t>
            </w:r>
            <w:r w:rsidR="00F173E3" w:rsidRPr="00F173E3">
              <w:rPr>
                <w:rFonts w:ascii="Arial" w:hAnsi="Arial"/>
                <w:b/>
                <w:sz w:val="20"/>
                <w:szCs w:val="20"/>
              </w:rPr>
              <w:t>1</w:t>
            </w:r>
            <w:r w:rsidR="00F173E3" w:rsidRPr="00F173E3">
              <w:rPr>
                <w:rFonts w:ascii="Arial" w:hAnsi="Arial"/>
                <w:sz w:val="20"/>
                <w:szCs w:val="20"/>
              </w:rPr>
              <w:t xml:space="preserve"> minute</w:t>
            </w:r>
          </w:p>
          <w:p w:rsidR="001E2BE2" w:rsidRPr="004D432D" w:rsidRDefault="001E2BE2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80" w:type="dxa"/>
            <w:gridSpan w:val="2"/>
          </w:tcPr>
          <w:p w:rsidR="001E2BE2" w:rsidRPr="004D432D" w:rsidRDefault="00F173E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Rinse in Distilled</w:t>
            </w:r>
            <w:r w:rsidR="0084068A">
              <w:rPr>
                <w:rFonts w:ascii="Arial" w:hAnsi="Arial"/>
                <w:sz w:val="20"/>
                <w:szCs w:val="20"/>
              </w:rPr>
              <w:t xml:space="preserve"> water</w:t>
            </w:r>
          </w:p>
          <w:p w:rsidR="001E2BE2" w:rsidRPr="004D432D" w:rsidRDefault="001E2BE2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80" w:type="dxa"/>
            <w:gridSpan w:val="2"/>
          </w:tcPr>
          <w:p w:rsidR="001E2BE2" w:rsidRDefault="00F173E3" w:rsidP="009E395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Air dry</w:t>
            </w:r>
          </w:p>
          <w:p w:rsidR="00F173E3" w:rsidRPr="004D432D" w:rsidRDefault="00F173E3" w:rsidP="009E395A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E2BE2">
        <w:trPr>
          <w:cantSplit/>
        </w:trPr>
        <w:tc>
          <w:tcPr>
            <w:tcW w:w="1800" w:type="dxa"/>
          </w:tcPr>
          <w:p w:rsidR="001E2BE2" w:rsidRDefault="001E2B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1E2BE2" w:rsidRPr="004D432D" w:rsidRDefault="001E2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1</w:t>
            </w:r>
            <w:r w:rsidR="00F17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1E2BE2" w:rsidRDefault="00F173E3" w:rsidP="0084068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Dehydrate rapidly with</w:t>
            </w:r>
            <w:r w:rsidR="00CD6E66">
              <w:rPr>
                <w:rFonts w:ascii="Arial" w:hAnsi="Arial"/>
                <w:sz w:val="20"/>
                <w:szCs w:val="20"/>
              </w:rPr>
              <w:t xml:space="preserve"> 2 quick dip</w:t>
            </w:r>
            <w:r w:rsidR="008068F1">
              <w:rPr>
                <w:rFonts w:ascii="Arial" w:hAnsi="Arial"/>
                <w:sz w:val="20"/>
                <w:szCs w:val="20"/>
              </w:rPr>
              <w:t>s in 100% Alcohol, clear</w:t>
            </w:r>
            <w:r w:rsidR="00CD6E66">
              <w:rPr>
                <w:rFonts w:ascii="Arial" w:hAnsi="Arial"/>
                <w:sz w:val="20"/>
                <w:szCs w:val="20"/>
              </w:rPr>
              <w:t xml:space="preserve"> and coverslip</w:t>
            </w:r>
          </w:p>
          <w:p w:rsidR="0084068A" w:rsidRPr="0084068A" w:rsidRDefault="0084068A" w:rsidP="008406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02DA1">
        <w:trPr>
          <w:cantSplit/>
        </w:trPr>
        <w:tc>
          <w:tcPr>
            <w:tcW w:w="1800" w:type="dxa"/>
          </w:tcPr>
          <w:p w:rsidR="00002DA1" w:rsidRPr="003E3D3B" w:rsidRDefault="00002DA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3E3D3B">
              <w:rPr>
                <w:rFonts w:ascii="Arial" w:hAnsi="Arial" w:cs="Arial"/>
                <w:b/>
                <w:color w:val="0000FF"/>
                <w:sz w:val="20"/>
              </w:rPr>
              <w:t>Results</w:t>
            </w:r>
          </w:p>
          <w:p w:rsidR="00002DA1" w:rsidRDefault="00002D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002DA1" w:rsidRPr="004D432D" w:rsidRDefault="004D432D" w:rsidP="00002DA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Gram</w:t>
            </w:r>
            <w:r w:rsidR="00002DA1" w:rsidRPr="004D432D">
              <w:rPr>
                <w:rFonts w:ascii="Arial" w:hAnsi="Arial"/>
                <w:sz w:val="20"/>
                <w:szCs w:val="20"/>
              </w:rPr>
              <w:t>-positive organisms………….Blue</w:t>
            </w:r>
          </w:p>
          <w:p w:rsidR="00002DA1" w:rsidRPr="004D432D" w:rsidRDefault="00002DA1" w:rsidP="00002DA1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Nuclei………………………………..</w:t>
            </w:r>
            <w:r w:rsidR="002151C0">
              <w:rPr>
                <w:rFonts w:ascii="Arial" w:hAnsi="Arial"/>
                <w:sz w:val="20"/>
                <w:szCs w:val="20"/>
              </w:rPr>
              <w:t xml:space="preserve">Light </w:t>
            </w:r>
            <w:r w:rsidRPr="004D432D">
              <w:rPr>
                <w:rFonts w:ascii="Arial" w:hAnsi="Arial"/>
                <w:sz w:val="20"/>
                <w:szCs w:val="20"/>
              </w:rPr>
              <w:t>Red</w:t>
            </w:r>
          </w:p>
          <w:p w:rsidR="00002DA1" w:rsidRPr="004D432D" w:rsidRDefault="004D432D" w:rsidP="00002DA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Gram</w:t>
            </w:r>
            <w:r w:rsidR="00002DA1" w:rsidRPr="004D432D">
              <w:rPr>
                <w:rFonts w:ascii="Arial" w:hAnsi="Arial"/>
                <w:sz w:val="20"/>
                <w:szCs w:val="20"/>
              </w:rPr>
              <w:t>-negative………………</w:t>
            </w:r>
            <w:r w:rsidR="00C11723">
              <w:rPr>
                <w:rFonts w:ascii="Arial" w:hAnsi="Arial"/>
                <w:sz w:val="20"/>
                <w:szCs w:val="20"/>
              </w:rPr>
              <w:t>.</w:t>
            </w:r>
            <w:r w:rsidR="002151C0">
              <w:rPr>
                <w:rFonts w:ascii="Arial" w:hAnsi="Arial"/>
                <w:sz w:val="20"/>
                <w:szCs w:val="20"/>
              </w:rPr>
              <w:t>…..…Pink/</w:t>
            </w:r>
            <w:r w:rsidR="00002DA1" w:rsidRPr="004D432D">
              <w:rPr>
                <w:rFonts w:ascii="Arial" w:hAnsi="Arial"/>
                <w:sz w:val="20"/>
                <w:szCs w:val="20"/>
              </w:rPr>
              <w:t>Red</w:t>
            </w:r>
          </w:p>
          <w:p w:rsidR="00002DA1" w:rsidRPr="004D432D" w:rsidRDefault="00002DA1" w:rsidP="00002DA1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Other tissue elements…………</w:t>
            </w:r>
            <w:r w:rsidR="00C11723">
              <w:rPr>
                <w:rFonts w:ascii="Arial" w:hAnsi="Arial"/>
                <w:sz w:val="20"/>
                <w:szCs w:val="20"/>
              </w:rPr>
              <w:t>.</w:t>
            </w:r>
            <w:r w:rsidRPr="004D432D">
              <w:rPr>
                <w:rFonts w:ascii="Arial" w:hAnsi="Arial"/>
                <w:sz w:val="20"/>
                <w:szCs w:val="20"/>
              </w:rPr>
              <w:t>….Yellow</w:t>
            </w:r>
          </w:p>
          <w:p w:rsidR="008E1789" w:rsidRPr="004D432D" w:rsidRDefault="008E1789" w:rsidP="00002DA1">
            <w:pPr>
              <w:rPr>
                <w:rFonts w:ascii="Arial" w:hAnsi="Arial"/>
                <w:sz w:val="20"/>
                <w:szCs w:val="20"/>
              </w:rPr>
            </w:pPr>
          </w:p>
          <w:p w:rsidR="00002DA1" w:rsidRPr="00603C09" w:rsidRDefault="00D85802" w:rsidP="00002DA1">
            <w:pPr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/>
                <w:sz w:val="20"/>
                <w:szCs w:val="20"/>
              </w:rPr>
              <w:t>If</w:t>
            </w:r>
            <w:r w:rsidR="008E1789" w:rsidRPr="004D432D">
              <w:rPr>
                <w:rFonts w:ascii="Arial" w:hAnsi="Arial"/>
                <w:sz w:val="20"/>
                <w:szCs w:val="20"/>
              </w:rPr>
              <w:t xml:space="preserve"> sectio</w:t>
            </w:r>
            <w:r w:rsidRPr="004D432D">
              <w:rPr>
                <w:rFonts w:ascii="Arial" w:hAnsi="Arial"/>
                <w:sz w:val="20"/>
                <w:szCs w:val="20"/>
              </w:rPr>
              <w:t>ns are</w:t>
            </w:r>
            <w:r w:rsidR="008E1789" w:rsidRPr="004D432D">
              <w:rPr>
                <w:rFonts w:ascii="Arial" w:hAnsi="Arial"/>
                <w:sz w:val="20"/>
                <w:szCs w:val="20"/>
              </w:rPr>
              <w:t xml:space="preserve"> exposed too long to the action of the decolorizing process, even </w:t>
            </w:r>
            <w:r w:rsidR="004D432D">
              <w:rPr>
                <w:rFonts w:ascii="Arial" w:hAnsi="Arial"/>
                <w:sz w:val="20"/>
                <w:szCs w:val="20"/>
              </w:rPr>
              <w:t>Gram</w:t>
            </w:r>
            <w:r w:rsidR="008E1789" w:rsidRPr="004D432D">
              <w:rPr>
                <w:rFonts w:ascii="Arial" w:hAnsi="Arial"/>
                <w:sz w:val="20"/>
                <w:szCs w:val="20"/>
              </w:rPr>
              <w:t>-positive cells will lose th</w:t>
            </w:r>
            <w:r w:rsidR="009E395A" w:rsidRPr="004D432D">
              <w:rPr>
                <w:rFonts w:ascii="Arial" w:hAnsi="Arial"/>
                <w:sz w:val="20"/>
                <w:szCs w:val="20"/>
              </w:rPr>
              <w:t>e dye lake and become colorless and the stain will need to be repeated.</w:t>
            </w:r>
          </w:p>
        </w:tc>
      </w:tr>
      <w:tr w:rsidR="00002DA1">
        <w:trPr>
          <w:cantSplit/>
        </w:trPr>
        <w:tc>
          <w:tcPr>
            <w:tcW w:w="1800" w:type="dxa"/>
          </w:tcPr>
          <w:p w:rsidR="00D85802" w:rsidRPr="00603C09" w:rsidRDefault="00002DA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3"/>
          </w:tcPr>
          <w:p w:rsidR="00002DA1" w:rsidRPr="003E3D3B" w:rsidRDefault="008E17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E3D3B">
              <w:rPr>
                <w:rFonts w:ascii="Arial" w:hAnsi="Arial" w:cs="Arial"/>
                <w:iCs/>
                <w:sz w:val="20"/>
                <w:szCs w:val="20"/>
              </w:rPr>
              <w:t>By Pathologist</w:t>
            </w:r>
          </w:p>
        </w:tc>
      </w:tr>
      <w:tr w:rsidR="00002DA1">
        <w:tc>
          <w:tcPr>
            <w:tcW w:w="1800" w:type="dxa"/>
          </w:tcPr>
          <w:p w:rsidR="00002DA1" w:rsidRDefault="00002DA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002DA1" w:rsidRPr="004D432D" w:rsidRDefault="00002DA1" w:rsidP="003E3D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Bancroft, J.D. and Stevens, A.: Theory and Practice of Histology Techniques. Churchill Livingston, Edinburgh, London and New York, pp. 210-212, 1977.</w:t>
            </w:r>
          </w:p>
          <w:p w:rsidR="00002DA1" w:rsidRPr="004D432D" w:rsidRDefault="00002DA1" w:rsidP="003E3D3B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D432D">
              <w:rPr>
                <w:rFonts w:ascii="Arial" w:hAnsi="Arial" w:cs="Arial"/>
                <w:sz w:val="20"/>
                <w:szCs w:val="20"/>
              </w:rPr>
              <w:t>American Journal of clinical Pathology, August 1973, Vol. 59:237-238</w:t>
            </w:r>
            <w:r w:rsidRPr="004D432D">
              <w:rPr>
                <w:rFonts w:ascii="Arial" w:hAnsi="Arial"/>
                <w:sz w:val="20"/>
                <w:szCs w:val="20"/>
              </w:rPr>
              <w:t xml:space="preserve">, Brown, J.H. and Brenn, </w:t>
            </w:r>
          </w:p>
          <w:p w:rsidR="001E2BE2" w:rsidRPr="00603C09" w:rsidRDefault="001E2BE2" w:rsidP="003E3D3B">
            <w:p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1F1409" w:rsidRDefault="001F1409">
      <w:pPr>
        <w:rPr>
          <w:rFonts w:ascii="Arial" w:hAnsi="Arial" w:cs="Arial"/>
        </w:rPr>
      </w:pPr>
    </w:p>
    <w:p w:rsidR="003E3D3B" w:rsidRPr="002D29A5" w:rsidRDefault="003E3D3B" w:rsidP="003E3D3B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3E3D3B" w:rsidRDefault="003E3D3B" w:rsidP="003E3D3B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</w:tr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</w:tr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</w:tr>
      <w:tr w:rsidR="003E3D3B" w:rsidTr="003E3D3B">
        <w:tc>
          <w:tcPr>
            <w:tcW w:w="90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E3D3B" w:rsidRDefault="003E3D3B" w:rsidP="00B16971">
            <w:pPr>
              <w:rPr>
                <w:rFonts w:ascii="Arial" w:hAnsi="Arial" w:cs="Arial"/>
              </w:rPr>
            </w:pPr>
          </w:p>
        </w:tc>
      </w:tr>
    </w:tbl>
    <w:p w:rsidR="003E3D3B" w:rsidRDefault="003E3D3B" w:rsidP="003E3D3B">
      <w:pPr>
        <w:ind w:left="-1260"/>
        <w:rPr>
          <w:rFonts w:ascii="Arial" w:hAnsi="Arial" w:cs="Arial"/>
        </w:rPr>
      </w:pPr>
    </w:p>
    <w:sectPr w:rsidR="003E3D3B" w:rsidSect="00EA2152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E3" w:rsidRDefault="00F173E3">
      <w:r>
        <w:separator/>
      </w:r>
    </w:p>
  </w:endnote>
  <w:endnote w:type="continuationSeparator" w:id="0">
    <w:p w:rsidR="00F173E3" w:rsidRDefault="00F1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E3" w:rsidRDefault="00F173E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02474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024749">
      <w:rPr>
        <w:rFonts w:ascii="Arial" w:hAnsi="Arial" w:cs="Arial"/>
        <w:sz w:val="16"/>
      </w:rPr>
      <w:fldChar w:fldCharType="separate"/>
    </w:r>
    <w:r w:rsidR="003E3D3B">
      <w:rPr>
        <w:rFonts w:ascii="Arial" w:hAnsi="Arial" w:cs="Arial"/>
        <w:noProof/>
        <w:sz w:val="16"/>
      </w:rPr>
      <w:t>1</w:t>
    </w:r>
    <w:r w:rsidR="0002474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02474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024749">
      <w:rPr>
        <w:rFonts w:ascii="Arial" w:hAnsi="Arial" w:cs="Arial"/>
        <w:sz w:val="16"/>
      </w:rPr>
      <w:fldChar w:fldCharType="separate"/>
    </w:r>
    <w:r w:rsidR="003E3D3B">
      <w:rPr>
        <w:rFonts w:ascii="Arial" w:hAnsi="Arial" w:cs="Arial"/>
        <w:noProof/>
        <w:sz w:val="16"/>
      </w:rPr>
      <w:t>2</w:t>
    </w:r>
    <w:r w:rsidR="00024749">
      <w:rPr>
        <w:rFonts w:ascii="Arial" w:hAnsi="Arial" w:cs="Arial"/>
        <w:sz w:val="16"/>
      </w:rPr>
      <w:fldChar w:fldCharType="end"/>
    </w:r>
  </w:p>
  <w:p w:rsidR="00F173E3" w:rsidRDefault="00F173E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E3" w:rsidRDefault="00F173E3">
      <w:r>
        <w:separator/>
      </w:r>
    </w:p>
  </w:footnote>
  <w:footnote w:type="continuationSeparator" w:id="0">
    <w:p w:rsidR="00F173E3" w:rsidRDefault="00F1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E3" w:rsidRDefault="003E3D3B">
    <w:pPr>
      <w:ind w:left="-1260" w:right="-1260"/>
      <w:rPr>
        <w:sz w:val="18"/>
      </w:rPr>
    </w:pPr>
    <w:r>
      <w:rPr>
        <w:sz w:val="18"/>
      </w:rPr>
      <w:tab/>
    </w:r>
    <w:r w:rsidR="00F173E3">
      <w:rPr>
        <w:sz w:val="18"/>
      </w:rPr>
      <w:tab/>
    </w:r>
    <w:r w:rsidR="00F173E3">
      <w:rPr>
        <w:i/>
        <w:sz w:val="18"/>
      </w:rPr>
      <w:tab/>
    </w:r>
    <w:r w:rsidR="00F173E3">
      <w:rPr>
        <w:sz w:val="18"/>
      </w:rPr>
      <w:t xml:space="preserve">                                                                                   </w:t>
    </w:r>
    <w:r w:rsidR="00F173E3">
      <w:rPr>
        <w:sz w:val="18"/>
      </w:rPr>
      <w:tab/>
    </w:r>
    <w:r w:rsidR="00F173E3">
      <w:rPr>
        <w:sz w:val="18"/>
      </w:rPr>
      <w:tab/>
    </w:r>
    <w:r w:rsidR="00F173E3">
      <w:rPr>
        <w:sz w:val="18"/>
      </w:rPr>
      <w:tab/>
      <w:t xml:space="preserve">                                      </w:t>
    </w:r>
    <w:r w:rsidR="00F173E3" w:rsidRPr="000124C7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2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73E3" w:rsidRDefault="00F173E3">
    <w:pPr>
      <w:ind w:left="-1260" w:right="-1260"/>
      <w:rPr>
        <w:sz w:val="18"/>
      </w:rPr>
    </w:pPr>
    <w:r>
      <w:rPr>
        <w:sz w:val="18"/>
      </w:rPr>
      <w:t>SOP SS 1.41</w:t>
    </w:r>
    <w:r w:rsidR="003E3D3B">
      <w:rPr>
        <w:sz w:val="18"/>
      </w:rPr>
      <w:t xml:space="preserve"> Gram Stain</w:t>
    </w:r>
  </w:p>
  <w:p w:rsidR="003E3D3B" w:rsidRDefault="003E3D3B">
    <w:pPr>
      <w:ind w:left="-1260" w:right="-1260"/>
      <w:rPr>
        <w:sz w:val="18"/>
      </w:rPr>
    </w:pPr>
    <w:r>
      <w:rPr>
        <w:sz w:val="18"/>
      </w:rPr>
      <w:t>Version 2</w:t>
    </w:r>
  </w:p>
  <w:p w:rsidR="00F173E3" w:rsidRDefault="003E3D3B">
    <w:pPr>
      <w:ind w:left="-1260" w:right="-1260"/>
      <w:rPr>
        <w:b/>
        <w:sz w:val="18"/>
        <w:szCs w:val="26"/>
      </w:rPr>
    </w:pPr>
    <w:r>
      <w:rPr>
        <w:sz w:val="18"/>
      </w:rPr>
      <w:t>Effective Date: 6/27</w:t>
    </w:r>
    <w:r w:rsidR="000D6298">
      <w:rPr>
        <w:sz w:val="18"/>
      </w:rPr>
      <w:t>/19</w:t>
    </w:r>
  </w:p>
  <w:p w:rsidR="00F173E3" w:rsidRDefault="00F173E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F5BF0"/>
    <w:multiLevelType w:val="hybridMultilevel"/>
    <w:tmpl w:val="A5D08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E5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E32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4D52C8"/>
    <w:multiLevelType w:val="hybridMultilevel"/>
    <w:tmpl w:val="1E54F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BF5B4D"/>
    <w:multiLevelType w:val="hybridMultilevel"/>
    <w:tmpl w:val="AA0C2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32059E"/>
    <w:multiLevelType w:val="hybridMultilevel"/>
    <w:tmpl w:val="6BC6F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AB60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C01725"/>
    <w:multiLevelType w:val="hybridMultilevel"/>
    <w:tmpl w:val="4086E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380745"/>
    <w:multiLevelType w:val="hybridMultilevel"/>
    <w:tmpl w:val="2048C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3"/>
  </w:num>
  <w:num w:numId="5">
    <w:abstractNumId w:val="0"/>
  </w:num>
  <w:num w:numId="6">
    <w:abstractNumId w:val="23"/>
  </w:num>
  <w:num w:numId="7">
    <w:abstractNumId w:val="12"/>
  </w:num>
  <w:num w:numId="8">
    <w:abstractNumId w:val="19"/>
  </w:num>
  <w:num w:numId="9">
    <w:abstractNumId w:val="25"/>
  </w:num>
  <w:num w:numId="10">
    <w:abstractNumId w:val="17"/>
  </w:num>
  <w:num w:numId="11">
    <w:abstractNumId w:val="2"/>
  </w:num>
  <w:num w:numId="12">
    <w:abstractNumId w:val="18"/>
  </w:num>
  <w:num w:numId="13">
    <w:abstractNumId w:val="22"/>
  </w:num>
  <w:num w:numId="14">
    <w:abstractNumId w:val="6"/>
  </w:num>
  <w:num w:numId="15">
    <w:abstractNumId w:val="5"/>
  </w:num>
  <w:num w:numId="16">
    <w:abstractNumId w:val="7"/>
  </w:num>
  <w:num w:numId="17">
    <w:abstractNumId w:val="20"/>
  </w:num>
  <w:num w:numId="18">
    <w:abstractNumId w:val="27"/>
  </w:num>
  <w:num w:numId="19">
    <w:abstractNumId w:val="1"/>
  </w:num>
  <w:num w:numId="20">
    <w:abstractNumId w:val="8"/>
  </w:num>
  <w:num w:numId="21">
    <w:abstractNumId w:val="24"/>
  </w:num>
  <w:num w:numId="22">
    <w:abstractNumId w:val="28"/>
  </w:num>
  <w:num w:numId="23">
    <w:abstractNumId w:val="30"/>
  </w:num>
  <w:num w:numId="24">
    <w:abstractNumId w:val="9"/>
  </w:num>
  <w:num w:numId="25">
    <w:abstractNumId w:val="10"/>
  </w:num>
  <w:num w:numId="26">
    <w:abstractNumId w:val="15"/>
  </w:num>
  <w:num w:numId="27">
    <w:abstractNumId w:val="14"/>
  </w:num>
  <w:num w:numId="28">
    <w:abstractNumId w:val="4"/>
  </w:num>
  <w:num w:numId="29">
    <w:abstractNumId w:val="16"/>
  </w:num>
  <w:num w:numId="30">
    <w:abstractNumId w:val="1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F1409"/>
    <w:rsid w:val="00002DA1"/>
    <w:rsid w:val="000124C7"/>
    <w:rsid w:val="00024749"/>
    <w:rsid w:val="00027FB8"/>
    <w:rsid w:val="00031B0A"/>
    <w:rsid w:val="000575C3"/>
    <w:rsid w:val="00077E2C"/>
    <w:rsid w:val="000B6835"/>
    <w:rsid w:val="000C0E85"/>
    <w:rsid w:val="000D2483"/>
    <w:rsid w:val="000D6298"/>
    <w:rsid w:val="000E4693"/>
    <w:rsid w:val="000F2B21"/>
    <w:rsid w:val="00101BF6"/>
    <w:rsid w:val="00126EA4"/>
    <w:rsid w:val="00137F9C"/>
    <w:rsid w:val="00142497"/>
    <w:rsid w:val="001542E2"/>
    <w:rsid w:val="0019671F"/>
    <w:rsid w:val="001E2BE2"/>
    <w:rsid w:val="001F1409"/>
    <w:rsid w:val="00200762"/>
    <w:rsid w:val="002151C0"/>
    <w:rsid w:val="003202B4"/>
    <w:rsid w:val="00333E64"/>
    <w:rsid w:val="003504DE"/>
    <w:rsid w:val="00364BAA"/>
    <w:rsid w:val="003E3D3B"/>
    <w:rsid w:val="00430365"/>
    <w:rsid w:val="00437740"/>
    <w:rsid w:val="00445EE0"/>
    <w:rsid w:val="00462E17"/>
    <w:rsid w:val="00496B81"/>
    <w:rsid w:val="004D432D"/>
    <w:rsid w:val="004D7074"/>
    <w:rsid w:val="004E40A6"/>
    <w:rsid w:val="004F0117"/>
    <w:rsid w:val="00501887"/>
    <w:rsid w:val="00505A7D"/>
    <w:rsid w:val="0050742D"/>
    <w:rsid w:val="00513B2F"/>
    <w:rsid w:val="005143BC"/>
    <w:rsid w:val="0053310B"/>
    <w:rsid w:val="0056343E"/>
    <w:rsid w:val="005649F8"/>
    <w:rsid w:val="005A2149"/>
    <w:rsid w:val="005A41A6"/>
    <w:rsid w:val="005A769A"/>
    <w:rsid w:val="005F2D7E"/>
    <w:rsid w:val="00600DA1"/>
    <w:rsid w:val="00603C09"/>
    <w:rsid w:val="00604896"/>
    <w:rsid w:val="00610308"/>
    <w:rsid w:val="0061471B"/>
    <w:rsid w:val="00616506"/>
    <w:rsid w:val="00626D39"/>
    <w:rsid w:val="00685DDE"/>
    <w:rsid w:val="006A0D5C"/>
    <w:rsid w:val="006A2E02"/>
    <w:rsid w:val="00734C98"/>
    <w:rsid w:val="007535C1"/>
    <w:rsid w:val="00791074"/>
    <w:rsid w:val="007D2045"/>
    <w:rsid w:val="007E7BB5"/>
    <w:rsid w:val="008068F1"/>
    <w:rsid w:val="00822B07"/>
    <w:rsid w:val="0084068A"/>
    <w:rsid w:val="00844414"/>
    <w:rsid w:val="008473B9"/>
    <w:rsid w:val="00851C5A"/>
    <w:rsid w:val="00873F38"/>
    <w:rsid w:val="00882206"/>
    <w:rsid w:val="008B6313"/>
    <w:rsid w:val="008D1696"/>
    <w:rsid w:val="008E1789"/>
    <w:rsid w:val="008F74F9"/>
    <w:rsid w:val="0090714A"/>
    <w:rsid w:val="00912F3B"/>
    <w:rsid w:val="00976DD3"/>
    <w:rsid w:val="009939EA"/>
    <w:rsid w:val="00994A68"/>
    <w:rsid w:val="009D163B"/>
    <w:rsid w:val="009D4D82"/>
    <w:rsid w:val="009E395A"/>
    <w:rsid w:val="009E5E79"/>
    <w:rsid w:val="009F359B"/>
    <w:rsid w:val="00A205BB"/>
    <w:rsid w:val="00AA2995"/>
    <w:rsid w:val="00AA51DA"/>
    <w:rsid w:val="00B0460F"/>
    <w:rsid w:val="00B26CD8"/>
    <w:rsid w:val="00B465FA"/>
    <w:rsid w:val="00B57D26"/>
    <w:rsid w:val="00B60356"/>
    <w:rsid w:val="00BB1F5B"/>
    <w:rsid w:val="00C0773A"/>
    <w:rsid w:val="00C11723"/>
    <w:rsid w:val="00C14AE6"/>
    <w:rsid w:val="00C4083A"/>
    <w:rsid w:val="00C66B49"/>
    <w:rsid w:val="00C76621"/>
    <w:rsid w:val="00C81A1E"/>
    <w:rsid w:val="00C975BF"/>
    <w:rsid w:val="00CC764C"/>
    <w:rsid w:val="00CD6E66"/>
    <w:rsid w:val="00D067F7"/>
    <w:rsid w:val="00D64F49"/>
    <w:rsid w:val="00D74F72"/>
    <w:rsid w:val="00D83382"/>
    <w:rsid w:val="00D85802"/>
    <w:rsid w:val="00E0503F"/>
    <w:rsid w:val="00E139BF"/>
    <w:rsid w:val="00E24708"/>
    <w:rsid w:val="00E30F17"/>
    <w:rsid w:val="00E31FE3"/>
    <w:rsid w:val="00E51106"/>
    <w:rsid w:val="00E51BF4"/>
    <w:rsid w:val="00E57A10"/>
    <w:rsid w:val="00E62ED8"/>
    <w:rsid w:val="00E6361C"/>
    <w:rsid w:val="00EA2152"/>
    <w:rsid w:val="00ED4887"/>
    <w:rsid w:val="00EE7624"/>
    <w:rsid w:val="00F173E3"/>
    <w:rsid w:val="00FA32B9"/>
    <w:rsid w:val="00FC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15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A2152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A2152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A2152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A2152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A2152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A2152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A2152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A2152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A2152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2152"/>
    <w:rPr>
      <w:bCs/>
      <w:iCs/>
      <w:color w:val="000000"/>
    </w:rPr>
  </w:style>
  <w:style w:type="paragraph" w:styleId="Header">
    <w:name w:val="header"/>
    <w:basedOn w:val="Normal"/>
    <w:rsid w:val="00EA2152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EA2152"/>
    <w:pPr>
      <w:ind w:left="360" w:hanging="360"/>
    </w:pPr>
  </w:style>
  <w:style w:type="paragraph" w:styleId="Title">
    <w:name w:val="Title"/>
    <w:basedOn w:val="Normal"/>
    <w:qFormat/>
    <w:rsid w:val="00EA215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EA2152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EA215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A215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A2152"/>
    <w:pPr>
      <w:numPr>
        <w:numId w:val="0"/>
      </w:numPr>
    </w:pPr>
  </w:style>
  <w:style w:type="paragraph" w:customStyle="1" w:styleId="TableText">
    <w:name w:val="Table Text"/>
    <w:basedOn w:val="Normal"/>
    <w:rsid w:val="00EA215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A2152"/>
    <w:pPr>
      <w:jc w:val="center"/>
    </w:pPr>
    <w:rPr>
      <w:b/>
      <w:bCs/>
    </w:rPr>
  </w:style>
  <w:style w:type="paragraph" w:styleId="BodyText3">
    <w:name w:val="Body Text 3"/>
    <w:basedOn w:val="Normal"/>
    <w:rsid w:val="00EA2152"/>
    <w:rPr>
      <w:b/>
      <w:color w:val="0000FF"/>
    </w:rPr>
  </w:style>
  <w:style w:type="table" w:styleId="TableGrid">
    <w:name w:val="Table Grid"/>
    <w:basedOn w:val="TableNormal"/>
    <w:rsid w:val="004D707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12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2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2017-06-03T17:40:00+00:00</Renewal_x0020_Date>
    <Legacy_x0020_Name xmlns="199f0838-75a6-4f0c-9be1-f2c07140bccc">SS 1.41 Gram Stain,revised 2 16.doc</Legacy_x0020_Name>
    <Publish_x0020_As xmlns="199f0838-75a6-4f0c-9be1-f2c07140bccc">Default</Publish_x0020_As>
    <Legacy_x0020_Document_x0020_ID xmlns="199f0838-75a6-4f0c-9be1-f2c07140bccc">185103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F6TN54CWY5RS-50183619-28941</_dlc_DocId>
    <_Version xmlns="http://schemas.microsoft.com/sharepoint/v3/fields">10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http://vcpsharepoint2/references/_layouts/15/DocIdRedir.aspx?ID=F6TN54CWY5RS-50183619-28941</Url>
      <Description>F6TN54CWY5RS-50183619-28941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1.41 Gram Stain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2016-02-15T17:27:50+00:00</_DCDateCreated>
    <Summary xmlns="199f0838-75a6-4f0c-9be1-f2c07140bccc" xsi:nil="true"/>
    <SubTitle xmlns="199f0838-75a6-4f0c-9be1-f2c07140bccc" xsi:nil="true"/>
    <Content_x0020_Release_x0020_Date xmlns="199f0838-75a6-4f0c-9be1-f2c07140bccc">2016-02-15T17:27:00+00:00</Content_x0020_Release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176D9-C249-4BDB-A6A6-73212CE2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5C3A1-5E1C-478C-B348-2F92549C66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591EA1-C7C8-45F8-90E1-F1E0C52E441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671411-63E1-47E4-90DC-211F1F041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475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Change to stain time</dc:description>
  <cp:lastModifiedBy>Angela Dubbelde</cp:lastModifiedBy>
  <cp:revision>37</cp:revision>
  <cp:lastPrinted>2016-02-15T16:20:00Z</cp:lastPrinted>
  <dcterms:created xsi:type="dcterms:W3CDTF">2019-02-11T17:06:00Z</dcterms:created>
  <dcterms:modified xsi:type="dcterms:W3CDTF">2019-06-21T14:43:00Z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1b6c1155-bee9-4a58-bfa8-3cbb32ad0966</vt:lpwstr>
  </property>
</Properties>
</file>