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3060"/>
        <w:gridCol w:w="5220"/>
      </w:tblGrid>
      <w:tr w:rsidR="00E30E9D" w:rsidTr="003D4395">
        <w:trPr>
          <w:cantSplit/>
        </w:trPr>
        <w:tc>
          <w:tcPr>
            <w:tcW w:w="11160" w:type="dxa"/>
            <w:gridSpan w:val="4"/>
            <w:shd w:val="clear" w:color="auto" w:fill="auto"/>
          </w:tcPr>
          <w:p w:rsidR="00E30E9D" w:rsidRPr="004F4DE4" w:rsidRDefault="00BC4984" w:rsidP="004F4DE4">
            <w:pPr>
              <w:pStyle w:val="BodyText"/>
              <w:jc w:val="center"/>
              <w:rPr>
                <w:rFonts w:ascii="Arial" w:hAnsi="Arial" w:cs="Arial"/>
                <w:b/>
                <w:bCs w:val="0"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P</w:t>
            </w:r>
            <w:r w:rsidR="002E46D3">
              <w:rPr>
                <w:rFonts w:ascii="Arial" w:hAnsi="Arial" w:cs="Arial"/>
                <w:b/>
                <w:bCs w:val="0"/>
                <w:color w:val="0000FF"/>
                <w:sz w:val="36"/>
              </w:rPr>
              <w:t>russian Blue</w:t>
            </w:r>
            <w:r w:rsidR="006460B7"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 Iron</w:t>
            </w:r>
            <w:r w:rsidR="002E46D3"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 Stain</w:t>
            </w:r>
          </w:p>
        </w:tc>
      </w:tr>
      <w:tr w:rsidR="00E30E9D" w:rsidTr="00FC35CF">
        <w:trPr>
          <w:cantSplit/>
          <w:trHeight w:val="692"/>
        </w:trPr>
        <w:tc>
          <w:tcPr>
            <w:tcW w:w="1800" w:type="dxa"/>
            <w:shd w:val="clear" w:color="auto" w:fill="auto"/>
          </w:tcPr>
          <w:p w:rsidR="00E30E9D" w:rsidRDefault="00E30E9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FC35CF" w:rsidRPr="00FC35CF" w:rsidRDefault="00FC35CF" w:rsidP="003D4395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35CF">
              <w:rPr>
                <w:rFonts w:ascii="Arial" w:hAnsi="Arial" w:cs="Arial"/>
                <w:sz w:val="20"/>
                <w:szCs w:val="20"/>
                <w:lang/>
              </w:rPr>
              <w:t xml:space="preserve">To detect the presence of </w:t>
            </w:r>
            <w:r w:rsidRPr="00FC35CF">
              <w:rPr>
                <w:rStyle w:val="Strong"/>
                <w:rFonts w:ascii="Arial" w:hAnsi="Arial" w:cs="Arial"/>
                <w:b w:val="0"/>
                <w:sz w:val="20"/>
                <w:szCs w:val="20"/>
                <w:lang/>
              </w:rPr>
              <w:t>iron</w:t>
            </w:r>
            <w:r w:rsidRPr="00FC35CF">
              <w:rPr>
                <w:rFonts w:ascii="Arial" w:hAnsi="Arial" w:cs="Arial"/>
                <w:sz w:val="20"/>
                <w:szCs w:val="20"/>
                <w:lang/>
              </w:rPr>
              <w:t xml:space="preserve"> in specimens, such as deposits of storage ferritin in bone marrow biopsy samples.</w:t>
            </w:r>
          </w:p>
          <w:p w:rsidR="00455171" w:rsidRPr="00FC35CF" w:rsidRDefault="00455171" w:rsidP="002E46D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E9D" w:rsidTr="003D4395">
        <w:trPr>
          <w:cantSplit/>
          <w:trHeight w:val="330"/>
        </w:trPr>
        <w:tc>
          <w:tcPr>
            <w:tcW w:w="1800" w:type="dxa"/>
            <w:shd w:val="clear" w:color="auto" w:fill="auto"/>
          </w:tcPr>
          <w:p w:rsidR="00E30E9D" w:rsidRDefault="003D4395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3D4395" w:rsidRPr="00FC35CF" w:rsidRDefault="003D4395" w:rsidP="003D4395">
            <w:pPr>
              <w:rPr>
                <w:rFonts w:ascii="Arial" w:hAnsi="Arial"/>
                <w:sz w:val="20"/>
                <w:szCs w:val="20"/>
              </w:rPr>
            </w:pPr>
            <w:r w:rsidRPr="00FC35CF">
              <w:rPr>
                <w:rFonts w:ascii="Arial" w:hAnsi="Arial"/>
                <w:sz w:val="20"/>
                <w:szCs w:val="20"/>
              </w:rPr>
              <w:t>This procedure applies to Histology Technical staff performing special stains.</w:t>
            </w:r>
          </w:p>
          <w:p w:rsidR="00455171" w:rsidRPr="00FC35CF" w:rsidRDefault="00455171" w:rsidP="00455171">
            <w:pPr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4395" w:rsidTr="003D4395">
        <w:trPr>
          <w:cantSplit/>
          <w:trHeight w:val="330"/>
        </w:trPr>
        <w:tc>
          <w:tcPr>
            <w:tcW w:w="1800" w:type="dxa"/>
            <w:shd w:val="clear" w:color="auto" w:fill="auto"/>
          </w:tcPr>
          <w:p w:rsidR="003D4395" w:rsidRDefault="003D4395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FC35CF" w:rsidRPr="00FC35CF" w:rsidRDefault="00FC35CF" w:rsidP="00FC35CF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35CF">
              <w:rPr>
                <w:rFonts w:ascii="Arial" w:hAnsi="Arial" w:cs="Arial"/>
                <w:sz w:val="20"/>
                <w:szCs w:val="20"/>
              </w:rPr>
              <w:t xml:space="preserve">Hemosiderin, which occurs as yellow to brown intracellular granules, is a crystalline aggregate of ferritin. Small amounts of ferric iron are found normally in the spleen and bone marrow. Excessive amounts are present in hemochromatosis and hemosiderosis.  There is a significant damage to the tissue because of this deposition. </w:t>
            </w:r>
          </w:p>
          <w:p w:rsidR="003D4395" w:rsidRPr="00FC35CF" w:rsidRDefault="003D4395" w:rsidP="003D439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5171" w:rsidTr="003D4395">
        <w:trPr>
          <w:cantSplit/>
        </w:trPr>
        <w:tc>
          <w:tcPr>
            <w:tcW w:w="180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455171" w:rsidRDefault="00CC628A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220" w:type="dxa"/>
            <w:shd w:val="clear" w:color="auto" w:fill="auto"/>
          </w:tcPr>
          <w:p w:rsidR="00455171" w:rsidRDefault="00156247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</w:tr>
      <w:tr w:rsidR="00455171" w:rsidTr="003D4395">
        <w:trPr>
          <w:cantSplit/>
        </w:trPr>
        <w:tc>
          <w:tcPr>
            <w:tcW w:w="180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455171" w:rsidRPr="004B0E0A" w:rsidRDefault="004F4DE4" w:rsidP="002E4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3D4395">
              <w:rPr>
                <w:rFonts w:ascii="Arial" w:hAnsi="Arial" w:cs="Arial"/>
                <w:sz w:val="20"/>
                <w:szCs w:val="20"/>
              </w:rPr>
              <w:t>Coplin jars with lids</w:t>
            </w:r>
          </w:p>
          <w:p w:rsidR="00CC628A" w:rsidRPr="004B0E0A" w:rsidRDefault="003D4395" w:rsidP="002E4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D7729">
              <w:rPr>
                <w:rFonts w:ascii="Arial" w:hAnsi="Arial" w:cs="Arial"/>
                <w:sz w:val="20"/>
                <w:szCs w:val="20"/>
              </w:rPr>
              <w:t>PPE</w:t>
            </w:r>
          </w:p>
          <w:p w:rsidR="00CC628A" w:rsidRPr="004B0E0A" w:rsidRDefault="00CC628A" w:rsidP="002E46D3">
            <w:pPr>
              <w:rPr>
                <w:rFonts w:ascii="Arial" w:hAnsi="Arial" w:cs="Arial"/>
                <w:sz w:val="20"/>
                <w:szCs w:val="20"/>
              </w:rPr>
            </w:pPr>
            <w:r w:rsidRPr="004B0E0A">
              <w:rPr>
                <w:rFonts w:ascii="Arial" w:hAnsi="Arial" w:cs="Arial"/>
                <w:sz w:val="20"/>
                <w:szCs w:val="20"/>
              </w:rPr>
              <w:t>• Graduated cylinder</w:t>
            </w:r>
          </w:p>
          <w:p w:rsidR="00AC70AD" w:rsidRDefault="00CC628A" w:rsidP="00FF07CE">
            <w:pPr>
              <w:rPr>
                <w:rFonts w:ascii="Arial" w:hAnsi="Arial" w:cs="Arial"/>
                <w:sz w:val="20"/>
                <w:szCs w:val="20"/>
              </w:rPr>
            </w:pPr>
            <w:r w:rsidRPr="004B0E0A">
              <w:rPr>
                <w:rFonts w:ascii="Arial" w:hAnsi="Arial" w:cs="Arial"/>
                <w:sz w:val="20"/>
                <w:szCs w:val="20"/>
              </w:rPr>
              <w:t>• Non-metallic slide forceps</w:t>
            </w:r>
          </w:p>
          <w:p w:rsidR="004F4DE4" w:rsidRPr="00FF07CE" w:rsidRDefault="004F4DE4" w:rsidP="00FF0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455171" w:rsidRDefault="000047DB" w:rsidP="000047D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• Hydrochloric </w:t>
            </w:r>
            <w:r w:rsidR="006460B7">
              <w:rPr>
                <w:rFonts w:ascii="Arial" w:hAnsi="Arial" w:cs="Arial"/>
                <w:iCs/>
                <w:sz w:val="20"/>
              </w:rPr>
              <w:t>Acid</w:t>
            </w:r>
          </w:p>
          <w:p w:rsidR="000047DB" w:rsidRDefault="000047DB" w:rsidP="000047D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• Potassium F</w:t>
            </w:r>
            <w:r w:rsidR="006460B7">
              <w:rPr>
                <w:rFonts w:ascii="Arial" w:hAnsi="Arial" w:cs="Arial"/>
                <w:iCs/>
                <w:sz w:val="20"/>
              </w:rPr>
              <w:t>errocyanide</w:t>
            </w:r>
          </w:p>
          <w:p w:rsidR="005D7729" w:rsidRPr="002E46D3" w:rsidRDefault="005D7729" w:rsidP="000047D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iCs/>
                <w:sz w:val="20"/>
              </w:rPr>
              <w:t>• Nuclear Fast Red</w:t>
            </w:r>
          </w:p>
        </w:tc>
      </w:tr>
      <w:tr w:rsidR="00E30E9D" w:rsidTr="003D4395">
        <w:tc>
          <w:tcPr>
            <w:tcW w:w="1800" w:type="dxa"/>
            <w:shd w:val="clear" w:color="auto" w:fill="auto"/>
          </w:tcPr>
          <w:p w:rsidR="00E30E9D" w:rsidRDefault="00E30E9D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E46D3" w:rsidRDefault="003D4395" w:rsidP="00F615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Tissue: FFPE</w:t>
            </w:r>
          </w:p>
          <w:p w:rsidR="002E46D3" w:rsidRDefault="003D4395" w:rsidP="00F615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Hematological smears: </w:t>
            </w:r>
            <w:r w:rsidR="00F61580">
              <w:rPr>
                <w:rFonts w:ascii="Arial" w:hAnsi="Arial"/>
              </w:rPr>
              <w:t>Formaldehyde fumes or M</w:t>
            </w:r>
            <w:r w:rsidR="002E46D3">
              <w:rPr>
                <w:rFonts w:ascii="Arial" w:hAnsi="Arial"/>
              </w:rPr>
              <w:t>ethanol</w:t>
            </w:r>
            <w:r w:rsidR="007E4C9B">
              <w:rPr>
                <w:rFonts w:ascii="Arial" w:hAnsi="Arial"/>
              </w:rPr>
              <w:t>;</w:t>
            </w:r>
            <w:r w:rsidR="00F61580">
              <w:rPr>
                <w:rFonts w:ascii="Arial" w:hAnsi="Arial"/>
              </w:rPr>
              <w:t xml:space="preserve"> fix 5 minutes and </w:t>
            </w:r>
            <w:r w:rsidR="007D454C">
              <w:rPr>
                <w:rFonts w:ascii="Arial" w:hAnsi="Arial"/>
              </w:rPr>
              <w:t>air-dry</w:t>
            </w:r>
          </w:p>
          <w:p w:rsidR="00455171" w:rsidRDefault="002E46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Cytology preparations: </w:t>
            </w:r>
            <w:r w:rsidR="00F61580">
              <w:rPr>
                <w:rFonts w:ascii="Arial" w:hAnsi="Arial"/>
              </w:rPr>
              <w:t>Fix in 95% E</w:t>
            </w:r>
            <w:r>
              <w:rPr>
                <w:rFonts w:ascii="Arial" w:hAnsi="Arial"/>
              </w:rPr>
              <w:t>thanol</w:t>
            </w:r>
            <w:r w:rsidR="00F61580">
              <w:rPr>
                <w:rFonts w:ascii="Arial" w:hAnsi="Arial"/>
              </w:rPr>
              <w:t xml:space="preserve"> and </w:t>
            </w:r>
            <w:r w:rsidR="007D454C">
              <w:rPr>
                <w:rFonts w:ascii="Arial" w:hAnsi="Arial"/>
              </w:rPr>
              <w:t>air-dry</w:t>
            </w:r>
          </w:p>
          <w:p w:rsidR="003D4395" w:rsidRPr="002E46D3" w:rsidRDefault="003D4395">
            <w:pPr>
              <w:rPr>
                <w:rFonts w:ascii="Arial" w:hAnsi="Arial"/>
              </w:rPr>
            </w:pPr>
          </w:p>
        </w:tc>
      </w:tr>
      <w:tr w:rsidR="00E30E9D" w:rsidTr="003D4395">
        <w:trPr>
          <w:cantSplit/>
        </w:trPr>
        <w:tc>
          <w:tcPr>
            <w:tcW w:w="1800" w:type="dxa"/>
            <w:shd w:val="clear" w:color="auto" w:fill="auto"/>
          </w:tcPr>
          <w:p w:rsidR="00E30E9D" w:rsidRDefault="00E30E9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E30E9D" w:rsidRDefault="00E30E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  <w:shd w:val="clear" w:color="auto" w:fill="auto"/>
          </w:tcPr>
          <w:p w:rsidR="002E46D3" w:rsidRPr="003D4395" w:rsidRDefault="002E46D3" w:rsidP="0005417F">
            <w:pPr>
              <w:rPr>
                <w:rFonts w:ascii="Arial" w:hAnsi="Arial"/>
              </w:rPr>
            </w:pPr>
            <w:r w:rsidRPr="003D4395">
              <w:rPr>
                <w:rFonts w:ascii="Arial" w:hAnsi="Arial"/>
              </w:rPr>
              <w:t xml:space="preserve">Paraffin sections: </w:t>
            </w:r>
            <w:r w:rsidR="007E4C9B" w:rsidRPr="003D4395">
              <w:rPr>
                <w:rFonts w:ascii="Arial" w:hAnsi="Arial"/>
              </w:rPr>
              <w:t xml:space="preserve">                  </w:t>
            </w:r>
            <w:r w:rsidRPr="003D4395">
              <w:rPr>
                <w:rFonts w:ascii="Arial" w:hAnsi="Arial"/>
              </w:rPr>
              <w:t>liver or spleen with hemochromatosis</w:t>
            </w:r>
          </w:p>
          <w:p w:rsidR="002E46D3" w:rsidRPr="003D4395" w:rsidRDefault="002E46D3" w:rsidP="0005417F">
            <w:pPr>
              <w:rPr>
                <w:rFonts w:ascii="Arial" w:hAnsi="Arial"/>
              </w:rPr>
            </w:pPr>
            <w:r w:rsidRPr="003D4395">
              <w:rPr>
                <w:rFonts w:ascii="Arial" w:hAnsi="Arial"/>
              </w:rPr>
              <w:t>Hematological smears:</w:t>
            </w:r>
            <w:r w:rsidR="007E4C9B" w:rsidRPr="003D4395">
              <w:rPr>
                <w:rFonts w:ascii="Arial" w:hAnsi="Arial"/>
              </w:rPr>
              <w:t xml:space="preserve">         </w:t>
            </w:r>
            <w:r w:rsidRPr="003D4395">
              <w:rPr>
                <w:rFonts w:ascii="Arial" w:hAnsi="Arial"/>
              </w:rPr>
              <w:t xml:space="preserve"> Iron positive smears</w:t>
            </w:r>
          </w:p>
          <w:p w:rsidR="002E46D3" w:rsidRPr="003D4395" w:rsidRDefault="002E46D3" w:rsidP="0005417F">
            <w:pPr>
              <w:rPr>
                <w:rFonts w:ascii="Arial" w:hAnsi="Arial"/>
              </w:rPr>
            </w:pPr>
            <w:r w:rsidRPr="003D4395">
              <w:rPr>
                <w:rFonts w:ascii="Arial" w:hAnsi="Arial"/>
              </w:rPr>
              <w:t xml:space="preserve">Cytology preparations: </w:t>
            </w:r>
            <w:r w:rsidR="007E4C9B" w:rsidRPr="003D4395">
              <w:rPr>
                <w:rFonts w:ascii="Arial" w:hAnsi="Arial"/>
              </w:rPr>
              <w:t xml:space="preserve">          </w:t>
            </w:r>
            <w:r w:rsidR="003D4395">
              <w:rPr>
                <w:rFonts w:ascii="Arial" w:hAnsi="Arial"/>
              </w:rPr>
              <w:t xml:space="preserve">Iron positive specimens </w:t>
            </w:r>
          </w:p>
          <w:p w:rsidR="0005417F" w:rsidRPr="003D4395" w:rsidRDefault="0005417F" w:rsidP="0005417F">
            <w:pPr>
              <w:rPr>
                <w:rFonts w:ascii="Arial" w:hAnsi="Arial"/>
              </w:rPr>
            </w:pPr>
          </w:p>
          <w:p w:rsidR="00E30E9D" w:rsidRPr="003D4395" w:rsidRDefault="006400E1" w:rsidP="003D4395">
            <w:pPr>
              <w:shd w:val="clear" w:color="auto" w:fill="FFFF00"/>
              <w:tabs>
                <w:tab w:val="left" w:pos="3105"/>
              </w:tabs>
              <w:rPr>
                <w:rFonts w:ascii="Arial" w:hAnsi="Arial"/>
              </w:rPr>
            </w:pPr>
            <w:r w:rsidRPr="003D4395">
              <w:rPr>
                <w:rFonts w:ascii="Arial" w:hAnsi="Arial"/>
              </w:rPr>
              <w:t>NO METAL EQUI</w:t>
            </w:r>
            <w:r w:rsidR="003D4395">
              <w:rPr>
                <w:rFonts w:ascii="Arial" w:hAnsi="Arial"/>
              </w:rPr>
              <w:t>PMENT</w:t>
            </w:r>
          </w:p>
        </w:tc>
      </w:tr>
      <w:tr w:rsidR="00641E04" w:rsidTr="003D4395">
        <w:tc>
          <w:tcPr>
            <w:tcW w:w="1800" w:type="dxa"/>
            <w:shd w:val="clear" w:color="auto" w:fill="auto"/>
          </w:tcPr>
          <w:p w:rsidR="00641E04" w:rsidRDefault="00641E0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Stock Solutions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6400E1" w:rsidRDefault="006400E1" w:rsidP="006400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Nuclear Fast Red</w:t>
            </w:r>
          </w:p>
          <w:p w:rsidR="006400E1" w:rsidRDefault="006400E1" w:rsidP="006400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Hydrochloric Acid, 20%</w:t>
            </w:r>
          </w:p>
          <w:p w:rsidR="006400E1" w:rsidRDefault="006400E1" w:rsidP="006400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Potassium Ferrocyanide, 10%</w:t>
            </w:r>
          </w:p>
          <w:p w:rsidR="00FF07CE" w:rsidRPr="006400E1" w:rsidRDefault="00FF07CE" w:rsidP="006460B7">
            <w:pPr>
              <w:rPr>
                <w:rFonts w:ascii="Arial" w:hAnsi="Arial"/>
              </w:rPr>
            </w:pPr>
          </w:p>
        </w:tc>
      </w:tr>
      <w:tr w:rsidR="002E46D3" w:rsidTr="003D4395">
        <w:tc>
          <w:tcPr>
            <w:tcW w:w="180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2E46D3" w:rsidRPr="008F749C" w:rsidRDefault="008F74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Working Solutions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8F749C" w:rsidRPr="00CE51A3" w:rsidRDefault="006460B7" w:rsidP="008F7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Working </w:t>
            </w:r>
            <w:r w:rsidR="00CE51A3">
              <w:rPr>
                <w:rFonts w:ascii="Arial" w:hAnsi="Arial"/>
                <w:b/>
              </w:rPr>
              <w:t>Hydrochloric Acid-Potassium Ferrocyanide</w:t>
            </w:r>
          </w:p>
          <w:p w:rsidR="008F749C" w:rsidRDefault="008F749C" w:rsidP="00CE51A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400E1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% </w:t>
            </w:r>
            <w:r w:rsidR="006400E1">
              <w:rPr>
                <w:rFonts w:ascii="Arial" w:hAnsi="Arial"/>
              </w:rPr>
              <w:t>Hydrochloric Acid ……..……….20 mL</w:t>
            </w:r>
            <w:r w:rsidR="00976A7A">
              <w:rPr>
                <w:rFonts w:ascii="Arial" w:hAnsi="Arial"/>
              </w:rPr>
              <w:t xml:space="preserve">               </w:t>
            </w:r>
            <w:r w:rsidR="00976A7A" w:rsidRPr="003D4395">
              <w:rPr>
                <w:rFonts w:ascii="Arial" w:hAnsi="Arial"/>
              </w:rPr>
              <w:t>Make fresh each use</w:t>
            </w:r>
          </w:p>
          <w:p w:rsidR="008F749C" w:rsidRDefault="006400E1" w:rsidP="00CE51A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10% Potassium Ferrocyanide………20 mL</w:t>
            </w:r>
          </w:p>
          <w:p w:rsidR="00760590" w:rsidRPr="008F749C" w:rsidRDefault="00760590" w:rsidP="006400E1">
            <w:pPr>
              <w:rPr>
                <w:rFonts w:ascii="Arial" w:hAnsi="Arial"/>
              </w:rPr>
            </w:pPr>
          </w:p>
        </w:tc>
      </w:tr>
      <w:tr w:rsidR="00455171" w:rsidTr="003D4395">
        <w:trPr>
          <w:cantSplit/>
        </w:trPr>
        <w:tc>
          <w:tcPr>
            <w:tcW w:w="180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108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455171" w:rsidTr="003D4395">
        <w:trPr>
          <w:cantSplit/>
        </w:trPr>
        <w:tc>
          <w:tcPr>
            <w:tcW w:w="180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55171" w:rsidRDefault="004551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455171" w:rsidRPr="008F749C" w:rsidRDefault="004551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Deparaffinize slides and hydrate to water</w:t>
            </w:r>
          </w:p>
          <w:p w:rsidR="00455171" w:rsidRDefault="00455171">
            <w:pPr>
              <w:rPr>
                <w:rFonts w:ascii="Arial" w:hAnsi="Arial" w:cs="Arial"/>
                <w:sz w:val="20"/>
              </w:rPr>
            </w:pPr>
          </w:p>
        </w:tc>
      </w:tr>
      <w:tr w:rsidR="0029349E" w:rsidTr="003D4395">
        <w:trPr>
          <w:cantSplit/>
        </w:trPr>
        <w:tc>
          <w:tcPr>
            <w:tcW w:w="1800" w:type="dxa"/>
            <w:shd w:val="clear" w:color="auto" w:fill="auto"/>
          </w:tcPr>
          <w:p w:rsidR="0029349E" w:rsidRDefault="0029349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349E" w:rsidRDefault="002934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29349E" w:rsidRDefault="0029349E" w:rsidP="008F7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Rinse in Distilled water</w:t>
            </w:r>
          </w:p>
          <w:p w:rsidR="0029349E" w:rsidRDefault="0029349E" w:rsidP="008F749C">
            <w:pPr>
              <w:rPr>
                <w:rFonts w:ascii="Arial" w:hAnsi="Arial"/>
              </w:rPr>
            </w:pPr>
          </w:p>
        </w:tc>
      </w:tr>
      <w:tr w:rsidR="00455171" w:rsidTr="003D4395">
        <w:trPr>
          <w:cantSplit/>
        </w:trPr>
        <w:tc>
          <w:tcPr>
            <w:tcW w:w="180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55171" w:rsidRDefault="002934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455171" w:rsidRDefault="00455171" w:rsidP="008F7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Incubate slides in f</w:t>
            </w:r>
            <w:r w:rsidR="006460B7">
              <w:rPr>
                <w:rFonts w:ascii="Arial" w:hAnsi="Arial"/>
              </w:rPr>
              <w:t xml:space="preserve">reshly prepared Working </w:t>
            </w:r>
            <w:r w:rsidR="007C5578">
              <w:rPr>
                <w:rFonts w:ascii="Arial" w:hAnsi="Arial"/>
              </w:rPr>
              <w:t>Hydrochloric A</w:t>
            </w:r>
            <w:r w:rsidR="00254B99">
              <w:rPr>
                <w:rFonts w:ascii="Arial" w:hAnsi="Arial"/>
              </w:rPr>
              <w:t>cid-Potassium Ferrocyanide solution</w:t>
            </w:r>
            <w:r w:rsidR="007C5578">
              <w:rPr>
                <w:rFonts w:ascii="Arial" w:hAnsi="Arial"/>
              </w:rPr>
              <w:t xml:space="preserve"> </w:t>
            </w:r>
            <w:r w:rsidR="00F053C0">
              <w:rPr>
                <w:rFonts w:ascii="Arial" w:hAnsi="Arial"/>
              </w:rPr>
              <w:t>……</w:t>
            </w:r>
            <w:r w:rsidR="00024DF4">
              <w:rPr>
                <w:rFonts w:ascii="Arial" w:hAnsi="Arial"/>
              </w:rPr>
              <w:t>.....</w:t>
            </w:r>
            <w:r w:rsidR="0029012A">
              <w:rPr>
                <w:rFonts w:ascii="Arial" w:hAnsi="Arial"/>
                <w:b/>
              </w:rPr>
              <w:t>20</w:t>
            </w:r>
            <w:r>
              <w:rPr>
                <w:rFonts w:ascii="Arial" w:hAnsi="Arial"/>
              </w:rPr>
              <w:t xml:space="preserve"> min</w:t>
            </w:r>
            <w:r w:rsidR="00F053C0">
              <w:rPr>
                <w:rFonts w:ascii="Arial" w:hAnsi="Arial"/>
              </w:rPr>
              <w:t>utes</w:t>
            </w:r>
          </w:p>
          <w:p w:rsidR="00455171" w:rsidRDefault="00455171" w:rsidP="00D83DAF">
            <w:pPr>
              <w:rPr>
                <w:rFonts w:ascii="Arial" w:hAnsi="Arial" w:cs="Arial"/>
                <w:sz w:val="20"/>
              </w:rPr>
            </w:pPr>
          </w:p>
        </w:tc>
      </w:tr>
      <w:tr w:rsidR="00455171" w:rsidTr="003D4395">
        <w:trPr>
          <w:cantSplit/>
        </w:trPr>
        <w:tc>
          <w:tcPr>
            <w:tcW w:w="180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55171" w:rsidRDefault="002934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455171" w:rsidRDefault="00455171" w:rsidP="008F7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Rinse well i</w:t>
            </w:r>
            <w:r w:rsidR="0029012A">
              <w:rPr>
                <w:rFonts w:ascii="Arial" w:hAnsi="Arial"/>
              </w:rPr>
              <w:t>n Distilled water</w:t>
            </w:r>
          </w:p>
          <w:p w:rsidR="00455171" w:rsidRDefault="00455171" w:rsidP="007C5578">
            <w:pPr>
              <w:rPr>
                <w:rFonts w:ascii="Arial" w:hAnsi="Arial" w:cs="Arial"/>
                <w:sz w:val="20"/>
              </w:rPr>
            </w:pPr>
            <w:r w:rsidRPr="003D4395">
              <w:rPr>
                <w:rFonts w:ascii="Arial" w:hAnsi="Arial"/>
              </w:rPr>
              <w:t>Exposure to tap water at this time may cause artifact</w:t>
            </w:r>
          </w:p>
          <w:p w:rsidR="00455171" w:rsidRDefault="00455171">
            <w:pPr>
              <w:rPr>
                <w:rFonts w:ascii="Arial" w:hAnsi="Arial" w:cs="Arial"/>
                <w:sz w:val="20"/>
              </w:rPr>
            </w:pPr>
          </w:p>
        </w:tc>
      </w:tr>
      <w:tr w:rsidR="00455171" w:rsidTr="003D4395">
        <w:trPr>
          <w:cantSplit/>
        </w:trPr>
        <w:tc>
          <w:tcPr>
            <w:tcW w:w="180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55171" w:rsidRDefault="002934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F053C0" w:rsidRPr="008F749C" w:rsidRDefault="000E1E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Counterstain in Nuclear Fast R</w:t>
            </w:r>
            <w:r w:rsidR="00F053C0">
              <w:rPr>
                <w:rFonts w:ascii="Arial" w:hAnsi="Arial"/>
              </w:rPr>
              <w:t>ed……….</w:t>
            </w:r>
            <w:r w:rsidR="00F053C0">
              <w:rPr>
                <w:rFonts w:ascii="Arial" w:hAnsi="Arial"/>
                <w:b/>
              </w:rPr>
              <w:t>4</w:t>
            </w:r>
            <w:r w:rsidR="00455171">
              <w:rPr>
                <w:rFonts w:ascii="Arial" w:hAnsi="Arial"/>
              </w:rPr>
              <w:t xml:space="preserve"> min</w:t>
            </w:r>
            <w:r w:rsidR="00F053C0">
              <w:rPr>
                <w:rFonts w:ascii="Arial" w:hAnsi="Arial"/>
              </w:rPr>
              <w:t>utes</w:t>
            </w:r>
          </w:p>
          <w:p w:rsidR="00455171" w:rsidRDefault="00455171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55171" w:rsidTr="003D4395">
        <w:trPr>
          <w:cantSplit/>
        </w:trPr>
        <w:tc>
          <w:tcPr>
            <w:tcW w:w="180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55171" w:rsidRDefault="002934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455171" w:rsidRDefault="00FF07CE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</w:t>
            </w:r>
            <w:r w:rsidR="0029012A">
              <w:rPr>
                <w:rFonts w:ascii="Arial" w:hAnsi="Arial"/>
              </w:rPr>
              <w:t>nse well in D</w:t>
            </w:r>
            <w:r>
              <w:rPr>
                <w:rFonts w:ascii="Arial" w:hAnsi="Arial"/>
              </w:rPr>
              <w:t>istilled water</w:t>
            </w:r>
          </w:p>
          <w:p w:rsidR="00455171" w:rsidRDefault="00455171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55171" w:rsidTr="003D4395">
        <w:trPr>
          <w:cantSplit/>
        </w:trPr>
        <w:tc>
          <w:tcPr>
            <w:tcW w:w="1800" w:type="dxa"/>
            <w:shd w:val="clear" w:color="auto" w:fill="auto"/>
          </w:tcPr>
          <w:p w:rsidR="00455171" w:rsidRDefault="004551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55171" w:rsidRDefault="002934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455171" w:rsidRDefault="0029012A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/>
              </w:rPr>
              <w:t>Dehydrate, clear and coverslip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  <w:p w:rsidR="0029012A" w:rsidRDefault="0029012A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30E9D" w:rsidTr="003D4395">
        <w:trPr>
          <w:cantSplit/>
        </w:trPr>
        <w:tc>
          <w:tcPr>
            <w:tcW w:w="1800" w:type="dxa"/>
            <w:shd w:val="clear" w:color="auto" w:fill="auto"/>
          </w:tcPr>
          <w:p w:rsidR="00E30E9D" w:rsidRPr="003D4395" w:rsidRDefault="00E30E9D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3D4395">
              <w:rPr>
                <w:rFonts w:ascii="Arial" w:hAnsi="Arial" w:cs="Arial"/>
                <w:b/>
                <w:color w:val="0000FF"/>
                <w:sz w:val="20"/>
              </w:rPr>
              <w:t>Results</w:t>
            </w:r>
          </w:p>
          <w:p w:rsidR="00E30E9D" w:rsidRDefault="00E30E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3"/>
            <w:shd w:val="clear" w:color="auto" w:fill="auto"/>
          </w:tcPr>
          <w:p w:rsidR="008F749C" w:rsidRPr="008F749C" w:rsidRDefault="008F749C" w:rsidP="008F749C">
            <w:pPr>
              <w:pStyle w:val="BodyText"/>
              <w:rPr>
                <w:rFonts w:ascii="Arial" w:hAnsi="Arial" w:cs="Arial"/>
              </w:rPr>
            </w:pPr>
            <w:r w:rsidRPr="008F749C">
              <w:rPr>
                <w:rFonts w:ascii="Arial" w:hAnsi="Arial" w:cs="Arial"/>
              </w:rPr>
              <w:t>Iron pigments……….Bight Blue</w:t>
            </w:r>
          </w:p>
          <w:p w:rsidR="008F749C" w:rsidRPr="008F749C" w:rsidRDefault="008F749C" w:rsidP="008F749C">
            <w:pPr>
              <w:pStyle w:val="BodyText"/>
              <w:rPr>
                <w:rFonts w:ascii="Arial" w:hAnsi="Arial" w:cs="Arial"/>
              </w:rPr>
            </w:pPr>
            <w:r w:rsidRPr="008F749C">
              <w:rPr>
                <w:rFonts w:ascii="Arial" w:hAnsi="Arial" w:cs="Arial"/>
              </w:rPr>
              <w:t>Nuclei ……………….Red</w:t>
            </w:r>
          </w:p>
          <w:p w:rsidR="00E30E9D" w:rsidRDefault="008F749C" w:rsidP="008F749C">
            <w:pPr>
              <w:pStyle w:val="BodyText"/>
              <w:rPr>
                <w:rFonts w:ascii="Arial" w:hAnsi="Arial" w:cs="Arial"/>
              </w:rPr>
            </w:pPr>
            <w:r w:rsidRPr="008F749C">
              <w:rPr>
                <w:rFonts w:ascii="Arial" w:hAnsi="Arial" w:cs="Arial"/>
              </w:rPr>
              <w:t>Cytoplasm…….…….Pink</w:t>
            </w:r>
          </w:p>
          <w:p w:rsidR="003D4395" w:rsidRPr="008F749C" w:rsidRDefault="003D4395" w:rsidP="008F749C">
            <w:pPr>
              <w:pStyle w:val="BodyText"/>
              <w:rPr>
                <w:rFonts w:ascii="Arial" w:hAnsi="Arial" w:cs="Arial"/>
              </w:rPr>
            </w:pPr>
          </w:p>
        </w:tc>
      </w:tr>
      <w:tr w:rsidR="00E30E9D" w:rsidTr="003D4395">
        <w:trPr>
          <w:cantSplit/>
        </w:trPr>
        <w:tc>
          <w:tcPr>
            <w:tcW w:w="1800" w:type="dxa"/>
            <w:shd w:val="clear" w:color="auto" w:fill="auto"/>
          </w:tcPr>
          <w:p w:rsidR="00E30E9D" w:rsidRDefault="00E30E9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  <w:p w:rsidR="00AC70AD" w:rsidRDefault="00AC70A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3"/>
            <w:shd w:val="clear" w:color="auto" w:fill="auto"/>
          </w:tcPr>
          <w:p w:rsidR="00FF07CE" w:rsidRDefault="00FF07CE" w:rsidP="008F749C">
            <w:pPr>
              <w:rPr>
                <w:rFonts w:ascii="Arial" w:hAnsi="Arial" w:cs="Arial"/>
                <w:iCs/>
                <w:sz w:val="20"/>
              </w:rPr>
            </w:pPr>
          </w:p>
          <w:p w:rsidR="00E30E9D" w:rsidRPr="003D4395" w:rsidRDefault="00024DF4" w:rsidP="008F749C">
            <w:pPr>
              <w:rPr>
                <w:rFonts w:ascii="Arial" w:hAnsi="Arial" w:cs="Arial"/>
                <w:iCs/>
                <w:szCs w:val="22"/>
              </w:rPr>
            </w:pPr>
            <w:r w:rsidRPr="003D4395">
              <w:rPr>
                <w:rFonts w:ascii="Arial" w:hAnsi="Arial" w:cs="Arial"/>
                <w:iCs/>
                <w:szCs w:val="22"/>
              </w:rPr>
              <w:t>B</w:t>
            </w:r>
            <w:r w:rsidR="00F053C0" w:rsidRPr="003D4395">
              <w:rPr>
                <w:rFonts w:ascii="Arial" w:hAnsi="Arial" w:cs="Arial"/>
                <w:iCs/>
                <w:szCs w:val="22"/>
              </w:rPr>
              <w:t>y P</w:t>
            </w:r>
            <w:r w:rsidR="008F749C" w:rsidRPr="003D4395">
              <w:rPr>
                <w:rFonts w:ascii="Arial" w:hAnsi="Arial" w:cs="Arial"/>
                <w:iCs/>
                <w:szCs w:val="22"/>
              </w:rPr>
              <w:t>athologist</w:t>
            </w:r>
          </w:p>
        </w:tc>
      </w:tr>
      <w:tr w:rsidR="00E30E9D" w:rsidTr="003D4395">
        <w:tc>
          <w:tcPr>
            <w:tcW w:w="1800" w:type="dxa"/>
            <w:shd w:val="clear" w:color="auto" w:fill="auto"/>
          </w:tcPr>
          <w:p w:rsidR="00E30E9D" w:rsidRDefault="00E30E9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8F749C" w:rsidRPr="003D4395" w:rsidRDefault="008F749C" w:rsidP="003D4395">
            <w:pPr>
              <w:pStyle w:val="BodyText"/>
              <w:ind w:left="-18"/>
              <w:rPr>
                <w:rFonts w:ascii="Arial" w:hAnsi="Arial" w:cs="Arial"/>
              </w:rPr>
            </w:pPr>
            <w:r w:rsidRPr="003D4395">
              <w:rPr>
                <w:rFonts w:ascii="Arial" w:hAnsi="Arial" w:cs="Arial"/>
              </w:rPr>
              <w:t>Bancroft, John D. and Stevens, Alan: Theory and Practice of Histological Techniques, c.1977</w:t>
            </w:r>
            <w:r w:rsidR="003D4395">
              <w:rPr>
                <w:rFonts w:ascii="Arial" w:hAnsi="Arial" w:cs="Arial"/>
              </w:rPr>
              <w:t xml:space="preserve">  </w:t>
            </w:r>
          </w:p>
          <w:p w:rsidR="003D4395" w:rsidRPr="003D4395" w:rsidRDefault="008F749C" w:rsidP="003D4395">
            <w:pPr>
              <w:ind w:left="-18"/>
              <w:rPr>
                <w:rFonts w:ascii="Arial" w:hAnsi="Arial" w:cs="Arial"/>
              </w:rPr>
            </w:pPr>
            <w:r w:rsidRPr="003D4395">
              <w:rPr>
                <w:rFonts w:ascii="Arial" w:hAnsi="Arial" w:cs="Arial"/>
              </w:rPr>
              <w:t xml:space="preserve">Preece, Ann: A Manual for Histologic Technicians, c. </w:t>
            </w:r>
            <w:r w:rsidR="003D4395">
              <w:rPr>
                <w:rFonts w:ascii="Arial" w:hAnsi="Arial" w:cs="Arial"/>
              </w:rPr>
              <w:t>1972</w:t>
            </w:r>
          </w:p>
          <w:p w:rsidR="008F749C" w:rsidRPr="003D4395" w:rsidRDefault="008F749C" w:rsidP="003D4395">
            <w:pPr>
              <w:ind w:left="-18"/>
              <w:rPr>
                <w:rFonts w:ascii="Arial" w:hAnsi="Arial" w:cs="Arial"/>
              </w:rPr>
            </w:pPr>
            <w:r w:rsidRPr="003D4395">
              <w:rPr>
                <w:rFonts w:ascii="Arial" w:hAnsi="Arial" w:cs="Arial"/>
              </w:rPr>
              <w:t>Sheehan, D.C. and Hrapchak, B.B.: Theory and Practice of Histotechnology, 2</w:t>
            </w:r>
            <w:r w:rsidRPr="003D4395">
              <w:rPr>
                <w:rFonts w:ascii="Arial" w:hAnsi="Arial" w:cs="Arial"/>
                <w:vertAlign w:val="superscript"/>
              </w:rPr>
              <w:t>nd</w:t>
            </w:r>
            <w:r w:rsidR="003D4395">
              <w:rPr>
                <w:rFonts w:ascii="Arial" w:hAnsi="Arial" w:cs="Arial"/>
              </w:rPr>
              <w:t xml:space="preserve"> edition</w:t>
            </w:r>
            <w:proofErr w:type="gramStart"/>
            <w:r w:rsidR="003D4395">
              <w:rPr>
                <w:rFonts w:ascii="Arial" w:hAnsi="Arial" w:cs="Arial"/>
              </w:rPr>
              <w:t>,</w:t>
            </w:r>
            <w:r w:rsidRPr="003D4395">
              <w:rPr>
                <w:rFonts w:ascii="Arial" w:hAnsi="Arial" w:cs="Arial"/>
              </w:rPr>
              <w:t>1980</w:t>
            </w:r>
            <w:proofErr w:type="gramEnd"/>
            <w:r w:rsidRPr="003D4395">
              <w:rPr>
                <w:rFonts w:ascii="Arial" w:hAnsi="Arial" w:cs="Arial"/>
              </w:rPr>
              <w:t>.</w:t>
            </w:r>
          </w:p>
          <w:p w:rsidR="00E30E9D" w:rsidRDefault="008F749C" w:rsidP="008F749C">
            <w:pPr>
              <w:rPr>
                <w:rFonts w:ascii="Arial" w:hAnsi="Arial" w:cs="Arial"/>
              </w:rPr>
            </w:pPr>
            <w:r w:rsidRPr="003D4395">
              <w:rPr>
                <w:rFonts w:ascii="Arial" w:hAnsi="Arial" w:cs="Arial"/>
              </w:rPr>
              <w:t>Histotechnology a Self-Instructional Text Frieda Carson, second edition 1997</w:t>
            </w:r>
          </w:p>
          <w:p w:rsidR="003D4395" w:rsidRPr="008F749C" w:rsidRDefault="003D4395" w:rsidP="008F749C">
            <w:pPr>
              <w:rPr>
                <w:rFonts w:ascii="Arial" w:hAnsi="Arial" w:cs="Arial"/>
                <w:b/>
              </w:rPr>
            </w:pPr>
          </w:p>
        </w:tc>
      </w:tr>
    </w:tbl>
    <w:p w:rsidR="00E30E9D" w:rsidRDefault="00E30E9D">
      <w:pPr>
        <w:rPr>
          <w:rFonts w:ascii="Arial" w:hAnsi="Arial" w:cs="Arial"/>
        </w:rPr>
      </w:pPr>
    </w:p>
    <w:p w:rsidR="003D4395" w:rsidRPr="002D29A5" w:rsidRDefault="003D4395" w:rsidP="003D4395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3D4395" w:rsidRDefault="003D4395" w:rsidP="003D4395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3399"/>
        <w:gridCol w:w="1615"/>
        <w:gridCol w:w="5184"/>
      </w:tblGrid>
      <w:tr w:rsidR="003D4395" w:rsidTr="00FC35CF">
        <w:tc>
          <w:tcPr>
            <w:tcW w:w="90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4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2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3D4395" w:rsidTr="00FC35CF">
        <w:tc>
          <w:tcPr>
            <w:tcW w:w="90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3D4395" w:rsidTr="00FC35CF">
        <w:tc>
          <w:tcPr>
            <w:tcW w:w="90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2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version, and update to match current staining procedure used.</w:t>
            </w:r>
          </w:p>
        </w:tc>
      </w:tr>
      <w:tr w:rsidR="003D4395" w:rsidTr="00FC35CF">
        <w:tc>
          <w:tcPr>
            <w:tcW w:w="90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</w:tr>
      <w:tr w:rsidR="003D4395" w:rsidTr="00FC35CF">
        <w:tc>
          <w:tcPr>
            <w:tcW w:w="90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</w:tr>
      <w:tr w:rsidR="003D4395" w:rsidTr="00FC35CF">
        <w:tc>
          <w:tcPr>
            <w:tcW w:w="90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</w:tr>
      <w:tr w:rsidR="003D4395" w:rsidTr="00FC35CF">
        <w:tc>
          <w:tcPr>
            <w:tcW w:w="90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3D4395" w:rsidRDefault="003D4395" w:rsidP="00FC35CF">
            <w:pPr>
              <w:rPr>
                <w:rFonts w:ascii="Arial" w:hAnsi="Arial" w:cs="Arial"/>
              </w:rPr>
            </w:pPr>
          </w:p>
        </w:tc>
      </w:tr>
    </w:tbl>
    <w:p w:rsidR="003D4395" w:rsidRDefault="003D4395" w:rsidP="003D4395">
      <w:pPr>
        <w:ind w:left="-1260"/>
        <w:rPr>
          <w:rFonts w:ascii="Arial" w:hAnsi="Arial" w:cs="Arial"/>
        </w:rPr>
      </w:pPr>
    </w:p>
    <w:sectPr w:rsidR="003D4395" w:rsidSect="003D4395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CF" w:rsidRDefault="00FC35CF">
      <w:r>
        <w:separator/>
      </w:r>
    </w:p>
  </w:endnote>
  <w:endnote w:type="continuationSeparator" w:id="0">
    <w:p w:rsidR="00FC35CF" w:rsidRDefault="00FC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CF" w:rsidRDefault="00FC35CF" w:rsidP="00F47AB2">
    <w:pPr>
      <w:ind w:left="-720" w:right="360"/>
      <w:rPr>
        <w:rFonts w:ascii="Arial" w:hAnsi="Arial" w:cs="Arial"/>
        <w:sz w:val="16"/>
      </w:rPr>
    </w:pPr>
  </w:p>
  <w:p w:rsidR="00FC35CF" w:rsidRDefault="00FC35CF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8A3D54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8A3D54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FC35CF" w:rsidRDefault="00FC35CF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CF" w:rsidRDefault="00FC35CF">
      <w:r>
        <w:separator/>
      </w:r>
    </w:p>
  </w:footnote>
  <w:footnote w:type="continuationSeparator" w:id="0">
    <w:p w:rsidR="00FC35CF" w:rsidRDefault="00FC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CF" w:rsidRDefault="00FC35CF">
    <w:pPr>
      <w:ind w:left="-1260" w:right="-1260"/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</w:t>
    </w:r>
    <w:r w:rsidRPr="007D454C">
      <w:rPr>
        <w:noProof/>
        <w:sz w:val="18"/>
      </w:rPr>
      <w:drawing>
        <wp:inline distT="0" distB="0" distL="0" distR="0">
          <wp:extent cx="1061310" cy="365760"/>
          <wp:effectExtent l="19050" t="0" r="5490" b="0"/>
          <wp:docPr id="7" name="Picture 3" descr="S:\Marketing and Communications\Logos\Children's Minnesota Logo\JPG\Childrens_MN_2015_logo_2c_RGB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Marketing and Communications\Logos\Children's Minnesota Logo\JPG\Childrens_MN_2015_logo_2c_RGB_800x25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02" cy="36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5CF" w:rsidRDefault="00FC35CF">
    <w:pPr>
      <w:ind w:left="-1260" w:right="-1260"/>
      <w:rPr>
        <w:sz w:val="18"/>
      </w:rPr>
    </w:pPr>
    <w:r>
      <w:rPr>
        <w:sz w:val="18"/>
      </w:rPr>
      <w:t>SS 1.43 Prussian Blue Iron Stain</w:t>
    </w:r>
  </w:p>
  <w:p w:rsidR="00FC35CF" w:rsidRDefault="00FC35CF">
    <w:pPr>
      <w:ind w:left="-1260" w:right="-1260"/>
      <w:rPr>
        <w:sz w:val="18"/>
      </w:rPr>
    </w:pPr>
    <w:r>
      <w:rPr>
        <w:sz w:val="18"/>
      </w:rPr>
      <w:t>Version 2</w:t>
    </w:r>
  </w:p>
  <w:p w:rsidR="00FC35CF" w:rsidRDefault="00FC35CF">
    <w:pPr>
      <w:ind w:left="-1260" w:right="-1260"/>
      <w:rPr>
        <w:b/>
        <w:sz w:val="18"/>
        <w:szCs w:val="26"/>
      </w:rPr>
    </w:pPr>
    <w:r>
      <w:rPr>
        <w:sz w:val="18"/>
      </w:rPr>
      <w:t>Effective Date: 6/27/19</w:t>
    </w:r>
  </w:p>
  <w:p w:rsidR="00FC35CF" w:rsidRDefault="00FC35CF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0E9"/>
    <w:multiLevelType w:val="hybridMultilevel"/>
    <w:tmpl w:val="6D024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5D3F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4644AB"/>
    <w:multiLevelType w:val="hybridMultilevel"/>
    <w:tmpl w:val="180CF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6A4356C8"/>
    <w:multiLevelType w:val="hybridMultilevel"/>
    <w:tmpl w:val="EC925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A763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F7649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7275BD"/>
    <w:multiLevelType w:val="hybridMultilevel"/>
    <w:tmpl w:val="62722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4"/>
  </w:num>
  <w:num w:numId="5">
    <w:abstractNumId w:val="0"/>
  </w:num>
  <w:num w:numId="6">
    <w:abstractNumId w:val="18"/>
  </w:num>
  <w:num w:numId="7">
    <w:abstractNumId w:val="9"/>
  </w:num>
  <w:num w:numId="8">
    <w:abstractNumId w:val="14"/>
  </w:num>
  <w:num w:numId="9">
    <w:abstractNumId w:val="20"/>
  </w:num>
  <w:num w:numId="10">
    <w:abstractNumId w:val="12"/>
  </w:num>
  <w:num w:numId="11">
    <w:abstractNumId w:val="2"/>
  </w:num>
  <w:num w:numId="12">
    <w:abstractNumId w:val="13"/>
  </w:num>
  <w:num w:numId="13">
    <w:abstractNumId w:val="17"/>
  </w:num>
  <w:num w:numId="14">
    <w:abstractNumId w:val="6"/>
  </w:num>
  <w:num w:numId="15">
    <w:abstractNumId w:val="5"/>
  </w:num>
  <w:num w:numId="16">
    <w:abstractNumId w:val="7"/>
  </w:num>
  <w:num w:numId="17">
    <w:abstractNumId w:val="15"/>
  </w:num>
  <w:num w:numId="18">
    <w:abstractNumId w:val="22"/>
  </w:num>
  <w:num w:numId="19">
    <w:abstractNumId w:val="1"/>
  </w:num>
  <w:num w:numId="20">
    <w:abstractNumId w:val="8"/>
  </w:num>
  <w:num w:numId="21">
    <w:abstractNumId w:val="19"/>
  </w:num>
  <w:num w:numId="22">
    <w:abstractNumId w:val="23"/>
  </w:num>
  <w:num w:numId="23">
    <w:abstractNumId w:val="29"/>
  </w:num>
  <w:num w:numId="24">
    <w:abstractNumId w:val="25"/>
  </w:num>
  <w:num w:numId="25">
    <w:abstractNumId w:val="10"/>
  </w:num>
  <w:num w:numId="26">
    <w:abstractNumId w:val="26"/>
  </w:num>
  <w:num w:numId="27">
    <w:abstractNumId w:val="11"/>
  </w:num>
  <w:num w:numId="28">
    <w:abstractNumId w:val="3"/>
  </w:num>
  <w:num w:numId="29">
    <w:abstractNumId w:val="2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30E9D"/>
    <w:rsid w:val="000047DB"/>
    <w:rsid w:val="00024DF4"/>
    <w:rsid w:val="000431A7"/>
    <w:rsid w:val="0005417F"/>
    <w:rsid w:val="000E1E6C"/>
    <w:rsid w:val="00156247"/>
    <w:rsid w:val="0024443D"/>
    <w:rsid w:val="00254980"/>
    <w:rsid w:val="00254B99"/>
    <w:rsid w:val="0029012A"/>
    <w:rsid w:val="0029349E"/>
    <w:rsid w:val="00295D36"/>
    <w:rsid w:val="002A6B47"/>
    <w:rsid w:val="002B1FD1"/>
    <w:rsid w:val="002E46D3"/>
    <w:rsid w:val="002E5A2C"/>
    <w:rsid w:val="0033411E"/>
    <w:rsid w:val="00334FE3"/>
    <w:rsid w:val="00360E2B"/>
    <w:rsid w:val="00363619"/>
    <w:rsid w:val="003D4395"/>
    <w:rsid w:val="00455171"/>
    <w:rsid w:val="00464EE2"/>
    <w:rsid w:val="004B0E0A"/>
    <w:rsid w:val="004D19A2"/>
    <w:rsid w:val="004F4DE4"/>
    <w:rsid w:val="004F7F84"/>
    <w:rsid w:val="005157EC"/>
    <w:rsid w:val="00516280"/>
    <w:rsid w:val="00525C62"/>
    <w:rsid w:val="00532326"/>
    <w:rsid w:val="00585171"/>
    <w:rsid w:val="005D7729"/>
    <w:rsid w:val="00600585"/>
    <w:rsid w:val="006400E1"/>
    <w:rsid w:val="00641E04"/>
    <w:rsid w:val="00644F5B"/>
    <w:rsid w:val="006460B7"/>
    <w:rsid w:val="006C64DB"/>
    <w:rsid w:val="00760590"/>
    <w:rsid w:val="007C5578"/>
    <w:rsid w:val="007D454C"/>
    <w:rsid w:val="007E4C9B"/>
    <w:rsid w:val="007E4E80"/>
    <w:rsid w:val="008828F5"/>
    <w:rsid w:val="008A3D54"/>
    <w:rsid w:val="008F749C"/>
    <w:rsid w:val="00976A7A"/>
    <w:rsid w:val="009855FD"/>
    <w:rsid w:val="00A05126"/>
    <w:rsid w:val="00A14073"/>
    <w:rsid w:val="00A6507C"/>
    <w:rsid w:val="00AC70AD"/>
    <w:rsid w:val="00BC4984"/>
    <w:rsid w:val="00BD2D22"/>
    <w:rsid w:val="00C11EA3"/>
    <w:rsid w:val="00C736F6"/>
    <w:rsid w:val="00CC628A"/>
    <w:rsid w:val="00CD10E0"/>
    <w:rsid w:val="00CE3DCE"/>
    <w:rsid w:val="00CE51A3"/>
    <w:rsid w:val="00D10354"/>
    <w:rsid w:val="00D302CC"/>
    <w:rsid w:val="00D73FFE"/>
    <w:rsid w:val="00D83DAF"/>
    <w:rsid w:val="00DC7666"/>
    <w:rsid w:val="00E30E9D"/>
    <w:rsid w:val="00E87D97"/>
    <w:rsid w:val="00EF3F64"/>
    <w:rsid w:val="00F02798"/>
    <w:rsid w:val="00F053C0"/>
    <w:rsid w:val="00F47AB2"/>
    <w:rsid w:val="00F61580"/>
    <w:rsid w:val="00FB3ECF"/>
    <w:rsid w:val="00FC171F"/>
    <w:rsid w:val="00FC35CF"/>
    <w:rsid w:val="00FE4818"/>
    <w:rsid w:val="00FF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98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54980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54980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54980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54980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54980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54980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54980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54980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54980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4980"/>
    <w:rPr>
      <w:bCs/>
      <w:iCs/>
      <w:color w:val="000000"/>
    </w:rPr>
  </w:style>
  <w:style w:type="paragraph" w:styleId="Header">
    <w:name w:val="header"/>
    <w:basedOn w:val="Normal"/>
    <w:rsid w:val="0025498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254980"/>
    <w:pPr>
      <w:ind w:left="360" w:hanging="360"/>
    </w:pPr>
  </w:style>
  <w:style w:type="paragraph" w:styleId="Title">
    <w:name w:val="Title"/>
    <w:basedOn w:val="Normal"/>
    <w:qFormat/>
    <w:rsid w:val="0025498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254980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25498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5498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54980"/>
    <w:pPr>
      <w:numPr>
        <w:numId w:val="0"/>
      </w:numPr>
    </w:pPr>
  </w:style>
  <w:style w:type="paragraph" w:customStyle="1" w:styleId="TableText">
    <w:name w:val="Table Text"/>
    <w:basedOn w:val="Normal"/>
    <w:rsid w:val="0025498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54980"/>
    <w:pPr>
      <w:jc w:val="center"/>
    </w:pPr>
    <w:rPr>
      <w:b/>
      <w:bCs/>
    </w:rPr>
  </w:style>
  <w:style w:type="paragraph" w:styleId="BodyText3">
    <w:name w:val="Body Text 3"/>
    <w:basedOn w:val="Normal"/>
    <w:rsid w:val="00254980"/>
    <w:rPr>
      <w:b/>
      <w:color w:val="0000FF"/>
    </w:rPr>
  </w:style>
  <w:style w:type="paragraph" w:styleId="BalloonText">
    <w:name w:val="Balloon Text"/>
    <w:basedOn w:val="Normal"/>
    <w:link w:val="BalloonTextChar"/>
    <w:rsid w:val="007D4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C3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2017-05-27T17:33:00+00:00</Renewal_x0020_Date>
    <Legacy_x0020_Name xmlns="199f0838-75a6-4f0c-9be1-f2c07140bccc">SS 1.43 Prussian Blue Stain for Iron.doc</Legacy_x0020_Name>
    <Publish_x0020_As xmlns="199f0838-75a6-4f0c-9be1-f2c07140bccc">Default</Publish_x0020_As>
    <Legacy_x0020_Document_x0020_ID xmlns="199f0838-75a6-4f0c-9be1-f2c07140bccc">185104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F6TN54CWY5RS-50183619-28942</_dlc_DocId>
    <_Version xmlns="http://schemas.microsoft.com/sharepoint/v3/fields">10</_Version>
    <Meta_x0020_Tag_x0020_Keywords xmlns="199f0838-75a6-4f0c-9be1-f2c07140bccc" xsi:nil="true"/>
    <Publishing_x0020_Destination xmlns="199f0838-75a6-4f0c-9be1-f2c07140bccc">Default</Publishing_x0020_Destination>
    <_dlc_DocIdUrl xmlns="199f0838-75a6-4f0c-9be1-f2c07140bccc">
      <Url>http://vcpsharepoint2/references/_layouts/15/DocIdRedir.aspx?ID=F6TN54CWY5RS-50183619-28942</Url>
      <Description>F6TN54CWY5RS-50183619-28942</Description>
    </_dlc_DocIdUrl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SS 1.43 Prussian Blue Stain for Iron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AP</Owner>
    <_DCDateCreated xmlns="http://schemas.microsoft.com/sharepoint/v3/fields">2015-07-07T21:36:12+00:00</_DCDateCreated>
    <Summary xmlns="199f0838-75a6-4f0c-9be1-f2c07140bccc" xsi:nil="true"/>
    <SubTitle xmlns="199f0838-75a6-4f0c-9be1-f2c07140bccc" xsi:nil="true"/>
    <Content_x0020_Release_x0020_Date xmlns="199f0838-75a6-4f0c-9be1-f2c07140bccc">2015-07-07T21:35:00+00:00</Content_x0020_Releas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0064-2545-44F6-BF94-CB4F8F4ECC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1AE5AC-7C2D-44FE-8F9B-0E6A438E03D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F8C330-77F3-40F8-8CED-8D109F2E5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9EBA7-BE6F-4E48-BD83-17C9EC452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9676A9-0FCC-4B6E-85BB-861568F7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CE154435</dc:creator>
  <dc:description>New Medical Director and HIsto staff title change</dc:description>
  <cp:lastModifiedBy>Angela Dubbelde</cp:lastModifiedBy>
  <cp:revision>17</cp:revision>
  <cp:lastPrinted>2009-06-04T16:17:00Z</cp:lastPrinted>
  <dcterms:created xsi:type="dcterms:W3CDTF">2019-02-11T17:09:00Z</dcterms:created>
  <dcterms:modified xsi:type="dcterms:W3CDTF">2019-06-21T15:11:00Z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3ccc8009-21eb-4e2a-8357-4cc87cc05abf</vt:lpwstr>
  </property>
</Properties>
</file>