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240"/>
        <w:gridCol w:w="5040"/>
      </w:tblGrid>
      <w:tr w:rsidR="00BA5324">
        <w:trPr>
          <w:cantSplit/>
        </w:trPr>
        <w:tc>
          <w:tcPr>
            <w:tcW w:w="11160" w:type="dxa"/>
            <w:gridSpan w:val="4"/>
          </w:tcPr>
          <w:p w:rsidR="00BA5324" w:rsidRPr="00635E33" w:rsidRDefault="000C779E" w:rsidP="00635E33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6"/>
              </w:rPr>
              <w:t xml:space="preserve"> </w:t>
            </w:r>
            <w:r w:rsidR="00B74E91">
              <w:rPr>
                <w:rFonts w:ascii="Arial" w:hAnsi="Arial" w:cs="Arial"/>
                <w:b/>
                <w:bCs w:val="0"/>
                <w:color w:val="0000FF"/>
                <w:sz w:val="36"/>
              </w:rPr>
              <w:t>Oil Red O Stain</w:t>
            </w:r>
          </w:p>
        </w:tc>
      </w:tr>
      <w:tr w:rsidR="00BA5324">
        <w:trPr>
          <w:cantSplit/>
          <w:trHeight w:val="1025"/>
        </w:trPr>
        <w:tc>
          <w:tcPr>
            <w:tcW w:w="1800" w:type="dxa"/>
          </w:tcPr>
          <w:p w:rsidR="00BA5324" w:rsidRDefault="00BA53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B74E91" w:rsidRPr="00B74E91" w:rsidRDefault="00753B29" w:rsidP="00753B29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43680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emonstrate</w:t>
            </w:r>
            <w:r w:rsidR="00B74E91" w:rsidRPr="00B74E91">
              <w:rPr>
                <w:rFonts w:ascii="Arial" w:hAnsi="Arial" w:cs="Arial"/>
              </w:rPr>
              <w:t xml:space="preserve"> fat in a</w:t>
            </w:r>
            <w:r w:rsidR="00537A5E">
              <w:rPr>
                <w:rFonts w:ascii="Arial" w:hAnsi="Arial" w:cs="Arial"/>
              </w:rPr>
              <w:t>n abnormal place, such as kidneys or</w:t>
            </w:r>
            <w:r w:rsidR="00436801">
              <w:rPr>
                <w:rFonts w:ascii="Arial" w:hAnsi="Arial" w:cs="Arial"/>
              </w:rPr>
              <w:t xml:space="preserve"> brain. Lipid</w:t>
            </w:r>
            <w:r w:rsidR="00B74E91" w:rsidRPr="00B74E91">
              <w:rPr>
                <w:rFonts w:ascii="Arial" w:hAnsi="Arial" w:cs="Arial"/>
              </w:rPr>
              <w:t xml:space="preserve"> stains may identify cell structure degenerative </w:t>
            </w:r>
            <w:r w:rsidR="00436801">
              <w:rPr>
                <w:rFonts w:ascii="Arial" w:hAnsi="Arial" w:cs="Arial"/>
              </w:rPr>
              <w:t>change and detect changes in lipid</w:t>
            </w:r>
            <w:r>
              <w:rPr>
                <w:rFonts w:ascii="Arial" w:hAnsi="Arial" w:cs="Arial"/>
              </w:rPr>
              <w:t xml:space="preserve"> metabolism.</w:t>
            </w:r>
          </w:p>
          <w:p w:rsidR="00B74E91" w:rsidRPr="00B74E91" w:rsidRDefault="00B74E91" w:rsidP="00753B29">
            <w:pPr>
              <w:jc w:val="left"/>
              <w:rPr>
                <w:rFonts w:ascii="Arial" w:hAnsi="Arial" w:cs="Arial"/>
              </w:rPr>
            </w:pPr>
          </w:p>
          <w:p w:rsidR="00F859E5" w:rsidRPr="00B74E91" w:rsidRDefault="00F859E5" w:rsidP="00753B29">
            <w:pPr>
              <w:jc w:val="left"/>
              <w:rPr>
                <w:rFonts w:ascii="Arial" w:hAnsi="Arial"/>
                <w:b/>
                <w:u w:val="single"/>
              </w:rPr>
            </w:pPr>
          </w:p>
        </w:tc>
      </w:tr>
      <w:tr w:rsidR="00BA5324">
        <w:trPr>
          <w:cantSplit/>
          <w:trHeight w:val="330"/>
        </w:trPr>
        <w:tc>
          <w:tcPr>
            <w:tcW w:w="1800" w:type="dxa"/>
          </w:tcPr>
          <w:p w:rsidR="00BA5324" w:rsidRDefault="00B07E42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753B29" w:rsidRPr="00753B29" w:rsidRDefault="00753B29" w:rsidP="00753B29">
            <w:pPr>
              <w:jc w:val="left"/>
              <w:rPr>
                <w:rFonts w:ascii="Arial" w:hAnsi="Arial"/>
                <w:szCs w:val="22"/>
              </w:rPr>
            </w:pPr>
            <w:r w:rsidRPr="00753B29">
              <w:rPr>
                <w:rFonts w:ascii="Arial" w:hAnsi="Arial"/>
                <w:szCs w:val="22"/>
              </w:rPr>
              <w:t>This procedure applies to Histology Technical staff performing special stains.</w:t>
            </w:r>
          </w:p>
          <w:p w:rsidR="00F859E5" w:rsidRDefault="00F859E5" w:rsidP="00753B29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53B29">
        <w:trPr>
          <w:cantSplit/>
          <w:trHeight w:val="330"/>
        </w:trPr>
        <w:tc>
          <w:tcPr>
            <w:tcW w:w="1800" w:type="dxa"/>
          </w:tcPr>
          <w:p w:rsidR="00753B29" w:rsidRDefault="00753B29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753B29" w:rsidRDefault="00753B29" w:rsidP="00753B29">
            <w:pPr>
              <w:jc w:val="left"/>
              <w:rPr>
                <w:rFonts w:ascii="Arial" w:hAnsi="Arial" w:cs="Arial"/>
              </w:rPr>
            </w:pPr>
            <w:r w:rsidRPr="00B74E91">
              <w:rPr>
                <w:rFonts w:ascii="Arial" w:hAnsi="Arial" w:cs="Arial"/>
              </w:rPr>
              <w:t xml:space="preserve">This technique involves </w:t>
            </w:r>
            <w:proofErr w:type="gramStart"/>
            <w:r w:rsidRPr="00B74E91">
              <w:rPr>
                <w:rFonts w:ascii="Arial" w:hAnsi="Arial" w:cs="Arial"/>
              </w:rPr>
              <w:t>prima</w:t>
            </w:r>
            <w:r>
              <w:rPr>
                <w:rFonts w:ascii="Arial" w:hAnsi="Arial" w:cs="Arial"/>
              </w:rPr>
              <w:t>rily a physical process</w:t>
            </w:r>
            <w:r w:rsidRPr="00B74E91">
              <w:rPr>
                <w:rFonts w:ascii="Arial" w:hAnsi="Arial" w:cs="Arial"/>
              </w:rPr>
              <w:t xml:space="preserve"> which involve</w:t>
            </w:r>
            <w:proofErr w:type="gramEnd"/>
            <w:r w:rsidRPr="00B74E91">
              <w:rPr>
                <w:rFonts w:ascii="Arial" w:hAnsi="Arial" w:cs="Arial"/>
              </w:rPr>
              <w:t xml:space="preserve"> chemical mechanisms. The dye is dissolved in a lipid solvent and sections are treated with the dye-solvent solution. Since the dye is compa</w:t>
            </w:r>
            <w:r>
              <w:rPr>
                <w:rFonts w:ascii="Arial" w:hAnsi="Arial" w:cs="Arial"/>
              </w:rPr>
              <w:t xml:space="preserve">ratively more soluble </w:t>
            </w:r>
            <w:r w:rsidRPr="00B74E91">
              <w:rPr>
                <w:rFonts w:ascii="Arial" w:hAnsi="Arial" w:cs="Arial"/>
              </w:rPr>
              <w:t>than in the original solvent, the dye will move out of the solvent and color the lipid.</w:t>
            </w:r>
          </w:p>
          <w:p w:rsidR="00753B29" w:rsidRPr="00753B29" w:rsidRDefault="00753B29" w:rsidP="00753B29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F859E5">
        <w:trPr>
          <w:cantSplit/>
        </w:trPr>
        <w:tc>
          <w:tcPr>
            <w:tcW w:w="1800" w:type="dxa"/>
          </w:tcPr>
          <w:p w:rsidR="00F859E5" w:rsidRDefault="00F859E5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320" w:type="dxa"/>
            <w:gridSpan w:val="2"/>
          </w:tcPr>
          <w:p w:rsidR="00F859E5" w:rsidRDefault="00AB6A07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040" w:type="dxa"/>
          </w:tcPr>
          <w:p w:rsidR="00F859E5" w:rsidRDefault="00AB6A07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F859E5">
        <w:trPr>
          <w:cantSplit/>
        </w:trPr>
        <w:tc>
          <w:tcPr>
            <w:tcW w:w="1800" w:type="dxa"/>
          </w:tcPr>
          <w:p w:rsidR="00F859E5" w:rsidRDefault="00F859E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20" w:type="dxa"/>
            <w:gridSpan w:val="2"/>
          </w:tcPr>
          <w:p w:rsidR="00F859E5" w:rsidRDefault="00AB6A07" w:rsidP="00B74E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</w:t>
            </w:r>
            <w:r w:rsidR="00B16A2C">
              <w:rPr>
                <w:rFonts w:ascii="Arial" w:hAnsi="Arial"/>
              </w:rPr>
              <w:t xml:space="preserve"> Coplin jars with</w:t>
            </w:r>
            <w:r>
              <w:rPr>
                <w:rFonts w:ascii="Arial" w:hAnsi="Arial"/>
              </w:rPr>
              <w:t xml:space="preserve"> lids</w:t>
            </w:r>
          </w:p>
          <w:p w:rsidR="00AB6A07" w:rsidRDefault="00AB6A07" w:rsidP="00B74E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/>
              </w:rPr>
              <w:t xml:space="preserve"> Graduated cylinders</w:t>
            </w:r>
          </w:p>
          <w:p w:rsidR="00AB6A07" w:rsidRDefault="00AB6A07" w:rsidP="00B74E9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</w:t>
            </w:r>
            <w:r w:rsidR="00753B29">
              <w:rPr>
                <w:rFonts w:ascii="Arial" w:hAnsi="Arial"/>
              </w:rPr>
              <w:t xml:space="preserve"> </w:t>
            </w:r>
            <w:r w:rsidR="001E13E8">
              <w:rPr>
                <w:rFonts w:ascii="Arial" w:hAnsi="Arial"/>
              </w:rPr>
              <w:t>PPE</w:t>
            </w:r>
          </w:p>
          <w:p w:rsidR="00F859E5" w:rsidRDefault="00F859E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  <w:tc>
          <w:tcPr>
            <w:tcW w:w="5040" w:type="dxa"/>
          </w:tcPr>
          <w:p w:rsidR="00F859E5" w:rsidRDefault="00AB6A07" w:rsidP="00AB6A0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/>
              </w:rPr>
              <w:t xml:space="preserve"> Propy</w:t>
            </w:r>
            <w:r w:rsidR="000C03D7">
              <w:rPr>
                <w:rFonts w:ascii="Arial" w:hAnsi="Arial"/>
              </w:rPr>
              <w:t>lene Glycol</w:t>
            </w:r>
          </w:p>
          <w:p w:rsidR="000C03D7" w:rsidRDefault="000C03D7" w:rsidP="00AB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Oil Red O Stain</w:t>
            </w:r>
          </w:p>
          <w:p w:rsidR="000C03D7" w:rsidRDefault="000C03D7" w:rsidP="00AB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Hematoxylin</w:t>
            </w:r>
          </w:p>
          <w:p w:rsidR="000C03D7" w:rsidRPr="00AB6A07" w:rsidRDefault="000C03D7" w:rsidP="00AB6A0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 Bluing</w:t>
            </w:r>
          </w:p>
          <w:p w:rsidR="004115C6" w:rsidRDefault="004115C6" w:rsidP="004115C6">
            <w:pPr>
              <w:ind w:left="360"/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BA5324">
        <w:tc>
          <w:tcPr>
            <w:tcW w:w="1800" w:type="dxa"/>
          </w:tcPr>
          <w:p w:rsidR="00BA5324" w:rsidRDefault="00BA532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3"/>
          </w:tcPr>
          <w:p w:rsidR="002C4B01" w:rsidRDefault="00B74E91" w:rsidP="002C4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Cryostat</w:t>
            </w:r>
            <w:r w:rsidR="002C4B01">
              <w:rPr>
                <w:rFonts w:ascii="Arial" w:hAnsi="Arial"/>
              </w:rPr>
              <w:t xml:space="preserve"> section</w:t>
            </w:r>
            <w:r w:rsidR="001E13E8">
              <w:rPr>
                <w:rFonts w:ascii="Arial" w:hAnsi="Arial"/>
              </w:rPr>
              <w:t>s</w:t>
            </w:r>
            <w:r w:rsidR="002C4B01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cut at 4 microns</w:t>
            </w:r>
            <w:r w:rsidR="002C4B01">
              <w:rPr>
                <w:rFonts w:ascii="Arial" w:hAnsi="Arial"/>
              </w:rPr>
              <w:t xml:space="preserve"> mounted on charged slides,</w:t>
            </w:r>
            <w:r w:rsidR="001E13E8">
              <w:rPr>
                <w:rFonts w:ascii="Arial" w:hAnsi="Arial"/>
              </w:rPr>
              <w:t xml:space="preserve"> </w:t>
            </w:r>
            <w:r w:rsidR="00BE6952">
              <w:rPr>
                <w:rFonts w:ascii="Arial" w:hAnsi="Arial"/>
              </w:rPr>
              <w:t>air-dried</w:t>
            </w:r>
          </w:p>
          <w:p w:rsidR="00BA5324" w:rsidRDefault="00B74E91" w:rsidP="002C4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Cytology preparations: Air-dried, no fixation required.</w:t>
            </w:r>
          </w:p>
          <w:p w:rsidR="00537A5E" w:rsidRPr="00B74E91" w:rsidRDefault="00537A5E" w:rsidP="002C4B01">
            <w:pPr>
              <w:rPr>
                <w:rFonts w:ascii="Arial" w:hAnsi="Arial"/>
              </w:rPr>
            </w:pPr>
          </w:p>
        </w:tc>
      </w:tr>
      <w:tr w:rsidR="00537A5E" w:rsidTr="00537A5E">
        <w:trPr>
          <w:cantSplit/>
          <w:trHeight w:val="647"/>
        </w:trPr>
        <w:tc>
          <w:tcPr>
            <w:tcW w:w="1800" w:type="dxa"/>
          </w:tcPr>
          <w:p w:rsidR="00537A5E" w:rsidRDefault="00537A5E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537A5E" w:rsidRDefault="00537A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537A5E" w:rsidRDefault="00537A5E" w:rsidP="00A07606">
            <w:pPr>
              <w:pStyle w:val="BodyText"/>
              <w:rPr>
                <w:rFonts w:ascii="Arial" w:hAnsi="Arial" w:cs="Arial"/>
              </w:rPr>
            </w:pPr>
            <w:r w:rsidRPr="00537A5E">
              <w:rPr>
                <w:rFonts w:ascii="Arial" w:hAnsi="Arial" w:cs="Arial"/>
                <w:u w:val="single"/>
              </w:rPr>
              <w:t>Important</w:t>
            </w:r>
            <w:r w:rsidRPr="005B4B6A">
              <w:rPr>
                <w:rFonts w:ascii="Arial" w:hAnsi="Arial" w:cs="Arial"/>
              </w:rPr>
              <w:t xml:space="preserve"> -</w:t>
            </w:r>
            <w:r w:rsidR="005B4B6A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Do not</w:t>
            </w:r>
            <w:r w:rsidR="00C3053A">
              <w:rPr>
                <w:rFonts w:ascii="Arial" w:hAnsi="Arial" w:cs="Arial"/>
              </w:rPr>
              <w:t xml:space="preserve"> expose tissue to any lipid</w:t>
            </w:r>
            <w:r w:rsidRPr="00B74E91">
              <w:rPr>
                <w:rFonts w:ascii="Arial" w:hAnsi="Arial" w:cs="Arial"/>
              </w:rPr>
              <w:t xml:space="preserve"> solvents. </w:t>
            </w:r>
          </w:p>
          <w:p w:rsidR="00537A5E" w:rsidRDefault="00537A5E" w:rsidP="00A07606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74E91">
              <w:rPr>
                <w:rFonts w:ascii="Arial" w:hAnsi="Arial" w:cs="Arial"/>
              </w:rPr>
              <w:t>lways use frozen sections for staining</w:t>
            </w:r>
            <w:r>
              <w:rPr>
                <w:rFonts w:ascii="Arial" w:hAnsi="Arial" w:cs="Arial"/>
              </w:rPr>
              <w:t xml:space="preserve"> to demonstrate simple fats in tissue.</w:t>
            </w:r>
          </w:p>
          <w:p w:rsidR="00537A5E" w:rsidRDefault="00537A5E" w:rsidP="00A07606">
            <w:pPr>
              <w:pStyle w:val="BodyText"/>
              <w:rPr>
                <w:rFonts w:ascii="Arial" w:hAnsi="Arial" w:cs="Arial"/>
              </w:rPr>
            </w:pPr>
          </w:p>
          <w:p w:rsidR="00537A5E" w:rsidRDefault="00537A5E" w:rsidP="00537A5E">
            <w:pPr>
              <w:rPr>
                <w:rFonts w:ascii="Arial" w:hAnsi="Arial"/>
              </w:rPr>
            </w:pPr>
            <w:r w:rsidRPr="00B74E91">
              <w:rPr>
                <w:rFonts w:ascii="Arial" w:hAnsi="Arial" w:cs="Arial"/>
              </w:rPr>
              <w:t>Use known positive material as a control, such</w:t>
            </w:r>
            <w:r>
              <w:rPr>
                <w:rFonts w:ascii="Arial" w:hAnsi="Arial"/>
              </w:rPr>
              <w:t xml:space="preserve"> as frozen section of adrenal gland or tissue demonstrated to have </w:t>
            </w:r>
            <w:r w:rsidR="00C3053A">
              <w:rPr>
                <w:rFonts w:ascii="Arial" w:hAnsi="Arial"/>
              </w:rPr>
              <w:t xml:space="preserve">stores of fat </w:t>
            </w:r>
          </w:p>
          <w:p w:rsidR="00537A5E" w:rsidRDefault="00537A5E" w:rsidP="00537A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Known positive Bronchial washing cytospin preparations for cytology specimens. </w:t>
            </w:r>
          </w:p>
          <w:p w:rsidR="00537A5E" w:rsidRPr="00C3053A" w:rsidRDefault="00537A5E" w:rsidP="00C305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Control material for both are prepped, </w:t>
            </w:r>
            <w:r w:rsidR="00BE6952">
              <w:rPr>
                <w:rFonts w:ascii="Arial" w:hAnsi="Arial"/>
              </w:rPr>
              <w:t>air-dried</w:t>
            </w:r>
            <w:r>
              <w:rPr>
                <w:rFonts w:ascii="Arial" w:hAnsi="Arial"/>
              </w:rPr>
              <w:t xml:space="preserve"> and stored in the -70 freezer.</w:t>
            </w:r>
          </w:p>
          <w:p w:rsidR="00537A5E" w:rsidRPr="00B74E91" w:rsidRDefault="00537A5E" w:rsidP="00526BA3">
            <w:pPr>
              <w:rPr>
                <w:rFonts w:ascii="Arial" w:hAnsi="Arial"/>
              </w:rPr>
            </w:pPr>
          </w:p>
        </w:tc>
      </w:tr>
      <w:tr w:rsidR="00BA5F54">
        <w:trPr>
          <w:cantSplit/>
        </w:trPr>
        <w:tc>
          <w:tcPr>
            <w:tcW w:w="1800" w:type="dxa"/>
          </w:tcPr>
          <w:p w:rsidR="00BA5F54" w:rsidRPr="00BA5F54" w:rsidRDefault="00BA5F5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9360" w:type="dxa"/>
            <w:gridSpan w:val="3"/>
          </w:tcPr>
          <w:p w:rsidR="00BA5F54" w:rsidRDefault="00BA5F54" w:rsidP="00BA5F54">
            <w:pPr>
              <w:pStyle w:val="BodyText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 Red O is a suspected carcinogen and should be handled according to established Safety precautions</w:t>
            </w:r>
            <w:r w:rsidR="000C03D7">
              <w:rPr>
                <w:rFonts w:ascii="Arial" w:hAnsi="Arial" w:cs="Arial"/>
              </w:rPr>
              <w:t>.  Waste</w:t>
            </w:r>
            <w:r>
              <w:rPr>
                <w:rFonts w:ascii="Arial" w:hAnsi="Arial" w:cs="Arial"/>
              </w:rPr>
              <w:t xml:space="preserve"> stain and Propylene Glycol containing any ORO are collected in labeled Hazardous Waste satellite containers for disposal.</w:t>
            </w:r>
          </w:p>
          <w:p w:rsidR="00537A5E" w:rsidRDefault="00537A5E" w:rsidP="00BA5F54">
            <w:pPr>
              <w:pStyle w:val="BodyText"/>
              <w:ind w:left="72"/>
              <w:rPr>
                <w:rFonts w:ascii="Arial" w:hAnsi="Arial" w:cs="Arial"/>
              </w:rPr>
            </w:pPr>
          </w:p>
        </w:tc>
      </w:tr>
      <w:tr w:rsidR="001E13E8">
        <w:trPr>
          <w:cantSplit/>
        </w:trPr>
        <w:tc>
          <w:tcPr>
            <w:tcW w:w="1800" w:type="dxa"/>
          </w:tcPr>
          <w:p w:rsidR="007B219D" w:rsidRDefault="007B219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E13E8" w:rsidRDefault="001E13E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Stock Solutions</w:t>
            </w:r>
          </w:p>
        </w:tc>
        <w:tc>
          <w:tcPr>
            <w:tcW w:w="9360" w:type="dxa"/>
            <w:gridSpan w:val="3"/>
          </w:tcPr>
          <w:p w:rsidR="007B219D" w:rsidRDefault="007B219D" w:rsidP="00C3053A">
            <w:pPr>
              <w:jc w:val="left"/>
              <w:rPr>
                <w:rFonts w:ascii="Arial" w:hAnsi="Arial"/>
                <w:b/>
              </w:rPr>
            </w:pPr>
          </w:p>
          <w:p w:rsidR="00C3053A" w:rsidRPr="007B219D" w:rsidRDefault="003227BF" w:rsidP="00C3053A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Oil Red O </w:t>
            </w:r>
            <w:r w:rsidR="00C3053A">
              <w:rPr>
                <w:rFonts w:ascii="Arial" w:hAnsi="Arial"/>
                <w:b/>
              </w:rPr>
              <w:t>Solution</w:t>
            </w:r>
          </w:p>
          <w:p w:rsidR="00C3053A" w:rsidRPr="007B219D" w:rsidRDefault="00C3053A" w:rsidP="00C3053A">
            <w:pPr>
              <w:jc w:val="left"/>
              <w:rPr>
                <w:rFonts w:ascii="Arial" w:hAnsi="Arial"/>
                <w:b/>
              </w:rPr>
            </w:pPr>
            <w:r w:rsidRPr="007B219D">
              <w:rPr>
                <w:rFonts w:ascii="Arial" w:hAnsi="Arial"/>
                <w:b/>
              </w:rPr>
              <w:t>Hematoxylin 1</w:t>
            </w:r>
          </w:p>
          <w:p w:rsidR="00C3053A" w:rsidRPr="007B219D" w:rsidRDefault="00C3053A" w:rsidP="00C3053A">
            <w:pPr>
              <w:jc w:val="left"/>
              <w:rPr>
                <w:rFonts w:ascii="Arial" w:hAnsi="Arial"/>
                <w:b/>
              </w:rPr>
            </w:pPr>
            <w:r w:rsidRPr="007B219D">
              <w:rPr>
                <w:rFonts w:ascii="Arial" w:hAnsi="Arial"/>
                <w:b/>
              </w:rPr>
              <w:t>Bluing</w:t>
            </w:r>
          </w:p>
          <w:p w:rsidR="00C3053A" w:rsidRDefault="00C3053A" w:rsidP="00BA5F54">
            <w:pPr>
              <w:pStyle w:val="BodyText"/>
              <w:ind w:left="72"/>
              <w:rPr>
                <w:rFonts w:ascii="Arial" w:hAnsi="Arial" w:cs="Arial"/>
              </w:rPr>
            </w:pPr>
          </w:p>
        </w:tc>
      </w:tr>
      <w:tr w:rsidR="00BA5324" w:rsidTr="00B07E42">
        <w:trPr>
          <w:trHeight w:val="1133"/>
        </w:trPr>
        <w:tc>
          <w:tcPr>
            <w:tcW w:w="1800" w:type="dxa"/>
          </w:tcPr>
          <w:p w:rsidR="00BA5324" w:rsidRDefault="00B74E91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B74E91">
              <w:rPr>
                <w:rFonts w:ascii="Arial" w:hAnsi="Arial" w:cs="Arial"/>
                <w:b/>
                <w:color w:val="0000FF"/>
                <w:sz w:val="20"/>
              </w:rPr>
              <w:t>Working Solutions</w:t>
            </w:r>
          </w:p>
          <w:p w:rsidR="00015789" w:rsidRDefault="00015789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015789" w:rsidRPr="00B74E91" w:rsidRDefault="00015789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3"/>
          </w:tcPr>
          <w:p w:rsidR="00B74E91" w:rsidRPr="00972AE1" w:rsidRDefault="00F859E5" w:rsidP="00B74E9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972AE1">
              <w:rPr>
                <w:rFonts w:ascii="Arial" w:hAnsi="Arial"/>
                <w:b/>
              </w:rPr>
              <w:t>Propylene Glycol, 85%</w:t>
            </w:r>
          </w:p>
          <w:p w:rsidR="00B74E91" w:rsidRDefault="00F57838" w:rsidP="00972AE1">
            <w:pPr>
              <w:ind w:left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Propylene G</w:t>
            </w:r>
            <w:r w:rsidR="00B74E91">
              <w:rPr>
                <w:rFonts w:ascii="Arial" w:hAnsi="Arial"/>
              </w:rPr>
              <w:t xml:space="preserve">lycol……….85.0 </w:t>
            </w:r>
            <w:r w:rsidR="00750E2B">
              <w:rPr>
                <w:rFonts w:ascii="Arial" w:hAnsi="Arial"/>
              </w:rPr>
              <w:t>mL</w:t>
            </w:r>
          </w:p>
          <w:p w:rsidR="000607A7" w:rsidRPr="00B74E91" w:rsidRDefault="00B74E91" w:rsidP="00C3053A">
            <w:pPr>
              <w:ind w:left="3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Distilled water……</w:t>
            </w:r>
            <w:r w:rsidR="00CE0E2B">
              <w:rPr>
                <w:rFonts w:ascii="Arial" w:hAnsi="Arial"/>
              </w:rPr>
              <w:t>…</w:t>
            </w:r>
            <w:r w:rsidR="00D32054">
              <w:rPr>
                <w:rFonts w:ascii="Arial" w:hAnsi="Arial"/>
              </w:rPr>
              <w:t>.</w:t>
            </w:r>
            <w:r w:rsidR="00C3053A">
              <w:rPr>
                <w:rFonts w:ascii="Arial" w:hAnsi="Arial"/>
              </w:rPr>
              <w:t>….15.0 mL</w:t>
            </w: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Default="000607A7" w:rsidP="00116CDA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  <w:p w:rsidR="000607A7" w:rsidRDefault="000607A7" w:rsidP="00116C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Default="000607A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0607A7" w:rsidRDefault="000607A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Default="000607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972AE1" w:rsidRDefault="000607A7" w:rsidP="00B74E91">
            <w:pPr>
              <w:pStyle w:val="BodyText"/>
              <w:rPr>
                <w:rFonts w:ascii="Arial" w:hAnsi="Arial" w:cs="Arial"/>
              </w:rPr>
            </w:pPr>
            <w:r w:rsidRPr="00B74E91">
              <w:rPr>
                <w:rFonts w:ascii="Arial" w:hAnsi="Arial" w:cs="Arial"/>
              </w:rPr>
              <w:t>Froz</w:t>
            </w:r>
            <w:r w:rsidR="00972AE1">
              <w:rPr>
                <w:rFonts w:ascii="Arial" w:hAnsi="Arial" w:cs="Arial"/>
              </w:rPr>
              <w:t xml:space="preserve">en sections are air-dried </w:t>
            </w:r>
            <w:r w:rsidR="00972AE1">
              <w:rPr>
                <w:rFonts w:ascii="Arial" w:hAnsi="Arial" w:cs="Arial"/>
                <w:b/>
              </w:rPr>
              <w:t>5-10</w:t>
            </w:r>
            <w:r w:rsidRPr="00B74E91">
              <w:rPr>
                <w:rFonts w:ascii="Arial" w:hAnsi="Arial" w:cs="Arial"/>
              </w:rPr>
              <w:t xml:space="preserve"> minutes</w:t>
            </w:r>
            <w:r w:rsidR="00972AE1">
              <w:rPr>
                <w:rFonts w:ascii="Arial" w:hAnsi="Arial" w:cs="Arial"/>
              </w:rPr>
              <w:t xml:space="preserve"> minimum</w:t>
            </w:r>
            <w:r w:rsidR="001E13E8">
              <w:rPr>
                <w:rFonts w:ascii="Arial" w:hAnsi="Arial" w:cs="Arial"/>
              </w:rPr>
              <w:t xml:space="preserve"> prior to staining</w:t>
            </w:r>
          </w:p>
          <w:p w:rsidR="000607A7" w:rsidRDefault="000607A7" w:rsidP="00B74E91">
            <w:pPr>
              <w:pStyle w:val="BodyText"/>
              <w:rPr>
                <w:rFonts w:ascii="Arial" w:hAnsi="Arial" w:cs="Arial"/>
              </w:rPr>
            </w:pPr>
            <w:r w:rsidRPr="00B74E91">
              <w:rPr>
                <w:rFonts w:ascii="Arial" w:hAnsi="Arial" w:cs="Arial"/>
              </w:rPr>
              <w:t>Cytol</w:t>
            </w:r>
            <w:r w:rsidR="00972AE1">
              <w:rPr>
                <w:rFonts w:ascii="Arial" w:hAnsi="Arial" w:cs="Arial"/>
              </w:rPr>
              <w:t xml:space="preserve">ogy preparations are </w:t>
            </w:r>
            <w:r w:rsidR="00BE6952">
              <w:rPr>
                <w:rFonts w:ascii="Arial" w:hAnsi="Arial" w:cs="Arial"/>
              </w:rPr>
              <w:t>air-dried</w:t>
            </w:r>
          </w:p>
          <w:p w:rsidR="000607A7" w:rsidRDefault="000607A7">
            <w:pPr>
              <w:rPr>
                <w:rFonts w:ascii="Arial" w:hAnsi="Arial" w:cs="Arial"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0607A7" w:rsidRPr="003227BF" w:rsidRDefault="000607A7" w:rsidP="00F54514">
            <w:pPr>
              <w:pStyle w:val="BodyTex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Place slides in O</w:t>
            </w:r>
            <w:r w:rsidR="003227BF" w:rsidRPr="003227BF">
              <w:rPr>
                <w:rFonts w:ascii="Arial" w:hAnsi="Arial" w:cs="Arial"/>
              </w:rPr>
              <w:t xml:space="preserve">il </w:t>
            </w:r>
            <w:r w:rsidRPr="003227BF">
              <w:rPr>
                <w:rFonts w:ascii="Arial" w:hAnsi="Arial" w:cs="Arial"/>
              </w:rPr>
              <w:t>R</w:t>
            </w:r>
            <w:r w:rsidR="003227BF" w:rsidRPr="003227BF">
              <w:rPr>
                <w:rFonts w:ascii="Arial" w:hAnsi="Arial" w:cs="Arial"/>
              </w:rPr>
              <w:t xml:space="preserve">ed </w:t>
            </w:r>
            <w:r w:rsidRPr="003227BF">
              <w:rPr>
                <w:rFonts w:ascii="Arial" w:hAnsi="Arial" w:cs="Arial"/>
              </w:rPr>
              <w:t xml:space="preserve">O </w:t>
            </w:r>
            <w:r w:rsidR="003227BF" w:rsidRPr="003227BF">
              <w:rPr>
                <w:rFonts w:ascii="Arial" w:hAnsi="Arial" w:cs="Arial"/>
              </w:rPr>
              <w:t>S</w:t>
            </w:r>
            <w:r w:rsidR="00972AE1" w:rsidRPr="003227BF">
              <w:rPr>
                <w:rFonts w:ascii="Arial" w:hAnsi="Arial" w:cs="Arial"/>
              </w:rPr>
              <w:t>olution</w:t>
            </w:r>
            <w:r w:rsidR="003227BF" w:rsidRPr="003227BF">
              <w:rPr>
                <w:rFonts w:ascii="Arial" w:hAnsi="Arial" w:cs="Arial"/>
              </w:rPr>
              <w:t xml:space="preserve"> with lid on</w:t>
            </w:r>
            <w:r w:rsidR="00972AE1" w:rsidRPr="003227BF">
              <w:rPr>
                <w:rFonts w:ascii="Arial" w:hAnsi="Arial" w:cs="Arial"/>
              </w:rPr>
              <w:t>……….</w:t>
            </w:r>
            <w:r w:rsidR="00972AE1" w:rsidRPr="003227BF">
              <w:rPr>
                <w:rFonts w:ascii="Arial" w:hAnsi="Arial" w:cs="Arial"/>
                <w:b/>
              </w:rPr>
              <w:t>15-</w:t>
            </w:r>
            <w:r w:rsidR="00BE6952" w:rsidRPr="003227BF">
              <w:rPr>
                <w:rFonts w:ascii="Arial" w:hAnsi="Arial" w:cs="Arial"/>
                <w:b/>
              </w:rPr>
              <w:t xml:space="preserve">20 </w:t>
            </w:r>
            <w:r w:rsidR="00F54514" w:rsidRPr="003227BF">
              <w:rPr>
                <w:rFonts w:ascii="Arial" w:hAnsi="Arial" w:cs="Arial"/>
              </w:rPr>
              <w:t xml:space="preserve">minutes  </w:t>
            </w:r>
            <w:r w:rsidR="00972AE1" w:rsidRPr="003227BF">
              <w:rPr>
                <w:rFonts w:ascii="Arial" w:hAnsi="Arial" w:cs="Arial"/>
              </w:rPr>
              <w:t>(The slides may be left</w:t>
            </w:r>
            <w:r w:rsidR="001E13E8" w:rsidRPr="003227BF">
              <w:rPr>
                <w:rFonts w:ascii="Arial" w:hAnsi="Arial" w:cs="Arial"/>
              </w:rPr>
              <w:t xml:space="preserve"> in the stain up to 30 minutes)</w:t>
            </w:r>
          </w:p>
          <w:p w:rsidR="000607A7" w:rsidRPr="003227BF" w:rsidRDefault="000607A7">
            <w:pPr>
              <w:rPr>
                <w:rFonts w:ascii="Arial" w:hAnsi="Arial" w:cs="Arial"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0607A7" w:rsidRPr="003227BF" w:rsidRDefault="003227BF" w:rsidP="00526BA3">
            <w:pPr>
              <w:pStyle w:val="BodyTex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Remove slides and drain/ blot to remove excess stain</w:t>
            </w:r>
            <w:r w:rsidR="00F54514" w:rsidRPr="003227BF">
              <w:rPr>
                <w:rFonts w:ascii="Arial" w:hAnsi="Arial" w:cs="Arial"/>
              </w:rPr>
              <w:t>.</w:t>
            </w:r>
          </w:p>
          <w:p w:rsidR="000607A7" w:rsidRPr="003227BF" w:rsidRDefault="000607A7">
            <w:pPr>
              <w:rPr>
                <w:rFonts w:ascii="Arial" w:hAnsi="Arial" w:cs="Arial"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0607A7" w:rsidRPr="003227BF" w:rsidRDefault="000607A7" w:rsidP="00526BA3">
            <w:pPr>
              <w:pStyle w:val="BodyTex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Pl</w:t>
            </w:r>
            <w:r w:rsidR="001E13E8" w:rsidRPr="003227BF">
              <w:rPr>
                <w:rFonts w:ascii="Arial" w:hAnsi="Arial" w:cs="Arial"/>
              </w:rPr>
              <w:t>ace s</w:t>
            </w:r>
            <w:r w:rsidR="003227BF" w:rsidRPr="003227BF">
              <w:rPr>
                <w:rFonts w:ascii="Arial" w:hAnsi="Arial" w:cs="Arial"/>
              </w:rPr>
              <w:t xml:space="preserve">lides in </w:t>
            </w:r>
            <w:r w:rsidR="00972AE1" w:rsidRPr="003227BF">
              <w:rPr>
                <w:rFonts w:ascii="Arial" w:hAnsi="Arial" w:cs="Arial"/>
              </w:rPr>
              <w:t>Propylene Glycol</w:t>
            </w:r>
            <w:r w:rsidR="001E13E8" w:rsidRPr="003227BF">
              <w:rPr>
                <w:rFonts w:ascii="Arial" w:hAnsi="Arial" w:cs="Arial"/>
              </w:rPr>
              <w:t>, 85%</w:t>
            </w:r>
            <w:r w:rsidR="00972AE1" w:rsidRPr="003227BF">
              <w:rPr>
                <w:rFonts w:ascii="Arial" w:hAnsi="Arial" w:cs="Arial"/>
              </w:rPr>
              <w:t>……….</w:t>
            </w:r>
            <w:r w:rsidR="00972AE1" w:rsidRPr="003227BF">
              <w:rPr>
                <w:rFonts w:ascii="Arial" w:hAnsi="Arial" w:cs="Arial"/>
                <w:b/>
              </w:rPr>
              <w:t>1</w:t>
            </w:r>
            <w:r w:rsidRPr="003227BF">
              <w:rPr>
                <w:rFonts w:ascii="Arial" w:hAnsi="Arial" w:cs="Arial"/>
              </w:rPr>
              <w:t xml:space="preserve"> min</w:t>
            </w:r>
            <w:r w:rsidR="00D32054" w:rsidRPr="003227BF">
              <w:rPr>
                <w:rFonts w:ascii="Arial" w:hAnsi="Arial" w:cs="Arial"/>
              </w:rPr>
              <w:t>ute</w:t>
            </w:r>
            <w:r w:rsidR="001E13E8" w:rsidRPr="003227BF">
              <w:rPr>
                <w:rFonts w:ascii="Arial" w:hAnsi="Arial" w:cs="Arial"/>
              </w:rPr>
              <w:t>. Gently agitate</w:t>
            </w:r>
          </w:p>
          <w:p w:rsidR="000607A7" w:rsidRPr="003227BF" w:rsidRDefault="000607A7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0607A7" w:rsidRPr="003227BF" w:rsidRDefault="00F54514">
            <w:pPr>
              <w:jc w:val="lef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Rinse slides well in D</w:t>
            </w:r>
            <w:r w:rsidR="00972AE1" w:rsidRPr="003227BF">
              <w:rPr>
                <w:rFonts w:ascii="Arial" w:hAnsi="Arial" w:cs="Arial"/>
              </w:rPr>
              <w:t>istilled water….</w:t>
            </w:r>
            <w:r w:rsidR="003227BF" w:rsidRPr="003227BF">
              <w:rPr>
                <w:rFonts w:ascii="Arial" w:hAnsi="Arial" w:cs="Arial"/>
                <w:b/>
              </w:rPr>
              <w:t>1</w:t>
            </w:r>
            <w:r w:rsidR="00972AE1" w:rsidRPr="003227BF">
              <w:rPr>
                <w:rFonts w:ascii="Arial" w:hAnsi="Arial" w:cs="Arial"/>
                <w:b/>
              </w:rPr>
              <w:t xml:space="preserve"> </w:t>
            </w:r>
            <w:r w:rsidR="003227BF" w:rsidRPr="003227BF">
              <w:rPr>
                <w:rFonts w:ascii="Arial" w:hAnsi="Arial" w:cs="Arial"/>
              </w:rPr>
              <w:t>minute</w:t>
            </w:r>
          </w:p>
          <w:p w:rsidR="000607A7" w:rsidRPr="003227BF" w:rsidRDefault="000607A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0607A7" w:rsidRPr="003227BF" w:rsidRDefault="000607A7">
            <w:pPr>
              <w:jc w:val="lef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Counterstain</w:t>
            </w:r>
            <w:r w:rsidR="000C03D7" w:rsidRPr="003227BF">
              <w:rPr>
                <w:rFonts w:ascii="Arial" w:hAnsi="Arial" w:cs="Arial"/>
              </w:rPr>
              <w:t xml:space="preserve"> with </w:t>
            </w:r>
            <w:r w:rsidRPr="003227BF">
              <w:rPr>
                <w:rFonts w:ascii="Arial" w:hAnsi="Arial" w:cs="Arial"/>
              </w:rPr>
              <w:t>Hematoxylin</w:t>
            </w:r>
            <w:r w:rsidR="00972AE1" w:rsidRPr="003227BF">
              <w:rPr>
                <w:rFonts w:ascii="Arial" w:hAnsi="Arial" w:cs="Arial"/>
              </w:rPr>
              <w:t>…….</w:t>
            </w:r>
            <w:r w:rsidR="00972AE1" w:rsidRPr="003227BF">
              <w:rPr>
                <w:rFonts w:ascii="Arial" w:hAnsi="Arial" w:cs="Arial"/>
                <w:b/>
              </w:rPr>
              <w:t>2</w:t>
            </w:r>
            <w:r w:rsidRPr="003227BF">
              <w:rPr>
                <w:rFonts w:ascii="Arial" w:hAnsi="Arial" w:cs="Arial"/>
              </w:rPr>
              <w:t xml:space="preserve"> min</w:t>
            </w:r>
            <w:r w:rsidR="00D32054" w:rsidRPr="003227BF">
              <w:rPr>
                <w:rFonts w:ascii="Arial" w:hAnsi="Arial" w:cs="Arial"/>
              </w:rPr>
              <w:t>utes</w:t>
            </w:r>
          </w:p>
          <w:p w:rsidR="000607A7" w:rsidRPr="003227BF" w:rsidRDefault="000607A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0607A7" w:rsidRPr="003227BF" w:rsidRDefault="000607A7">
            <w:pPr>
              <w:jc w:val="lef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R</w:t>
            </w:r>
            <w:r w:rsidR="001E13E8" w:rsidRPr="003227BF">
              <w:rPr>
                <w:rFonts w:ascii="Arial" w:hAnsi="Arial" w:cs="Arial"/>
              </w:rPr>
              <w:t>inse slides gently in tap water</w:t>
            </w:r>
          </w:p>
          <w:p w:rsidR="000607A7" w:rsidRPr="003227BF" w:rsidRDefault="000607A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2"/>
          </w:tcPr>
          <w:p w:rsidR="000607A7" w:rsidRPr="003227BF" w:rsidRDefault="000607A7">
            <w:pPr>
              <w:jc w:val="lef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Place slides in</w:t>
            </w:r>
            <w:r w:rsidR="00972AE1" w:rsidRPr="003227BF">
              <w:rPr>
                <w:rFonts w:ascii="Arial" w:hAnsi="Arial" w:cs="Arial"/>
              </w:rPr>
              <w:t xml:space="preserve"> Bluing solution……….</w:t>
            </w:r>
            <w:r w:rsidR="00972AE1" w:rsidRPr="003227BF">
              <w:rPr>
                <w:rFonts w:ascii="Arial" w:hAnsi="Arial" w:cs="Arial"/>
                <w:b/>
              </w:rPr>
              <w:t>1</w:t>
            </w:r>
            <w:r w:rsidRPr="003227BF">
              <w:rPr>
                <w:rFonts w:ascii="Arial" w:hAnsi="Arial" w:cs="Arial"/>
              </w:rPr>
              <w:t xml:space="preserve"> min</w:t>
            </w:r>
            <w:r w:rsidR="00D32054" w:rsidRPr="003227BF">
              <w:rPr>
                <w:rFonts w:ascii="Arial" w:hAnsi="Arial" w:cs="Arial"/>
              </w:rPr>
              <w:t>ute</w:t>
            </w:r>
          </w:p>
          <w:p w:rsidR="000607A7" w:rsidRPr="003227BF" w:rsidRDefault="000607A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2"/>
          </w:tcPr>
          <w:p w:rsidR="000607A7" w:rsidRPr="003227BF" w:rsidRDefault="000607A7">
            <w:pPr>
              <w:jc w:val="left"/>
              <w:rPr>
                <w:rFonts w:ascii="Arial" w:hAnsi="Arial" w:cs="Arial"/>
              </w:rPr>
            </w:pPr>
            <w:r w:rsidRPr="003227BF">
              <w:rPr>
                <w:rFonts w:ascii="Arial" w:hAnsi="Arial" w:cs="Arial"/>
              </w:rPr>
              <w:t>Rinse slides g</w:t>
            </w:r>
            <w:r w:rsidR="00972AE1" w:rsidRPr="003227BF">
              <w:rPr>
                <w:rFonts w:ascii="Arial" w:hAnsi="Arial" w:cs="Arial"/>
              </w:rPr>
              <w:t>ently in running tap water ……..</w:t>
            </w:r>
            <w:r w:rsidR="00972AE1" w:rsidRPr="003227BF">
              <w:rPr>
                <w:rFonts w:ascii="Arial" w:hAnsi="Arial" w:cs="Arial"/>
                <w:b/>
              </w:rPr>
              <w:t>3</w:t>
            </w:r>
            <w:r w:rsidRPr="003227BF">
              <w:rPr>
                <w:rFonts w:ascii="Arial" w:hAnsi="Arial" w:cs="Arial"/>
              </w:rPr>
              <w:t xml:space="preserve"> min</w:t>
            </w:r>
            <w:r w:rsidR="00D32054" w:rsidRPr="003227BF">
              <w:rPr>
                <w:rFonts w:ascii="Arial" w:hAnsi="Arial" w:cs="Arial"/>
              </w:rPr>
              <w:t>utes</w:t>
            </w:r>
          </w:p>
          <w:p w:rsidR="000607A7" w:rsidRPr="003227BF" w:rsidRDefault="000607A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607A7">
        <w:trPr>
          <w:cantSplit/>
        </w:trPr>
        <w:tc>
          <w:tcPr>
            <w:tcW w:w="1800" w:type="dxa"/>
          </w:tcPr>
          <w:p w:rsidR="000607A7" w:rsidRPr="003227BF" w:rsidRDefault="000607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0607A7" w:rsidRPr="003227BF" w:rsidRDefault="000607A7">
            <w:pPr>
              <w:jc w:val="center"/>
              <w:rPr>
                <w:rFonts w:ascii="Arial" w:hAnsi="Arial" w:cs="Arial"/>
                <w:sz w:val="20"/>
              </w:rPr>
            </w:pPr>
            <w:r w:rsidRPr="003227B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2"/>
          </w:tcPr>
          <w:p w:rsidR="000607A7" w:rsidRPr="003227BF" w:rsidRDefault="008D3784" w:rsidP="00D32054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Coverslip gently using</w:t>
            </w:r>
            <w:r w:rsidR="000607A7" w:rsidRPr="003227BF">
              <w:rPr>
                <w:rFonts w:ascii="Arial" w:hAnsi="Arial" w:cs="Arial"/>
              </w:rPr>
              <w:t xml:space="preserve"> aqueous mounting media.</w:t>
            </w:r>
            <w:r>
              <w:rPr>
                <w:rFonts w:ascii="Arial" w:hAnsi="Arial" w:cs="Arial"/>
              </w:rPr>
              <w:t xml:space="preserve"> Do not push out air bubbles.</w:t>
            </w:r>
          </w:p>
          <w:p w:rsidR="000C03D7" w:rsidRPr="003227BF" w:rsidRDefault="000C03D7" w:rsidP="00D32054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A5324">
        <w:trPr>
          <w:cantSplit/>
        </w:trPr>
        <w:tc>
          <w:tcPr>
            <w:tcW w:w="1800" w:type="dxa"/>
          </w:tcPr>
          <w:p w:rsidR="00895CCD" w:rsidRPr="00B07E42" w:rsidRDefault="00BA53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b/>
                <w:color w:val="0000FF"/>
                <w:sz w:val="20"/>
              </w:rPr>
              <w:t>Results</w:t>
            </w:r>
          </w:p>
        </w:tc>
        <w:tc>
          <w:tcPr>
            <w:tcW w:w="9360" w:type="dxa"/>
            <w:gridSpan w:val="3"/>
          </w:tcPr>
          <w:p w:rsidR="00116CDA" w:rsidRDefault="003227BF" w:rsidP="00116C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Lipids/Fat</w:t>
            </w:r>
            <w:r w:rsidR="00116CDA">
              <w:rPr>
                <w:rFonts w:ascii="Arial" w:hAnsi="Arial"/>
              </w:rPr>
              <w:t>……</w:t>
            </w:r>
            <w:r w:rsidR="006B3695">
              <w:rPr>
                <w:rFonts w:ascii="Arial" w:hAnsi="Arial"/>
              </w:rPr>
              <w:t>….</w:t>
            </w:r>
            <w:r w:rsidR="00116CDA">
              <w:rPr>
                <w:rFonts w:ascii="Arial" w:hAnsi="Arial"/>
              </w:rPr>
              <w:t>….Red</w:t>
            </w:r>
          </w:p>
          <w:p w:rsidR="00BA5324" w:rsidRDefault="00116C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Nuclei……</w:t>
            </w:r>
            <w:r w:rsidR="003227BF">
              <w:rPr>
                <w:rFonts w:ascii="Arial" w:hAnsi="Arial"/>
              </w:rPr>
              <w:t>..........</w:t>
            </w:r>
            <w:r>
              <w:rPr>
                <w:rFonts w:ascii="Arial" w:hAnsi="Arial"/>
              </w:rPr>
              <w:t>….Blue</w:t>
            </w:r>
          </w:p>
          <w:p w:rsidR="00B07E42" w:rsidRPr="00116CDA" w:rsidRDefault="00B07E42">
            <w:pPr>
              <w:rPr>
                <w:rFonts w:ascii="Arial" w:hAnsi="Arial"/>
              </w:rPr>
            </w:pPr>
          </w:p>
        </w:tc>
      </w:tr>
      <w:tr w:rsidR="00BA5324">
        <w:trPr>
          <w:cantSplit/>
        </w:trPr>
        <w:tc>
          <w:tcPr>
            <w:tcW w:w="1800" w:type="dxa"/>
          </w:tcPr>
          <w:p w:rsidR="00BA5324" w:rsidRDefault="00BA532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  <w:p w:rsidR="00895CCD" w:rsidRDefault="00895C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3"/>
          </w:tcPr>
          <w:p w:rsidR="00BA5324" w:rsidRPr="00116CDA" w:rsidRDefault="00116CDA">
            <w:pPr>
              <w:rPr>
                <w:rFonts w:ascii="Arial" w:hAnsi="Arial" w:cs="Arial"/>
                <w:iCs/>
                <w:szCs w:val="22"/>
              </w:rPr>
            </w:pPr>
            <w:r w:rsidRPr="00116CDA">
              <w:rPr>
                <w:rFonts w:ascii="Arial" w:hAnsi="Arial" w:cs="Arial"/>
                <w:iCs/>
                <w:szCs w:val="22"/>
              </w:rPr>
              <w:t>By Pathologist</w:t>
            </w:r>
            <w:r w:rsidR="001A2DB6">
              <w:rPr>
                <w:rFonts w:ascii="Arial" w:hAnsi="Arial" w:cs="Arial"/>
                <w:iCs/>
                <w:szCs w:val="22"/>
              </w:rPr>
              <w:t>s</w:t>
            </w:r>
          </w:p>
          <w:p w:rsidR="00BA5324" w:rsidRDefault="00BA532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A5324">
        <w:tc>
          <w:tcPr>
            <w:tcW w:w="1800" w:type="dxa"/>
          </w:tcPr>
          <w:p w:rsidR="00BA5324" w:rsidRDefault="00BA5324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895CCD" w:rsidRDefault="00116CDA" w:rsidP="00B07E42">
            <w:pPr>
              <w:rPr>
                <w:rFonts w:ascii="Arial" w:hAnsi="Arial" w:cs="Arial"/>
              </w:rPr>
            </w:pPr>
            <w:r w:rsidRPr="00116CDA">
              <w:rPr>
                <w:rFonts w:ascii="Arial" w:hAnsi="Arial" w:cs="Arial"/>
              </w:rPr>
              <w:t>Sheehan, D.C., Hrapchak, B.B</w:t>
            </w:r>
            <w:r w:rsidRPr="005B4B6A">
              <w:rPr>
                <w:rFonts w:ascii="Arial" w:hAnsi="Arial" w:cs="Arial"/>
              </w:rPr>
              <w:t xml:space="preserve">., </w:t>
            </w:r>
            <w:r w:rsidRPr="00B07E42">
              <w:rPr>
                <w:rFonts w:ascii="Arial" w:hAnsi="Arial" w:cs="Arial"/>
              </w:rPr>
              <w:t>Theory and Practice of Histotechnology</w:t>
            </w:r>
            <w:r w:rsidR="00B07E42" w:rsidRPr="00B07E42">
              <w:rPr>
                <w:rFonts w:ascii="Arial" w:hAnsi="Arial" w:cs="Arial"/>
              </w:rPr>
              <w:t>;</w:t>
            </w:r>
            <w:r w:rsidR="00B07E42">
              <w:rPr>
                <w:rFonts w:ascii="Arial" w:hAnsi="Arial" w:cs="Arial"/>
              </w:rPr>
              <w:t xml:space="preserve"> C.V</w:t>
            </w:r>
            <w:r w:rsidRPr="00116CDA">
              <w:rPr>
                <w:rFonts w:ascii="Arial" w:hAnsi="Arial" w:cs="Arial"/>
              </w:rPr>
              <w:t>, 1980, 2</w:t>
            </w:r>
            <w:r w:rsidRPr="00116CDA">
              <w:rPr>
                <w:rFonts w:ascii="Arial" w:hAnsi="Arial" w:cs="Arial"/>
                <w:vertAlign w:val="superscript"/>
              </w:rPr>
              <w:t>nd</w:t>
            </w:r>
            <w:r w:rsidR="00B07E42">
              <w:rPr>
                <w:rFonts w:ascii="Arial" w:hAnsi="Arial" w:cs="Arial"/>
              </w:rPr>
              <w:t xml:space="preserve"> edition</w:t>
            </w:r>
          </w:p>
          <w:p w:rsidR="00B07E42" w:rsidRPr="00B07E42" w:rsidRDefault="00B07E42" w:rsidP="00B07E42">
            <w:pPr>
              <w:rPr>
                <w:rFonts w:ascii="Arial" w:hAnsi="Arial"/>
                <w:szCs w:val="22"/>
              </w:rPr>
            </w:pPr>
            <w:r w:rsidRPr="00B07E42">
              <w:rPr>
                <w:rFonts w:ascii="Arial" w:hAnsi="Arial"/>
                <w:szCs w:val="22"/>
              </w:rPr>
              <w:t>Histotechnology A Self-Instructional Text, F.Carson 1990</w:t>
            </w:r>
          </w:p>
          <w:p w:rsidR="00B07E42" w:rsidRPr="00B07E42" w:rsidRDefault="00B07E42" w:rsidP="00B07E42">
            <w:pPr>
              <w:ind w:left="360"/>
              <w:rPr>
                <w:rFonts w:ascii="Arial" w:hAnsi="Arial" w:cs="Arial"/>
              </w:rPr>
            </w:pPr>
          </w:p>
        </w:tc>
      </w:tr>
    </w:tbl>
    <w:p w:rsidR="00BA5324" w:rsidRDefault="00BA5324">
      <w:pPr>
        <w:rPr>
          <w:rFonts w:ascii="Arial" w:hAnsi="Arial" w:cs="Arial"/>
        </w:rPr>
      </w:pPr>
    </w:p>
    <w:p w:rsidR="00B07E42" w:rsidRPr="002D29A5" w:rsidRDefault="00B07E42" w:rsidP="00B07E42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B07E42" w:rsidRDefault="00B07E42" w:rsidP="00B07E42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</w:tr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</w:tr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</w:tr>
      <w:tr w:rsidR="00B07E42" w:rsidTr="001F6B68">
        <w:tc>
          <w:tcPr>
            <w:tcW w:w="90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B07E42" w:rsidRDefault="00B07E42" w:rsidP="001F6B68">
            <w:pPr>
              <w:rPr>
                <w:rFonts w:ascii="Arial" w:hAnsi="Arial" w:cs="Arial"/>
              </w:rPr>
            </w:pPr>
          </w:p>
        </w:tc>
      </w:tr>
    </w:tbl>
    <w:p w:rsidR="00B07E42" w:rsidRDefault="00B07E42" w:rsidP="00B07E42">
      <w:pPr>
        <w:ind w:left="-1260"/>
        <w:rPr>
          <w:rFonts w:ascii="Arial" w:hAnsi="Arial" w:cs="Arial"/>
        </w:rPr>
      </w:pPr>
    </w:p>
    <w:sectPr w:rsidR="00B07E42" w:rsidSect="00712866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29" w:rsidRDefault="00753B29">
      <w:r>
        <w:separator/>
      </w:r>
    </w:p>
  </w:endnote>
  <w:endnote w:type="continuationSeparator" w:id="0">
    <w:p w:rsidR="00753B29" w:rsidRDefault="0075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29" w:rsidRDefault="00753B2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07E4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07E4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753B29" w:rsidRDefault="00753B2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29" w:rsidRDefault="00753B29">
      <w:r>
        <w:separator/>
      </w:r>
    </w:p>
  </w:footnote>
  <w:footnote w:type="continuationSeparator" w:id="0">
    <w:p w:rsidR="00753B29" w:rsidRDefault="0075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29" w:rsidRDefault="00753B29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  <w:r w:rsidRPr="003550F0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13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B29" w:rsidRPr="00753B29" w:rsidRDefault="00753B29">
    <w:pPr>
      <w:ind w:left="-1260" w:right="-1260"/>
      <w:rPr>
        <w:sz w:val="20"/>
        <w:szCs w:val="20"/>
      </w:rPr>
    </w:pPr>
    <w:r w:rsidRPr="00753B29">
      <w:rPr>
        <w:sz w:val="20"/>
        <w:szCs w:val="20"/>
      </w:rPr>
      <w:t>SS 1.47 Oil Red O Stain</w:t>
    </w:r>
  </w:p>
  <w:p w:rsidR="00753B29" w:rsidRPr="00753B29" w:rsidRDefault="00753B29">
    <w:pPr>
      <w:ind w:left="-1260" w:right="-1260"/>
      <w:rPr>
        <w:sz w:val="20"/>
        <w:szCs w:val="20"/>
      </w:rPr>
    </w:pPr>
    <w:r w:rsidRPr="00753B29">
      <w:rPr>
        <w:sz w:val="20"/>
        <w:szCs w:val="20"/>
      </w:rPr>
      <w:t>Version 2</w:t>
    </w:r>
  </w:p>
  <w:p w:rsidR="00753B29" w:rsidRPr="00753B29" w:rsidRDefault="00753B29">
    <w:pPr>
      <w:ind w:left="-1260" w:right="-1260"/>
      <w:rPr>
        <w:b/>
        <w:sz w:val="20"/>
        <w:szCs w:val="20"/>
      </w:rPr>
    </w:pPr>
    <w:r w:rsidRPr="00753B29">
      <w:rPr>
        <w:sz w:val="20"/>
        <w:szCs w:val="20"/>
      </w:rPr>
      <w:t>Effective Date: 6/27/19</w:t>
    </w:r>
  </w:p>
  <w:p w:rsidR="00753B29" w:rsidRDefault="00753B29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B290D"/>
    <w:multiLevelType w:val="singleLevel"/>
    <w:tmpl w:val="1FB00562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D66D5"/>
    <w:multiLevelType w:val="hybridMultilevel"/>
    <w:tmpl w:val="AF864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C78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C2A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768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ACB48F6"/>
    <w:multiLevelType w:val="hybridMultilevel"/>
    <w:tmpl w:val="893C6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56CCD"/>
    <w:multiLevelType w:val="hybridMultilevel"/>
    <w:tmpl w:val="ABC8B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330D3"/>
    <w:multiLevelType w:val="hybridMultilevel"/>
    <w:tmpl w:val="B558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351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5106D8"/>
    <w:multiLevelType w:val="hybridMultilevel"/>
    <w:tmpl w:val="9C5AC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628DF"/>
    <w:multiLevelType w:val="hybridMultilevel"/>
    <w:tmpl w:val="36CEF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28"/>
  </w:num>
  <w:num w:numId="4">
    <w:abstractNumId w:val="3"/>
  </w:num>
  <w:num w:numId="5">
    <w:abstractNumId w:val="0"/>
  </w:num>
  <w:num w:numId="6">
    <w:abstractNumId w:val="19"/>
  </w:num>
  <w:num w:numId="7">
    <w:abstractNumId w:val="9"/>
  </w:num>
  <w:num w:numId="8">
    <w:abstractNumId w:val="15"/>
  </w:num>
  <w:num w:numId="9">
    <w:abstractNumId w:val="21"/>
  </w:num>
  <w:num w:numId="10">
    <w:abstractNumId w:val="12"/>
  </w:num>
  <w:num w:numId="11">
    <w:abstractNumId w:val="2"/>
  </w:num>
  <w:num w:numId="12">
    <w:abstractNumId w:val="13"/>
  </w:num>
  <w:num w:numId="13">
    <w:abstractNumId w:val="18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24"/>
  </w:num>
  <w:num w:numId="19">
    <w:abstractNumId w:val="1"/>
  </w:num>
  <w:num w:numId="20">
    <w:abstractNumId w:val="7"/>
  </w:num>
  <w:num w:numId="21">
    <w:abstractNumId w:val="20"/>
  </w:num>
  <w:num w:numId="22">
    <w:abstractNumId w:val="25"/>
  </w:num>
  <w:num w:numId="23">
    <w:abstractNumId w:val="33"/>
  </w:num>
  <w:num w:numId="24">
    <w:abstractNumId w:val="11"/>
  </w:num>
  <w:num w:numId="25">
    <w:abstractNumId w:val="8"/>
  </w:num>
  <w:num w:numId="26">
    <w:abstractNumId w:val="14"/>
  </w:num>
  <w:num w:numId="27">
    <w:abstractNumId w:val="30"/>
  </w:num>
  <w:num w:numId="28">
    <w:abstractNumId w:val="22"/>
  </w:num>
  <w:num w:numId="29">
    <w:abstractNumId w:val="31"/>
  </w:num>
  <w:num w:numId="30">
    <w:abstractNumId w:val="32"/>
  </w:num>
  <w:num w:numId="31">
    <w:abstractNumId w:val="10"/>
  </w:num>
  <w:num w:numId="32">
    <w:abstractNumId w:val="29"/>
  </w:num>
  <w:num w:numId="33">
    <w:abstractNumId w:val="2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A5324"/>
    <w:rsid w:val="00010E0A"/>
    <w:rsid w:val="00015789"/>
    <w:rsid w:val="000607A7"/>
    <w:rsid w:val="000854EC"/>
    <w:rsid w:val="000C03D7"/>
    <w:rsid w:val="000C779E"/>
    <w:rsid w:val="00116CDA"/>
    <w:rsid w:val="001732E9"/>
    <w:rsid w:val="001A2DB6"/>
    <w:rsid w:val="001A4E2C"/>
    <w:rsid w:val="001B3890"/>
    <w:rsid w:val="001E13E8"/>
    <w:rsid w:val="00285C9E"/>
    <w:rsid w:val="002C4B01"/>
    <w:rsid w:val="003227BF"/>
    <w:rsid w:val="003550F0"/>
    <w:rsid w:val="0037344E"/>
    <w:rsid w:val="003761EC"/>
    <w:rsid w:val="00376F01"/>
    <w:rsid w:val="003B7891"/>
    <w:rsid w:val="00401693"/>
    <w:rsid w:val="00402ED0"/>
    <w:rsid w:val="00403DF6"/>
    <w:rsid w:val="004115C6"/>
    <w:rsid w:val="00434292"/>
    <w:rsid w:val="00436801"/>
    <w:rsid w:val="004645B5"/>
    <w:rsid w:val="004C6C60"/>
    <w:rsid w:val="005268E1"/>
    <w:rsid w:val="00526BA3"/>
    <w:rsid w:val="00537A5E"/>
    <w:rsid w:val="00543CEC"/>
    <w:rsid w:val="005B4B6A"/>
    <w:rsid w:val="006076F1"/>
    <w:rsid w:val="00620C70"/>
    <w:rsid w:val="006271CB"/>
    <w:rsid w:val="00635E33"/>
    <w:rsid w:val="006B3695"/>
    <w:rsid w:val="006C59E1"/>
    <w:rsid w:val="00712866"/>
    <w:rsid w:val="00744EB1"/>
    <w:rsid w:val="00750E2B"/>
    <w:rsid w:val="00753B29"/>
    <w:rsid w:val="00793D13"/>
    <w:rsid w:val="007B219D"/>
    <w:rsid w:val="007D4550"/>
    <w:rsid w:val="0088464D"/>
    <w:rsid w:val="00895CCD"/>
    <w:rsid w:val="008D3784"/>
    <w:rsid w:val="00972AE1"/>
    <w:rsid w:val="00975615"/>
    <w:rsid w:val="009A0A17"/>
    <w:rsid w:val="00A06DEB"/>
    <w:rsid w:val="00A07606"/>
    <w:rsid w:val="00AB6A07"/>
    <w:rsid w:val="00B07E42"/>
    <w:rsid w:val="00B16A2C"/>
    <w:rsid w:val="00B74E91"/>
    <w:rsid w:val="00BA3785"/>
    <w:rsid w:val="00BA5324"/>
    <w:rsid w:val="00BA5F54"/>
    <w:rsid w:val="00BE6952"/>
    <w:rsid w:val="00C3053A"/>
    <w:rsid w:val="00CC0980"/>
    <w:rsid w:val="00CE0E2B"/>
    <w:rsid w:val="00D32054"/>
    <w:rsid w:val="00D741E6"/>
    <w:rsid w:val="00D80907"/>
    <w:rsid w:val="00D97108"/>
    <w:rsid w:val="00DB67BC"/>
    <w:rsid w:val="00DC0CFB"/>
    <w:rsid w:val="00DD1AA0"/>
    <w:rsid w:val="00DF7106"/>
    <w:rsid w:val="00E646E8"/>
    <w:rsid w:val="00E71183"/>
    <w:rsid w:val="00E74321"/>
    <w:rsid w:val="00E75063"/>
    <w:rsid w:val="00F5040B"/>
    <w:rsid w:val="00F54514"/>
    <w:rsid w:val="00F57838"/>
    <w:rsid w:val="00F8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86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1286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1286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1286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1286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1286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1286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1286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1286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1286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2866"/>
    <w:rPr>
      <w:bCs/>
      <w:iCs/>
      <w:color w:val="000000"/>
    </w:rPr>
  </w:style>
  <w:style w:type="paragraph" w:styleId="Header">
    <w:name w:val="header"/>
    <w:basedOn w:val="Normal"/>
    <w:rsid w:val="00712866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712866"/>
    <w:pPr>
      <w:ind w:left="360" w:hanging="360"/>
    </w:pPr>
  </w:style>
  <w:style w:type="paragraph" w:styleId="Title">
    <w:name w:val="Title"/>
    <w:basedOn w:val="Normal"/>
    <w:qFormat/>
    <w:rsid w:val="0071286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712866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71286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1286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12866"/>
    <w:pPr>
      <w:numPr>
        <w:numId w:val="0"/>
      </w:numPr>
    </w:pPr>
  </w:style>
  <w:style w:type="paragraph" w:customStyle="1" w:styleId="TableText">
    <w:name w:val="Table Text"/>
    <w:basedOn w:val="Normal"/>
    <w:rsid w:val="0071286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12866"/>
    <w:pPr>
      <w:jc w:val="center"/>
    </w:pPr>
    <w:rPr>
      <w:b/>
      <w:bCs/>
    </w:rPr>
  </w:style>
  <w:style w:type="paragraph" w:styleId="BodyText3">
    <w:name w:val="Body Text 3"/>
    <w:basedOn w:val="Normal"/>
    <w:rsid w:val="00712866"/>
    <w:rPr>
      <w:b/>
      <w:color w:val="0000FF"/>
    </w:rPr>
  </w:style>
  <w:style w:type="paragraph" w:styleId="BalloonText">
    <w:name w:val="Balloon Text"/>
    <w:basedOn w:val="Normal"/>
    <w:link w:val="BalloonTextChar"/>
    <w:rsid w:val="0035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2017-05-27T17:21:00+00:00</Renewal_x0020_Date>
    <Legacy_x0020_Name xmlns="199f0838-75a6-4f0c-9be1-f2c07140bccc">SS 1.47 Oil Red O Stain.doc</Legacy_x0020_Name>
    <Publish_x0020_As xmlns="199f0838-75a6-4f0c-9be1-f2c07140bccc">Default</Publish_x0020_As>
    <Legacy_x0020_Document_x0020_ID xmlns="199f0838-75a6-4f0c-9be1-f2c07140bccc">185110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F6TN54CWY5RS-50183619-28945</_dlc_DocId>
    <_Version xmlns="http://schemas.microsoft.com/sharepoint/v3/fields">10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http://vcpsharepoint2/references/_layouts/15/DocIdRedir.aspx?ID=F6TN54CWY5RS-50183619-28945</Url>
      <Description>F6TN54CWY5RS-50183619-28945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1.47 Oil Red O Stain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2015-07-07T21:46:52+00:00</_DCDateCreated>
    <Summary xmlns="199f0838-75a6-4f0c-9be1-f2c07140bccc" xsi:nil="true"/>
    <SubTitle xmlns="199f0838-75a6-4f0c-9be1-f2c07140bccc" xsi:nil="true"/>
    <Content_x0020_Release_x0020_Date xmlns="199f0838-75a6-4f0c-9be1-f2c07140bccc">2015-07-07T21:46:00+00:00</Content_x0020_Release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65A8F-862E-46E4-AD07-B12C9DECE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E32A3-300E-4B94-A87C-F84979E6CA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224DE9-762E-4241-965A-59306BB53C01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6D31B4-F2CF-49CF-979E-475702972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431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New Medical Director and Histology Staff title change</dc:description>
  <cp:lastModifiedBy>Angela Dubbelde</cp:lastModifiedBy>
  <cp:revision>21</cp:revision>
  <cp:lastPrinted>2009-06-04T17:08:00Z</cp:lastPrinted>
  <dcterms:created xsi:type="dcterms:W3CDTF">2019-03-18T19:48:00Z</dcterms:created>
  <dcterms:modified xsi:type="dcterms:W3CDTF">2019-06-21T15:31:00Z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b1732ece-df0b-453b-b167-c4b7957578c8</vt:lpwstr>
  </property>
</Properties>
</file>