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F7" w:rsidRDefault="00DA7A3F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 xml:space="preserve">RVP </w:t>
      </w:r>
      <w:r w:rsidR="005E28F7">
        <w:rPr>
          <w:color w:val="3366CC"/>
          <w:sz w:val="36"/>
        </w:rPr>
        <w:t xml:space="preserve">Reporting and Archiving Results </w:t>
      </w:r>
    </w:p>
    <w:p w:rsidR="005E28F7" w:rsidRDefault="005E28F7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5E28F7" w:rsidRDefault="005E28F7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E28F7" w:rsidRDefault="005E28F7">
      <w:pPr>
        <w:pStyle w:val="TableText"/>
        <w:autoSpaceDE/>
        <w:autoSpaceDN/>
        <w:rPr>
          <w:rFonts w:ascii="Calibri" w:hAnsi="Calibri"/>
          <w:sz w:val="16"/>
        </w:rPr>
      </w:pPr>
    </w:p>
    <w:p w:rsidR="005E28F7" w:rsidRDefault="005E28F7" w:rsidP="00A21E2B">
      <w:pPr>
        <w:numPr>
          <w:ilvl w:val="0"/>
          <w:numId w:val="7"/>
        </w:numPr>
        <w:ind w:firstLine="30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managing patient </w:t>
      </w:r>
      <w:r w:rsidR="00DA7A3F">
        <w:rPr>
          <w:rFonts w:ascii="Calibri" w:hAnsi="Calibri"/>
          <w:sz w:val="20"/>
        </w:rPr>
        <w:t xml:space="preserve">RVP </w:t>
      </w:r>
      <w:r>
        <w:rPr>
          <w:rFonts w:ascii="Calibri" w:hAnsi="Calibri"/>
          <w:sz w:val="20"/>
        </w:rPr>
        <w:t>results.</w:t>
      </w:r>
    </w:p>
    <w:p w:rsidR="005E28F7" w:rsidRDefault="005E28F7">
      <w:pPr>
        <w:tabs>
          <w:tab w:val="num" w:pos="2160"/>
        </w:tabs>
        <w:ind w:left="360"/>
        <w:rPr>
          <w:rFonts w:ascii="Calibri" w:hAnsi="Calibri"/>
          <w:sz w:val="20"/>
        </w:rPr>
      </w:pPr>
    </w:p>
    <w:p w:rsidR="005E28F7" w:rsidRDefault="005E28F7">
      <w:pPr>
        <w:pStyle w:val="Heading2"/>
        <w:pBdr>
          <w:bottom w:val="single" w:sz="12" w:space="1" w:color="C0C0C0"/>
        </w:pBdr>
        <w:rPr>
          <w:color w:val="0000FF"/>
        </w:rPr>
      </w:pPr>
      <w:r>
        <w:rPr>
          <w:color w:val="3366CC"/>
        </w:rPr>
        <w:t>DOCUMENTATION/RECORDS</w:t>
      </w:r>
    </w:p>
    <w:p w:rsidR="005E28F7" w:rsidRDefault="005E28F7">
      <w:pPr>
        <w:rPr>
          <w:rFonts w:ascii="Calibri" w:hAnsi="Calibri"/>
          <w:sz w:val="16"/>
        </w:rPr>
      </w:pPr>
    </w:p>
    <w:p w:rsidR="005E28F7" w:rsidRDefault="00DA7A3F" w:rsidP="00A21E2B">
      <w:pPr>
        <w:numPr>
          <w:ilvl w:val="0"/>
          <w:numId w:val="10"/>
        </w:numPr>
        <w:tabs>
          <w:tab w:val="clear" w:pos="2160"/>
          <w:tab w:val="num" w:pos="810"/>
        </w:tabs>
        <w:ind w:hanging="171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Respiratory Viral Panel </w:t>
      </w:r>
      <w:r w:rsidR="005E28F7">
        <w:rPr>
          <w:rFonts w:ascii="Calibri" w:hAnsi="Calibri"/>
          <w:sz w:val="20"/>
        </w:rPr>
        <w:t>Report</w:t>
      </w:r>
    </w:p>
    <w:p w:rsidR="005E28F7" w:rsidRDefault="005E28F7" w:rsidP="00A21E2B">
      <w:pPr>
        <w:numPr>
          <w:ilvl w:val="0"/>
          <w:numId w:val="10"/>
        </w:numPr>
        <w:tabs>
          <w:tab w:val="clear" w:pos="2160"/>
          <w:tab w:val="num" w:pos="810"/>
        </w:tabs>
        <w:ind w:hanging="171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</w:t>
      </w:r>
      <w:r w:rsidR="00273B79">
        <w:rPr>
          <w:rFonts w:ascii="Calibri" w:hAnsi="Calibri"/>
          <w:sz w:val="20"/>
        </w:rPr>
        <w:t>te and Completed worksheets (RVP</w:t>
      </w:r>
      <w:r>
        <w:rPr>
          <w:rFonts w:ascii="Calibri" w:hAnsi="Calibri"/>
          <w:sz w:val="20"/>
        </w:rPr>
        <w:t xml:space="preserve"> worksheet)</w:t>
      </w:r>
    </w:p>
    <w:p w:rsidR="005E28F7" w:rsidRDefault="005E28F7" w:rsidP="00A21E2B">
      <w:pPr>
        <w:numPr>
          <w:ilvl w:val="0"/>
          <w:numId w:val="10"/>
        </w:numPr>
        <w:tabs>
          <w:tab w:val="clear" w:pos="2160"/>
          <w:tab w:val="num" w:pos="810"/>
        </w:tabs>
        <w:ind w:hanging="171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EasyMag Extraction Report</w:t>
      </w:r>
    </w:p>
    <w:p w:rsidR="005E28F7" w:rsidRDefault="005E28F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6"/>
        </w:rPr>
      </w:pPr>
    </w:p>
    <w:p w:rsidR="005E28F7" w:rsidRDefault="005E28F7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reporting and archiving patient results</w:t>
      </w:r>
      <w:r>
        <w:rPr>
          <w:rFonts w:ascii="Calibri" w:hAnsi="Calibri"/>
          <w:color w:val="0000FF"/>
          <w:sz w:val="20"/>
        </w:rPr>
        <w:tab/>
      </w:r>
    </w:p>
    <w:p w:rsidR="005E28F7" w:rsidRDefault="005E28F7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Managing patient results </w:t>
      </w:r>
    </w:p>
    <w:p w:rsidR="005E28F7" w:rsidRDefault="005E28F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tbl>
      <w:tblPr>
        <w:tblW w:w="10080" w:type="dxa"/>
        <w:tblInd w:w="28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000" w:firstRow="0" w:lastRow="0" w:firstColumn="0" w:lastColumn="0" w:noHBand="0" w:noVBand="0"/>
      </w:tblPr>
      <w:tblGrid>
        <w:gridCol w:w="1249"/>
        <w:gridCol w:w="731"/>
        <w:gridCol w:w="8100"/>
      </w:tblGrid>
      <w:tr w:rsidR="005E28F7" w:rsidTr="00A21E2B">
        <w:trPr>
          <w:trHeight w:val="360"/>
          <w:tblHeader/>
        </w:trPr>
        <w:tc>
          <w:tcPr>
            <w:tcW w:w="1249" w:type="dxa"/>
            <w:tcBorders>
              <w:bottom w:val="single" w:sz="2" w:space="0" w:color="C0C0C0"/>
            </w:tcBorders>
            <w:shd w:val="clear" w:color="auto" w:fill="E9F4FF"/>
            <w:vAlign w:val="center"/>
          </w:tcPr>
          <w:p w:rsidR="005E28F7" w:rsidRDefault="005E28F7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731" w:type="dxa"/>
            <w:shd w:val="clear" w:color="auto" w:fill="E9F4FF"/>
            <w:vAlign w:val="center"/>
          </w:tcPr>
          <w:p w:rsidR="005E28F7" w:rsidRDefault="005E28F7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5E28F7" w:rsidRDefault="005E28F7">
            <w:pPr>
              <w:pStyle w:val="Heading6"/>
            </w:pPr>
            <w:r>
              <w:t>Action</w:t>
            </w:r>
          </w:p>
        </w:tc>
      </w:tr>
      <w:tr w:rsidR="005E28F7" w:rsidTr="00A21E2B">
        <w:trPr>
          <w:trHeight w:val="331"/>
        </w:trPr>
        <w:tc>
          <w:tcPr>
            <w:tcW w:w="1249" w:type="dxa"/>
            <w:tcBorders>
              <w:bottom w:val="nil"/>
            </w:tcBorders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100" w:type="dxa"/>
            <w:vAlign w:val="center"/>
          </w:tcPr>
          <w:p w:rsidR="005E28F7" w:rsidRDefault="005E28F7" w:rsidP="0027545D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Reporting activities are performed in </w:t>
            </w:r>
            <w:r w:rsidR="0027545D">
              <w:rPr>
                <w:b w:val="0"/>
                <w:bCs w:val="0"/>
              </w:rPr>
              <w:t>room 3</w:t>
            </w:r>
          </w:p>
        </w:tc>
      </w:tr>
      <w:tr w:rsidR="005E28F7" w:rsidTr="00A21E2B">
        <w:trPr>
          <w:trHeight w:val="331"/>
        </w:trPr>
        <w:tc>
          <w:tcPr>
            <w:tcW w:w="1249" w:type="dxa"/>
            <w:tcBorders>
              <w:top w:val="nil"/>
            </w:tcBorders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 Results</w:t>
            </w: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100" w:type="dxa"/>
            <w:vAlign w:val="center"/>
          </w:tcPr>
          <w:p w:rsidR="005E28F7" w:rsidRDefault="005E28F7" w:rsidP="00273B7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Record </w:t>
            </w:r>
            <w:r w:rsidR="00273B79">
              <w:rPr>
                <w:b w:val="0"/>
                <w:bCs w:val="0"/>
              </w:rPr>
              <w:t>results on RVP</w:t>
            </w:r>
            <w:r>
              <w:rPr>
                <w:b w:val="0"/>
                <w:bCs w:val="0"/>
              </w:rPr>
              <w:t xml:space="preserve"> worksheet</w:t>
            </w:r>
          </w:p>
        </w:tc>
      </w:tr>
      <w:tr w:rsidR="005E28F7" w:rsidTr="00A21E2B">
        <w:trPr>
          <w:trHeight w:val="5435"/>
        </w:trPr>
        <w:tc>
          <w:tcPr>
            <w:tcW w:w="1249" w:type="dxa"/>
            <w:tcBorders>
              <w:bottom w:val="single" w:sz="2" w:space="0" w:color="C0C0C0"/>
            </w:tcBorders>
          </w:tcPr>
          <w:p w:rsidR="005E28F7" w:rsidRDefault="005E28F7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5E28F7" w:rsidRDefault="005E28F7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5E28F7" w:rsidRDefault="005E28F7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5E28F7" w:rsidRDefault="005E28F7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5E28F7" w:rsidRDefault="005E28F7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5E28F7" w:rsidRDefault="005E28F7">
            <w:pPr>
              <w:pStyle w:val="Heading8"/>
              <w:rPr>
                <w:color w:val="3366CC"/>
              </w:rPr>
            </w:pPr>
            <w:r>
              <w:rPr>
                <w:color w:val="3366CC"/>
              </w:rPr>
              <w:t>Computer Entry</w:t>
            </w:r>
          </w:p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5E28F7" w:rsidRDefault="0027545D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</w:tc>
        <w:tc>
          <w:tcPr>
            <w:tcW w:w="731" w:type="dxa"/>
          </w:tcPr>
          <w:p w:rsidR="005E28F7" w:rsidRDefault="005E28F7">
            <w:pPr>
              <w:jc w:val="center"/>
              <w:rPr>
                <w:rFonts w:ascii="Calibri" w:hAnsi="Calibri"/>
                <w:sz w:val="20"/>
              </w:rPr>
            </w:pPr>
          </w:p>
          <w:p w:rsidR="005E28F7" w:rsidRDefault="005E28F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5E28F7" w:rsidRDefault="005E28F7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results in Mysis Microbiology Result Entry</w:t>
            </w:r>
          </w:p>
          <w:tbl>
            <w:tblPr>
              <w:tblW w:w="0" w:type="auto"/>
              <w:jc w:val="center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  <w:insideH w:val="single" w:sz="2" w:space="0" w:color="C0C0C0"/>
                <w:insideV w:val="single" w:sz="2" w:space="0" w:color="C0C0C0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917"/>
              <w:gridCol w:w="5580"/>
            </w:tblGrid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shd w:val="clear" w:color="auto" w:fill="EAF1DD" w:themeFill="accent3" w:themeFillTint="33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5580" w:type="dxa"/>
                  <w:shd w:val="clear" w:color="auto" w:fill="EAF1DD" w:themeFill="accent3" w:themeFillTint="33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 w:rsidP="001A29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on the </w:t>
                  </w:r>
                  <w:r w:rsidR="001A2936">
                    <w:rPr>
                      <w:rFonts w:ascii="Calibri" w:hAnsi="Calibri"/>
                      <w:sz w:val="18"/>
                    </w:rPr>
                    <w:t>Sunquest</w:t>
                  </w:r>
                  <w:r>
                    <w:rPr>
                      <w:rFonts w:ascii="Calibri" w:hAnsi="Calibri"/>
                      <w:sz w:val="18"/>
                    </w:rPr>
                    <w:t xml:space="preserve"> icon to log on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CExxxxxx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xxxxxxx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Location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OK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Select Microbiology Result Entry folder from Menu options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entry mode from drop down box: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Specimen Mode or Worksheet Culture Mode (</w:t>
                  </w:r>
                  <w:r>
                    <w:rPr>
                      <w:rFonts w:ascii="Calibri" w:hAnsi="Calibri"/>
                      <w:sz w:val="18"/>
                    </w:rPr>
                    <w:t>for multiple entries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)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Type in accession number or </w:t>
                  </w:r>
                  <w:r w:rsidR="00273B79">
                    <w:rPr>
                      <w:rFonts w:ascii="Calibri" w:hAnsi="Calibri"/>
                      <w:b/>
                      <w:bCs/>
                      <w:sz w:val="18"/>
                    </w:rPr>
                    <w:t>RVP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for worksheet mode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Search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If worksheet mode </w:t>
                  </w:r>
                  <w:r w:rsidR="001A2936">
                    <w:rPr>
                      <w:rFonts w:ascii="Calibri" w:hAnsi="Calibri"/>
                      <w:sz w:val="18"/>
                    </w:rPr>
                    <w:t xml:space="preserve">is </w:t>
                  </w:r>
                  <w:r>
                    <w:rPr>
                      <w:rFonts w:ascii="Calibri" w:hAnsi="Calibri"/>
                      <w:sz w:val="18"/>
                    </w:rPr>
                    <w:t xml:space="preserve">used, select patient located on worksheet 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 customized keyboards (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F8 </w:t>
                  </w:r>
                  <w:r>
                    <w:rPr>
                      <w:rFonts w:ascii="Calibri" w:hAnsi="Calibri"/>
                      <w:sz w:val="18"/>
                    </w:rPr>
                    <w:t>keyboard command) to enter results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Review results in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Culture Summary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Final ( / ) report and save</w:t>
                  </w:r>
                </w:p>
              </w:tc>
            </w:tr>
            <w:tr w:rsidR="005E28F7" w:rsidTr="007F5191">
              <w:trPr>
                <w:trHeight w:val="288"/>
                <w:jc w:val="center"/>
              </w:trPr>
              <w:tc>
                <w:tcPr>
                  <w:tcW w:w="720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</w:p>
              </w:tc>
              <w:tc>
                <w:tcPr>
                  <w:tcW w:w="917" w:type="dxa"/>
                  <w:vAlign w:val="center"/>
                </w:tcPr>
                <w:p w:rsidR="005E28F7" w:rsidRDefault="005E28F7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5580" w:type="dxa"/>
                  <w:vAlign w:val="center"/>
                </w:tcPr>
                <w:p w:rsidR="005E28F7" w:rsidRDefault="005E28F7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Select next patient and repeat</w:t>
                  </w:r>
                </w:p>
              </w:tc>
            </w:tr>
          </w:tbl>
          <w:p w:rsidR="007F5191" w:rsidRDefault="007F5191">
            <w:pPr>
              <w:pStyle w:val="TableText"/>
              <w:autoSpaceDE/>
              <w:autoSpaceDN/>
              <w:rPr>
                <w:rFonts w:ascii="Calibri" w:hAnsi="Calibri"/>
                <w:sz w:val="16"/>
              </w:rPr>
            </w:pPr>
          </w:p>
        </w:tc>
      </w:tr>
      <w:tr w:rsidR="005E28F7" w:rsidTr="00A21E2B">
        <w:trPr>
          <w:trHeight w:val="360"/>
        </w:trPr>
        <w:tc>
          <w:tcPr>
            <w:tcW w:w="1249" w:type="dxa"/>
            <w:tcBorders>
              <w:bottom w:val="nil"/>
            </w:tcBorders>
            <w:vAlign w:val="center"/>
          </w:tcPr>
          <w:p w:rsidR="005E28F7" w:rsidRDefault="005E28F7">
            <w:pPr>
              <w:pStyle w:val="Heading8"/>
              <w:rPr>
                <w:color w:val="3366CC"/>
              </w:rPr>
            </w:pPr>
          </w:p>
        </w:tc>
        <w:tc>
          <w:tcPr>
            <w:tcW w:w="731" w:type="dxa"/>
            <w:vAlign w:val="center"/>
          </w:tcPr>
          <w:p w:rsidR="005E28F7" w:rsidRDefault="005E28F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5E28F7" w:rsidRDefault="005E28F7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Call completed </w:t>
            </w:r>
            <w:r w:rsidR="00273B79">
              <w:t>RV</w:t>
            </w:r>
            <w:r>
              <w:t>P</w:t>
            </w:r>
            <w:r>
              <w:rPr>
                <w:b w:val="0"/>
                <w:bCs w:val="0"/>
              </w:rPr>
              <w:t xml:space="preserve"> worksheet in SmarTerm, Function </w:t>
            </w:r>
            <w:r>
              <w:t xml:space="preserve">WO, </w:t>
            </w:r>
            <w:r>
              <w:rPr>
                <w:b w:val="0"/>
                <w:bCs w:val="0"/>
              </w:rPr>
              <w:t>option # 2</w:t>
            </w:r>
          </w:p>
        </w:tc>
      </w:tr>
      <w:tr w:rsidR="005E28F7" w:rsidTr="00A21E2B">
        <w:trPr>
          <w:trHeight w:val="360"/>
        </w:trPr>
        <w:tc>
          <w:tcPr>
            <w:tcW w:w="1249" w:type="dxa"/>
            <w:tcBorders>
              <w:top w:val="nil"/>
              <w:bottom w:val="nil"/>
            </w:tcBorders>
            <w:vAlign w:val="center"/>
          </w:tcPr>
          <w:p w:rsidR="005E28F7" w:rsidRPr="00A21E2B" w:rsidRDefault="00A21E2B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Theme="minorHAnsi" w:hAnsiTheme="minorHAnsi"/>
                <w:b/>
                <w:bCs/>
                <w:color w:val="3366CC"/>
                <w:sz w:val="18"/>
                <w:szCs w:val="18"/>
              </w:rPr>
            </w:pPr>
            <w:r w:rsidRPr="00A21E2B">
              <w:rPr>
                <w:rFonts w:asciiTheme="minorHAnsi" w:hAnsiTheme="minorHAnsi"/>
                <w:b/>
                <w:color w:val="3366CC"/>
                <w:sz w:val="18"/>
                <w:szCs w:val="18"/>
              </w:rPr>
              <w:t>Review</w:t>
            </w: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Review completed worksheet for entry errors</w:t>
            </w:r>
          </w:p>
        </w:tc>
      </w:tr>
      <w:tr w:rsidR="005E28F7" w:rsidTr="00A21E2B">
        <w:trPr>
          <w:trHeight w:val="360"/>
        </w:trPr>
        <w:tc>
          <w:tcPr>
            <w:tcW w:w="1249" w:type="dxa"/>
            <w:tcBorders>
              <w:top w:val="nil"/>
              <w:bottom w:val="single" w:sz="2" w:space="0" w:color="C0C0C0"/>
            </w:tcBorders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</w:rPr>
            </w:pP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5E28F7" w:rsidRDefault="005E28F7" w:rsidP="007F4D2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completed worksheet in file tray for </w:t>
            </w:r>
            <w:r w:rsidR="007F4D24">
              <w:rPr>
                <w:rFonts w:ascii="Calibri" w:hAnsi="Calibri"/>
                <w:sz w:val="20"/>
              </w:rPr>
              <w:t>tech specialist or designee</w:t>
            </w:r>
            <w:r>
              <w:rPr>
                <w:rFonts w:ascii="Calibri" w:hAnsi="Calibri"/>
                <w:sz w:val="20"/>
              </w:rPr>
              <w:t xml:space="preserve"> review</w:t>
            </w:r>
          </w:p>
        </w:tc>
      </w:tr>
      <w:tr w:rsidR="005E28F7" w:rsidTr="00A21E2B">
        <w:trPr>
          <w:cantSplit/>
          <w:trHeight w:val="360"/>
        </w:trPr>
        <w:tc>
          <w:tcPr>
            <w:tcW w:w="1249" w:type="dxa"/>
            <w:tcBorders>
              <w:bottom w:val="nil"/>
            </w:tcBorders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Archive</w:t>
            </w: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5E28F7" w:rsidRDefault="005E28F7" w:rsidP="00273B79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Initial the </w:t>
            </w:r>
            <w:r w:rsidR="00273B79">
              <w:rPr>
                <w:rFonts w:ascii="Calibri" w:hAnsi="Calibri"/>
                <w:b/>
                <w:bCs/>
                <w:sz w:val="20"/>
              </w:rPr>
              <w:t>RV</w:t>
            </w:r>
            <w:r>
              <w:rPr>
                <w:rFonts w:ascii="Calibri" w:hAnsi="Calibri"/>
                <w:b/>
                <w:bCs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 xml:space="preserve"> result worksheet</w:t>
            </w:r>
            <w:r w:rsidR="00273B79">
              <w:rPr>
                <w:rFonts w:ascii="Calibri" w:hAnsi="Calibri"/>
                <w:sz w:val="20"/>
              </w:rPr>
              <w:t xml:space="preserve"> and Currents report</w:t>
            </w:r>
            <w:r>
              <w:rPr>
                <w:rFonts w:ascii="Calibri" w:hAnsi="Calibri"/>
                <w:sz w:val="20"/>
              </w:rPr>
              <w:t>; staple together.</w:t>
            </w:r>
          </w:p>
        </w:tc>
      </w:tr>
      <w:tr w:rsidR="005E28F7" w:rsidTr="00A21E2B">
        <w:trPr>
          <w:trHeight w:val="331"/>
        </w:trPr>
        <w:tc>
          <w:tcPr>
            <w:tcW w:w="1249" w:type="dxa"/>
            <w:tcBorders>
              <w:top w:val="nil"/>
            </w:tcBorders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731" w:type="dxa"/>
            <w:vAlign w:val="center"/>
          </w:tcPr>
          <w:p w:rsidR="005E28F7" w:rsidRDefault="005E28F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5E28F7" w:rsidRDefault="005E28F7" w:rsidP="00273B79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</w:t>
            </w:r>
            <w:r w:rsidR="00273B79">
              <w:rPr>
                <w:rFonts w:ascii="Calibri" w:hAnsi="Calibri"/>
                <w:sz w:val="20"/>
              </w:rPr>
              <w:t xml:space="preserve">reviewed </w:t>
            </w:r>
            <w:r>
              <w:rPr>
                <w:rFonts w:ascii="Calibri" w:hAnsi="Calibri"/>
                <w:sz w:val="20"/>
              </w:rPr>
              <w:t xml:space="preserve">report in the </w:t>
            </w:r>
            <w:r w:rsidR="00273B79">
              <w:rPr>
                <w:rFonts w:ascii="Calibri" w:hAnsi="Calibri"/>
                <w:sz w:val="20"/>
              </w:rPr>
              <w:t xml:space="preserve">RVP </w:t>
            </w:r>
            <w:r>
              <w:rPr>
                <w:rFonts w:ascii="Calibri" w:hAnsi="Calibri"/>
                <w:sz w:val="20"/>
              </w:rPr>
              <w:t>result log book</w:t>
            </w:r>
          </w:p>
        </w:tc>
      </w:tr>
    </w:tbl>
    <w:p w:rsidR="007F5191" w:rsidRDefault="007F5191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0"/>
        </w:rPr>
      </w:pPr>
    </w:p>
    <w:p w:rsidR="007F5191" w:rsidRDefault="007F5191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0"/>
        </w:rPr>
      </w:pPr>
    </w:p>
    <w:p w:rsidR="007F5191" w:rsidRDefault="007F5191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0"/>
        </w:rPr>
      </w:pPr>
    </w:p>
    <w:p w:rsidR="007F5191" w:rsidRDefault="007F5191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0"/>
        </w:rPr>
      </w:pPr>
    </w:p>
    <w:p w:rsidR="00887065" w:rsidRPr="007F5191" w:rsidRDefault="007F5191" w:rsidP="007F5191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sz w:val="20"/>
        </w:rPr>
        <w:t xml:space="preserve">Table 1: Sunquest Result Codes; </w:t>
      </w:r>
      <w:r>
        <w:rPr>
          <w:rFonts w:ascii="Calibri" w:hAnsi="Calibri"/>
          <w:sz w:val="20"/>
        </w:rPr>
        <w:t xml:space="preserve">Refer to </w:t>
      </w:r>
      <w:r w:rsidRPr="009C5F01">
        <w:rPr>
          <w:rFonts w:ascii="Calibri" w:hAnsi="Calibri"/>
          <w:sz w:val="20"/>
        </w:rPr>
        <w:t>MB 11.07.A1</w:t>
      </w:r>
      <w:r>
        <w:rPr>
          <w:rFonts w:ascii="Calibri" w:hAnsi="Calibri"/>
          <w:sz w:val="20"/>
        </w:rPr>
        <w:t xml:space="preserve"> for RVP Report Examples</w:t>
      </w:r>
    </w:p>
    <w:tbl>
      <w:tblPr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4A0" w:firstRow="1" w:lastRow="0" w:firstColumn="1" w:lastColumn="0" w:noHBand="0" w:noVBand="1"/>
      </w:tblPr>
      <w:tblGrid>
        <w:gridCol w:w="1458"/>
        <w:gridCol w:w="1530"/>
        <w:gridCol w:w="810"/>
        <w:gridCol w:w="6172"/>
      </w:tblGrid>
      <w:tr w:rsidR="00887065" w:rsidRPr="00887065" w:rsidTr="007F5191">
        <w:trPr>
          <w:trHeight w:val="360"/>
        </w:trPr>
        <w:tc>
          <w:tcPr>
            <w:tcW w:w="1458" w:type="dxa"/>
            <w:shd w:val="clear" w:color="auto" w:fill="E9F4FF"/>
            <w:vAlign w:val="center"/>
          </w:tcPr>
          <w:p w:rsid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Result</w:t>
            </w:r>
          </w:p>
        </w:tc>
        <w:tc>
          <w:tcPr>
            <w:tcW w:w="1530" w:type="dxa"/>
            <w:shd w:val="clear" w:color="auto" w:fill="E9F4FF"/>
            <w:vAlign w:val="center"/>
          </w:tcPr>
          <w:p w:rsid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Sunquest code</w:t>
            </w:r>
          </w:p>
        </w:tc>
        <w:tc>
          <w:tcPr>
            <w:tcW w:w="810" w:type="dxa"/>
            <w:shd w:val="clear" w:color="auto" w:fill="E9F4FF"/>
            <w:vAlign w:val="center"/>
          </w:tcPr>
          <w:p w:rsid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Key</w:t>
            </w:r>
          </w:p>
        </w:tc>
        <w:tc>
          <w:tcPr>
            <w:tcW w:w="6172" w:type="dxa"/>
            <w:shd w:val="clear" w:color="auto" w:fill="E9F4FF"/>
            <w:vAlign w:val="center"/>
          </w:tcPr>
          <w:p w:rsid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Interpretation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 w:val="restart"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7A6990" w:rsidRPr="001A2936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  <w:p w:rsidR="00887065" w:rsidRPr="00FF7061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Positive</w:t>
            </w: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FLAP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Influenza virus A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H1P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Influenza A H1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H3P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Influenza A H3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FA09P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Influenza A 2009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FLBP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Influenza virus B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RVAP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RSV A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RVBP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RSV B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PV1P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Parainfluenza virus 1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PV2P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Parainfluenza virus 2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PV3P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Parainfluenza virus 3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PV4P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Parainfluenza virus 4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HMVP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Human metapneumovirus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HRVP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Human rhinovirus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ADBP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Adenovirus B/E detected</w:t>
            </w:r>
          </w:p>
        </w:tc>
      </w:tr>
      <w:tr w:rsidR="00887065" w:rsidRPr="00887065" w:rsidTr="007F5191">
        <w:trPr>
          <w:trHeight w:val="403"/>
        </w:trPr>
        <w:tc>
          <w:tcPr>
            <w:tcW w:w="1458" w:type="dxa"/>
            <w:vMerge/>
          </w:tcPr>
          <w:p w:rsidR="00887065" w:rsidRPr="001A2936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ADCP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Positive: Adenovirus C detected</w:t>
            </w:r>
          </w:p>
        </w:tc>
      </w:tr>
      <w:tr w:rsidR="00887065" w:rsidRPr="00887065" w:rsidTr="007F5191">
        <w:trPr>
          <w:trHeight w:val="430"/>
        </w:trPr>
        <w:tc>
          <w:tcPr>
            <w:tcW w:w="1458" w:type="dxa"/>
            <w:vAlign w:val="center"/>
          </w:tcPr>
          <w:p w:rsidR="00887065" w:rsidRPr="00FF7061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Negative</w:t>
            </w:r>
          </w:p>
        </w:tc>
        <w:tc>
          <w:tcPr>
            <w:tcW w:w="1530" w:type="dxa"/>
            <w:vAlign w:val="center"/>
          </w:tcPr>
          <w:p w:rsidR="00887065" w:rsidRPr="00887065" w:rsidRDefault="0088706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7065">
              <w:rPr>
                <w:rFonts w:ascii="Calibri" w:hAnsi="Calibri"/>
                <w:b/>
                <w:bCs/>
                <w:sz w:val="20"/>
                <w:szCs w:val="20"/>
              </w:rPr>
              <w:t>NVD</w:t>
            </w:r>
          </w:p>
        </w:tc>
        <w:tc>
          <w:tcPr>
            <w:tcW w:w="810" w:type="dxa"/>
            <w:vAlign w:val="center"/>
          </w:tcPr>
          <w:p w:rsidR="00887065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172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Cs/>
                <w:sz w:val="20"/>
                <w:szCs w:val="20"/>
              </w:rPr>
              <w:t>Negative: No virus detected</w:t>
            </w:r>
          </w:p>
        </w:tc>
      </w:tr>
      <w:tr w:rsidR="007A6990" w:rsidRPr="00887065" w:rsidTr="007F5191">
        <w:trPr>
          <w:trHeight w:val="628"/>
        </w:trPr>
        <w:tc>
          <w:tcPr>
            <w:tcW w:w="1458" w:type="dxa"/>
            <w:vAlign w:val="center"/>
          </w:tcPr>
          <w:p w:rsidR="007A6990" w:rsidRPr="00FF7061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Enterovirus D68</w:t>
            </w:r>
            <w:r w:rsidR="006B03AB"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/poliovirus</w:t>
            </w:r>
          </w:p>
        </w:tc>
        <w:tc>
          <w:tcPr>
            <w:tcW w:w="1530" w:type="dxa"/>
            <w:vAlign w:val="center"/>
          </w:tcPr>
          <w:p w:rsidR="007A6990" w:rsidRPr="00887065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EVLIM</w:t>
            </w:r>
          </w:p>
        </w:tc>
        <w:tc>
          <w:tcPr>
            <w:tcW w:w="810" w:type="dxa"/>
            <w:vAlign w:val="center"/>
          </w:tcPr>
          <w:p w:rsidR="007A6990" w:rsidRPr="001A2936" w:rsidRDefault="00861D7B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172" w:type="dxa"/>
            <w:vAlign w:val="center"/>
          </w:tcPr>
          <w:p w:rsidR="007A6990" w:rsidRPr="00866201" w:rsidRDefault="006B03AB" w:rsidP="007F5191">
            <w:pPr>
              <w:pStyle w:val="Header"/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6B03AB">
              <w:rPr>
                <w:rFonts w:ascii="Calibri" w:hAnsi="Calibri"/>
                <w:bCs/>
                <w:sz w:val="20"/>
                <w:szCs w:val="20"/>
              </w:rPr>
              <w:t>**Limitation: Human rhin</w:t>
            </w:r>
            <w:r>
              <w:rPr>
                <w:rFonts w:ascii="Calibri" w:hAnsi="Calibri"/>
                <w:bCs/>
                <w:sz w:val="20"/>
                <w:szCs w:val="20"/>
              </w:rPr>
              <w:t>ovirus may have low cross react</w:t>
            </w:r>
            <w:r w:rsidRPr="006B03AB">
              <w:rPr>
                <w:rFonts w:ascii="Calibri" w:hAnsi="Calibri"/>
                <w:bCs/>
                <w:sz w:val="20"/>
                <w:szCs w:val="20"/>
              </w:rPr>
              <w:t>ivity with enterovirus D68 and poliovirus due to genetic similarity</w:t>
            </w:r>
          </w:p>
        </w:tc>
      </w:tr>
      <w:tr w:rsidR="007A6990" w:rsidRPr="00887065" w:rsidTr="007F5191">
        <w:trPr>
          <w:trHeight w:val="592"/>
        </w:trPr>
        <w:tc>
          <w:tcPr>
            <w:tcW w:w="1458" w:type="dxa"/>
            <w:vAlign w:val="center"/>
          </w:tcPr>
          <w:p w:rsidR="007A6990" w:rsidRPr="00FF7061" w:rsidRDefault="00960785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Specimen type not validated</w:t>
            </w:r>
          </w:p>
        </w:tc>
        <w:tc>
          <w:tcPr>
            <w:tcW w:w="1530" w:type="dxa"/>
            <w:vAlign w:val="center"/>
          </w:tcPr>
          <w:p w:rsidR="007A6990" w:rsidRPr="00887065" w:rsidRDefault="007A699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SNV</w:t>
            </w:r>
          </w:p>
        </w:tc>
        <w:tc>
          <w:tcPr>
            <w:tcW w:w="810" w:type="dxa"/>
            <w:vAlign w:val="center"/>
          </w:tcPr>
          <w:p w:rsidR="007A6990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172" w:type="dxa"/>
            <w:vAlign w:val="center"/>
          </w:tcPr>
          <w:p w:rsidR="007A6990" w:rsidRPr="00866201" w:rsidRDefault="006543AA" w:rsidP="007F5191">
            <w:pPr>
              <w:pStyle w:val="Header"/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6543AA">
              <w:rPr>
                <w:rFonts w:ascii="Calibri" w:hAnsi="Calibri"/>
                <w:bCs/>
                <w:sz w:val="20"/>
                <w:szCs w:val="20"/>
              </w:rPr>
              <w:t>Validation studies for t</w:t>
            </w:r>
            <w:r>
              <w:rPr>
                <w:rFonts w:ascii="Calibri" w:hAnsi="Calibri"/>
                <w:bCs/>
                <w:sz w:val="20"/>
                <w:szCs w:val="20"/>
              </w:rPr>
              <w:t>his sample type have not been c</w:t>
            </w:r>
            <w:r w:rsidRPr="006543AA">
              <w:rPr>
                <w:rFonts w:ascii="Calibri" w:hAnsi="Calibri"/>
                <w:bCs/>
                <w:sz w:val="20"/>
                <w:szCs w:val="20"/>
              </w:rPr>
              <w:t>ompleted and are ongoing.</w:t>
            </w:r>
          </w:p>
        </w:tc>
      </w:tr>
      <w:tr w:rsidR="00887065" w:rsidRPr="00887065" w:rsidTr="007F5191">
        <w:trPr>
          <w:trHeight w:val="448"/>
        </w:trPr>
        <w:tc>
          <w:tcPr>
            <w:tcW w:w="1458" w:type="dxa"/>
            <w:vAlign w:val="center"/>
          </w:tcPr>
          <w:p w:rsidR="00887065" w:rsidRPr="00FF706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Method</w:t>
            </w:r>
          </w:p>
        </w:tc>
        <w:tc>
          <w:tcPr>
            <w:tcW w:w="1530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/>
                <w:bCs/>
                <w:sz w:val="20"/>
                <w:szCs w:val="20"/>
              </w:rPr>
              <w:t>RTPCR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172" w:type="dxa"/>
            <w:vAlign w:val="center"/>
          </w:tcPr>
          <w:p w:rsidR="00887065" w:rsidRPr="00EB30D0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EB30D0">
              <w:rPr>
                <w:rFonts w:ascii="Calibri" w:hAnsi="Calibri"/>
                <w:bCs/>
                <w:sz w:val="20"/>
                <w:szCs w:val="20"/>
              </w:rPr>
              <w:t>Test method: RT-PCR amplification</w:t>
            </w:r>
          </w:p>
        </w:tc>
      </w:tr>
      <w:tr w:rsidR="00887065" w:rsidRPr="00887065" w:rsidTr="007F5191">
        <w:trPr>
          <w:trHeight w:val="835"/>
        </w:trPr>
        <w:tc>
          <w:tcPr>
            <w:tcW w:w="1458" w:type="dxa"/>
            <w:vAlign w:val="center"/>
          </w:tcPr>
          <w:p w:rsidR="00887065" w:rsidRPr="00FF706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RVP definition</w:t>
            </w:r>
          </w:p>
        </w:tc>
        <w:tc>
          <w:tcPr>
            <w:tcW w:w="1530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/>
                <w:bCs/>
                <w:sz w:val="20"/>
                <w:szCs w:val="20"/>
              </w:rPr>
              <w:t>RDEF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172" w:type="dxa"/>
            <w:vAlign w:val="center"/>
          </w:tcPr>
          <w:p w:rsidR="00887065" w:rsidRPr="00EB30D0" w:rsidRDefault="00EB30D0" w:rsidP="007F5191">
            <w:pPr>
              <w:pStyle w:val="Header"/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EB30D0">
              <w:rPr>
                <w:rFonts w:ascii="Calibri" w:hAnsi="Calibri"/>
                <w:bCs/>
                <w:sz w:val="20"/>
                <w:szCs w:val="20"/>
              </w:rPr>
              <w:t>This test detects Influenza A (subtypes H1, H3, 2009 H1N1) Influenza B, Parainfluenza 1, 2, 3, 4, Human metapneumovirus, Human rhinovirus, RSV A, B, Adenovirus B/E and C</w:t>
            </w:r>
          </w:p>
        </w:tc>
      </w:tr>
      <w:tr w:rsidR="00887065" w:rsidRPr="00887065" w:rsidTr="007F5191">
        <w:tc>
          <w:tcPr>
            <w:tcW w:w="1458" w:type="dxa"/>
            <w:vAlign w:val="center"/>
          </w:tcPr>
          <w:p w:rsidR="00887065" w:rsidRPr="00FF706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FDA statement</w:t>
            </w:r>
          </w:p>
        </w:tc>
        <w:tc>
          <w:tcPr>
            <w:tcW w:w="1530" w:type="dxa"/>
            <w:vAlign w:val="center"/>
          </w:tcPr>
          <w:p w:rsidR="00887065" w:rsidRPr="00866201" w:rsidRDefault="0086620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66201">
              <w:rPr>
                <w:rFonts w:ascii="Calibri" w:hAnsi="Calibri"/>
                <w:b/>
                <w:bCs/>
                <w:sz w:val="20"/>
                <w:szCs w:val="20"/>
              </w:rPr>
              <w:t>MFDA</w:t>
            </w:r>
          </w:p>
        </w:tc>
        <w:tc>
          <w:tcPr>
            <w:tcW w:w="810" w:type="dxa"/>
            <w:vAlign w:val="center"/>
          </w:tcPr>
          <w:p w:rsidR="00887065" w:rsidRPr="001A2936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2936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72" w:type="dxa"/>
            <w:vAlign w:val="center"/>
          </w:tcPr>
          <w:p w:rsidR="00887065" w:rsidRPr="00EB30D0" w:rsidRDefault="00EB30D0" w:rsidP="007F5191">
            <w:pPr>
              <w:pStyle w:val="Header"/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 w:rsidRPr="00EB30D0">
              <w:rPr>
                <w:rFonts w:ascii="Calibri" w:hAnsi="Calibri"/>
                <w:bCs/>
                <w:sz w:val="20"/>
                <w:szCs w:val="20"/>
              </w:rPr>
              <w:t>Modified FDA approved test: The performance characteristics of this test have been determined by Children's Hospitals and Clinics of MN</w:t>
            </w:r>
          </w:p>
        </w:tc>
      </w:tr>
      <w:tr w:rsidR="007F5191" w:rsidRPr="00887065" w:rsidTr="007F5191">
        <w:trPr>
          <w:trHeight w:val="392"/>
        </w:trPr>
        <w:tc>
          <w:tcPr>
            <w:tcW w:w="1458" w:type="dxa"/>
            <w:vAlign w:val="center"/>
          </w:tcPr>
          <w:p w:rsidR="007F5191" w:rsidRPr="00FF7061" w:rsidRDefault="007F519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color w:val="0070C0"/>
                <w:sz w:val="17"/>
                <w:szCs w:val="17"/>
              </w:rPr>
              <w:t>Reference Range</w:t>
            </w:r>
          </w:p>
        </w:tc>
        <w:tc>
          <w:tcPr>
            <w:tcW w:w="1530" w:type="dxa"/>
            <w:vAlign w:val="center"/>
          </w:tcPr>
          <w:p w:rsidR="007F5191" w:rsidRPr="00866201" w:rsidRDefault="007F519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RRN</w:t>
            </w:r>
          </w:p>
        </w:tc>
        <w:tc>
          <w:tcPr>
            <w:tcW w:w="810" w:type="dxa"/>
            <w:vAlign w:val="center"/>
          </w:tcPr>
          <w:p w:rsidR="007F5191" w:rsidRPr="001A2936" w:rsidRDefault="007F5191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6172" w:type="dxa"/>
            <w:vAlign w:val="center"/>
          </w:tcPr>
          <w:p w:rsidR="007F5191" w:rsidRPr="00EB30D0" w:rsidRDefault="007F5191" w:rsidP="007F5191">
            <w:pPr>
              <w:pStyle w:val="Header"/>
              <w:spacing w:line="240" w:lineRule="atLeas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Reference Range: NEGATIVE</w:t>
            </w:r>
          </w:p>
        </w:tc>
      </w:tr>
      <w:tr w:rsidR="00EB30D0" w:rsidRPr="00887065" w:rsidTr="007F5191">
        <w:trPr>
          <w:trHeight w:val="622"/>
        </w:trPr>
        <w:tc>
          <w:tcPr>
            <w:tcW w:w="1458" w:type="dxa"/>
            <w:vAlign w:val="center"/>
          </w:tcPr>
          <w:p w:rsidR="00EB30D0" w:rsidRPr="00FF7061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  <w:t>Inconclusive</w:t>
            </w:r>
          </w:p>
        </w:tc>
        <w:tc>
          <w:tcPr>
            <w:tcW w:w="1530" w:type="dxa"/>
            <w:vAlign w:val="center"/>
          </w:tcPr>
          <w:p w:rsidR="00EB30D0" w:rsidRPr="001A2936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2936">
              <w:rPr>
                <w:rFonts w:ascii="Calibri" w:hAnsi="Calibri"/>
                <w:b/>
                <w:sz w:val="20"/>
              </w:rPr>
              <w:t>ICLA</w:t>
            </w:r>
          </w:p>
        </w:tc>
        <w:tc>
          <w:tcPr>
            <w:tcW w:w="810" w:type="dxa"/>
            <w:vAlign w:val="center"/>
          </w:tcPr>
          <w:p w:rsidR="00EB30D0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</w:t>
            </w:r>
          </w:p>
        </w:tc>
        <w:tc>
          <w:tcPr>
            <w:tcW w:w="6172" w:type="dxa"/>
            <w:vAlign w:val="center"/>
          </w:tcPr>
          <w:p w:rsidR="00EB30D0" w:rsidRDefault="00EB30D0" w:rsidP="007F5191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Inconclusive results, repeat testing [free text the date that repeat testing will be performed]</w:t>
            </w:r>
          </w:p>
        </w:tc>
      </w:tr>
      <w:tr w:rsidR="00EB30D0" w:rsidRPr="00887065" w:rsidTr="007F5191">
        <w:trPr>
          <w:trHeight w:val="817"/>
        </w:trPr>
        <w:tc>
          <w:tcPr>
            <w:tcW w:w="1458" w:type="dxa"/>
            <w:vAlign w:val="center"/>
          </w:tcPr>
          <w:p w:rsidR="00EB30D0" w:rsidRPr="00FF7061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  <w:t>Unresolved Results</w:t>
            </w:r>
          </w:p>
        </w:tc>
        <w:tc>
          <w:tcPr>
            <w:tcW w:w="1530" w:type="dxa"/>
            <w:vAlign w:val="center"/>
          </w:tcPr>
          <w:p w:rsidR="00EB30D0" w:rsidRPr="001A2936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2936">
              <w:rPr>
                <w:rFonts w:ascii="Calibri" w:hAnsi="Calibri"/>
                <w:b/>
                <w:sz w:val="20"/>
              </w:rPr>
              <w:t>UNR</w:t>
            </w:r>
          </w:p>
          <w:p w:rsidR="00EB30D0" w:rsidRPr="001A2936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2936">
              <w:rPr>
                <w:rFonts w:ascii="Calibri" w:hAnsi="Calibri"/>
                <w:b/>
                <w:sz w:val="20"/>
              </w:rPr>
              <w:t>CAL</w:t>
            </w:r>
          </w:p>
        </w:tc>
        <w:tc>
          <w:tcPr>
            <w:tcW w:w="810" w:type="dxa"/>
          </w:tcPr>
          <w:p w:rsidR="00EB30D0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U↓</w:t>
            </w:r>
          </w:p>
          <w:p w:rsidR="00EB30D0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    C</w:t>
            </w:r>
          </w:p>
        </w:tc>
        <w:tc>
          <w:tcPr>
            <w:tcW w:w="6172" w:type="dxa"/>
            <w:vAlign w:val="center"/>
          </w:tcPr>
          <w:p w:rsidR="00294CF2" w:rsidRDefault="00294CF2" w:rsidP="007F5191">
            <w:pPr>
              <w:pStyle w:val="Header"/>
              <w:numPr>
                <w:ilvl w:val="0"/>
                <w:numId w:val="8"/>
              </w:numPr>
              <w:tabs>
                <w:tab w:val="clear" w:pos="720"/>
                <w:tab w:val="clear" w:pos="4320"/>
                <w:tab w:val="clear" w:pos="8640"/>
                <w:tab w:val="num" w:pos="253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Unresolved: This sample is inhibitory to amplification and the results are inconclusive. Consider repeat collection if clinically indicated.</w:t>
            </w:r>
          </w:p>
          <w:p w:rsidR="00EB30D0" w:rsidRDefault="00EB30D0" w:rsidP="007F5191">
            <w:pPr>
              <w:pStyle w:val="Header"/>
              <w:numPr>
                <w:ilvl w:val="0"/>
                <w:numId w:val="8"/>
              </w:numPr>
              <w:tabs>
                <w:tab w:val="clear" w:pos="720"/>
                <w:tab w:val="clear" w:pos="4320"/>
                <w:tab w:val="clear" w:pos="8640"/>
                <w:tab w:val="num" w:pos="253"/>
              </w:tabs>
              <w:spacing w:line="240" w:lineRule="atLeast"/>
              <w:ind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**Called to and read back by [free text name, date and time]</w:t>
            </w:r>
          </w:p>
        </w:tc>
      </w:tr>
      <w:tr w:rsidR="00EB30D0" w:rsidRPr="00887065" w:rsidTr="007F5191">
        <w:trPr>
          <w:trHeight w:val="1348"/>
        </w:trPr>
        <w:tc>
          <w:tcPr>
            <w:tcW w:w="1458" w:type="dxa"/>
            <w:vAlign w:val="center"/>
          </w:tcPr>
          <w:p w:rsidR="00EB30D0" w:rsidRPr="00FF7061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</w:pPr>
            <w:r w:rsidRPr="00FF7061">
              <w:rPr>
                <w:rFonts w:ascii="Calibri" w:hAnsi="Calibri"/>
                <w:b/>
                <w:bCs/>
                <w:color w:val="3366CC"/>
                <w:sz w:val="17"/>
                <w:szCs w:val="17"/>
              </w:rPr>
              <w:t>Corrected report</w:t>
            </w:r>
          </w:p>
        </w:tc>
        <w:tc>
          <w:tcPr>
            <w:tcW w:w="1530" w:type="dxa"/>
            <w:vAlign w:val="center"/>
          </w:tcPr>
          <w:p w:rsidR="00EB30D0" w:rsidRPr="001A2936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2936">
              <w:rPr>
                <w:rFonts w:ascii="Calibri" w:hAnsi="Calibri"/>
                <w:b/>
                <w:sz w:val="20"/>
              </w:rPr>
              <w:t>CORR</w:t>
            </w:r>
          </w:p>
          <w:p w:rsidR="00EB30D0" w:rsidRPr="001A2936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1A2936">
              <w:rPr>
                <w:rFonts w:ascii="Calibri" w:hAnsi="Calibri"/>
                <w:b/>
                <w:sz w:val="20"/>
              </w:rPr>
              <w:t>CAL</w:t>
            </w:r>
          </w:p>
        </w:tc>
        <w:tc>
          <w:tcPr>
            <w:tcW w:w="810" w:type="dxa"/>
            <w:vAlign w:val="center"/>
          </w:tcPr>
          <w:p w:rsidR="00EB30D0" w:rsidRDefault="001A2936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V</w:t>
            </w:r>
            <w:r w:rsidR="00EB30D0">
              <w:rPr>
                <w:rFonts w:ascii="Calibri" w:hAnsi="Calibri"/>
                <w:b/>
                <w:bCs/>
                <w:sz w:val="22"/>
              </w:rPr>
              <w:t>↓</w:t>
            </w:r>
          </w:p>
          <w:p w:rsidR="00EB30D0" w:rsidRDefault="00EB30D0" w:rsidP="007F5191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C</w:t>
            </w:r>
          </w:p>
        </w:tc>
        <w:tc>
          <w:tcPr>
            <w:tcW w:w="6172" w:type="dxa"/>
            <w:vAlign w:val="center"/>
          </w:tcPr>
          <w:p w:rsidR="00EB30D0" w:rsidRDefault="00EB30D0" w:rsidP="007F5191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Correct result code</w:t>
            </w:r>
          </w:p>
          <w:p w:rsidR="00EB30D0" w:rsidRDefault="00EB30D0" w:rsidP="007F5191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**Corrected report: Previously reported as [incorrect result code]</w:t>
            </w:r>
          </w:p>
          <w:p w:rsidR="00EB30D0" w:rsidRDefault="00EB30D0" w:rsidP="007F5191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**Called to and read back by [free text name, date and time]</w:t>
            </w:r>
          </w:p>
          <w:p w:rsidR="00EB30D0" w:rsidRDefault="00EB30D0" w:rsidP="007F5191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Refer to policy </w:t>
            </w:r>
            <w:r w:rsidR="008F053E" w:rsidRPr="009C5F01">
              <w:rPr>
                <w:rFonts w:ascii="Calibri" w:hAnsi="Calibri" w:cs="Arial"/>
                <w:sz w:val="20"/>
              </w:rPr>
              <w:t xml:space="preserve">MB </w:t>
            </w:r>
            <w:r w:rsidRPr="009C5F01">
              <w:rPr>
                <w:rFonts w:ascii="Calibri" w:hAnsi="Calibri" w:cs="Arial"/>
                <w:sz w:val="20"/>
              </w:rPr>
              <w:t>1.</w:t>
            </w:r>
            <w:r w:rsidR="008F053E" w:rsidRPr="009C5F01">
              <w:rPr>
                <w:rFonts w:ascii="Calibri" w:hAnsi="Calibri" w:cs="Arial"/>
                <w:sz w:val="20"/>
              </w:rPr>
              <w:t>0</w:t>
            </w:r>
            <w:r w:rsidRPr="009C5F01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i/>
                <w:iCs/>
                <w:sz w:val="20"/>
              </w:rPr>
              <w:t xml:space="preserve">Labeling Errors/Specimen Mix-ups And Correcting Patient Data </w:t>
            </w:r>
            <w:r>
              <w:rPr>
                <w:rFonts w:ascii="Calibri" w:hAnsi="Calibri" w:cs="Arial"/>
                <w:sz w:val="20"/>
              </w:rPr>
              <w:t>for more information</w:t>
            </w:r>
          </w:p>
        </w:tc>
      </w:tr>
    </w:tbl>
    <w:p w:rsidR="008F053E" w:rsidRDefault="008F053E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E28F7" w:rsidRDefault="005E28F7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5E28F7" w:rsidRDefault="005E28F7">
      <w:pPr>
        <w:rPr>
          <w:rFonts w:ascii="Calibri" w:hAnsi="Calibri"/>
          <w:sz w:val="16"/>
        </w:rPr>
      </w:pPr>
    </w:p>
    <w:p w:rsidR="00960785" w:rsidRPr="004C131F" w:rsidRDefault="00960785" w:rsidP="00960785">
      <w:pPr>
        <w:numPr>
          <w:ilvl w:val="0"/>
          <w:numId w:val="9"/>
        </w:numPr>
        <w:rPr>
          <w:rFonts w:ascii="Calibri" w:hAnsi="Calibri"/>
          <w:sz w:val="20"/>
        </w:rPr>
      </w:pPr>
      <w:r w:rsidRPr="00DA577B">
        <w:rPr>
          <w:rFonts w:ascii="Calibri" w:hAnsi="Calibri" w:cs="Arial"/>
          <w:sz w:val="18"/>
        </w:rPr>
        <w:t>eSensor</w:t>
      </w:r>
      <w:r>
        <w:rPr>
          <w:rFonts w:ascii="Calibri" w:hAnsi="Calibri" w:cs="Arial"/>
          <w:sz w:val="18"/>
        </w:rPr>
        <w:t>® Respiratory viral Panel, PI1032 REV:D, December 2013, Clinical Micro Sensors, Inc. dba GenMark Diagnostics, Inc., 5964 La Place Court, Carlsbad, CA 92008, 1-800-373-6767, ww.genmarkdx.com</w:t>
      </w:r>
    </w:p>
    <w:p w:rsidR="005E28F7" w:rsidRDefault="005E28F7">
      <w:pPr>
        <w:rPr>
          <w:rFonts w:ascii="Calibri" w:hAnsi="Calibri"/>
          <w:sz w:val="16"/>
        </w:rPr>
      </w:pPr>
    </w:p>
    <w:tbl>
      <w:tblPr>
        <w:tblW w:w="1008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2160"/>
        <w:gridCol w:w="1440"/>
        <w:gridCol w:w="4860"/>
      </w:tblGrid>
      <w:tr w:rsidR="005E28F7" w:rsidTr="008F053E">
        <w:trPr>
          <w:cantSplit/>
          <w:trHeight w:val="259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E28F7" w:rsidTr="008F053E">
        <w:trPr>
          <w:cantSplit/>
          <w:trHeight w:val="259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C0C0C0"/>
            </w:tcBorders>
          </w:tcPr>
          <w:p w:rsidR="005E28F7" w:rsidRDefault="005E28F7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E28F7" w:rsidTr="008F053E">
        <w:trPr>
          <w:cantSplit/>
          <w:trHeight w:val="259"/>
        </w:trPr>
        <w:tc>
          <w:tcPr>
            <w:tcW w:w="720" w:type="dxa"/>
            <w:vMerge/>
            <w:tcBorders>
              <w:top w:val="single" w:sz="2" w:space="0" w:color="C0C0C0"/>
              <w:left w:val="nil"/>
              <w:bottom w:val="nil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5E28F7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5E28F7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8F053E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</w:t>
            </w:r>
            <w:r w:rsidR="00960785">
              <w:rPr>
                <w:rFonts w:ascii="Calibri" w:hAnsi="Calibri" w:cs="Arial"/>
                <w:sz w:val="16"/>
                <w:szCs w:val="18"/>
              </w:rPr>
              <w:t>5/</w:t>
            </w:r>
            <w:r>
              <w:rPr>
                <w:rFonts w:ascii="Calibri" w:hAnsi="Calibri" w:cs="Arial"/>
                <w:sz w:val="16"/>
                <w:szCs w:val="18"/>
              </w:rPr>
              <w:t>0</w:t>
            </w:r>
            <w:r w:rsidR="00960785">
              <w:rPr>
                <w:rFonts w:ascii="Calibri" w:hAnsi="Calibri" w:cs="Arial"/>
                <w:sz w:val="16"/>
                <w:szCs w:val="18"/>
              </w:rPr>
              <w:t>6/2015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5E28F7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Initial Version</w:t>
            </w:r>
          </w:p>
        </w:tc>
      </w:tr>
      <w:tr w:rsidR="005E28F7" w:rsidTr="0025443F">
        <w:trPr>
          <w:cantSplit/>
          <w:trHeight w:val="259"/>
        </w:trPr>
        <w:tc>
          <w:tcPr>
            <w:tcW w:w="720" w:type="dxa"/>
            <w:vMerge/>
            <w:tcBorders>
              <w:top w:val="single" w:sz="2" w:space="0" w:color="C0C0C0"/>
              <w:left w:val="nil"/>
              <w:bottom w:val="single" w:sz="2" w:space="0" w:color="C0C0C0"/>
              <w:right w:val="single" w:sz="2" w:space="0" w:color="C0C0C0"/>
            </w:tcBorders>
          </w:tcPr>
          <w:p w:rsidR="005E28F7" w:rsidRDefault="005E28F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8F053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8F053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8F053E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08.28.201</w:t>
            </w:r>
            <w:bookmarkStart w:id="0" w:name="_GoBack"/>
            <w:bookmarkEnd w:id="0"/>
            <w:r>
              <w:rPr>
                <w:rFonts w:ascii="Calibri" w:hAnsi="Calibri" w:cs="Arial"/>
                <w:sz w:val="16"/>
                <w:szCs w:val="18"/>
              </w:rPr>
              <w:t>6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5E28F7" w:rsidRDefault="008F053E">
            <w:pPr>
              <w:pStyle w:val="Head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Reformatted for CMS upload; changed logo</w:t>
            </w:r>
          </w:p>
        </w:tc>
      </w:tr>
      <w:tr w:rsidR="0025443F" w:rsidTr="0027545D">
        <w:trPr>
          <w:cantSplit/>
          <w:trHeight w:val="259"/>
        </w:trPr>
        <w:tc>
          <w:tcPr>
            <w:tcW w:w="720" w:type="dxa"/>
            <w:tcBorders>
              <w:top w:val="single" w:sz="2" w:space="0" w:color="C0C0C0"/>
              <w:left w:val="nil"/>
              <w:bottom w:val="single" w:sz="2" w:space="0" w:color="C0C0C0"/>
              <w:right w:val="single" w:sz="2" w:space="0" w:color="C0C0C0"/>
            </w:tcBorders>
          </w:tcPr>
          <w:p w:rsidR="0025443F" w:rsidRDefault="0025443F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5443F" w:rsidRDefault="0027545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5443F" w:rsidRDefault="0025443F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5443F" w:rsidRDefault="0025443F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01.12.2018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5443F" w:rsidRDefault="0025443F">
            <w:pPr>
              <w:pStyle w:val="Head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Biennial review : JL 01.12.18</w:t>
            </w:r>
          </w:p>
        </w:tc>
      </w:tr>
      <w:tr w:rsidR="0027545D" w:rsidTr="007F5191">
        <w:trPr>
          <w:cantSplit/>
          <w:trHeight w:val="259"/>
        </w:trPr>
        <w:tc>
          <w:tcPr>
            <w:tcW w:w="720" w:type="dxa"/>
            <w:tcBorders>
              <w:top w:val="single" w:sz="2" w:space="0" w:color="C0C0C0"/>
              <w:left w:val="nil"/>
              <w:bottom w:val="single" w:sz="2" w:space="0" w:color="C0C0C0"/>
              <w:right w:val="single" w:sz="2" w:space="0" w:color="C0C0C0"/>
            </w:tcBorders>
          </w:tcPr>
          <w:p w:rsidR="0027545D" w:rsidRDefault="0027545D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545D" w:rsidRDefault="0027545D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545D" w:rsidRDefault="0027545D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545D" w:rsidRDefault="0027545D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04.17.2018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27545D" w:rsidRDefault="0027545D">
            <w:pPr>
              <w:pStyle w:val="Head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Changed reporting location from office to room 3</w:t>
            </w:r>
          </w:p>
        </w:tc>
      </w:tr>
      <w:tr w:rsidR="007F5191" w:rsidTr="008F053E">
        <w:trPr>
          <w:cantSplit/>
          <w:trHeight w:val="259"/>
        </w:trPr>
        <w:tc>
          <w:tcPr>
            <w:tcW w:w="720" w:type="dxa"/>
            <w:tcBorders>
              <w:top w:val="single" w:sz="2" w:space="0" w:color="C0C0C0"/>
              <w:left w:val="nil"/>
              <w:bottom w:val="nil"/>
              <w:right w:val="single" w:sz="2" w:space="0" w:color="C0C0C0"/>
            </w:tcBorders>
          </w:tcPr>
          <w:p w:rsidR="007F5191" w:rsidRDefault="007F5191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F5191" w:rsidRDefault="007F5191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F5191" w:rsidRDefault="007F5191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F5191" w:rsidRDefault="007F5191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02.17.2020</w:t>
            </w:r>
          </w:p>
        </w:tc>
        <w:tc>
          <w:tcPr>
            <w:tcW w:w="48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7F5191" w:rsidRDefault="007F5191">
            <w:pPr>
              <w:pStyle w:val="Head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Added RRN code </w:t>
            </w:r>
          </w:p>
        </w:tc>
      </w:tr>
    </w:tbl>
    <w:p w:rsidR="005E28F7" w:rsidRDefault="005E28F7">
      <w:pPr>
        <w:pStyle w:val="Header"/>
        <w:tabs>
          <w:tab w:val="clear" w:pos="4320"/>
          <w:tab w:val="clear" w:pos="8640"/>
        </w:tabs>
      </w:pPr>
    </w:p>
    <w:sectPr w:rsidR="005E28F7" w:rsidSect="00D75BD3">
      <w:headerReference w:type="default" r:id="rId7"/>
      <w:footerReference w:type="default" r:id="rId8"/>
      <w:pgSz w:w="12240" w:h="15840" w:code="1"/>
      <w:pgMar w:top="432" w:right="864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61" w:rsidRDefault="00FF7061" w:rsidP="005E28F7">
      <w:r>
        <w:separator/>
      </w:r>
    </w:p>
  </w:endnote>
  <w:endnote w:type="continuationSeparator" w:id="0">
    <w:p w:rsidR="00FF7061" w:rsidRDefault="00FF7061" w:rsidP="005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61" w:rsidRDefault="00FF7061" w:rsidP="00FF7061">
    <w:pPr>
      <w:pStyle w:val="Footer"/>
      <w:tabs>
        <w:tab w:val="clear" w:pos="8640"/>
        <w:tab w:val="right" w:pos="9360"/>
      </w:tabs>
      <w:ind w:hanging="180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 Page </w:t>
    </w:r>
    <w:r w:rsidR="003956C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3956CC">
      <w:rPr>
        <w:rFonts w:ascii="Calibri" w:hAnsi="Calibri"/>
        <w:sz w:val="18"/>
      </w:rPr>
      <w:fldChar w:fldCharType="separate"/>
    </w:r>
    <w:r w:rsidR="007F5191">
      <w:rPr>
        <w:rFonts w:ascii="Calibri" w:hAnsi="Calibri"/>
        <w:noProof/>
        <w:sz w:val="18"/>
      </w:rPr>
      <w:t>1</w:t>
    </w:r>
    <w:r w:rsidR="003956CC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3956CC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3956CC">
      <w:rPr>
        <w:rFonts w:ascii="Calibri" w:hAnsi="Calibri"/>
        <w:sz w:val="18"/>
      </w:rPr>
      <w:fldChar w:fldCharType="separate"/>
    </w:r>
    <w:r w:rsidR="007F5191">
      <w:rPr>
        <w:rFonts w:ascii="Calibri" w:hAnsi="Calibri"/>
        <w:noProof/>
        <w:sz w:val="18"/>
      </w:rPr>
      <w:t>3</w:t>
    </w:r>
    <w:r w:rsidR="003956CC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61" w:rsidRDefault="00FF7061" w:rsidP="005E28F7">
      <w:r>
        <w:separator/>
      </w:r>
    </w:p>
  </w:footnote>
  <w:footnote w:type="continuationSeparator" w:id="0">
    <w:p w:rsidR="00FF7061" w:rsidRDefault="00FF7061" w:rsidP="005E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7" w:type="dxa"/>
      <w:tblLook w:val="0000" w:firstRow="0" w:lastRow="0" w:firstColumn="0" w:lastColumn="0" w:noHBand="0" w:noVBand="0"/>
    </w:tblPr>
    <w:tblGrid>
      <w:gridCol w:w="4415"/>
      <w:gridCol w:w="6022"/>
    </w:tblGrid>
    <w:tr w:rsidR="00FF7061" w:rsidTr="00FF7061">
      <w:trPr>
        <w:cantSplit/>
        <w:trHeight w:val="483"/>
      </w:trPr>
      <w:tc>
        <w:tcPr>
          <w:tcW w:w="4415" w:type="dxa"/>
        </w:tcPr>
        <w:p w:rsidR="00FF7061" w:rsidRDefault="00FF7061" w:rsidP="00FF7061">
          <w:pPr>
            <w:pStyle w:val="Header"/>
            <w:tabs>
              <w:tab w:val="clear" w:pos="8640"/>
            </w:tabs>
            <w:rPr>
              <w:sz w:val="18"/>
            </w:rPr>
          </w:pPr>
          <w:r>
            <w:t xml:space="preserve">                                                                                      </w:t>
          </w:r>
          <w:r>
            <w:rPr>
              <w:rFonts w:ascii="Calibri" w:hAnsi="Calibri"/>
              <w:sz w:val="18"/>
            </w:rPr>
            <w:t>Procedure: RVP Reporting and Archiving Results</w:t>
          </w:r>
        </w:p>
      </w:tc>
      <w:tc>
        <w:tcPr>
          <w:tcW w:w="6022" w:type="dxa"/>
          <w:vMerge w:val="restart"/>
        </w:tcPr>
        <w:p w:rsidR="00FF7061" w:rsidRDefault="00FF7061" w:rsidP="00A21E2B">
          <w:pPr>
            <w:pStyle w:val="Header"/>
            <w:tabs>
              <w:tab w:val="clear" w:pos="8640"/>
            </w:tabs>
            <w:ind w:left="3803" w:hanging="3803"/>
          </w:pPr>
          <w:r>
            <w:t xml:space="preserve">                                                                         </w:t>
          </w:r>
          <w:r w:rsidR="007F519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94.6pt;height:36pt;visibility:visible;mso-wrap-style:square">
                <v:imagedata r:id="rId1" o:title="Childrens_MN_2015_logo_RGB_of_PMS280-PMS2925_800x257"/>
              </v:shape>
            </w:pict>
          </w:r>
        </w:p>
      </w:tc>
    </w:tr>
    <w:tr w:rsidR="00FF7061" w:rsidTr="00FF7061">
      <w:trPr>
        <w:cantSplit/>
        <w:trHeight w:val="219"/>
      </w:trPr>
      <w:tc>
        <w:tcPr>
          <w:tcW w:w="4415" w:type="dxa"/>
        </w:tcPr>
        <w:p w:rsidR="00FF7061" w:rsidRDefault="007F519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11.07 v4</w:t>
          </w:r>
        </w:p>
      </w:tc>
      <w:tc>
        <w:tcPr>
          <w:tcW w:w="6022" w:type="dxa"/>
          <w:vMerge/>
        </w:tcPr>
        <w:p w:rsidR="00FF7061" w:rsidRDefault="00FF7061">
          <w:pPr>
            <w:pStyle w:val="Header"/>
            <w:tabs>
              <w:tab w:val="clear" w:pos="8640"/>
            </w:tabs>
          </w:pPr>
        </w:p>
      </w:tc>
    </w:tr>
    <w:tr w:rsidR="00FF7061" w:rsidTr="00FF7061">
      <w:trPr>
        <w:cantSplit/>
        <w:trHeight w:val="549"/>
      </w:trPr>
      <w:tc>
        <w:tcPr>
          <w:tcW w:w="4415" w:type="dxa"/>
        </w:tcPr>
        <w:p w:rsidR="00FF7061" w:rsidRDefault="00FF7061" w:rsidP="007F519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7F5191">
            <w:rPr>
              <w:rFonts w:ascii="Calibri" w:hAnsi="Calibri"/>
              <w:sz w:val="18"/>
            </w:rPr>
            <w:t>02.17.20</w:t>
          </w:r>
        </w:p>
      </w:tc>
      <w:tc>
        <w:tcPr>
          <w:tcW w:w="6022" w:type="dxa"/>
          <w:vMerge/>
        </w:tcPr>
        <w:p w:rsidR="00FF7061" w:rsidRDefault="00FF7061">
          <w:pPr>
            <w:pStyle w:val="Header"/>
            <w:tabs>
              <w:tab w:val="clear" w:pos="8640"/>
            </w:tabs>
          </w:pPr>
        </w:p>
      </w:tc>
    </w:tr>
  </w:tbl>
  <w:p w:rsidR="00FF7061" w:rsidRDefault="00FF7061" w:rsidP="00FF7061">
    <w:pPr>
      <w:pStyle w:val="Header"/>
      <w:tabs>
        <w:tab w:val="clear" w:pos="8640"/>
      </w:tabs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9484CC4"/>
    <w:multiLevelType w:val="hybridMultilevel"/>
    <w:tmpl w:val="AA96AEA6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6660B"/>
    <w:multiLevelType w:val="hybridMultilevel"/>
    <w:tmpl w:val="CFBC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E37CF"/>
    <w:multiLevelType w:val="hybridMultilevel"/>
    <w:tmpl w:val="C9CA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C244A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10635"/>
    <w:multiLevelType w:val="hybridMultilevel"/>
    <w:tmpl w:val="9FF61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F5BE6"/>
    <w:multiLevelType w:val="hybridMultilevel"/>
    <w:tmpl w:val="B1E637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A0140F"/>
    <w:multiLevelType w:val="hybridMultilevel"/>
    <w:tmpl w:val="535E968A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3026"/>
    <w:multiLevelType w:val="hybridMultilevel"/>
    <w:tmpl w:val="BC8252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F4110A6"/>
    <w:multiLevelType w:val="hybridMultilevel"/>
    <w:tmpl w:val="B46C3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53F0F"/>
    <w:multiLevelType w:val="hybridMultilevel"/>
    <w:tmpl w:val="3DF42FBC"/>
    <w:lvl w:ilvl="0" w:tplc="A5BE0B58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50"/>
    <w:rsid w:val="001A2936"/>
    <w:rsid w:val="001B60EB"/>
    <w:rsid w:val="001D7D94"/>
    <w:rsid w:val="002538F2"/>
    <w:rsid w:val="00253DE8"/>
    <w:rsid w:val="0025443F"/>
    <w:rsid w:val="00273B79"/>
    <w:rsid w:val="0027545D"/>
    <w:rsid w:val="00294CF2"/>
    <w:rsid w:val="00312A9A"/>
    <w:rsid w:val="0033021F"/>
    <w:rsid w:val="003956CC"/>
    <w:rsid w:val="003E010A"/>
    <w:rsid w:val="00412EC0"/>
    <w:rsid w:val="00523F07"/>
    <w:rsid w:val="005E28F7"/>
    <w:rsid w:val="006543AA"/>
    <w:rsid w:val="00690050"/>
    <w:rsid w:val="006B03AB"/>
    <w:rsid w:val="006F6A65"/>
    <w:rsid w:val="00750842"/>
    <w:rsid w:val="007923DF"/>
    <w:rsid w:val="007A6990"/>
    <w:rsid w:val="007F4D24"/>
    <w:rsid w:val="007F5191"/>
    <w:rsid w:val="00861D7B"/>
    <w:rsid w:val="00866201"/>
    <w:rsid w:val="00887065"/>
    <w:rsid w:val="008F053E"/>
    <w:rsid w:val="00960785"/>
    <w:rsid w:val="00980D29"/>
    <w:rsid w:val="009C5F01"/>
    <w:rsid w:val="00A0782E"/>
    <w:rsid w:val="00A140F5"/>
    <w:rsid w:val="00A21E2B"/>
    <w:rsid w:val="00A373D1"/>
    <w:rsid w:val="00A62735"/>
    <w:rsid w:val="00A8089F"/>
    <w:rsid w:val="00B551E1"/>
    <w:rsid w:val="00D75BD3"/>
    <w:rsid w:val="00D91C31"/>
    <w:rsid w:val="00DA7A3F"/>
    <w:rsid w:val="00EB30D0"/>
    <w:rsid w:val="00EF6F3C"/>
    <w:rsid w:val="00F01B42"/>
    <w:rsid w:val="00F94657"/>
    <w:rsid w:val="00FF234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5:docId w15:val="{CEB34ED0-DEBF-43EE-8AC9-777B53E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D3"/>
    <w:rPr>
      <w:sz w:val="24"/>
      <w:szCs w:val="24"/>
    </w:rPr>
  </w:style>
  <w:style w:type="paragraph" w:styleId="Heading1">
    <w:name w:val="heading 1"/>
    <w:basedOn w:val="Normal"/>
    <w:next w:val="Normal"/>
    <w:qFormat/>
    <w:rsid w:val="00D75BD3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75BD3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D75BD3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75BD3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75BD3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75BD3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75BD3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D75BD3"/>
    <w:pPr>
      <w:keepNext/>
      <w:jc w:val="center"/>
      <w:outlineLvl w:val="7"/>
    </w:pPr>
    <w:rPr>
      <w:rFonts w:ascii="Calibri" w:hAnsi="Calibri"/>
      <w:b/>
      <w:bCs/>
      <w:color w:val="0000FF"/>
      <w:sz w:val="18"/>
    </w:rPr>
  </w:style>
  <w:style w:type="paragraph" w:styleId="Heading9">
    <w:name w:val="heading 9"/>
    <w:basedOn w:val="Normal"/>
    <w:next w:val="Normal"/>
    <w:qFormat/>
    <w:rsid w:val="00D75BD3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75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5BD3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75BD3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75BD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75BD3"/>
    <w:rPr>
      <w:color w:val="800080"/>
      <w:u w:val="single"/>
    </w:rPr>
  </w:style>
  <w:style w:type="paragraph" w:customStyle="1" w:styleId="Custom2">
    <w:name w:val="Custom 2"/>
    <w:basedOn w:val="Normal"/>
    <w:rsid w:val="00D75BD3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75BD3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D75BD3"/>
    <w:pPr>
      <w:numPr>
        <w:numId w:val="2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odyText">
    <w:name w:val="Body Text"/>
    <w:basedOn w:val="Normal"/>
    <w:semiHidden/>
    <w:rsid w:val="00D75BD3"/>
    <w:pPr>
      <w:jc w:val="center"/>
    </w:pPr>
    <w:rPr>
      <w:rFonts w:ascii="Calibri" w:hAnsi="Calibri"/>
      <w:color w:val="FF0000"/>
      <w:sz w:val="20"/>
    </w:rPr>
  </w:style>
  <w:style w:type="table" w:styleId="TableGrid">
    <w:name w:val="Table Grid"/>
    <w:basedOn w:val="TableNormal"/>
    <w:uiPriority w:val="59"/>
    <w:rsid w:val="008870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4379</CharactersWithSpaces>
  <SharedDoc>false</SharedDoc>
  <HLinks>
    <vt:vector size="18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Management\MB001.3 Labeling Errors, Specimen mixups.doc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PF 007.A1  proFLU+ Report Examples.doc</vt:lpwstr>
      </vt:variant>
      <vt:variant>
        <vt:lpwstr/>
      </vt:variant>
      <vt:variant>
        <vt:i4>65541</vt:i4>
      </vt:variant>
      <vt:variant>
        <vt:i4>5990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Julie Laramie</cp:lastModifiedBy>
  <cp:revision>3</cp:revision>
  <cp:lastPrinted>2016-08-28T15:10:00Z</cp:lastPrinted>
  <dcterms:created xsi:type="dcterms:W3CDTF">2018-04-16T16:33:00Z</dcterms:created>
  <dcterms:modified xsi:type="dcterms:W3CDTF">2020-01-29T15:41:00Z</dcterms:modified>
</cp:coreProperties>
</file>