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41"/>
        <w:tblW w:w="1297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146"/>
        <w:gridCol w:w="864"/>
        <w:gridCol w:w="924"/>
        <w:gridCol w:w="804"/>
        <w:gridCol w:w="1728"/>
        <w:gridCol w:w="864"/>
        <w:gridCol w:w="3624"/>
        <w:gridCol w:w="19"/>
      </w:tblGrid>
      <w:tr w:rsidR="00D23029" w:rsidRPr="00C75ED5" w:rsidTr="00670ECC">
        <w:trPr>
          <w:gridAfter w:val="1"/>
          <w:wAfter w:w="19" w:type="dxa"/>
          <w:trHeight w:val="402"/>
        </w:trPr>
        <w:tc>
          <w:tcPr>
            <w:tcW w:w="12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B5" w:rsidRPr="00C75ED5" w:rsidRDefault="000264B5" w:rsidP="00670ECC">
            <w:pPr>
              <w:pStyle w:val="Heading1"/>
              <w:rPr>
                <w:rFonts w:ascii="Times New Roman" w:hAnsi="Times New Roman"/>
                <w:b/>
              </w:rPr>
            </w:pPr>
            <w:r w:rsidRPr="00C75ED5">
              <w:rPr>
                <w:rFonts w:ascii="Times New Roman" w:hAnsi="Times New Roman"/>
                <w:b/>
              </w:rPr>
              <w:t>Children’s Minnesota Laboratory</w:t>
            </w:r>
          </w:p>
        </w:tc>
      </w:tr>
      <w:tr w:rsidR="00D23029" w:rsidRPr="00C75ED5" w:rsidTr="00670ECC">
        <w:trPr>
          <w:gridAfter w:val="1"/>
          <w:wAfter w:w="19" w:type="dxa"/>
          <w:trHeight w:val="402"/>
        </w:trPr>
        <w:tc>
          <w:tcPr>
            <w:tcW w:w="12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29" w:rsidRPr="00C75ED5" w:rsidRDefault="00D51DA8" w:rsidP="00670ECC">
            <w:pPr>
              <w:tabs>
                <w:tab w:val="left" w:pos="4906"/>
                <w:tab w:val="center" w:pos="717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St. Paul </w:t>
            </w:r>
            <w:r w:rsidR="009A125E" w:rsidRPr="00C75ED5">
              <w:rPr>
                <w:b/>
                <w:sz w:val="24"/>
              </w:rPr>
              <w:t>Main Lab</w:t>
            </w:r>
          </w:p>
        </w:tc>
      </w:tr>
      <w:tr w:rsidR="009A125E" w:rsidRPr="00C75ED5" w:rsidTr="00670ECC">
        <w:trPr>
          <w:gridAfter w:val="1"/>
          <w:wAfter w:w="19" w:type="dxa"/>
          <w:trHeight w:val="402"/>
        </w:trPr>
        <w:tc>
          <w:tcPr>
            <w:tcW w:w="12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5E" w:rsidRPr="00C75ED5" w:rsidRDefault="009A125E" w:rsidP="00670ECC">
            <w:pPr>
              <w:jc w:val="center"/>
              <w:rPr>
                <w:b/>
                <w:sz w:val="24"/>
              </w:rPr>
            </w:pPr>
            <w:r w:rsidRPr="00C75ED5">
              <w:rPr>
                <w:b/>
                <w:sz w:val="24"/>
              </w:rPr>
              <w:t>PPE Assessment</w:t>
            </w:r>
          </w:p>
        </w:tc>
      </w:tr>
      <w:tr w:rsidR="00D23029" w:rsidRPr="00C75ED5" w:rsidTr="00670ECC">
        <w:trPr>
          <w:gridAfter w:val="1"/>
          <w:wAfter w:w="19" w:type="dxa"/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374C0" w:rsidRPr="00C75ED5" w:rsidRDefault="003374C0" w:rsidP="00670ECC">
            <w:pPr>
              <w:rPr>
                <w:b/>
              </w:rPr>
            </w:pPr>
            <w:r w:rsidRPr="00C75ED5">
              <w:rPr>
                <w:b/>
              </w:rPr>
              <w:t>Campus:</w:t>
            </w:r>
            <w:r w:rsidR="00D36ED0">
              <w:rPr>
                <w:b/>
              </w:rPr>
              <w:t xml:space="preserve"> St. Paul</w:t>
            </w:r>
          </w:p>
          <w:p w:rsidR="00BD1A82" w:rsidRPr="00C75ED5" w:rsidRDefault="00BD1A82" w:rsidP="00670ECC"/>
        </w:tc>
        <w:tc>
          <w:tcPr>
            <w:tcW w:w="8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29" w:rsidRPr="00C75ED5" w:rsidRDefault="00D23029" w:rsidP="00670ECC">
            <w:pPr>
              <w:jc w:val="center"/>
            </w:pPr>
            <w:r w:rsidRPr="00C75ED5">
              <w:t>Checked boxes</w:t>
            </w:r>
            <w:r w:rsidR="00724C97" w:rsidRPr="00C75ED5">
              <w:t xml:space="preserve"> are the minimum requirements as defined by </w:t>
            </w:r>
            <w:r w:rsidR="00BD1A82" w:rsidRPr="00C75ED5">
              <w:t>Children’s M</w:t>
            </w:r>
            <w:r w:rsidR="00D51DA8">
              <w:t>innesota</w:t>
            </w:r>
            <w:r w:rsidR="00724C97" w:rsidRPr="00C75ED5">
              <w:t xml:space="preserve"> policies. If task presents additional exposure concerns add PPE to minimize exposure to biological or hazardous splashes. </w:t>
            </w:r>
          </w:p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  <w:rPr>
                <w:b/>
              </w:rPr>
            </w:pPr>
            <w:r w:rsidRPr="00C75ED5">
              <w:rPr>
                <w:b/>
              </w:rPr>
              <w:t>TASK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  <w:rPr>
                <w:b/>
              </w:rPr>
            </w:pPr>
            <w:r w:rsidRPr="00C75ED5">
              <w:rPr>
                <w:b/>
              </w:rPr>
              <w:t>No PPE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  <w:rPr>
                <w:b/>
              </w:rPr>
            </w:pPr>
            <w:r w:rsidRPr="00C75ED5">
              <w:rPr>
                <w:b/>
              </w:rPr>
              <w:t>Gloves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  <w:rPr>
                <w:b/>
              </w:rPr>
            </w:pPr>
            <w:r w:rsidRPr="00C75ED5"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  <w:rPr>
                <w:b/>
              </w:rPr>
            </w:pPr>
            <w:r w:rsidRPr="00C75ED5">
              <w:rPr>
                <w:b/>
              </w:rPr>
              <w:t>Hood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670ECC">
            <w:pPr>
              <w:jc w:val="center"/>
              <w:rPr>
                <w:b/>
              </w:rPr>
            </w:pPr>
            <w:r w:rsidRPr="00C75ED5">
              <w:rPr>
                <w:b/>
              </w:rPr>
              <w:t>Other Information</w:t>
            </w:r>
          </w:p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Physically transporting patient specimens between labs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670ECC">
            <w:r w:rsidRPr="00C75ED5">
              <w:t>Specimens must be in a plastic bag and ‘sealed’</w:t>
            </w:r>
          </w:p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Physically transporting slides between labs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670ECC">
            <w:r w:rsidRPr="00C75ED5">
              <w:t>Specimens should be in a closed carrier or cardboard slide container</w:t>
            </w:r>
          </w:p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Any specimens transported within the lab, not in a plastic bag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670ECC"/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Handling any specimen within the lab, not in a plastic bag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670ECC"/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Centrifuging sealed blood tubes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670ECC"/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Centrifuging urines, body fluids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670ECC"/>
        </w:tc>
      </w:tr>
      <w:tr w:rsidR="00D755F2" w:rsidRPr="00C75ED5" w:rsidTr="00670ECC">
        <w:trPr>
          <w:trHeight w:val="231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Uncapping specimen tubes and/or using serum separators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670ECC"/>
        </w:tc>
      </w:tr>
      <w:tr w:rsidR="00732A65" w:rsidRPr="00C75ED5" w:rsidTr="00670ECC">
        <w:trPr>
          <w:trHeight w:val="231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670ECC">
            <w:pPr>
              <w:numPr>
                <w:ilvl w:val="0"/>
                <w:numId w:val="2"/>
              </w:numPr>
            </w:pPr>
            <w:proofErr w:type="spellStart"/>
            <w:r w:rsidRPr="00C75ED5">
              <w:t>Aliquoting</w:t>
            </w:r>
            <w:proofErr w:type="spellEnd"/>
            <w:r w:rsidRPr="00C75ED5">
              <w:t xml:space="preserve"> specimens (plasma/serum)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670EC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2A65" w:rsidRPr="00C75ED5" w:rsidRDefault="00732A65" w:rsidP="00670ECC">
            <w:r w:rsidRPr="00C75ED5">
              <w:t>Use plastic aliquot tubes and transfer pipets</w:t>
            </w:r>
          </w:p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Checking for clots in opened tubes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670ECC"/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Making slides on countertop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670ECC"/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 xml:space="preserve">Staining slides, manual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670ECC"/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numPr>
                <w:ilvl w:val="0"/>
                <w:numId w:val="2"/>
              </w:numPr>
            </w:pPr>
            <w:r w:rsidRPr="00C75ED5">
              <w:t>Cover</w:t>
            </w:r>
            <w:r w:rsidR="006F4F91">
              <w:t>-</w:t>
            </w:r>
            <w:r w:rsidRPr="00C75ED5">
              <w:t>slipping slides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670ECC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F74388" w:rsidRDefault="00151939" w:rsidP="00151939">
            <w:pPr>
              <w:jc w:val="center"/>
              <w:rPr>
                <w:b/>
              </w:rPr>
            </w:pPr>
            <w:r w:rsidRPr="00F74388">
              <w:rPr>
                <w:b/>
              </w:rPr>
              <w:lastRenderedPageBreak/>
              <w:t>TASK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F74388" w:rsidRDefault="00151939" w:rsidP="00151939">
            <w:pPr>
              <w:jc w:val="center"/>
              <w:rPr>
                <w:b/>
              </w:rPr>
            </w:pPr>
            <w:r w:rsidRPr="00F74388">
              <w:rPr>
                <w:b/>
              </w:rPr>
              <w:t>No PPE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F74388" w:rsidRDefault="00151939" w:rsidP="00151939">
            <w:pPr>
              <w:jc w:val="center"/>
              <w:rPr>
                <w:b/>
              </w:rPr>
            </w:pPr>
            <w:r w:rsidRPr="00F74388">
              <w:rPr>
                <w:b/>
              </w:rPr>
              <w:t>Gloves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F74388" w:rsidRDefault="00151939" w:rsidP="00151939">
            <w:pPr>
              <w:jc w:val="center"/>
              <w:rPr>
                <w:b/>
              </w:rPr>
            </w:pPr>
            <w:r w:rsidRPr="00F74388"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F74388" w:rsidRDefault="00151939" w:rsidP="00151939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F74388" w:rsidRDefault="00151939" w:rsidP="00151939">
            <w:pPr>
              <w:jc w:val="center"/>
              <w:rPr>
                <w:b/>
              </w:rPr>
            </w:pPr>
            <w:r w:rsidRPr="00F74388">
              <w:rPr>
                <w:b/>
              </w:rPr>
              <w:t>Hood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F74388" w:rsidRDefault="00151939" w:rsidP="00151939">
            <w:pPr>
              <w:jc w:val="center"/>
              <w:rPr>
                <w:b/>
              </w:rPr>
            </w:pPr>
            <w:r w:rsidRPr="00F74388">
              <w:rPr>
                <w:b/>
              </w:rPr>
              <w:t>Other Information</w:t>
            </w:r>
          </w:p>
        </w:tc>
      </w:tr>
      <w:tr w:rsidR="00D755F2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BE73F2" w:rsidP="00670ECC">
            <w:pPr>
              <w:numPr>
                <w:ilvl w:val="0"/>
                <w:numId w:val="2"/>
              </w:numPr>
            </w:pPr>
            <w:r>
              <w:t xml:space="preserve">Reading dry </w:t>
            </w:r>
            <w:r w:rsidR="00D755F2" w:rsidRPr="00C75ED5">
              <w:t>stained slides at the microscope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670EC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Default="00D755F2" w:rsidP="00670ECC"/>
          <w:p w:rsidR="00D36ED0" w:rsidRDefault="00D36ED0" w:rsidP="00670ECC"/>
          <w:p w:rsidR="00D36ED0" w:rsidRDefault="00D36ED0" w:rsidP="00670ECC"/>
          <w:p w:rsidR="00C720A4" w:rsidRDefault="00C720A4" w:rsidP="00670ECC"/>
          <w:p w:rsidR="00D36ED0" w:rsidRPr="00C75ED5" w:rsidRDefault="00D36ED0" w:rsidP="00670ECC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numPr>
                <w:ilvl w:val="0"/>
                <w:numId w:val="2"/>
              </w:numPr>
            </w:pPr>
            <w:r w:rsidRPr="00C75ED5">
              <w:t>Reading wet slides at the microscope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C75ED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numPr>
                <w:ilvl w:val="0"/>
                <w:numId w:val="2"/>
              </w:numPr>
            </w:pPr>
            <w:r w:rsidRPr="00C75ED5">
              <w:t>Pipetting biological fluids (e.g. CSF,</w:t>
            </w:r>
            <w:r>
              <w:t xml:space="preserve"> </w:t>
            </w:r>
            <w:r w:rsidRPr="00C75ED5">
              <w:t xml:space="preserve">urine, </w:t>
            </w:r>
            <w:proofErr w:type="spellStart"/>
            <w:r w:rsidRPr="00C75ED5">
              <w:t>bronch</w:t>
            </w:r>
            <w:proofErr w:type="spellEnd"/>
            <w:r w:rsidRPr="00C75ED5">
              <w:t xml:space="preserve"> wash)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numPr>
                <w:ilvl w:val="0"/>
                <w:numId w:val="2"/>
              </w:numPr>
            </w:pPr>
            <w:proofErr w:type="spellStart"/>
            <w:r w:rsidRPr="00C75ED5">
              <w:t>Aliquoting</w:t>
            </w:r>
            <w:proofErr w:type="spellEnd"/>
            <w:r w:rsidRPr="00C75ED5">
              <w:t xml:space="preserve"> 24 </w:t>
            </w:r>
            <w:proofErr w:type="spellStart"/>
            <w:r w:rsidRPr="00C75ED5">
              <w:t>hr</w:t>
            </w:r>
            <w:proofErr w:type="spellEnd"/>
            <w:r w:rsidRPr="00C75ED5">
              <w:t xml:space="preserve"> urines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C75ED5" w:rsidRDefault="00151939" w:rsidP="00151939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numPr>
                <w:ilvl w:val="0"/>
                <w:numId w:val="2"/>
              </w:numPr>
            </w:pPr>
            <w:r>
              <w:t>Making dilutions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numPr>
                <w:ilvl w:val="0"/>
                <w:numId w:val="2"/>
              </w:numPr>
            </w:pPr>
            <w:r>
              <w:t>Reconstituting reagents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Default="00151939" w:rsidP="00151939">
            <w:pPr>
              <w:numPr>
                <w:ilvl w:val="0"/>
                <w:numId w:val="2"/>
              </w:numPr>
            </w:pPr>
            <w:r>
              <w:t>Performing urine dipstick testing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Default="00151939" w:rsidP="00151939">
            <w:pPr>
              <w:numPr>
                <w:ilvl w:val="0"/>
                <w:numId w:val="2"/>
              </w:numPr>
            </w:pPr>
            <w:r>
              <w:t>Preparing urines for microscopy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numPr>
                <w:ilvl w:val="0"/>
                <w:numId w:val="2"/>
              </w:numPr>
            </w:pPr>
            <w:r>
              <w:t xml:space="preserve">Performing kit testing (pipetting, </w:t>
            </w:r>
            <w:proofErr w:type="spellStart"/>
            <w:r>
              <w:t>aliquoting</w:t>
            </w:r>
            <w:proofErr w:type="spellEnd"/>
            <w:r>
              <w:t>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E7743A" w:rsidRDefault="00151939" w:rsidP="00151939">
            <w:pPr>
              <w:numPr>
                <w:ilvl w:val="0"/>
                <w:numId w:val="2"/>
              </w:numPr>
            </w:pPr>
            <w:r>
              <w:t>Dispensing acetic acid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numPr>
                <w:ilvl w:val="0"/>
                <w:numId w:val="2"/>
              </w:numPr>
            </w:pPr>
            <w:r>
              <w:t>Measuring/diluting chemicals (</w:t>
            </w:r>
            <w:proofErr w:type="spellStart"/>
            <w:r>
              <w:t>HCL,NaOH</w:t>
            </w:r>
            <w:proofErr w:type="spellEnd"/>
            <w:r>
              <w:t>, boric acid, bleach)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>
            <w:r>
              <w:t>Use fume hood if strong/concentrated chemical</w:t>
            </w:r>
          </w:p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numPr>
                <w:ilvl w:val="0"/>
                <w:numId w:val="2"/>
              </w:numPr>
            </w:pPr>
            <w:r>
              <w:t>Disposing urine s</w:t>
            </w:r>
            <w:r w:rsidRPr="000264B5">
              <w:t>pecimen</w:t>
            </w:r>
            <w:r>
              <w:t>s</w:t>
            </w:r>
            <w:r w:rsidRPr="000264B5">
              <w:t xml:space="preserve"> </w:t>
            </w:r>
            <w:r>
              <w:t>into sink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numPr>
                <w:ilvl w:val="0"/>
                <w:numId w:val="2"/>
              </w:numPr>
            </w:pPr>
            <w:r>
              <w:t>Changing r</w:t>
            </w:r>
            <w:r w:rsidRPr="000264B5">
              <w:t>eagents on analyzers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numPr>
                <w:ilvl w:val="0"/>
                <w:numId w:val="2"/>
              </w:numPr>
            </w:pPr>
            <w:r>
              <w:t>Changing waste containers on analyzers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 w:rsidRPr="000264B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  <w:tr w:rsidR="00151939" w:rsidRPr="00C75ED5" w:rsidTr="00670EC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Default="00151939" w:rsidP="00151939">
            <w:pPr>
              <w:numPr>
                <w:ilvl w:val="0"/>
                <w:numId w:val="2"/>
              </w:numPr>
            </w:pPr>
            <w:r>
              <w:t>Operating automatic stainer, cell washer, strip washer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1939" w:rsidRPr="000264B5" w:rsidRDefault="00151939" w:rsidP="00151939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939" w:rsidRPr="000264B5" w:rsidRDefault="00151939" w:rsidP="00151939"/>
        </w:tc>
      </w:tr>
    </w:tbl>
    <w:p w:rsidR="00D772E4" w:rsidRPr="00D772E4" w:rsidRDefault="00D772E4" w:rsidP="00D772E4">
      <w:pPr>
        <w:rPr>
          <w:vanish/>
        </w:rPr>
      </w:pPr>
    </w:p>
    <w:tbl>
      <w:tblPr>
        <w:tblW w:w="1319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1"/>
        <w:gridCol w:w="864"/>
        <w:gridCol w:w="1174"/>
        <w:gridCol w:w="790"/>
        <w:gridCol w:w="1728"/>
        <w:gridCol w:w="810"/>
        <w:gridCol w:w="3759"/>
      </w:tblGrid>
      <w:tr w:rsidR="00FF5E5E" w:rsidRPr="00F74388" w:rsidTr="00F26222">
        <w:trPr>
          <w:trHeight w:val="403"/>
        </w:trPr>
        <w:tc>
          <w:tcPr>
            <w:tcW w:w="4071" w:type="dxa"/>
            <w:vAlign w:val="center"/>
          </w:tcPr>
          <w:p w:rsidR="00FF5E5E" w:rsidRPr="00F74388" w:rsidRDefault="00FF5E5E" w:rsidP="00FF5E5E">
            <w:pPr>
              <w:jc w:val="center"/>
              <w:rPr>
                <w:b/>
              </w:rPr>
            </w:pPr>
            <w:r w:rsidRPr="00F74388">
              <w:rPr>
                <w:b/>
              </w:rPr>
              <w:lastRenderedPageBreak/>
              <w:t>TASK</w:t>
            </w:r>
          </w:p>
        </w:tc>
        <w:tc>
          <w:tcPr>
            <w:tcW w:w="864" w:type="dxa"/>
            <w:vAlign w:val="center"/>
          </w:tcPr>
          <w:p w:rsidR="00FF5E5E" w:rsidRPr="00F74388" w:rsidRDefault="00FF5E5E" w:rsidP="00FF5E5E">
            <w:pPr>
              <w:jc w:val="center"/>
              <w:rPr>
                <w:b/>
              </w:rPr>
            </w:pPr>
            <w:r w:rsidRPr="00F74388">
              <w:rPr>
                <w:b/>
              </w:rPr>
              <w:t>No PPE</w:t>
            </w:r>
          </w:p>
        </w:tc>
        <w:tc>
          <w:tcPr>
            <w:tcW w:w="1174" w:type="dxa"/>
            <w:vAlign w:val="center"/>
          </w:tcPr>
          <w:p w:rsidR="00FF5E5E" w:rsidRPr="00F74388" w:rsidRDefault="00FF5E5E" w:rsidP="00FF5E5E">
            <w:pPr>
              <w:jc w:val="center"/>
              <w:rPr>
                <w:b/>
              </w:rPr>
            </w:pPr>
            <w:r w:rsidRPr="00F74388">
              <w:rPr>
                <w:b/>
              </w:rPr>
              <w:t>Gloves</w:t>
            </w:r>
          </w:p>
        </w:tc>
        <w:tc>
          <w:tcPr>
            <w:tcW w:w="790" w:type="dxa"/>
            <w:vAlign w:val="center"/>
          </w:tcPr>
          <w:p w:rsidR="00FF5E5E" w:rsidRPr="00F74388" w:rsidRDefault="00FF5E5E" w:rsidP="00FF5E5E">
            <w:pPr>
              <w:jc w:val="center"/>
              <w:rPr>
                <w:b/>
              </w:rPr>
            </w:pPr>
            <w:r w:rsidRPr="00F74388">
              <w:rPr>
                <w:b/>
              </w:rPr>
              <w:t>Lab Coat</w:t>
            </w:r>
          </w:p>
        </w:tc>
        <w:tc>
          <w:tcPr>
            <w:tcW w:w="1728" w:type="dxa"/>
            <w:vAlign w:val="center"/>
          </w:tcPr>
          <w:p w:rsidR="00FF5E5E" w:rsidRPr="00F74388" w:rsidRDefault="00FF5E5E" w:rsidP="00FF5E5E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10" w:type="dxa"/>
            <w:vAlign w:val="center"/>
          </w:tcPr>
          <w:p w:rsidR="00FF5E5E" w:rsidRPr="00F74388" w:rsidRDefault="00FF5E5E" w:rsidP="00FF5E5E">
            <w:pPr>
              <w:jc w:val="center"/>
              <w:rPr>
                <w:b/>
              </w:rPr>
            </w:pPr>
            <w:r w:rsidRPr="00F74388">
              <w:rPr>
                <w:b/>
              </w:rPr>
              <w:t>Hood</w:t>
            </w:r>
          </w:p>
        </w:tc>
        <w:tc>
          <w:tcPr>
            <w:tcW w:w="3759" w:type="dxa"/>
            <w:vAlign w:val="center"/>
          </w:tcPr>
          <w:p w:rsidR="00FF5E5E" w:rsidRPr="00F74388" w:rsidRDefault="00FF5E5E" w:rsidP="00FF5E5E">
            <w:pPr>
              <w:jc w:val="center"/>
              <w:rPr>
                <w:b/>
              </w:rPr>
            </w:pPr>
            <w:r w:rsidRPr="00F74388">
              <w:rPr>
                <w:b/>
              </w:rPr>
              <w:t>Other Information</w:t>
            </w:r>
          </w:p>
        </w:tc>
      </w:tr>
      <w:tr w:rsidR="00D755F2" w:rsidRPr="00F74388" w:rsidTr="00F26222">
        <w:trPr>
          <w:trHeight w:val="403"/>
        </w:trPr>
        <w:tc>
          <w:tcPr>
            <w:tcW w:w="4071" w:type="dxa"/>
            <w:vAlign w:val="center"/>
          </w:tcPr>
          <w:p w:rsidR="00D755F2" w:rsidRPr="00BD1A82" w:rsidRDefault="00D755F2" w:rsidP="00D36ED0">
            <w:pPr>
              <w:numPr>
                <w:ilvl w:val="0"/>
                <w:numId w:val="2"/>
              </w:numPr>
            </w:pPr>
            <w:r>
              <w:t>BB specim</w:t>
            </w:r>
            <w:bookmarkStart w:id="0" w:name="_GoBack"/>
            <w:bookmarkEnd w:id="0"/>
            <w:r>
              <w:t>en testing (pipetting, centrifuging, shaking tubes)</w:t>
            </w:r>
          </w:p>
        </w:tc>
        <w:tc>
          <w:tcPr>
            <w:tcW w:w="864" w:type="dxa"/>
            <w:vAlign w:val="center"/>
          </w:tcPr>
          <w:p w:rsidR="00D755F2" w:rsidRPr="00F74388" w:rsidRDefault="00D755F2" w:rsidP="006F4F91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1174" w:type="dxa"/>
            <w:vAlign w:val="center"/>
          </w:tcPr>
          <w:p w:rsidR="00D755F2" w:rsidRPr="000264B5" w:rsidRDefault="00D755F2" w:rsidP="006F4F91">
            <w:pPr>
              <w:jc w:val="center"/>
            </w:pPr>
            <w:r w:rsidRPr="000264B5">
              <w:t>X</w:t>
            </w:r>
          </w:p>
        </w:tc>
        <w:tc>
          <w:tcPr>
            <w:tcW w:w="790" w:type="dxa"/>
            <w:vAlign w:val="center"/>
          </w:tcPr>
          <w:p w:rsidR="00D755F2" w:rsidRPr="000264B5" w:rsidRDefault="00D755F2" w:rsidP="006F4F91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6F4F91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F74388" w:rsidRDefault="00D755F2" w:rsidP="006F4F91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3759" w:type="dxa"/>
            <w:vAlign w:val="center"/>
          </w:tcPr>
          <w:p w:rsidR="00D755F2" w:rsidRPr="00F74388" w:rsidRDefault="00D755F2" w:rsidP="006F4F91">
            <w:pPr>
              <w:rPr>
                <w:rFonts w:ascii="Times New" w:hAnsi="Times New"/>
              </w:rPr>
            </w:pPr>
          </w:p>
        </w:tc>
      </w:tr>
      <w:tr w:rsidR="00D755F2" w:rsidRPr="00F74388" w:rsidTr="00F26222">
        <w:trPr>
          <w:trHeight w:val="403"/>
        </w:trPr>
        <w:tc>
          <w:tcPr>
            <w:tcW w:w="4071" w:type="dxa"/>
            <w:vAlign w:val="center"/>
          </w:tcPr>
          <w:p w:rsidR="00D755F2" w:rsidRPr="00BD1A82" w:rsidRDefault="00D755F2" w:rsidP="00D36ED0">
            <w:pPr>
              <w:numPr>
                <w:ilvl w:val="0"/>
                <w:numId w:val="2"/>
              </w:numPr>
            </w:pPr>
            <w:r>
              <w:t>BB component preparation</w:t>
            </w:r>
          </w:p>
        </w:tc>
        <w:tc>
          <w:tcPr>
            <w:tcW w:w="864" w:type="dxa"/>
            <w:vAlign w:val="center"/>
          </w:tcPr>
          <w:p w:rsidR="00D755F2" w:rsidRPr="00F74388" w:rsidRDefault="00D755F2" w:rsidP="006F4F91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1174" w:type="dxa"/>
            <w:vAlign w:val="center"/>
          </w:tcPr>
          <w:p w:rsidR="00D755F2" w:rsidRPr="000264B5" w:rsidRDefault="00D755F2" w:rsidP="006F4F91">
            <w:pPr>
              <w:jc w:val="center"/>
            </w:pPr>
            <w:r w:rsidRPr="000264B5">
              <w:t>X</w:t>
            </w:r>
          </w:p>
        </w:tc>
        <w:tc>
          <w:tcPr>
            <w:tcW w:w="790" w:type="dxa"/>
            <w:vAlign w:val="center"/>
          </w:tcPr>
          <w:p w:rsidR="00D755F2" w:rsidRPr="000264B5" w:rsidRDefault="00D755F2" w:rsidP="006F4F91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6F4F91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F74388" w:rsidRDefault="00D755F2" w:rsidP="006F4F91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3759" w:type="dxa"/>
            <w:vAlign w:val="center"/>
          </w:tcPr>
          <w:p w:rsidR="00D755F2" w:rsidRPr="00F74388" w:rsidRDefault="00D755F2" w:rsidP="006F4F91">
            <w:pPr>
              <w:rPr>
                <w:rFonts w:ascii="Times New" w:hAnsi="Times New"/>
              </w:rPr>
            </w:pPr>
          </w:p>
        </w:tc>
      </w:tr>
      <w:tr w:rsidR="00D755F2" w:rsidRPr="00F74388" w:rsidTr="00F26222">
        <w:trPr>
          <w:trHeight w:val="403"/>
        </w:trPr>
        <w:tc>
          <w:tcPr>
            <w:tcW w:w="4071" w:type="dxa"/>
            <w:vAlign w:val="center"/>
          </w:tcPr>
          <w:p w:rsidR="00D755F2" w:rsidRPr="000264B5" w:rsidRDefault="00D755F2" w:rsidP="00D36ED0">
            <w:pPr>
              <w:numPr>
                <w:ilvl w:val="0"/>
                <w:numId w:val="2"/>
              </w:numPr>
            </w:pPr>
            <w:r>
              <w:t>Disposing biohazard w</w:t>
            </w:r>
            <w:r w:rsidRPr="000264B5">
              <w:t>aste</w:t>
            </w:r>
            <w:r>
              <w:t xml:space="preserve"> (red trash)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6F4F91">
            <w:pPr>
              <w:jc w:val="center"/>
            </w:pPr>
          </w:p>
        </w:tc>
        <w:tc>
          <w:tcPr>
            <w:tcW w:w="1174" w:type="dxa"/>
            <w:vAlign w:val="center"/>
          </w:tcPr>
          <w:p w:rsidR="00D755F2" w:rsidRPr="000264B5" w:rsidRDefault="00D755F2" w:rsidP="006F4F91">
            <w:pPr>
              <w:jc w:val="center"/>
            </w:pPr>
            <w:r w:rsidRPr="000264B5">
              <w:t>X</w:t>
            </w:r>
          </w:p>
        </w:tc>
        <w:tc>
          <w:tcPr>
            <w:tcW w:w="790" w:type="dxa"/>
            <w:vAlign w:val="center"/>
          </w:tcPr>
          <w:p w:rsidR="00D755F2" w:rsidRPr="000264B5" w:rsidRDefault="00D755F2" w:rsidP="006F4F91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6F4F91">
            <w:pPr>
              <w:jc w:val="center"/>
            </w:pPr>
          </w:p>
        </w:tc>
        <w:tc>
          <w:tcPr>
            <w:tcW w:w="810" w:type="dxa"/>
            <w:vAlign w:val="center"/>
          </w:tcPr>
          <w:p w:rsidR="00D755F2" w:rsidRPr="000264B5" w:rsidRDefault="00D755F2" w:rsidP="006F4F91">
            <w:pPr>
              <w:jc w:val="center"/>
            </w:pPr>
          </w:p>
        </w:tc>
        <w:tc>
          <w:tcPr>
            <w:tcW w:w="3759" w:type="dxa"/>
            <w:vAlign w:val="center"/>
          </w:tcPr>
          <w:p w:rsidR="00D755F2" w:rsidRPr="000264B5" w:rsidRDefault="00D755F2" w:rsidP="006F4F91"/>
        </w:tc>
      </w:tr>
      <w:tr w:rsidR="00A66019" w:rsidRPr="00F74388" w:rsidTr="00F26222">
        <w:trPr>
          <w:trHeight w:val="403"/>
        </w:trPr>
        <w:tc>
          <w:tcPr>
            <w:tcW w:w="4071" w:type="dxa"/>
            <w:vAlign w:val="center"/>
          </w:tcPr>
          <w:p w:rsidR="00A66019" w:rsidRPr="000264B5" w:rsidRDefault="00A66019" w:rsidP="00D36ED0">
            <w:pPr>
              <w:numPr>
                <w:ilvl w:val="0"/>
                <w:numId w:val="2"/>
              </w:numPr>
            </w:pPr>
            <w:r>
              <w:t>Handling</w:t>
            </w:r>
            <w:r w:rsidRPr="000264B5">
              <w:t xml:space="preserve"> supplies/specimens from -70 °C freezer</w:t>
            </w:r>
          </w:p>
        </w:tc>
        <w:tc>
          <w:tcPr>
            <w:tcW w:w="864" w:type="dxa"/>
            <w:vAlign w:val="center"/>
          </w:tcPr>
          <w:p w:rsidR="00A66019" w:rsidRPr="000264B5" w:rsidRDefault="00A66019" w:rsidP="006F4F91">
            <w:pPr>
              <w:jc w:val="center"/>
            </w:pPr>
          </w:p>
        </w:tc>
        <w:tc>
          <w:tcPr>
            <w:tcW w:w="1174" w:type="dxa"/>
            <w:vAlign w:val="center"/>
          </w:tcPr>
          <w:p w:rsidR="00A66019" w:rsidRPr="000264B5" w:rsidRDefault="00A66019" w:rsidP="006F4F91">
            <w:pPr>
              <w:jc w:val="center"/>
            </w:pPr>
            <w:r>
              <w:t>X  insulated</w:t>
            </w:r>
          </w:p>
        </w:tc>
        <w:tc>
          <w:tcPr>
            <w:tcW w:w="790" w:type="dxa"/>
            <w:vAlign w:val="center"/>
          </w:tcPr>
          <w:p w:rsidR="00A66019" w:rsidRPr="000264B5" w:rsidRDefault="00A66019" w:rsidP="006F4F91">
            <w:pPr>
              <w:jc w:val="center"/>
            </w:pPr>
            <w:r>
              <w:t>X</w:t>
            </w:r>
          </w:p>
        </w:tc>
        <w:tc>
          <w:tcPr>
            <w:tcW w:w="1728" w:type="dxa"/>
            <w:vAlign w:val="center"/>
          </w:tcPr>
          <w:p w:rsidR="00A66019" w:rsidRPr="000264B5" w:rsidRDefault="00A66019" w:rsidP="006F4F91">
            <w:pPr>
              <w:jc w:val="center"/>
            </w:pPr>
          </w:p>
        </w:tc>
        <w:tc>
          <w:tcPr>
            <w:tcW w:w="810" w:type="dxa"/>
            <w:vAlign w:val="center"/>
          </w:tcPr>
          <w:p w:rsidR="00A66019" w:rsidRPr="000264B5" w:rsidRDefault="00A66019" w:rsidP="006F4F91">
            <w:pPr>
              <w:jc w:val="center"/>
            </w:pPr>
          </w:p>
        </w:tc>
        <w:tc>
          <w:tcPr>
            <w:tcW w:w="3759" w:type="dxa"/>
            <w:vAlign w:val="center"/>
          </w:tcPr>
          <w:p w:rsidR="00A66019" w:rsidRPr="000264B5" w:rsidRDefault="00A66019" w:rsidP="006F4F91">
            <w:r w:rsidRPr="000264B5">
              <w:t>Wear insulated gloves</w:t>
            </w:r>
          </w:p>
        </w:tc>
      </w:tr>
      <w:tr w:rsidR="00D755F2" w:rsidRPr="00F74388" w:rsidTr="00F26222">
        <w:trPr>
          <w:trHeight w:val="403"/>
        </w:trPr>
        <w:tc>
          <w:tcPr>
            <w:tcW w:w="4071" w:type="dxa"/>
            <w:vAlign w:val="center"/>
          </w:tcPr>
          <w:p w:rsidR="00D755F2" w:rsidRPr="000264B5" w:rsidRDefault="00D755F2" w:rsidP="009C27D0">
            <w:pPr>
              <w:numPr>
                <w:ilvl w:val="0"/>
                <w:numId w:val="2"/>
              </w:numPr>
            </w:pPr>
            <w:r>
              <w:t>Obtaining dry ice from insulated container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9C27D0">
            <w:pPr>
              <w:jc w:val="center"/>
            </w:pPr>
          </w:p>
        </w:tc>
        <w:tc>
          <w:tcPr>
            <w:tcW w:w="1174" w:type="dxa"/>
            <w:vAlign w:val="center"/>
          </w:tcPr>
          <w:p w:rsidR="00D755F2" w:rsidRPr="000264B5" w:rsidRDefault="00D755F2" w:rsidP="009C27D0">
            <w:pPr>
              <w:jc w:val="center"/>
            </w:pPr>
            <w:r>
              <w:t>X  insulated</w:t>
            </w:r>
          </w:p>
        </w:tc>
        <w:tc>
          <w:tcPr>
            <w:tcW w:w="790" w:type="dxa"/>
            <w:vAlign w:val="center"/>
          </w:tcPr>
          <w:p w:rsidR="00D755F2" w:rsidRPr="000264B5" w:rsidRDefault="00D755F2" w:rsidP="009C27D0">
            <w:pPr>
              <w:jc w:val="center"/>
            </w:pPr>
            <w:r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655B44" w:rsidP="009C27D0">
            <w:pPr>
              <w:jc w:val="center"/>
            </w:pPr>
            <w:r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9C27D0">
            <w:pPr>
              <w:jc w:val="center"/>
            </w:pPr>
          </w:p>
        </w:tc>
        <w:tc>
          <w:tcPr>
            <w:tcW w:w="3759" w:type="dxa"/>
            <w:vAlign w:val="center"/>
          </w:tcPr>
          <w:p w:rsidR="00D755F2" w:rsidRPr="000264B5" w:rsidRDefault="00D755F2" w:rsidP="006F4F91">
            <w:r w:rsidRPr="000264B5">
              <w:t>Wear insulated gloves</w:t>
            </w:r>
          </w:p>
        </w:tc>
      </w:tr>
      <w:tr w:rsidR="00D755F2" w:rsidRPr="00F74388" w:rsidTr="00F26222">
        <w:trPr>
          <w:trHeight w:val="403"/>
        </w:trPr>
        <w:tc>
          <w:tcPr>
            <w:tcW w:w="4071" w:type="dxa"/>
            <w:vAlign w:val="center"/>
          </w:tcPr>
          <w:p w:rsidR="00D755F2" w:rsidRPr="00E7743A" w:rsidRDefault="00D755F2" w:rsidP="009C27D0">
            <w:pPr>
              <w:numPr>
                <w:ilvl w:val="0"/>
                <w:numId w:val="2"/>
              </w:numPr>
            </w:pPr>
            <w:r>
              <w:t>Cleaning bench tops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9C27D0">
            <w:pPr>
              <w:jc w:val="center"/>
            </w:pPr>
          </w:p>
        </w:tc>
        <w:tc>
          <w:tcPr>
            <w:tcW w:w="1174" w:type="dxa"/>
            <w:vAlign w:val="center"/>
          </w:tcPr>
          <w:p w:rsidR="00D755F2" w:rsidRPr="000264B5" w:rsidRDefault="00D755F2" w:rsidP="009C27D0">
            <w:pPr>
              <w:jc w:val="center"/>
            </w:pPr>
            <w:r w:rsidRPr="000264B5">
              <w:t>X</w:t>
            </w:r>
          </w:p>
        </w:tc>
        <w:tc>
          <w:tcPr>
            <w:tcW w:w="790" w:type="dxa"/>
            <w:vAlign w:val="center"/>
          </w:tcPr>
          <w:p w:rsidR="00D755F2" w:rsidRPr="000264B5" w:rsidRDefault="00D755F2" w:rsidP="009C27D0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9C27D0">
            <w:pPr>
              <w:jc w:val="center"/>
            </w:pPr>
          </w:p>
        </w:tc>
        <w:tc>
          <w:tcPr>
            <w:tcW w:w="810" w:type="dxa"/>
            <w:vAlign w:val="center"/>
          </w:tcPr>
          <w:p w:rsidR="00D755F2" w:rsidRPr="000264B5" w:rsidRDefault="00D755F2" w:rsidP="009C27D0">
            <w:pPr>
              <w:jc w:val="center"/>
            </w:pPr>
          </w:p>
        </w:tc>
        <w:tc>
          <w:tcPr>
            <w:tcW w:w="3759" w:type="dxa"/>
          </w:tcPr>
          <w:p w:rsidR="00D755F2" w:rsidRPr="000264B5" w:rsidRDefault="00D755F2" w:rsidP="00457A43"/>
        </w:tc>
      </w:tr>
      <w:tr w:rsidR="00D755F2" w:rsidRPr="00F74388" w:rsidTr="00F26222">
        <w:trPr>
          <w:trHeight w:val="403"/>
        </w:trPr>
        <w:tc>
          <w:tcPr>
            <w:tcW w:w="4071" w:type="dxa"/>
            <w:vAlign w:val="center"/>
          </w:tcPr>
          <w:p w:rsidR="00D755F2" w:rsidRPr="0052161B" w:rsidRDefault="00D755F2" w:rsidP="009C27D0">
            <w:pPr>
              <w:numPr>
                <w:ilvl w:val="0"/>
                <w:numId w:val="2"/>
              </w:numPr>
            </w:pPr>
            <w:r w:rsidRPr="0052161B">
              <w:t>Eyewash and Shower Checks</w:t>
            </w:r>
          </w:p>
        </w:tc>
        <w:tc>
          <w:tcPr>
            <w:tcW w:w="864" w:type="dxa"/>
            <w:vAlign w:val="center"/>
          </w:tcPr>
          <w:p w:rsidR="00D755F2" w:rsidRPr="0052161B" w:rsidRDefault="00D755F2" w:rsidP="009C27D0">
            <w:pPr>
              <w:jc w:val="center"/>
            </w:pPr>
          </w:p>
        </w:tc>
        <w:tc>
          <w:tcPr>
            <w:tcW w:w="1174" w:type="dxa"/>
            <w:vAlign w:val="center"/>
          </w:tcPr>
          <w:p w:rsidR="00D755F2" w:rsidRPr="0052161B" w:rsidRDefault="00D755F2" w:rsidP="009C27D0">
            <w:pPr>
              <w:jc w:val="center"/>
            </w:pPr>
          </w:p>
        </w:tc>
        <w:tc>
          <w:tcPr>
            <w:tcW w:w="790" w:type="dxa"/>
            <w:vAlign w:val="center"/>
          </w:tcPr>
          <w:p w:rsidR="00D755F2" w:rsidRPr="0052161B" w:rsidRDefault="00D755F2" w:rsidP="009C27D0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vAlign w:val="center"/>
          </w:tcPr>
          <w:p w:rsidR="00D755F2" w:rsidRPr="00F74388" w:rsidRDefault="00D755F2" w:rsidP="009C27D0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810" w:type="dxa"/>
            <w:vAlign w:val="center"/>
          </w:tcPr>
          <w:p w:rsidR="00D755F2" w:rsidRPr="00F74388" w:rsidRDefault="00D755F2" w:rsidP="009C27D0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3759" w:type="dxa"/>
          </w:tcPr>
          <w:p w:rsidR="00D755F2" w:rsidRPr="00F74388" w:rsidRDefault="00D755F2" w:rsidP="00457A43">
            <w:pPr>
              <w:rPr>
                <w:rFonts w:ascii="Times New" w:hAnsi="Times New"/>
              </w:rPr>
            </w:pPr>
          </w:p>
        </w:tc>
      </w:tr>
    </w:tbl>
    <w:p w:rsidR="00BD1A82" w:rsidRDefault="00BD1A82">
      <w:pPr>
        <w:rPr>
          <w:rFonts w:ascii="Times New" w:hAnsi="Times New"/>
        </w:rPr>
      </w:pPr>
    </w:p>
    <w:sectPr w:rsidR="00BD1A82" w:rsidSect="009E2846">
      <w:headerReference w:type="default" r:id="rId7"/>
      <w:footerReference w:type="default" r:id="rId8"/>
      <w:endnotePr>
        <w:numFmt w:val="decimal"/>
      </w:endnotePr>
      <w:pgSz w:w="15840" w:h="12240" w:orient="landscape"/>
      <w:pgMar w:top="1440" w:right="1800" w:bottom="1008" w:left="180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8F" w:rsidRDefault="00CF5D8F">
      <w:r>
        <w:separator/>
      </w:r>
    </w:p>
  </w:endnote>
  <w:endnote w:type="continuationSeparator" w:id="0">
    <w:p w:rsidR="00CF5D8F" w:rsidRDefault="00CF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65" w:rsidRDefault="00732A65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151939">
      <w:rPr>
        <w:noProof/>
      </w:rPr>
      <w:t>11/13/2020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2622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8F" w:rsidRDefault="00CF5D8F">
      <w:r>
        <w:separator/>
      </w:r>
    </w:p>
  </w:footnote>
  <w:footnote w:type="continuationSeparator" w:id="0">
    <w:p w:rsidR="00CF5D8F" w:rsidRDefault="00CF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65" w:rsidRDefault="00732A65">
    <w:pPr>
      <w:pStyle w:val="Header"/>
    </w:pPr>
    <w:r>
      <w:tab/>
    </w:r>
    <w:r>
      <w:tab/>
    </w:r>
    <w:r>
      <w:tab/>
    </w:r>
    <w:r>
      <w:tab/>
    </w:r>
  </w:p>
  <w:p w:rsidR="00670ECC" w:rsidRDefault="001839CB" w:rsidP="00670ECC">
    <w:pPr>
      <w:pStyle w:val="Header"/>
      <w:tabs>
        <w:tab w:val="left" w:pos="4197"/>
      </w:tabs>
      <w:ind w:left="6603" w:firstLine="4197"/>
      <w:rPr>
        <w:rFonts w:ascii="Helvetica" w:hAnsi="Helvetica" w:cs="Helvetica"/>
        <w:noProof/>
        <w:color w:val="4C5CC5"/>
      </w:rPr>
    </w:pPr>
    <w:r>
      <w:rPr>
        <w:rFonts w:ascii="Helvetica" w:hAnsi="Helvetica" w:cs="Helvetica"/>
        <w:noProof/>
        <w:color w:val="4C5CC5"/>
      </w:rPr>
      <w:drawing>
        <wp:inline distT="0" distB="0" distL="0" distR="0">
          <wp:extent cx="893445" cy="287020"/>
          <wp:effectExtent l="0" t="0" r="190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ECC" w:rsidRDefault="00670ECC" w:rsidP="00670ECC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 10.04 a</w:t>
    </w:r>
    <w:r w:rsidR="000F220B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PPE Assessment (St. Paul Main Lab)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670ECC" w:rsidRDefault="00670ECC" w:rsidP="00670ECC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1</w:t>
    </w:r>
  </w:p>
  <w:p w:rsidR="00670ECC" w:rsidRDefault="00B42F48" w:rsidP="00670EC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12/04/20</w:t>
    </w:r>
  </w:p>
  <w:p w:rsidR="00732A65" w:rsidRDefault="00732A65">
    <w:pPr>
      <w:pStyle w:val="Header"/>
    </w:pPr>
  </w:p>
  <w:p w:rsidR="00732A65" w:rsidRDefault="00732A65">
    <w:pPr>
      <w:pStyle w:val="Header"/>
    </w:pPr>
  </w:p>
  <w:p w:rsidR="00732A65" w:rsidRDefault="00732A65">
    <w:pPr>
      <w:pStyle w:val="Header"/>
    </w:pPr>
  </w:p>
  <w:p w:rsidR="00732A65" w:rsidRDefault="00732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E30"/>
    <w:multiLevelType w:val="hybridMultilevel"/>
    <w:tmpl w:val="93F23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F344E"/>
    <w:multiLevelType w:val="hybridMultilevel"/>
    <w:tmpl w:val="AC82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2045"/>
    <w:multiLevelType w:val="hybridMultilevel"/>
    <w:tmpl w:val="76645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48"/>
    <w:rsid w:val="00012A6B"/>
    <w:rsid w:val="000264B5"/>
    <w:rsid w:val="000A7F3E"/>
    <w:rsid w:val="000F220B"/>
    <w:rsid w:val="00112D3D"/>
    <w:rsid w:val="00151939"/>
    <w:rsid w:val="001839CB"/>
    <w:rsid w:val="001C189D"/>
    <w:rsid w:val="001C1F8C"/>
    <w:rsid w:val="00232F36"/>
    <w:rsid w:val="002462F6"/>
    <w:rsid w:val="0025453A"/>
    <w:rsid w:val="00271671"/>
    <w:rsid w:val="00282F2A"/>
    <w:rsid w:val="003374C0"/>
    <w:rsid w:val="00452205"/>
    <w:rsid w:val="0045531E"/>
    <w:rsid w:val="00456C23"/>
    <w:rsid w:val="00457A43"/>
    <w:rsid w:val="00491662"/>
    <w:rsid w:val="004A768C"/>
    <w:rsid w:val="004C2CE0"/>
    <w:rsid w:val="004F68E0"/>
    <w:rsid w:val="00523A43"/>
    <w:rsid w:val="0054573B"/>
    <w:rsid w:val="005650B6"/>
    <w:rsid w:val="005A179B"/>
    <w:rsid w:val="005A78DF"/>
    <w:rsid w:val="005C4B4B"/>
    <w:rsid w:val="00601427"/>
    <w:rsid w:val="00620A40"/>
    <w:rsid w:val="00633A91"/>
    <w:rsid w:val="00636AA0"/>
    <w:rsid w:val="00655B44"/>
    <w:rsid w:val="00667D20"/>
    <w:rsid w:val="00670ECC"/>
    <w:rsid w:val="006721AA"/>
    <w:rsid w:val="00690248"/>
    <w:rsid w:val="00693E93"/>
    <w:rsid w:val="006A6569"/>
    <w:rsid w:val="006F1BC6"/>
    <w:rsid w:val="006F4F91"/>
    <w:rsid w:val="00724C97"/>
    <w:rsid w:val="0072664C"/>
    <w:rsid w:val="00732A65"/>
    <w:rsid w:val="0076141E"/>
    <w:rsid w:val="0076256D"/>
    <w:rsid w:val="00764C0C"/>
    <w:rsid w:val="00771497"/>
    <w:rsid w:val="007853FA"/>
    <w:rsid w:val="008111D7"/>
    <w:rsid w:val="008132C9"/>
    <w:rsid w:val="008618AA"/>
    <w:rsid w:val="00873613"/>
    <w:rsid w:val="008B19FC"/>
    <w:rsid w:val="008C0839"/>
    <w:rsid w:val="00916547"/>
    <w:rsid w:val="009663CA"/>
    <w:rsid w:val="0096652F"/>
    <w:rsid w:val="0099100E"/>
    <w:rsid w:val="009A125E"/>
    <w:rsid w:val="009C27D0"/>
    <w:rsid w:val="009E2846"/>
    <w:rsid w:val="00A31E48"/>
    <w:rsid w:val="00A36E47"/>
    <w:rsid w:val="00A51743"/>
    <w:rsid w:val="00A66019"/>
    <w:rsid w:val="00A67114"/>
    <w:rsid w:val="00B42F48"/>
    <w:rsid w:val="00B56322"/>
    <w:rsid w:val="00BC47C1"/>
    <w:rsid w:val="00BD1A82"/>
    <w:rsid w:val="00BD64CB"/>
    <w:rsid w:val="00BE73F2"/>
    <w:rsid w:val="00C720A4"/>
    <w:rsid w:val="00C75ED5"/>
    <w:rsid w:val="00CB6E23"/>
    <w:rsid w:val="00CF5D8F"/>
    <w:rsid w:val="00D05F24"/>
    <w:rsid w:val="00D206B3"/>
    <w:rsid w:val="00D23029"/>
    <w:rsid w:val="00D36ED0"/>
    <w:rsid w:val="00D51DA8"/>
    <w:rsid w:val="00D755F2"/>
    <w:rsid w:val="00D772E4"/>
    <w:rsid w:val="00DA3FB0"/>
    <w:rsid w:val="00DB04BD"/>
    <w:rsid w:val="00DF5229"/>
    <w:rsid w:val="00E473EA"/>
    <w:rsid w:val="00E7743A"/>
    <w:rsid w:val="00EB7890"/>
    <w:rsid w:val="00F01CA6"/>
    <w:rsid w:val="00F26222"/>
    <w:rsid w:val="00F35569"/>
    <w:rsid w:val="00F41B9D"/>
    <w:rsid w:val="00F51C9C"/>
    <w:rsid w:val="00F74388"/>
    <w:rsid w:val="00F74674"/>
    <w:rsid w:val="00FB4822"/>
    <w:rsid w:val="00FE3626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73873C6-4C9C-4EE4-9738-80627272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" w:hAnsi="Times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74388"/>
  </w:style>
  <w:style w:type="paragraph" w:styleId="BalloonText">
    <w:name w:val="Balloon Text"/>
    <w:basedOn w:val="Normal"/>
    <w:link w:val="BalloonTextChar"/>
    <w:rsid w:val="00B56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632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7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419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LAKELAND REGIONAL MEDICAL CENTER</vt:lpstr>
    </vt:vector>
  </TitlesOfParts>
  <Company>LRMC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LAKELAND REGIONAL MEDICAL CENTER</dc:title>
  <dc:subject/>
  <dc:creator>LRMC</dc:creator>
  <cp:keywords/>
  <cp:lastModifiedBy>Andrew Fangel</cp:lastModifiedBy>
  <cp:revision>8</cp:revision>
  <cp:lastPrinted>2017-08-07T13:28:00Z</cp:lastPrinted>
  <dcterms:created xsi:type="dcterms:W3CDTF">2020-11-12T19:41:00Z</dcterms:created>
  <dcterms:modified xsi:type="dcterms:W3CDTF">2020-11-13T19:06:00Z</dcterms:modified>
</cp:coreProperties>
</file>