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726"/>
        <w:gridCol w:w="1976"/>
        <w:gridCol w:w="364"/>
        <w:gridCol w:w="8"/>
        <w:gridCol w:w="1431"/>
        <w:gridCol w:w="901"/>
        <w:gridCol w:w="2528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45CD" w:rsidRDefault="00855429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Isolate Send-Out to Fairview</w:t>
            </w:r>
            <w:r w:rsidR="00CC3D89">
              <w:rPr>
                <w:rFonts w:ascii="Arial" w:hAnsi="Arial"/>
                <w:color w:val="0000FF"/>
              </w:rPr>
              <w:t xml:space="preserve"> University of Minnesota Physicians Outreach Lab</w:t>
            </w:r>
          </w:p>
          <w:p w:rsidR="00C40263" w:rsidRPr="004A0608" w:rsidRDefault="00C40263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855429" w:rsidRPr="00C44CA0" w:rsidRDefault="00855429" w:rsidP="008554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 w:rsidRPr="00C44CA0">
              <w:rPr>
                <w:rFonts w:ascii="Arial" w:hAnsi="Arial"/>
                <w:sz w:val="20"/>
                <w:szCs w:val="20"/>
              </w:rPr>
              <w:t>The purpose of this procedure is to provide guidance on sending out isolates for identification/ susceptibility testing to</w:t>
            </w:r>
            <w:r>
              <w:rPr>
                <w:rFonts w:ascii="Arial" w:hAnsi="Arial"/>
                <w:sz w:val="20"/>
                <w:szCs w:val="20"/>
              </w:rPr>
              <w:t xml:space="preserve"> Fairview</w:t>
            </w:r>
            <w:r w:rsidR="00CC3D89">
              <w:rPr>
                <w:rFonts w:ascii="Arial" w:hAnsi="Arial"/>
                <w:sz w:val="20"/>
                <w:szCs w:val="20"/>
              </w:rPr>
              <w:t xml:space="preserve"> University of Minnesota Physicians (UMP) Outreach Lab</w:t>
            </w:r>
            <w:r w:rsidRPr="00C44CA0">
              <w:rPr>
                <w:rFonts w:ascii="Arial" w:hAnsi="Arial"/>
                <w:sz w:val="20"/>
                <w:szCs w:val="20"/>
              </w:rPr>
              <w:t>. The procedure explains ordering, shipping, and billing.</w:t>
            </w:r>
          </w:p>
          <w:p w:rsidR="009945CD" w:rsidRPr="009945CD" w:rsidRDefault="009945CD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  <w:r w:rsidR="00846D7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Clinical Significance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5CD" w:rsidRDefault="009945CD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  <w:p w:rsidR="00855429" w:rsidRDefault="00855429" w:rsidP="00855429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discusses the process for properly sending out patient isolates that require special identification/susceptibility testing. Having a process and guidelines in place will ensure for maximum efficiency so that patient results can become obtained in a timely manner. </w:t>
            </w:r>
          </w:p>
          <w:p w:rsidR="004C10C8" w:rsidRDefault="004C10C8" w:rsidP="002F2F5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</w:tc>
      </w:tr>
      <w:tr w:rsidR="00927AD8" w:rsidTr="00CC3D89">
        <w:trPr>
          <w:gridAfter w:val="2"/>
          <w:wAfter w:w="5392" w:type="dxa"/>
          <w:trHeight w:val="71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Pr="00250FAB" w:rsidRDefault="004C10C8" w:rsidP="00CC3D89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250FAB">
              <w:rPr>
                <w:rFonts w:ascii="Arial" w:hAnsi="Arial"/>
                <w:sz w:val="20"/>
                <w:szCs w:val="20"/>
              </w:rPr>
              <w:t xml:space="preserve">This procedure applies to </w:t>
            </w:r>
            <w:r w:rsidR="009945CD" w:rsidRPr="00250FAB">
              <w:rPr>
                <w:rFonts w:ascii="Arial" w:hAnsi="Arial"/>
                <w:sz w:val="20"/>
                <w:szCs w:val="20"/>
              </w:rPr>
              <w:t>Microbiologists who perform culture set-up and plate reading.</w:t>
            </w: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CC3D89" w:rsidRDefault="00CC3D8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IDREFER</w:t>
            </w: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 w:rsidP="00CC3D89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2F2A9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D89" w:rsidRDefault="00CC3D89" w:rsidP="00CC3D89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</w:rPr>
            </w:pPr>
          </w:p>
          <w:p w:rsidR="00CC3D89" w:rsidRPr="00CC3D89" w:rsidRDefault="00CC3D89" w:rsidP="00243CC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</w:t>
            </w:r>
            <w:r w:rsidRPr="00355BE5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identification and </w:t>
            </w:r>
            <w:r w:rsidRPr="00355BE5">
              <w:rPr>
                <w:rFonts w:ascii="Arial" w:hAnsi="Arial" w:cs="Arial"/>
                <w:sz w:val="20"/>
                <w:szCs w:val="20"/>
              </w:rPr>
              <w:t xml:space="preserve">susceptibility testing is requested and cannot be </w:t>
            </w:r>
            <w:r w:rsidRPr="00CC3D89">
              <w:rPr>
                <w:rFonts w:ascii="Arial" w:hAnsi="Arial" w:cs="Arial"/>
                <w:sz w:val="20"/>
                <w:szCs w:val="20"/>
              </w:rPr>
              <w:t xml:space="preserve">performed in our lab, the test </w:t>
            </w:r>
            <w:r w:rsidRPr="00CC3D89">
              <w:rPr>
                <w:rFonts w:ascii="Arial" w:hAnsi="Arial" w:cs="Arial"/>
                <w:bCs/>
                <w:sz w:val="20"/>
                <w:szCs w:val="20"/>
              </w:rPr>
              <w:t xml:space="preserve">can </w:t>
            </w:r>
            <w:r w:rsidRPr="00CC3D89">
              <w:rPr>
                <w:rFonts w:ascii="Arial" w:hAnsi="Arial" w:cs="Arial"/>
                <w:sz w:val="20"/>
                <w:szCs w:val="20"/>
              </w:rPr>
              <w:t xml:space="preserve">be sent to Fairview University of Minnesota Physicians (UMP) Outreach Lab. </w:t>
            </w:r>
          </w:p>
          <w:p w:rsidR="00BE43A8" w:rsidRDefault="00BE43A8" w:rsidP="00243CC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Fill out </w:t>
            </w:r>
            <w:r w:rsidR="00CC3D89">
              <w:rPr>
                <w:rFonts w:ascii="Arial" w:hAnsi="Arial" w:cs="Arial"/>
                <w:sz w:val="20"/>
                <w:szCs w:val="20"/>
              </w:rPr>
              <w:t>U of M Microbiology Referral Request to specify wh</w:t>
            </w:r>
            <w:r>
              <w:rPr>
                <w:rFonts w:ascii="Arial" w:hAnsi="Arial" w:cs="Arial"/>
                <w:sz w:val="20"/>
                <w:szCs w:val="20"/>
              </w:rPr>
              <w:t xml:space="preserve">ich referral testing is needed. </w:t>
            </w:r>
          </w:p>
          <w:p w:rsidR="00CC3D89" w:rsidRPr="00250FAB" w:rsidRDefault="00250FAB" w:rsidP="00BE43A8">
            <w:pPr>
              <w:pStyle w:val="Header"/>
              <w:tabs>
                <w:tab w:val="clear" w:pos="4320"/>
                <w:tab w:val="clear" w:pos="8640"/>
              </w:tabs>
              <w:ind w:left="720"/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"MCVI%205.21%20U%20of%20M%20Microbiology%20Referral%20Request.docx"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C3D89" w:rsidRPr="00250FAB">
              <w:rPr>
                <w:rStyle w:val="Hyperlink"/>
                <w:rFonts w:ascii="Arial" w:hAnsi="Arial" w:cs="Arial"/>
                <w:sz w:val="20"/>
                <w:szCs w:val="20"/>
              </w:rPr>
              <w:t>MC 5.21 U of M Micr</w:t>
            </w:r>
            <w:r w:rsidR="00CC3D89" w:rsidRPr="00250FAB">
              <w:rPr>
                <w:rStyle w:val="Hyperlink"/>
                <w:rFonts w:ascii="Arial" w:hAnsi="Arial" w:cs="Arial"/>
                <w:sz w:val="20"/>
                <w:szCs w:val="20"/>
              </w:rPr>
              <w:t>o</w:t>
            </w:r>
            <w:r w:rsidR="00CC3D89" w:rsidRPr="00250FAB">
              <w:rPr>
                <w:rStyle w:val="Hyperlink"/>
                <w:rFonts w:ascii="Arial" w:hAnsi="Arial" w:cs="Arial"/>
                <w:sz w:val="20"/>
                <w:szCs w:val="20"/>
              </w:rPr>
              <w:t>b</w:t>
            </w:r>
            <w:r w:rsidR="00CC3D89" w:rsidRPr="00250FAB">
              <w:rPr>
                <w:rStyle w:val="Hyperlink"/>
                <w:rFonts w:ascii="Arial" w:hAnsi="Arial" w:cs="Arial"/>
                <w:sz w:val="20"/>
                <w:szCs w:val="20"/>
              </w:rPr>
              <w:t>i</w:t>
            </w:r>
            <w:r w:rsidR="00CC3D89" w:rsidRPr="00250FAB">
              <w:rPr>
                <w:rStyle w:val="Hyperlink"/>
                <w:rFonts w:ascii="Arial" w:hAnsi="Arial" w:cs="Arial"/>
                <w:sz w:val="20"/>
                <w:szCs w:val="20"/>
              </w:rPr>
              <w:t>o</w:t>
            </w:r>
            <w:r w:rsidR="00CC3D89" w:rsidRPr="00250FAB">
              <w:rPr>
                <w:rStyle w:val="Hyperlink"/>
                <w:rFonts w:ascii="Arial" w:hAnsi="Arial" w:cs="Arial"/>
                <w:sz w:val="20"/>
                <w:szCs w:val="20"/>
              </w:rPr>
              <w:t>logy Referral Request.</w:t>
            </w:r>
          </w:p>
          <w:p w:rsidR="00CC3D89" w:rsidRDefault="00250FAB" w:rsidP="00243CC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3D89">
              <w:rPr>
                <w:rFonts w:ascii="Arial" w:hAnsi="Arial" w:cs="Arial"/>
                <w:sz w:val="20"/>
                <w:szCs w:val="20"/>
              </w:rPr>
              <w:t>Their test code is IDREFER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C3D89" w:rsidRPr="00AB4EBB">
              <w:rPr>
                <w:rFonts w:ascii="Arial" w:hAnsi="Arial" w:cs="Arial"/>
                <w:sz w:val="20"/>
                <w:szCs w:val="20"/>
              </w:rPr>
              <w:t>The method is Etest, and we will be billed for each drug individually.</w:t>
            </w:r>
          </w:p>
          <w:p w:rsidR="00CC3D89" w:rsidRDefault="00CC3D89" w:rsidP="00243CC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if Identification and Susceptibilities are required, or Identification or Susceptibility only.</w:t>
            </w:r>
          </w:p>
          <w:p w:rsidR="00CC3D89" w:rsidRDefault="00CC3D89" w:rsidP="00243CC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the Type</w:t>
            </w:r>
            <w:r w:rsidR="00250FAB">
              <w:rPr>
                <w:rFonts w:ascii="Arial" w:hAnsi="Arial" w:cs="Arial"/>
                <w:sz w:val="20"/>
                <w:szCs w:val="20"/>
              </w:rPr>
              <w:t xml:space="preserve"> and Source of the sample. The T</w:t>
            </w:r>
            <w:r>
              <w:rPr>
                <w:rFonts w:ascii="Arial" w:hAnsi="Arial" w:cs="Arial"/>
                <w:sz w:val="20"/>
                <w:szCs w:val="20"/>
              </w:rPr>
              <w:t>ype is the body location</w:t>
            </w:r>
            <w:r w:rsidR="00250FAB">
              <w:rPr>
                <w:rFonts w:ascii="Arial" w:hAnsi="Arial" w:cs="Arial"/>
                <w:sz w:val="20"/>
                <w:szCs w:val="20"/>
              </w:rPr>
              <w:t xml:space="preserve"> or type of specimen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250FAB">
              <w:rPr>
                <w:rFonts w:ascii="Arial" w:hAnsi="Arial" w:cs="Arial"/>
                <w:sz w:val="20"/>
                <w:szCs w:val="20"/>
              </w:rPr>
              <w:t>nd the S</w:t>
            </w:r>
            <w:r>
              <w:rPr>
                <w:rFonts w:ascii="Arial" w:hAnsi="Arial" w:cs="Arial"/>
                <w:sz w:val="20"/>
                <w:szCs w:val="20"/>
              </w:rPr>
              <w:t xml:space="preserve">ource is </w:t>
            </w:r>
            <w:r w:rsidR="00250FAB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more specific body location. Example: Synovial fluid is the type</w:t>
            </w:r>
            <w:r w:rsidR="009D6066">
              <w:rPr>
                <w:rFonts w:ascii="Arial" w:hAnsi="Arial" w:cs="Arial"/>
                <w:sz w:val="20"/>
                <w:szCs w:val="20"/>
              </w:rPr>
              <w:t xml:space="preserve"> and ankle is the source or Abscess </w:t>
            </w:r>
            <w:r>
              <w:rPr>
                <w:rFonts w:ascii="Arial" w:hAnsi="Arial" w:cs="Arial"/>
                <w:sz w:val="20"/>
                <w:szCs w:val="20"/>
              </w:rPr>
              <w:t>is the type and right</w:t>
            </w:r>
            <w:r w:rsidR="009D6066">
              <w:rPr>
                <w:rFonts w:ascii="Arial" w:hAnsi="Arial" w:cs="Arial"/>
                <w:sz w:val="20"/>
                <w:szCs w:val="20"/>
              </w:rPr>
              <w:t xml:space="preserve"> toe</w:t>
            </w:r>
            <w:r>
              <w:rPr>
                <w:rFonts w:ascii="Arial" w:hAnsi="Arial" w:cs="Arial"/>
                <w:sz w:val="20"/>
                <w:szCs w:val="20"/>
              </w:rPr>
              <w:t xml:space="preserve"> is the source. </w:t>
            </w:r>
          </w:p>
          <w:p w:rsidR="00CC3D89" w:rsidRDefault="00CC3D89" w:rsidP="00243CC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>When initiating the send-out—</w:t>
            </w:r>
            <w:r w:rsidRPr="009E2DDE">
              <w:rPr>
                <w:rFonts w:ascii="Arial" w:hAnsi="Arial" w:cs="Arial"/>
                <w:b/>
                <w:sz w:val="20"/>
                <w:szCs w:val="20"/>
              </w:rPr>
              <w:t>UM bill-only codes need to be charged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Sunquest billing tab in Micro Result Entry.  Refer to</w:t>
            </w:r>
            <w:hyperlink r:id="rId8" w:history="1">
              <w:r w:rsidRPr="00250FA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MCVI 5.31 Add</w:t>
              </w:r>
              <w:r w:rsidRPr="00250FA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250FAB">
                <w:rPr>
                  <w:rStyle w:val="Hyperlink"/>
                  <w:rFonts w:ascii="Arial" w:hAnsi="Arial" w:cs="Arial"/>
                  <w:sz w:val="20"/>
                  <w:szCs w:val="20"/>
                </w:rPr>
                <w:t>on</w:t>
              </w:r>
              <w:r w:rsidRPr="00250FA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250FAB">
                <w:rPr>
                  <w:rStyle w:val="Hyperlink"/>
                  <w:rFonts w:ascii="Arial" w:hAnsi="Arial" w:cs="Arial"/>
                  <w:sz w:val="20"/>
                  <w:szCs w:val="20"/>
                </w:rPr>
                <w:t>micro UM bill codes,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the codes.  Each drug is charged separately.</w:t>
            </w:r>
          </w:p>
          <w:p w:rsidR="00CC3D89" w:rsidRDefault="00CC3D89" w:rsidP="00243CC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Bring the form and sample to send outs department. They will call a courier for delivery to UMP Outreach Lab. </w:t>
            </w:r>
          </w:p>
          <w:p w:rsidR="00CC3D89" w:rsidRDefault="00CC3D89" w:rsidP="00CC3D89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CC3D89" w:rsidRPr="009945CD" w:rsidRDefault="00CC3D89" w:rsidP="00CC3D89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</w:rPr>
            </w:pPr>
          </w:p>
        </w:tc>
      </w:tr>
      <w:tr w:rsidR="005E0385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E0385" w:rsidRDefault="00250FA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Instructions for Type and Source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385" w:rsidRDefault="005E0385">
            <w:pPr>
              <w:jc w:val="left"/>
              <w:rPr>
                <w:rFonts w:ascii="Arial" w:hAnsi="Arial"/>
                <w:sz w:val="20"/>
              </w:rPr>
            </w:pPr>
          </w:p>
          <w:p w:rsidR="005E0385" w:rsidRPr="009D6066" w:rsidRDefault="00E32EEB">
            <w:pPr>
              <w:jc w:val="left"/>
              <w:rPr>
                <w:rFonts w:ascii="Arial" w:hAnsi="Arial"/>
                <w:b/>
                <w:sz w:val="20"/>
              </w:rPr>
            </w:pPr>
            <w:r w:rsidRPr="009D6066">
              <w:rPr>
                <w:rFonts w:ascii="Arial" w:hAnsi="Arial"/>
                <w:b/>
                <w:sz w:val="20"/>
              </w:rPr>
              <w:t>Instructions for Type:</w:t>
            </w:r>
            <w:r w:rsidR="00DC06AA" w:rsidRPr="009D6066">
              <w:rPr>
                <w:rFonts w:ascii="Arial" w:hAnsi="Arial"/>
                <w:b/>
                <w:sz w:val="20"/>
              </w:rPr>
              <w:t xml:space="preserve"> </w:t>
            </w:r>
            <w:r w:rsidR="00DC06AA" w:rsidRPr="00250FAB">
              <w:rPr>
                <w:rFonts w:ascii="Arial" w:hAnsi="Arial"/>
                <w:sz w:val="20"/>
              </w:rPr>
              <w:t xml:space="preserve">Choose from the list below. </w:t>
            </w:r>
            <w:r w:rsidR="00250FAB" w:rsidRPr="00250FAB">
              <w:rPr>
                <w:rFonts w:ascii="Arial" w:hAnsi="Arial"/>
                <w:sz w:val="20"/>
              </w:rPr>
              <w:t>These are the actual choices in Atlas to choose from.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9"/>
              <w:gridCol w:w="3019"/>
              <w:gridCol w:w="3019"/>
            </w:tblGrid>
            <w:tr w:rsidR="00DC06AA" w:rsidTr="00250FAB">
              <w:trPr>
                <w:trHeight w:val="278"/>
              </w:trPr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Abscess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Cyst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Pleural fluid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C06AA" w:rsidTr="00250FAB">
              <w:trPr>
                <w:trHeight w:val="260"/>
              </w:trPr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Ascites Fluid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Fine needle aspiration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Skin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C06AA" w:rsidTr="00250FAB">
              <w:trPr>
                <w:trHeight w:val="242"/>
              </w:trPr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Aspirate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Gastric Fluid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Swab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C06AA" w:rsidTr="00250FAB">
              <w:trPr>
                <w:trHeight w:val="473"/>
              </w:trPr>
              <w:tc>
                <w:tcPr>
                  <w:tcW w:w="3019" w:type="dxa"/>
                </w:tcPr>
                <w:p w:rsidR="00DC06AA" w:rsidRPr="005C4D6B" w:rsidRDefault="00DC06AA" w:rsidP="005C4D6B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B</w:t>
                  </w:r>
                  <w:r w:rsidR="005C4D6B">
                    <w:rPr>
                      <w:rFonts w:ascii="Calibri" w:hAnsi="Calibri" w:cs="Calibri"/>
                      <w:szCs w:val="22"/>
                    </w:rPr>
                    <w:t>iopsy</w:t>
                  </w:r>
                </w:p>
              </w:tc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Ocular Fluid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9D6066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9D6066">
                    <w:rPr>
                      <w:rFonts w:ascii="Calibri" w:hAnsi="Calibri" w:cs="Calibri"/>
                      <w:bCs/>
                      <w:szCs w:val="22"/>
                      <w:bdr w:val="none" w:sz="0" w:space="0" w:color="auto" w:frame="1"/>
                    </w:rPr>
                    <w:t>Synovial Fluid</w:t>
                  </w:r>
                </w:p>
                <w:p w:rsidR="00DC06AA" w:rsidRPr="009D6066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C06AA" w:rsidTr="00250FAB">
              <w:trPr>
                <w:trHeight w:val="305"/>
              </w:trPr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Blood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Osteophyte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9D6066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9D6066">
                    <w:rPr>
                      <w:rFonts w:ascii="Calibri" w:hAnsi="Calibri" w:cs="Calibri"/>
                      <w:bCs/>
                      <w:szCs w:val="22"/>
                      <w:bdr w:val="none" w:sz="0" w:space="0" w:color="auto" w:frame="1"/>
                    </w:rPr>
                    <w:t>Tissue</w:t>
                  </w:r>
                </w:p>
                <w:p w:rsidR="00DC06AA" w:rsidRPr="009D6066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C06AA" w:rsidTr="00250FAB">
              <w:trPr>
                <w:trHeight w:val="278"/>
              </w:trPr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Body Fluid, unspecified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Other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9D6066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9D6066">
                    <w:rPr>
                      <w:rFonts w:ascii="Calibri" w:hAnsi="Calibri" w:cs="Calibri"/>
                      <w:bCs/>
                      <w:szCs w:val="22"/>
                      <w:bdr w:val="none" w:sz="0" w:space="0" w:color="auto" w:frame="1"/>
                    </w:rPr>
                    <w:t>Urine</w:t>
                  </w:r>
                </w:p>
                <w:p w:rsidR="00DC06AA" w:rsidRPr="009D6066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C06AA" w:rsidTr="00250FAB">
              <w:trPr>
                <w:trHeight w:val="417"/>
              </w:trPr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lastRenderedPageBreak/>
                    <w:t>Bone</w:t>
                  </w:r>
                </w:p>
              </w:tc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Pericardial fluid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9D6066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9D6066">
                    <w:rPr>
                      <w:rFonts w:ascii="Calibri" w:hAnsi="Calibri" w:cs="Calibri"/>
                      <w:bCs/>
                      <w:szCs w:val="22"/>
                      <w:bdr w:val="none" w:sz="0" w:space="0" w:color="auto" w:frame="1"/>
                    </w:rPr>
                    <w:t>Vaginal fluid</w:t>
                  </w:r>
                </w:p>
                <w:p w:rsidR="00DC06AA" w:rsidRPr="009D6066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C06AA" w:rsidTr="00250FAB">
              <w:trPr>
                <w:trHeight w:val="323"/>
              </w:trPr>
              <w:tc>
                <w:tcPr>
                  <w:tcW w:w="3019" w:type="dxa"/>
                </w:tcPr>
                <w:p w:rsidR="00DC06AA" w:rsidRPr="009D6066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Bone M</w:t>
                  </w:r>
                  <w:r w:rsidR="009D6066">
                    <w:rPr>
                      <w:rFonts w:ascii="Calibri" w:hAnsi="Calibri" w:cs="Calibri"/>
                      <w:szCs w:val="22"/>
                    </w:rPr>
                    <w:t>arrow</w:t>
                  </w:r>
                </w:p>
              </w:tc>
              <w:tc>
                <w:tcPr>
                  <w:tcW w:w="3019" w:type="dxa"/>
                </w:tcPr>
                <w:p w:rsidR="00DC06AA" w:rsidRPr="00DC06AA" w:rsidRDefault="009D6066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>
                    <w:rPr>
                      <w:rFonts w:ascii="Calibri" w:hAnsi="Calibri" w:cs="Calibri"/>
                      <w:szCs w:val="22"/>
                    </w:rPr>
                    <w:t>P</w:t>
                  </w:r>
                  <w:r w:rsidR="00DC06AA" w:rsidRPr="00DC06AA">
                    <w:rPr>
                      <w:rFonts w:ascii="Calibri" w:hAnsi="Calibri" w:cs="Calibri"/>
                      <w:szCs w:val="22"/>
                    </w:rPr>
                    <w:t>eritoneal Fluid</w:t>
                  </w:r>
                </w:p>
                <w:p w:rsidR="00DC06AA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9D6066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9D6066">
                    <w:rPr>
                      <w:rFonts w:ascii="Calibri" w:hAnsi="Calibri" w:cs="Calibri"/>
                      <w:bCs/>
                      <w:szCs w:val="22"/>
                      <w:bdr w:val="none" w:sz="0" w:space="0" w:color="auto" w:frame="1"/>
                    </w:rPr>
                    <w:t>Vitreous Fluid</w:t>
                  </w:r>
                </w:p>
                <w:p w:rsidR="00DC06AA" w:rsidRPr="009D6066" w:rsidRDefault="00DC06AA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C06AA" w:rsidTr="00250FAB">
              <w:trPr>
                <w:trHeight w:val="70"/>
              </w:trPr>
              <w:tc>
                <w:tcPr>
                  <w:tcW w:w="3019" w:type="dxa"/>
                </w:tcPr>
                <w:p w:rsidR="00DC06AA" w:rsidRPr="009D6066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DC06AA">
                    <w:rPr>
                      <w:rFonts w:ascii="Calibri" w:hAnsi="Calibri" w:cs="Calibri"/>
                      <w:szCs w:val="22"/>
                    </w:rPr>
                    <w:t>CSF</w:t>
                  </w:r>
                </w:p>
              </w:tc>
              <w:tc>
                <w:tcPr>
                  <w:tcW w:w="3019" w:type="dxa"/>
                </w:tcPr>
                <w:p w:rsidR="00DC06AA" w:rsidRPr="00DC06AA" w:rsidRDefault="00DC06AA" w:rsidP="009D6066">
                  <w:pPr>
                    <w:shd w:val="clear" w:color="auto" w:fill="FFFFFF"/>
                    <w:ind w:left="720"/>
                    <w:jc w:val="left"/>
                    <w:rPr>
                      <w:rFonts w:ascii="Calibri" w:hAnsi="Calibri" w:cs="Calibri"/>
                      <w:szCs w:val="22"/>
                    </w:rPr>
                  </w:pPr>
                </w:p>
              </w:tc>
              <w:tc>
                <w:tcPr>
                  <w:tcW w:w="3019" w:type="dxa"/>
                </w:tcPr>
                <w:p w:rsidR="00DC06AA" w:rsidRPr="009D6066" w:rsidRDefault="00DC06AA" w:rsidP="009D6066">
                  <w:pPr>
                    <w:shd w:val="clear" w:color="auto" w:fill="FFFFFF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9D6066">
                    <w:rPr>
                      <w:rFonts w:ascii="Calibri" w:hAnsi="Calibri" w:cs="Calibri"/>
                      <w:bCs/>
                      <w:szCs w:val="22"/>
                      <w:bdr w:val="none" w:sz="0" w:space="0" w:color="auto" w:frame="1"/>
                    </w:rPr>
                    <w:t>Wound</w:t>
                  </w:r>
                </w:p>
              </w:tc>
            </w:tr>
          </w:tbl>
          <w:p w:rsidR="00E32EEB" w:rsidRDefault="00E32EEB">
            <w:pPr>
              <w:jc w:val="left"/>
              <w:rPr>
                <w:rFonts w:ascii="Arial" w:hAnsi="Arial"/>
                <w:sz w:val="20"/>
              </w:rPr>
            </w:pPr>
          </w:p>
          <w:p w:rsidR="00E32EEB" w:rsidRPr="00250FAB" w:rsidRDefault="00250FAB" w:rsidP="005C4D6B">
            <w:pPr>
              <w:shd w:val="clear" w:color="auto" w:fill="FFFFFF"/>
              <w:jc w:val="left"/>
              <w:rPr>
                <w:rFonts w:ascii="Arial" w:hAnsi="Arial"/>
                <w:b/>
                <w:sz w:val="20"/>
              </w:rPr>
            </w:pPr>
            <w:r w:rsidRPr="00250FAB">
              <w:rPr>
                <w:rFonts w:ascii="Calibri" w:hAnsi="Calibri" w:cs="Calibri"/>
                <w:b/>
                <w:color w:val="201F1E"/>
                <w:szCs w:val="22"/>
              </w:rPr>
              <w:t>Choose</w:t>
            </w:r>
            <w:r w:rsidR="009D6066" w:rsidRPr="00250FAB">
              <w:rPr>
                <w:rFonts w:ascii="Calibri" w:hAnsi="Calibri" w:cs="Calibri"/>
                <w:b/>
                <w:color w:val="201F1E"/>
                <w:szCs w:val="22"/>
              </w:rPr>
              <w:t xml:space="preserve"> </w:t>
            </w:r>
            <w:r w:rsidR="009D6066" w:rsidRPr="00250FAB">
              <w:rPr>
                <w:rFonts w:ascii="Arial" w:hAnsi="Arial"/>
                <w:b/>
                <w:sz w:val="20"/>
              </w:rPr>
              <w:t>swab is specimen is from a mucosal source:</w:t>
            </w:r>
          </w:p>
          <w:p w:rsidR="009D6066" w:rsidRPr="005C4D6B" w:rsidRDefault="009D6066" w:rsidP="005C4D6B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Calibri" w:hAnsi="Calibri" w:cs="Calibri"/>
                <w:color w:val="201F1E"/>
                <w:szCs w:val="22"/>
              </w:rPr>
            </w:pPr>
            <w:r w:rsidRPr="005C4D6B">
              <w:rPr>
                <w:rFonts w:ascii="Calibri" w:hAnsi="Calibri" w:cs="Calibri"/>
                <w:color w:val="201F1E"/>
                <w:szCs w:val="22"/>
              </w:rPr>
              <w:t>Eye</w:t>
            </w:r>
          </w:p>
          <w:p w:rsidR="009D6066" w:rsidRDefault="009D6066" w:rsidP="009D6066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Calibri" w:hAnsi="Calibri" w:cs="Calibri"/>
                <w:color w:val="201F1E"/>
                <w:szCs w:val="22"/>
              </w:rPr>
            </w:pPr>
            <w:r>
              <w:rPr>
                <w:rFonts w:ascii="Calibri" w:hAnsi="Calibri" w:cs="Calibri"/>
                <w:color w:val="201F1E"/>
                <w:szCs w:val="22"/>
              </w:rPr>
              <w:t>Ear</w:t>
            </w:r>
          </w:p>
          <w:p w:rsidR="009D6066" w:rsidRDefault="009D6066" w:rsidP="009D6066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Calibri" w:hAnsi="Calibri" w:cs="Calibri"/>
                <w:color w:val="201F1E"/>
                <w:szCs w:val="22"/>
              </w:rPr>
            </w:pPr>
            <w:r>
              <w:rPr>
                <w:rFonts w:ascii="Calibri" w:hAnsi="Calibri" w:cs="Calibri"/>
                <w:color w:val="201F1E"/>
                <w:szCs w:val="22"/>
              </w:rPr>
              <w:t>Nasal, NP, Sinus</w:t>
            </w:r>
          </w:p>
          <w:p w:rsidR="009D6066" w:rsidRDefault="009D6066" w:rsidP="009D6066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Calibri" w:hAnsi="Calibri" w:cs="Calibri"/>
                <w:color w:val="201F1E"/>
                <w:szCs w:val="22"/>
              </w:rPr>
            </w:pPr>
            <w:r>
              <w:rPr>
                <w:rFonts w:ascii="Calibri" w:hAnsi="Calibri" w:cs="Calibri"/>
                <w:color w:val="201F1E"/>
                <w:szCs w:val="22"/>
              </w:rPr>
              <w:t>Throat, OP, Mouth</w:t>
            </w:r>
          </w:p>
          <w:p w:rsidR="009D6066" w:rsidRDefault="009D6066" w:rsidP="009D6066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Calibri" w:hAnsi="Calibri" w:cs="Calibri"/>
                <w:color w:val="201F1E"/>
                <w:szCs w:val="22"/>
              </w:rPr>
            </w:pPr>
            <w:r>
              <w:rPr>
                <w:rFonts w:ascii="Calibri" w:hAnsi="Calibri" w:cs="Calibri"/>
                <w:color w:val="201F1E"/>
                <w:szCs w:val="22"/>
              </w:rPr>
              <w:t>Vaginal</w:t>
            </w:r>
          </w:p>
          <w:p w:rsidR="009D6066" w:rsidRPr="009D6066" w:rsidRDefault="009D6066" w:rsidP="009D6066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Calibri" w:hAnsi="Calibri" w:cs="Calibri"/>
                <w:color w:val="201F1E"/>
                <w:szCs w:val="22"/>
              </w:rPr>
            </w:pPr>
            <w:r>
              <w:rPr>
                <w:rFonts w:ascii="Calibri" w:hAnsi="Calibri" w:cs="Calibri"/>
                <w:color w:val="201F1E"/>
                <w:szCs w:val="22"/>
              </w:rPr>
              <w:t>Rectal</w:t>
            </w:r>
          </w:p>
          <w:p w:rsidR="00E32EEB" w:rsidRDefault="00E32EEB">
            <w:pPr>
              <w:jc w:val="left"/>
              <w:rPr>
                <w:rFonts w:ascii="Arial" w:hAnsi="Arial"/>
                <w:sz w:val="20"/>
              </w:rPr>
            </w:pPr>
          </w:p>
          <w:p w:rsidR="00E32EEB" w:rsidRDefault="00E32EEB">
            <w:pPr>
              <w:jc w:val="left"/>
              <w:rPr>
                <w:rFonts w:ascii="Arial" w:hAnsi="Arial"/>
                <w:sz w:val="20"/>
              </w:rPr>
            </w:pPr>
          </w:p>
          <w:p w:rsidR="00E32EEB" w:rsidRDefault="00E32EEB">
            <w:pPr>
              <w:jc w:val="left"/>
              <w:rPr>
                <w:rFonts w:ascii="Arial" w:hAnsi="Arial"/>
                <w:sz w:val="20"/>
              </w:rPr>
            </w:pPr>
            <w:r w:rsidRPr="00250FAB">
              <w:rPr>
                <w:rFonts w:ascii="Arial" w:hAnsi="Arial"/>
                <w:b/>
                <w:sz w:val="20"/>
              </w:rPr>
              <w:t>Instructions for Source</w:t>
            </w:r>
            <w:r>
              <w:rPr>
                <w:rFonts w:ascii="Arial" w:hAnsi="Arial"/>
                <w:sz w:val="20"/>
              </w:rPr>
              <w:t>:</w:t>
            </w:r>
            <w:r w:rsidR="009D6066">
              <w:rPr>
                <w:rFonts w:ascii="Arial" w:hAnsi="Arial"/>
                <w:sz w:val="20"/>
              </w:rPr>
              <w:t xml:space="preserve"> describe the site that the specimen came from; examples:</w:t>
            </w:r>
          </w:p>
          <w:p w:rsidR="00E32EEB" w:rsidRDefault="00E32EEB">
            <w:pPr>
              <w:jc w:val="left"/>
              <w:rPr>
                <w:rFonts w:ascii="Arial" w:hAnsi="Arial"/>
                <w:sz w:val="20"/>
              </w:rPr>
            </w:pPr>
          </w:p>
          <w:p w:rsidR="00E32EEB" w:rsidRPr="005C4D6B" w:rsidRDefault="00E32EEB" w:rsidP="00243CCE">
            <w:pPr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Calibri" w:hAnsi="Calibri" w:cs="Calibri"/>
                <w:color w:val="201F1E"/>
                <w:szCs w:val="22"/>
              </w:rPr>
            </w:pPr>
            <w:r w:rsidRPr="005C4D6B">
              <w:rPr>
                <w:rFonts w:ascii="Calibri" w:hAnsi="Calibri" w:cs="Calibri"/>
                <w:bCs/>
                <w:color w:val="201F1E"/>
                <w:szCs w:val="22"/>
                <w:bdr w:val="none" w:sz="0" w:space="0" w:color="auto" w:frame="1"/>
              </w:rPr>
              <w:t>Left Elbow</w:t>
            </w:r>
          </w:p>
          <w:p w:rsidR="00E32EEB" w:rsidRPr="005C4D6B" w:rsidRDefault="00E32EEB" w:rsidP="00243CCE">
            <w:pPr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Calibri" w:hAnsi="Calibri" w:cs="Calibri"/>
                <w:color w:val="201F1E"/>
                <w:szCs w:val="22"/>
              </w:rPr>
            </w:pPr>
            <w:r w:rsidRPr="005C4D6B">
              <w:rPr>
                <w:rFonts w:ascii="Calibri" w:hAnsi="Calibri" w:cs="Calibri"/>
                <w:bCs/>
                <w:color w:val="201F1E"/>
                <w:szCs w:val="22"/>
                <w:bdr w:val="none" w:sz="0" w:space="0" w:color="auto" w:frame="1"/>
              </w:rPr>
              <w:t>Forehead</w:t>
            </w:r>
          </w:p>
          <w:p w:rsidR="00E32EEB" w:rsidRPr="005C4D6B" w:rsidRDefault="00E32EEB" w:rsidP="00243CCE">
            <w:pPr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Calibri" w:hAnsi="Calibri" w:cs="Calibri"/>
                <w:color w:val="201F1E"/>
                <w:szCs w:val="22"/>
              </w:rPr>
            </w:pPr>
            <w:r w:rsidRPr="005C4D6B">
              <w:rPr>
                <w:rFonts w:ascii="Calibri" w:hAnsi="Calibri" w:cs="Calibri"/>
                <w:bCs/>
                <w:color w:val="201F1E"/>
                <w:szCs w:val="22"/>
                <w:bdr w:val="none" w:sz="0" w:space="0" w:color="auto" w:frame="1"/>
              </w:rPr>
              <w:t>Right leg</w:t>
            </w:r>
          </w:p>
          <w:p w:rsidR="00E32EEB" w:rsidRPr="005C4D6B" w:rsidRDefault="00E32EEB" w:rsidP="00243CCE">
            <w:pPr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Calibri" w:hAnsi="Calibri" w:cs="Calibri"/>
                <w:color w:val="201F1E"/>
                <w:szCs w:val="22"/>
              </w:rPr>
            </w:pPr>
            <w:r w:rsidRPr="005C4D6B">
              <w:rPr>
                <w:rFonts w:ascii="Calibri" w:hAnsi="Calibri" w:cs="Calibri"/>
                <w:bCs/>
                <w:color w:val="201F1E"/>
                <w:szCs w:val="22"/>
                <w:bdr w:val="none" w:sz="0" w:space="0" w:color="auto" w:frame="1"/>
              </w:rPr>
              <w:t>Throat</w:t>
            </w:r>
          </w:p>
          <w:p w:rsidR="005E0385" w:rsidRDefault="005E0385">
            <w:pPr>
              <w:jc w:val="left"/>
              <w:rPr>
                <w:rFonts w:ascii="Arial" w:hAnsi="Arial"/>
                <w:sz w:val="20"/>
              </w:rPr>
            </w:pPr>
          </w:p>
          <w:p w:rsidR="005E0385" w:rsidRDefault="005E0385">
            <w:pPr>
              <w:jc w:val="left"/>
              <w:rPr>
                <w:rFonts w:ascii="Arial" w:hAnsi="Arial"/>
                <w:sz w:val="20"/>
              </w:rPr>
            </w:pPr>
          </w:p>
          <w:p w:rsidR="005E0385" w:rsidRDefault="005E0385">
            <w:pPr>
              <w:jc w:val="left"/>
              <w:rPr>
                <w:rFonts w:ascii="Arial" w:hAnsi="Arial"/>
                <w:sz w:val="20"/>
              </w:rPr>
            </w:pPr>
          </w:p>
          <w:p w:rsidR="005E0385" w:rsidRDefault="005E038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E0385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E0385" w:rsidRDefault="00B25EE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Referral Request Form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8BE" w:rsidRPr="00B25EE8" w:rsidRDefault="00A108BE" w:rsidP="00B25EE8">
            <w:pPr>
              <w:jc w:val="left"/>
              <w:rPr>
                <w:rFonts w:ascii="Century Gothic" w:eastAsiaTheme="minorHAnsi" w:hAnsi="Century Gothic"/>
                <w:b/>
                <w:sz w:val="40"/>
                <w:szCs w:val="40"/>
                <w:lang w:bidi="en-US"/>
              </w:rPr>
            </w:pPr>
          </w:p>
          <w:p w:rsidR="00B25EE8" w:rsidRPr="00B25EE8" w:rsidRDefault="00B25EE8" w:rsidP="00B25EE8">
            <w:pPr>
              <w:jc w:val="left"/>
              <w:rPr>
                <w:rFonts w:ascii="Century Gothic" w:eastAsiaTheme="minorHAnsi" w:hAnsi="Century Gothic"/>
                <w:b/>
                <w:sz w:val="20"/>
                <w:szCs w:val="20"/>
                <w:lang w:bidi="en-US"/>
              </w:rPr>
            </w:pPr>
            <w:r w:rsidRPr="00B25EE8">
              <w:rPr>
                <w:rFonts w:ascii="Century Gothic" w:eastAsiaTheme="minorHAnsi" w:hAnsi="Century Gothic"/>
                <w:b/>
                <w:sz w:val="20"/>
                <w:szCs w:val="20"/>
                <w:lang w:bidi="en-US"/>
              </w:rPr>
              <w:t xml:space="preserve">U of M Microbiology                      </w:t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>DOB: ________________________</w:t>
            </w:r>
          </w:p>
          <w:p w:rsidR="00B25EE8" w:rsidRPr="00B25EE8" w:rsidRDefault="00B25EE8" w:rsidP="00B25EE8">
            <w:pPr>
              <w:jc w:val="left"/>
              <w:rPr>
                <w:rFonts w:ascii="Century Gothic" w:eastAsiaTheme="minorHAnsi" w:hAnsi="Century Gothic"/>
                <w:b/>
                <w:sz w:val="20"/>
                <w:szCs w:val="20"/>
                <w:lang w:bidi="en-US"/>
              </w:rPr>
            </w:pPr>
            <w:r w:rsidRPr="00B25EE8">
              <w:rPr>
                <w:rFonts w:ascii="Century Gothic" w:eastAsiaTheme="minorHAnsi" w:hAnsi="Century Gothic"/>
                <w:b/>
                <w:sz w:val="20"/>
                <w:szCs w:val="20"/>
                <w:lang w:bidi="en-US"/>
              </w:rPr>
              <w:t xml:space="preserve">Referral Request                             </w:t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>Ordering Provider: _____________</w:t>
            </w:r>
          </w:p>
          <w:p w:rsidR="00B25EE8" w:rsidRPr="00B25EE8" w:rsidRDefault="00B25EE8" w:rsidP="00B25EE8">
            <w:pPr>
              <w:tabs>
                <w:tab w:val="left" w:pos="558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lang w:bidi="en-US"/>
              </w:rPr>
            </w:pP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 xml:space="preserve">                                                                        Collecting Campus:   MIN</w:t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ab/>
              <w:t xml:space="preserve">        STP</w:t>
            </w:r>
          </w:p>
          <w:p w:rsidR="00B25EE8" w:rsidRPr="00B25EE8" w:rsidRDefault="00B25EE8" w:rsidP="00B25EE8">
            <w:pPr>
              <w:tabs>
                <w:tab w:val="right" w:pos="7560"/>
                <w:tab w:val="left" w:pos="765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</w:pP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 xml:space="preserve">Isolate Referral: LAB3559 IDREFER               </w:t>
            </w:r>
            <w:proofErr w:type="spellStart"/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>Tech_______Date</w:t>
            </w:r>
            <w:proofErr w:type="spellEnd"/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>______________</w:t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ab/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ab/>
            </w:r>
          </w:p>
          <w:p w:rsidR="00B25EE8" w:rsidRPr="00B25EE8" w:rsidRDefault="00B25EE8" w:rsidP="00B25EE8">
            <w:pPr>
              <w:tabs>
                <w:tab w:val="right" w:pos="7560"/>
                <w:tab w:val="left" w:pos="7650"/>
                <w:tab w:val="left" w:pos="9270"/>
                <w:tab w:val="left" w:pos="10620"/>
              </w:tabs>
              <w:ind w:left="360"/>
              <w:jc w:val="left"/>
              <w:rPr>
                <w:rFonts w:ascii="Century Gothic" w:eastAsiaTheme="minorHAnsi" w:hAnsi="Century Gothic"/>
                <w:sz w:val="20"/>
                <w:szCs w:val="20"/>
                <w:lang w:bidi="en-US"/>
              </w:rPr>
            </w:pP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ab/>
            </w:r>
          </w:p>
          <w:p w:rsidR="00B25EE8" w:rsidRPr="00B25EE8" w:rsidRDefault="00B25EE8" w:rsidP="00243CCE">
            <w:pPr>
              <w:numPr>
                <w:ilvl w:val="0"/>
                <w:numId w:val="5"/>
              </w:numPr>
              <w:tabs>
                <w:tab w:val="right" w:pos="7560"/>
                <w:tab w:val="left" w:pos="7650"/>
                <w:tab w:val="left" w:pos="882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lang w:bidi="en-US"/>
              </w:rPr>
            </w:pP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>Bacterial, Fungal or Anaerobic Identification and Susceptibilities</w:t>
            </w:r>
          </w:p>
          <w:p w:rsidR="00B25EE8" w:rsidRPr="00B25EE8" w:rsidRDefault="00B25EE8" w:rsidP="00243CCE">
            <w:pPr>
              <w:numPr>
                <w:ilvl w:val="0"/>
                <w:numId w:val="5"/>
              </w:numPr>
              <w:tabs>
                <w:tab w:val="right" w:pos="7560"/>
                <w:tab w:val="left" w:pos="7650"/>
                <w:tab w:val="left" w:pos="882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lang w:bidi="en-US"/>
              </w:rPr>
            </w:pP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>Identification only</w:t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ab/>
            </w:r>
          </w:p>
          <w:p w:rsidR="00B25EE8" w:rsidRPr="00B25EE8" w:rsidRDefault="00B25EE8" w:rsidP="00243CCE">
            <w:pPr>
              <w:numPr>
                <w:ilvl w:val="0"/>
                <w:numId w:val="5"/>
              </w:numPr>
              <w:tabs>
                <w:tab w:val="right" w:pos="7560"/>
                <w:tab w:val="left" w:pos="7650"/>
                <w:tab w:val="left" w:pos="864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lang w:bidi="en-US"/>
              </w:rPr>
            </w:pP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 xml:space="preserve">Susceptibilities only </w:t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ab/>
            </w:r>
          </w:p>
          <w:p w:rsidR="00B25EE8" w:rsidRPr="00B25EE8" w:rsidRDefault="00B25EE8" w:rsidP="00B25EE8">
            <w:pPr>
              <w:tabs>
                <w:tab w:val="right" w:pos="5940"/>
                <w:tab w:val="left" w:pos="6030"/>
                <w:tab w:val="left" w:pos="10620"/>
              </w:tabs>
              <w:ind w:left="1440"/>
              <w:jc w:val="left"/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</w:pPr>
          </w:p>
          <w:p w:rsidR="00B25EE8" w:rsidRPr="00B25EE8" w:rsidRDefault="00B25EE8" w:rsidP="00B25EE8">
            <w:pPr>
              <w:tabs>
                <w:tab w:val="right" w:pos="5940"/>
                <w:tab w:val="left" w:pos="603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lang w:bidi="en-US"/>
              </w:rPr>
            </w:pP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>Specimen Type and Source__________________________________________ (example: Synovial fluid-ankle)</w:t>
            </w:r>
          </w:p>
          <w:p w:rsidR="00B25EE8" w:rsidRPr="00B25EE8" w:rsidRDefault="00B25EE8" w:rsidP="00B25EE8">
            <w:pPr>
              <w:tabs>
                <w:tab w:val="right" w:pos="5940"/>
                <w:tab w:val="left" w:pos="603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</w:pPr>
          </w:p>
          <w:p w:rsidR="00B25EE8" w:rsidRPr="00B25EE8" w:rsidRDefault="00B25EE8" w:rsidP="00B25EE8">
            <w:pPr>
              <w:tabs>
                <w:tab w:val="right" w:pos="5940"/>
                <w:tab w:val="left" w:pos="603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</w:pP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>Antibiotics Requested:</w:t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  <w:tab/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  <w:tab/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  <w:tab/>
            </w:r>
          </w:p>
          <w:p w:rsidR="00B25EE8" w:rsidRPr="00B25EE8" w:rsidRDefault="00B25EE8" w:rsidP="00B25EE8">
            <w:pPr>
              <w:tabs>
                <w:tab w:val="left" w:pos="4680"/>
                <w:tab w:val="left" w:pos="6030"/>
                <w:tab w:val="left" w:pos="10620"/>
              </w:tabs>
              <w:jc w:val="center"/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</w:pPr>
          </w:p>
          <w:p w:rsidR="00B25EE8" w:rsidRPr="00B25EE8" w:rsidRDefault="00B25EE8" w:rsidP="00B25EE8">
            <w:pPr>
              <w:tabs>
                <w:tab w:val="left" w:pos="4680"/>
                <w:tab w:val="left" w:pos="603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</w:pPr>
          </w:p>
          <w:p w:rsidR="00B25EE8" w:rsidRPr="00B25EE8" w:rsidRDefault="00B25EE8" w:rsidP="00B25EE8">
            <w:pPr>
              <w:tabs>
                <w:tab w:val="right" w:pos="5940"/>
                <w:tab w:val="left" w:pos="603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lang w:bidi="en-US"/>
              </w:rPr>
            </w:pP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>Organism______________________________________________________________________________</w:t>
            </w:r>
          </w:p>
          <w:p w:rsidR="00B25EE8" w:rsidRPr="00B25EE8" w:rsidRDefault="00B25EE8" w:rsidP="00B25EE8">
            <w:pPr>
              <w:tabs>
                <w:tab w:val="right" w:pos="5940"/>
                <w:tab w:val="left" w:pos="603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lang w:bidi="en-US"/>
              </w:rPr>
            </w:pPr>
          </w:p>
          <w:p w:rsidR="00B25EE8" w:rsidRPr="00B25EE8" w:rsidRDefault="00B25EE8" w:rsidP="00B25EE8">
            <w:pPr>
              <w:tabs>
                <w:tab w:val="right" w:pos="5940"/>
                <w:tab w:val="left" w:pos="603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lang w:bidi="en-US"/>
              </w:rPr>
            </w:pP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>Gram stain and aerotolerance___________________________________________________________</w:t>
            </w:r>
          </w:p>
          <w:p w:rsidR="00B25EE8" w:rsidRPr="00B25EE8" w:rsidRDefault="00B25EE8" w:rsidP="00B25EE8">
            <w:pPr>
              <w:tabs>
                <w:tab w:val="left" w:pos="4680"/>
                <w:tab w:val="left" w:pos="603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</w:pPr>
          </w:p>
          <w:p w:rsidR="00B25EE8" w:rsidRPr="00B25EE8" w:rsidRDefault="00B25EE8" w:rsidP="00B25EE8">
            <w:pPr>
              <w:tabs>
                <w:tab w:val="left" w:pos="4680"/>
                <w:tab w:val="left" w:pos="10620"/>
              </w:tabs>
              <w:jc w:val="left"/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</w:pPr>
            <w:r w:rsidRPr="00B25EE8">
              <w:rPr>
                <w:rFonts w:ascii="Century Gothic" w:eastAsiaTheme="minorHAnsi" w:hAnsi="Century Gothic"/>
                <w:sz w:val="20"/>
                <w:szCs w:val="20"/>
                <w:lang w:bidi="en-US"/>
              </w:rPr>
              <w:t xml:space="preserve">NOTES: </w:t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  <w:tab/>
            </w:r>
            <w:r w:rsidRPr="00B25EE8">
              <w:rPr>
                <w:rFonts w:ascii="Century Gothic" w:eastAsiaTheme="minorHAnsi" w:hAnsi="Century Gothic"/>
                <w:sz w:val="20"/>
                <w:szCs w:val="20"/>
                <w:u w:val="single"/>
                <w:lang w:bidi="en-US"/>
              </w:rPr>
              <w:tab/>
            </w:r>
          </w:p>
          <w:p w:rsidR="005E0385" w:rsidRDefault="005E0385">
            <w:pPr>
              <w:jc w:val="left"/>
              <w:rPr>
                <w:rFonts w:ascii="Arial" w:hAnsi="Arial"/>
                <w:sz w:val="20"/>
              </w:rPr>
            </w:pPr>
          </w:p>
          <w:p w:rsidR="005E0385" w:rsidRDefault="005E0385">
            <w:pPr>
              <w:jc w:val="left"/>
              <w:rPr>
                <w:rFonts w:ascii="Arial" w:hAnsi="Arial"/>
                <w:sz w:val="20"/>
              </w:rPr>
            </w:pPr>
          </w:p>
          <w:p w:rsidR="005E0385" w:rsidRDefault="005E038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:rsidP="005E038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 w:rsidP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243CC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D01868" w:rsidRPr="00111D3D" w:rsidRDefault="00D01868" w:rsidP="00243CC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D01868" w:rsidRPr="00111D3D" w:rsidRDefault="00D01868" w:rsidP="00243CC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243CC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5C4D6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5C4D6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250FA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5/9</w:t>
            </w:r>
            <w:r w:rsidR="005C4D6B">
              <w:rPr>
                <w:rFonts w:ascii="Arial" w:hAnsi="Arial"/>
                <w:sz w:val="18"/>
                <w:szCs w:val="18"/>
              </w:rPr>
              <w:t>/2022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5C4D6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Initial Version</w:t>
            </w: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696" w:type="dxa"/>
          </w:tcPr>
          <w:p w:rsidR="007B1CE2" w:rsidRDefault="007B1CE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7B1CE2" w:rsidRDefault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bookmarkStart w:id="0" w:name="_GoBack"/>
      <w:bookmarkEnd w:id="0"/>
    </w:p>
    <w:sectPr w:rsidR="00C40263" w:rsidSect="00C551DE">
      <w:headerReference w:type="default" r:id="rId9"/>
      <w:footerReference w:type="default" r:id="rId10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E2" w:rsidRDefault="007B1CE2">
      <w:r>
        <w:separator/>
      </w:r>
    </w:p>
  </w:endnote>
  <w:endnote w:type="continuationSeparator" w:id="0">
    <w:p w:rsidR="007B1CE2" w:rsidRDefault="007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7B1CE2" w:rsidRDefault="007B1CE2" w:rsidP="00C551DE">
    <w:pPr>
      <w:ind w:right="-1260"/>
      <w:rPr>
        <w:rFonts w:ascii="Arial" w:hAnsi="Arial"/>
        <w:sz w:val="16"/>
      </w:rPr>
    </w:pPr>
  </w:p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30C2D">
      <w:rPr>
        <w:rFonts w:ascii="Arial" w:hAnsi="Arial"/>
        <w:sz w:val="16"/>
      </w:rPr>
      <w:fldChar w:fldCharType="separate"/>
    </w:r>
    <w:r w:rsidR="000E34B7">
      <w:rPr>
        <w:rFonts w:ascii="Arial" w:hAnsi="Arial"/>
        <w:noProof/>
        <w:sz w:val="16"/>
      </w:rPr>
      <w:t>3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30C2D">
      <w:rPr>
        <w:rFonts w:ascii="Arial" w:hAnsi="Arial"/>
        <w:sz w:val="16"/>
      </w:rPr>
      <w:fldChar w:fldCharType="separate"/>
    </w:r>
    <w:r w:rsidR="000E34B7">
      <w:rPr>
        <w:rFonts w:ascii="Arial" w:hAnsi="Arial"/>
        <w:noProof/>
        <w:sz w:val="16"/>
      </w:rPr>
      <w:t>3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E2" w:rsidRDefault="007B1CE2">
      <w:r>
        <w:separator/>
      </w:r>
    </w:p>
  </w:footnote>
  <w:footnote w:type="continuationSeparator" w:id="0">
    <w:p w:rsidR="007B1CE2" w:rsidRDefault="007B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 w:rsidP="00494541">
    <w:pPr>
      <w:ind w:left="7200" w:right="-1260" w:firstLine="720"/>
      <w:rPr>
        <w:rFonts w:ascii="Arial" w:hAnsi="Arial"/>
        <w:sz w:val="18"/>
      </w:rPr>
    </w:pPr>
  </w:p>
  <w:p w:rsidR="007B1CE2" w:rsidRDefault="009429C5">
    <w:pPr>
      <w:ind w:left="-1260" w:right="-1260"/>
      <w:rPr>
        <w:rFonts w:ascii="Arial" w:hAnsi="Arial"/>
        <w:sz w:val="18"/>
      </w:rPr>
    </w:pPr>
    <w:r>
      <w:rPr>
        <w:b/>
        <w:noProof/>
        <w:sz w:val="26"/>
      </w:rPr>
      <w:drawing>
        <wp:anchor distT="0" distB="0" distL="114300" distR="114300" simplePos="0" relativeHeight="251667968" behindDoc="0" locked="0" layoutInCell="0" allowOverlap="1">
          <wp:simplePos x="0" y="0"/>
          <wp:positionH relativeFrom="column">
            <wp:posOffset>4984115</wp:posOffset>
          </wp:positionH>
          <wp:positionV relativeFrom="page">
            <wp:posOffset>161925</wp:posOffset>
          </wp:positionV>
          <wp:extent cx="1245235" cy="400050"/>
          <wp:effectExtent l="0" t="0" r="0" b="0"/>
          <wp:wrapNone/>
          <wp:docPr id="2" name="Picture 2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429">
      <w:rPr>
        <w:rFonts w:ascii="Arial" w:hAnsi="Arial"/>
        <w:sz w:val="18"/>
      </w:rPr>
      <w:t xml:space="preserve">MCVI 5.6 Isolate Send-Out to </w:t>
    </w:r>
    <w:r w:rsidR="00CC3D89">
      <w:rPr>
        <w:rFonts w:ascii="Arial" w:hAnsi="Arial"/>
        <w:sz w:val="18"/>
      </w:rPr>
      <w:t>Fairview UMP Outreach Lab</w:t>
    </w:r>
  </w:p>
  <w:p w:rsidR="007B1CE2" w:rsidRDefault="00855429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1</w:t>
    </w:r>
  </w:p>
  <w:p w:rsidR="007B1CE2" w:rsidRDefault="00250FAB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5/9</w:t>
    </w:r>
    <w:r w:rsidR="00855429">
      <w:rPr>
        <w:rFonts w:ascii="Arial" w:hAnsi="Arial"/>
        <w:sz w:val="18"/>
      </w:rPr>
      <w:t>022</w:t>
    </w:r>
  </w:p>
  <w:p w:rsidR="007B1CE2" w:rsidRDefault="009429C5" w:rsidP="009429C5">
    <w:pPr>
      <w:tabs>
        <w:tab w:val="left" w:pos="8130"/>
      </w:tabs>
      <w:ind w:right="-1260"/>
      <w:rPr>
        <w:b/>
        <w:sz w:val="26"/>
      </w:rPr>
    </w:pPr>
    <w:r>
      <w:rPr>
        <w:b/>
        <w:sz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584813"/>
    <w:multiLevelType w:val="hybridMultilevel"/>
    <w:tmpl w:val="B036987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B4397"/>
    <w:multiLevelType w:val="multilevel"/>
    <w:tmpl w:val="54F6E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915EDE"/>
    <w:multiLevelType w:val="hybridMultilevel"/>
    <w:tmpl w:val="54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024F6"/>
    <w:multiLevelType w:val="multilevel"/>
    <w:tmpl w:val="49825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F2032"/>
    <w:multiLevelType w:val="hybridMultilevel"/>
    <w:tmpl w:val="B28AF5FA"/>
    <w:lvl w:ilvl="0" w:tplc="DCF684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A"/>
    <w:rsid w:val="00030C2D"/>
    <w:rsid w:val="00055951"/>
    <w:rsid w:val="000B428A"/>
    <w:rsid w:val="000E34B7"/>
    <w:rsid w:val="00131035"/>
    <w:rsid w:val="00151FF7"/>
    <w:rsid w:val="0017354F"/>
    <w:rsid w:val="001B1C96"/>
    <w:rsid w:val="001B309C"/>
    <w:rsid w:val="002053E8"/>
    <w:rsid w:val="002203CB"/>
    <w:rsid w:val="00243CCE"/>
    <w:rsid w:val="00250FAB"/>
    <w:rsid w:val="002F2A95"/>
    <w:rsid w:val="002F2F51"/>
    <w:rsid w:val="00466A56"/>
    <w:rsid w:val="00490511"/>
    <w:rsid w:val="00494541"/>
    <w:rsid w:val="004A0608"/>
    <w:rsid w:val="004C10C8"/>
    <w:rsid w:val="004E2C72"/>
    <w:rsid w:val="00586BF1"/>
    <w:rsid w:val="005A2CDD"/>
    <w:rsid w:val="005A5F07"/>
    <w:rsid w:val="005C4D6B"/>
    <w:rsid w:val="005E0385"/>
    <w:rsid w:val="006D65A4"/>
    <w:rsid w:val="00712778"/>
    <w:rsid w:val="007205E8"/>
    <w:rsid w:val="0073334D"/>
    <w:rsid w:val="007B1CE2"/>
    <w:rsid w:val="007E7797"/>
    <w:rsid w:val="00827FEA"/>
    <w:rsid w:val="00846D75"/>
    <w:rsid w:val="00855429"/>
    <w:rsid w:val="008C24F7"/>
    <w:rsid w:val="008E0C2E"/>
    <w:rsid w:val="00927AD8"/>
    <w:rsid w:val="009429C5"/>
    <w:rsid w:val="009945CD"/>
    <w:rsid w:val="009D6066"/>
    <w:rsid w:val="009E2C85"/>
    <w:rsid w:val="00A108BE"/>
    <w:rsid w:val="00A9657C"/>
    <w:rsid w:val="00AA1366"/>
    <w:rsid w:val="00AF441A"/>
    <w:rsid w:val="00B22AC9"/>
    <w:rsid w:val="00B25EE8"/>
    <w:rsid w:val="00B40D76"/>
    <w:rsid w:val="00BE43A8"/>
    <w:rsid w:val="00C13CC1"/>
    <w:rsid w:val="00C40263"/>
    <w:rsid w:val="00C551DE"/>
    <w:rsid w:val="00CC3D89"/>
    <w:rsid w:val="00D01868"/>
    <w:rsid w:val="00D44A53"/>
    <w:rsid w:val="00D45E86"/>
    <w:rsid w:val="00DC06AA"/>
    <w:rsid w:val="00E32EEB"/>
    <w:rsid w:val="00E4199C"/>
    <w:rsid w:val="00EB618D"/>
    <w:rsid w:val="00ED2154"/>
    <w:rsid w:val="00F415FA"/>
    <w:rsid w:val="00F51EC2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3E326527-FDCE-46BC-B9B2-E8B8C3C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uiPriority w:val="99"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CVI%205.31%20Add%20on%20micro%20UM%20bill%20codes.%202015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7C0B7-5135-459B-8ABF-3E9A9A55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519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4078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8</cp:revision>
  <cp:lastPrinted>2009-06-27T01:51:00Z</cp:lastPrinted>
  <dcterms:created xsi:type="dcterms:W3CDTF">2022-04-14T18:36:00Z</dcterms:created>
  <dcterms:modified xsi:type="dcterms:W3CDTF">2022-04-26T18:44:00Z</dcterms:modified>
</cp:coreProperties>
</file>