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2700"/>
        <w:gridCol w:w="2898"/>
      </w:tblGrid>
      <w:tr w:rsidR="00A75BBB" w:rsidTr="00E518FF">
        <w:trPr>
          <w:cantSplit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BB" w:rsidRDefault="00535F5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Glucose Tolerance Test (GTT) Worksheet</w:t>
            </w:r>
          </w:p>
          <w:p w:rsidR="00A75BBB" w:rsidRPr="002F03EA" w:rsidRDefault="00A75BB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BB" w:rsidTr="003800A2">
        <w:trPr>
          <w:cantSplit/>
          <w:trHeight w:val="1655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11" w:rsidRPr="003800A2" w:rsidRDefault="00E66A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66A11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327660</wp:posOffset>
                      </wp:positionV>
                      <wp:extent cx="2360930" cy="676275"/>
                      <wp:effectExtent l="0" t="0" r="2286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A11" w:rsidRPr="00E66A11" w:rsidRDefault="00E66A11" w:rsidP="00E66A11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E66A11">
                                    <w:rPr>
                                      <w:color w:val="D9D9D9" w:themeColor="background1" w:themeShade="D9"/>
                                    </w:rPr>
                                    <w:t>Place Label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2pt;margin-top:25.8pt;width:185.9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" strokecolor="#d8d8d8 [2732]">
                      <v:textbox>
                        <w:txbxContent>
                          <w:p w:rsidR="00E66A11" w:rsidRPr="00E66A11" w:rsidRDefault="00E66A11" w:rsidP="00E66A11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E66A11">
                              <w:rPr>
                                <w:color w:val="D9D9D9" w:themeColor="background1" w:themeShade="D9"/>
                              </w:rPr>
                              <w:t>Place Label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35F59">
              <w:rPr>
                <w:rFonts w:ascii="Arial" w:hAnsi="Arial" w:cs="Arial"/>
                <w:b/>
                <w:bCs/>
                <w:color w:val="0000FF"/>
                <w:sz w:val="20"/>
              </w:rPr>
              <w:t>Patient Name</w:t>
            </w:r>
            <w:r w:rsidR="006301F3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and MRN or label: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FF" w:rsidRDefault="00D622F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75BBB" w:rsidRPr="00D622FF" w:rsidRDefault="00D622F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D</w:t>
            </w:r>
            <w:r w:rsidR="00E66A11">
              <w:rPr>
                <w:rFonts w:ascii="Arial" w:hAnsi="Arial" w:cs="Arial"/>
                <w:b/>
                <w:bCs/>
                <w:color w:val="0000FF"/>
                <w:sz w:val="20"/>
              </w:rPr>
              <w:t>ate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________________</w:t>
            </w:r>
          </w:p>
          <w:p w:rsidR="00E66A11" w:rsidRDefault="00E66A1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66A11" w:rsidRDefault="00D622F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</w:t>
            </w:r>
            <w:r w:rsidR="00E66A11">
              <w:rPr>
                <w:rFonts w:ascii="Arial" w:hAnsi="Arial" w:cs="Arial"/>
                <w:b/>
                <w:bCs/>
                <w:color w:val="0000FF"/>
                <w:sz w:val="20"/>
              </w:rPr>
              <w:t>ime________________</w:t>
            </w:r>
          </w:p>
        </w:tc>
      </w:tr>
      <w:tr w:rsidR="00E518FF" w:rsidTr="00E66A11">
        <w:trPr>
          <w:cantSplit/>
          <w:trHeight w:val="131"/>
        </w:trPr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Test Codes</w:t>
            </w:r>
            <w:r w:rsidR="00E66A11">
              <w:rPr>
                <w:rFonts w:ascii="Arial" w:hAnsi="Arial" w:cs="Arial"/>
                <w:b/>
                <w:bCs/>
                <w:color w:val="0000FF"/>
                <w:sz w:val="20"/>
              </w:rPr>
              <w:t>:</w:t>
            </w:r>
          </w:p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E518FF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</w:rPr>
              <w:t xml:space="preserve"> Test Code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Test</w:t>
            </w:r>
          </w:p>
        </w:tc>
      </w:tr>
      <w:tr w:rsidR="00FB7520" w:rsidTr="00E66A11">
        <w:trPr>
          <w:cantSplit/>
          <w:trHeight w:val="127"/>
        </w:trPr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20" w:rsidRDefault="00FB7520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FB7520" w:rsidRDefault="00FB7520" w:rsidP="00FB7520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GLFT</w:t>
            </w:r>
          </w:p>
        </w:tc>
        <w:tc>
          <w:tcPr>
            <w:tcW w:w="2898" w:type="dxa"/>
          </w:tcPr>
          <w:p w:rsidR="00FB7520" w:rsidRDefault="00FB7520" w:rsidP="00FB7520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Panel; GLUCO and GLF</w:t>
            </w:r>
          </w:p>
        </w:tc>
      </w:tr>
      <w:tr w:rsidR="00E518FF" w:rsidTr="00E66A11">
        <w:trPr>
          <w:cantSplit/>
          <w:trHeight w:val="127"/>
        </w:trPr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FB7520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</w:t>
            </w:r>
            <w:r w:rsidR="00FB7520">
              <w:rPr>
                <w:rFonts w:ascii="Arial" w:hAnsi="Arial" w:cs="Arial"/>
                <w:sz w:val="20"/>
              </w:rPr>
              <w:t>UCO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Fasting Glucose Dose</w:t>
            </w:r>
          </w:p>
        </w:tc>
      </w:tr>
      <w:tr w:rsidR="00E518FF" w:rsidTr="00E66A11">
        <w:trPr>
          <w:cantSplit/>
          <w:trHeight w:val="127"/>
        </w:trPr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GLF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Fasting Glucose</w:t>
            </w:r>
          </w:p>
        </w:tc>
      </w:tr>
      <w:tr w:rsidR="00E518FF" w:rsidTr="00E66A11">
        <w:trPr>
          <w:cantSplit/>
          <w:trHeight w:val="127"/>
        </w:trPr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GLH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½ hour Glucose</w:t>
            </w:r>
          </w:p>
        </w:tc>
      </w:tr>
      <w:tr w:rsidR="00E518FF" w:rsidTr="00E66A11">
        <w:trPr>
          <w:cantSplit/>
          <w:trHeight w:val="127"/>
        </w:trPr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GT1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hour Glucose</w:t>
            </w:r>
          </w:p>
        </w:tc>
      </w:tr>
      <w:tr w:rsidR="00E518FF" w:rsidTr="00E66A11">
        <w:trPr>
          <w:cantSplit/>
          <w:trHeight w:val="127"/>
        </w:trPr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GT2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hour Glucose</w:t>
            </w:r>
          </w:p>
        </w:tc>
      </w:tr>
      <w:tr w:rsidR="00E518FF" w:rsidTr="00E66A11">
        <w:trPr>
          <w:cantSplit/>
          <w:trHeight w:val="127"/>
        </w:trPr>
        <w:tc>
          <w:tcPr>
            <w:tcW w:w="4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GT3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hour Glucose</w:t>
            </w:r>
          </w:p>
        </w:tc>
      </w:tr>
      <w:tr w:rsidR="00E518FF" w:rsidTr="003800A2">
        <w:trPr>
          <w:cantSplit/>
          <w:trHeight w:val="107"/>
        </w:trPr>
        <w:tc>
          <w:tcPr>
            <w:tcW w:w="4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FF" w:rsidRDefault="00E518FF" w:rsidP="00E518F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00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GT4</w:t>
            </w:r>
          </w:p>
        </w:tc>
        <w:tc>
          <w:tcPr>
            <w:tcW w:w="2898" w:type="dxa"/>
          </w:tcPr>
          <w:p w:rsidR="00E518FF" w:rsidRDefault="00E518FF" w:rsidP="00E518FF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hour Glucose</w:t>
            </w:r>
          </w:p>
        </w:tc>
      </w:tr>
    </w:tbl>
    <w:p w:rsidR="00535F59" w:rsidRPr="00E66A11" w:rsidRDefault="00E66A11">
      <w:pPr>
        <w:rPr>
          <w:rFonts w:ascii="Arial" w:hAnsi="Arial" w:cs="Arial"/>
          <w:b/>
        </w:rPr>
      </w:pPr>
      <w:r w:rsidRPr="00E66A11">
        <w:rPr>
          <w:rFonts w:ascii="Arial" w:hAnsi="Arial" w:cs="Arial"/>
          <w:b/>
        </w:rPr>
        <w:t>Baseline Information</w:t>
      </w:r>
    </w:p>
    <w:p w:rsid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Patient’s weight = ______________ in pounds (</w:t>
      </w:r>
      <w:proofErr w:type="spellStart"/>
      <w:r w:rsidRPr="00535F59">
        <w:rPr>
          <w:rFonts w:ascii="Arial" w:hAnsi="Arial" w:cs="Arial"/>
        </w:rPr>
        <w:t>lbs</w:t>
      </w:r>
      <w:proofErr w:type="spellEnd"/>
      <w:r w:rsidRPr="00535F59">
        <w:rPr>
          <w:rFonts w:ascii="Arial" w:hAnsi="Arial" w:cs="Arial"/>
        </w:rPr>
        <w:t>) or _______________ in kilograms (kg)</w:t>
      </w:r>
    </w:p>
    <w:p w:rsidR="00535F59" w:rsidRPr="00535F59" w:rsidRDefault="00535F59" w:rsidP="00535F59">
      <w:pPr>
        <w:rPr>
          <w:rFonts w:ascii="Arial" w:hAnsi="Arial" w:cs="Arial"/>
        </w:rPr>
      </w:pPr>
    </w:p>
    <w:p w:rsidR="00535F59" w:rsidRDefault="00535F59" w:rsidP="00535F59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301F3">
        <w:rPr>
          <w:rFonts w:ascii="Arial" w:hAnsi="Arial" w:cs="Arial"/>
        </w:rPr>
        <w:t xml:space="preserve">ystic Fibrosis </w:t>
      </w:r>
      <w:r>
        <w:rPr>
          <w:rFonts w:ascii="Arial" w:hAnsi="Arial" w:cs="Arial"/>
        </w:rPr>
        <w:t xml:space="preserve">Patients: </w:t>
      </w:r>
      <w:r w:rsidRPr="00535F59">
        <w:rPr>
          <w:rFonts w:ascii="Arial" w:hAnsi="Arial" w:cs="Arial"/>
        </w:rPr>
        <w:t xml:space="preserve">Fasting </w:t>
      </w:r>
      <w:r>
        <w:rPr>
          <w:rFonts w:ascii="Arial" w:hAnsi="Arial" w:cs="Arial"/>
        </w:rPr>
        <w:t>(</w:t>
      </w:r>
      <w:r w:rsidRPr="00535F59">
        <w:rPr>
          <w:rFonts w:ascii="Arial" w:hAnsi="Arial" w:cs="Arial"/>
        </w:rPr>
        <w:t>POC</w:t>
      </w:r>
      <w:r>
        <w:rPr>
          <w:rFonts w:ascii="Arial" w:hAnsi="Arial" w:cs="Arial"/>
        </w:rPr>
        <w:t>)</w:t>
      </w:r>
      <w:r w:rsidRPr="00535F59">
        <w:rPr>
          <w:rFonts w:ascii="Arial" w:hAnsi="Arial" w:cs="Arial"/>
        </w:rPr>
        <w:t xml:space="preserve"> glucose result = __________________ </w:t>
      </w:r>
    </w:p>
    <w:p w:rsidR="00535F59" w:rsidRPr="00535F59" w:rsidRDefault="00535F59" w:rsidP="00DE4BBE">
      <w:pPr>
        <w:ind w:left="1440" w:firstLine="720"/>
        <w:rPr>
          <w:rFonts w:ascii="Arial" w:hAnsi="Arial" w:cs="Arial"/>
          <w:b/>
        </w:rPr>
      </w:pPr>
      <w:r w:rsidRPr="00535F59">
        <w:rPr>
          <w:rFonts w:ascii="Arial" w:hAnsi="Arial" w:cs="Arial"/>
          <w:b/>
        </w:rPr>
        <w:t>OR</w:t>
      </w:r>
    </w:p>
    <w:p w:rsidR="00535F59" w:rsidRDefault="00535F59" w:rsidP="00535F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other patients: Fasting (Lab) Glucose </w:t>
      </w:r>
      <w:r w:rsidRPr="00535F59">
        <w:rPr>
          <w:rFonts w:ascii="Arial" w:hAnsi="Arial" w:cs="Arial"/>
        </w:rPr>
        <w:t>result = __________________</w:t>
      </w:r>
    </w:p>
    <w:p w:rsidR="00535F59" w:rsidRPr="00535F59" w:rsidRDefault="00DE4BBE" w:rsidP="00DE4BBE">
      <w:pPr>
        <w:tabs>
          <w:tab w:val="left" w:pos="75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535F59" w:rsidRDefault="003800A2" w:rsidP="00535F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Glucose Administration </w:t>
      </w:r>
      <w:r w:rsidR="00535F59" w:rsidRPr="00535F59">
        <w:rPr>
          <w:rFonts w:ascii="Arial" w:hAnsi="Arial" w:cs="Arial"/>
          <w:b/>
        </w:rPr>
        <w:t>(DO NOT ADMINISTER until fasting glucose is reported at &lt;126 mg/</w:t>
      </w:r>
      <w:proofErr w:type="spellStart"/>
      <w:r w:rsidR="00535F59" w:rsidRPr="00535F59">
        <w:rPr>
          <w:rFonts w:ascii="Arial" w:hAnsi="Arial" w:cs="Arial"/>
          <w:b/>
        </w:rPr>
        <w:t>dL</w:t>
      </w:r>
      <w:proofErr w:type="spellEnd"/>
      <w:r w:rsidR="00535F59" w:rsidRPr="00535F59">
        <w:rPr>
          <w:rFonts w:ascii="Arial" w:hAnsi="Arial" w:cs="Arial"/>
          <w:b/>
        </w:rPr>
        <w:t>)</w:t>
      </w:r>
    </w:p>
    <w:p w:rsidR="00535F59" w:rsidRPr="00E66A11" w:rsidRDefault="00E66A11" w:rsidP="00E66A11">
      <w:pPr>
        <w:rPr>
          <w:rFonts w:ascii="Arial" w:hAnsi="Arial" w:cs="Arial"/>
        </w:rPr>
      </w:pPr>
      <w:r w:rsidRPr="00535F59">
        <w:rPr>
          <w:rFonts w:ascii="Arial" w:hAnsi="Arial" w:cs="Arial"/>
        </w:rPr>
        <w:t>Time drink is started: _________________ (must drink within 5 minutes)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Dose</w:t>
      </w:r>
      <w:r w:rsidR="003800A2">
        <w:rPr>
          <w:rFonts w:ascii="Arial" w:hAnsi="Arial" w:cs="Arial"/>
        </w:rPr>
        <w:t>*</w:t>
      </w:r>
      <w:r w:rsidRPr="00535F59">
        <w:rPr>
          <w:rFonts w:ascii="Arial" w:hAnsi="Arial" w:cs="Arial"/>
        </w:rPr>
        <w:t xml:space="preserve"> of glucose drink = _____________________ ounces (MAXIMUM DOSE = 7.5 </w:t>
      </w:r>
      <w:proofErr w:type="spellStart"/>
      <w:r w:rsidRPr="00535F59">
        <w:rPr>
          <w:rFonts w:ascii="Arial" w:hAnsi="Arial" w:cs="Arial"/>
        </w:rPr>
        <w:t>oz</w:t>
      </w:r>
      <w:proofErr w:type="spellEnd"/>
      <w:r w:rsidRPr="00535F59">
        <w:rPr>
          <w:rFonts w:ascii="Arial" w:hAnsi="Arial" w:cs="Arial"/>
        </w:rPr>
        <w:t>)</w:t>
      </w:r>
    </w:p>
    <w:p w:rsidR="006301F3" w:rsidRDefault="00535F59" w:rsidP="006301F3">
      <w:pPr>
        <w:ind w:left="720"/>
        <w:rPr>
          <w:rFonts w:ascii="Arial" w:hAnsi="Arial" w:cs="Arial"/>
          <w:i/>
          <w:sz w:val="20"/>
          <w:szCs w:val="20"/>
        </w:rPr>
      </w:pPr>
      <w:r w:rsidRPr="00535F59">
        <w:rPr>
          <w:rFonts w:ascii="Arial" w:hAnsi="Arial" w:cs="Arial"/>
          <w:i/>
          <w:sz w:val="20"/>
          <w:szCs w:val="20"/>
        </w:rPr>
        <w:t xml:space="preserve">Downtime: </w:t>
      </w:r>
      <w:r w:rsidR="006301F3">
        <w:rPr>
          <w:rFonts w:ascii="Arial" w:hAnsi="Arial" w:cs="Arial"/>
          <w:i/>
          <w:sz w:val="20"/>
          <w:szCs w:val="20"/>
        </w:rPr>
        <w:t xml:space="preserve"> </w:t>
      </w:r>
      <w:r w:rsidR="006301F3">
        <w:rPr>
          <w:rFonts w:ascii="Arial" w:hAnsi="Arial" w:cs="Arial"/>
          <w:i/>
          <w:sz w:val="20"/>
          <w:szCs w:val="20"/>
        </w:rPr>
        <w:tab/>
      </w:r>
      <w:r w:rsidRPr="00535F59">
        <w:rPr>
          <w:rFonts w:ascii="Arial" w:hAnsi="Arial" w:cs="Arial"/>
          <w:i/>
          <w:sz w:val="20"/>
          <w:szCs w:val="20"/>
        </w:rPr>
        <w:t>Calculate dose</w:t>
      </w:r>
      <w:r w:rsidR="006301F3">
        <w:rPr>
          <w:rFonts w:ascii="Arial" w:hAnsi="Arial" w:cs="Arial"/>
          <w:i/>
          <w:sz w:val="20"/>
          <w:szCs w:val="20"/>
        </w:rPr>
        <w:t xml:space="preserve"> in LBS</w:t>
      </w:r>
      <w:r w:rsidRPr="00535F59">
        <w:rPr>
          <w:rFonts w:ascii="Arial" w:hAnsi="Arial" w:cs="Arial"/>
          <w:i/>
          <w:sz w:val="20"/>
          <w:szCs w:val="20"/>
        </w:rPr>
        <w:t xml:space="preserve">: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Weight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2.2</m:t>
            </m:r>
          </m:den>
        </m:f>
        <m:r>
          <w:rPr>
            <w:rFonts w:ascii="Cambria Math" w:hAnsi="Cambria Math" w:cs="Arial"/>
            <w:sz w:val="20"/>
            <w:szCs w:val="20"/>
          </w:rPr>
          <m:t>x 0.175=dose in oz</m:t>
        </m:r>
      </m:oMath>
      <w:r w:rsidR="006301F3">
        <w:rPr>
          <w:rFonts w:ascii="Arial" w:hAnsi="Arial" w:cs="Arial"/>
          <w:i/>
          <w:sz w:val="20"/>
          <w:szCs w:val="20"/>
        </w:rPr>
        <w:t xml:space="preserve"> </w:t>
      </w:r>
    </w:p>
    <w:p w:rsidR="006301F3" w:rsidRDefault="006301F3" w:rsidP="006301F3">
      <w:pPr>
        <w:ind w:left="2160"/>
        <w:rPr>
          <w:rFonts w:ascii="Arial" w:hAnsi="Arial" w:cs="Arial"/>
          <w:i/>
          <w:sz w:val="20"/>
          <w:szCs w:val="20"/>
        </w:rPr>
      </w:pPr>
      <w:r w:rsidRPr="00535F59">
        <w:rPr>
          <w:rFonts w:ascii="Arial" w:hAnsi="Arial" w:cs="Arial"/>
          <w:i/>
          <w:sz w:val="20"/>
          <w:szCs w:val="20"/>
        </w:rPr>
        <w:t>Calculate dose</w:t>
      </w:r>
      <w:r>
        <w:rPr>
          <w:rFonts w:ascii="Arial" w:hAnsi="Arial" w:cs="Arial"/>
          <w:i/>
          <w:sz w:val="20"/>
          <w:szCs w:val="20"/>
        </w:rPr>
        <w:t xml:space="preserve"> in kg</w:t>
      </w:r>
      <w:r w:rsidRPr="00535F59">
        <w:rPr>
          <w:rFonts w:ascii="Arial" w:hAnsi="Arial" w:cs="Arial"/>
          <w:i/>
          <w:sz w:val="20"/>
          <w:szCs w:val="20"/>
        </w:rPr>
        <w:t xml:space="preserve">: </w:t>
      </w:r>
      <m:oMath>
        <m:r>
          <w:rPr>
            <w:rFonts w:ascii="Cambria Math" w:hAnsi="Cambria Math" w:cs="Arial"/>
            <w:sz w:val="20"/>
            <w:szCs w:val="20"/>
          </w:rPr>
          <m:t>Weight x 0.175=dose in oz</m:t>
        </m:r>
      </m:oMath>
      <w:r>
        <w:rPr>
          <w:rFonts w:ascii="Arial" w:hAnsi="Arial" w:cs="Arial"/>
          <w:i/>
          <w:sz w:val="20"/>
          <w:szCs w:val="20"/>
        </w:rPr>
        <w:t xml:space="preserve"> </w:t>
      </w:r>
    </w:p>
    <w:p w:rsidR="006301F3" w:rsidRDefault="003800A2" w:rsidP="003800A2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i/>
          <w:sz w:val="20"/>
          <w:szCs w:val="20"/>
        </w:rPr>
        <w:t xml:space="preserve">Dose administered </w:t>
      </w:r>
      <w:r w:rsidRPr="003800A2">
        <w:rPr>
          <w:rFonts w:ascii="Arial" w:hAnsi="Arial" w:cs="Arial"/>
          <w:b/>
          <w:i/>
          <w:sz w:val="20"/>
          <w:szCs w:val="20"/>
        </w:rPr>
        <w:t xml:space="preserve">must </w:t>
      </w:r>
      <w:r>
        <w:rPr>
          <w:rFonts w:ascii="Arial" w:hAnsi="Arial" w:cs="Arial"/>
          <w:i/>
          <w:sz w:val="20"/>
          <w:szCs w:val="20"/>
        </w:rPr>
        <w:t xml:space="preserve">be recorded in </w:t>
      </w:r>
      <w:proofErr w:type="spellStart"/>
      <w:r>
        <w:rPr>
          <w:rFonts w:ascii="Arial" w:hAnsi="Arial" w:cs="Arial"/>
          <w:i/>
          <w:sz w:val="20"/>
          <w:szCs w:val="20"/>
        </w:rPr>
        <w:t>sunquest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under GLFT</w:t>
      </w:r>
    </w:p>
    <w:p w:rsidR="003800A2" w:rsidRPr="00535F59" w:rsidRDefault="003800A2" w:rsidP="003800A2">
      <w:pPr>
        <w:ind w:left="720"/>
        <w:rPr>
          <w:rFonts w:ascii="Arial" w:hAnsi="Arial" w:cs="Arial"/>
        </w:rPr>
      </w:pPr>
    </w:p>
    <w:p w:rsidR="00535F59" w:rsidRPr="006301F3" w:rsidRDefault="00535F59" w:rsidP="00535F59">
      <w:pPr>
        <w:rPr>
          <w:rFonts w:ascii="Arial" w:hAnsi="Arial" w:cs="Arial"/>
          <w:b/>
        </w:rPr>
      </w:pPr>
      <w:r w:rsidRPr="006301F3">
        <w:rPr>
          <w:rFonts w:ascii="Arial" w:hAnsi="Arial" w:cs="Arial"/>
          <w:b/>
        </w:rPr>
        <w:t>Cystic Fibrosis (CF) clinic patients: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Require a fasting glucose level (GLFT) and a 2 hour glucose level (GT2)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</w:t>
      </w:r>
      <w:r w:rsidRPr="00535F59">
        <w:rPr>
          <w:rFonts w:ascii="Arial" w:hAnsi="Arial" w:cs="Arial"/>
        </w:rPr>
        <w:tab/>
        <w:t>2 hour glucose - time to be collected: _____________________</w:t>
      </w:r>
    </w:p>
    <w:p w:rsidR="00535F59" w:rsidRPr="00535F59" w:rsidRDefault="00535F59" w:rsidP="00535F59">
      <w:pPr>
        <w:rPr>
          <w:rFonts w:ascii="Arial" w:hAnsi="Arial" w:cs="Arial"/>
        </w:rPr>
      </w:pPr>
    </w:p>
    <w:p w:rsidR="00535F59" w:rsidRPr="006301F3" w:rsidRDefault="00535F59" w:rsidP="00535F59">
      <w:pPr>
        <w:rPr>
          <w:rFonts w:ascii="Arial" w:hAnsi="Arial" w:cs="Arial"/>
          <w:b/>
        </w:rPr>
      </w:pPr>
      <w:r w:rsidRPr="006301F3">
        <w:rPr>
          <w:rFonts w:ascii="Arial" w:hAnsi="Arial" w:cs="Arial"/>
          <w:b/>
        </w:rPr>
        <w:t xml:space="preserve">Primary Care patients with an elevated BMI: 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Require a fasting glucose level (GLFT) and a 2 hour glucose level (GT2)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</w:t>
      </w:r>
      <w:r w:rsidRPr="00535F59">
        <w:rPr>
          <w:rFonts w:ascii="Arial" w:hAnsi="Arial" w:cs="Arial"/>
        </w:rPr>
        <w:tab/>
        <w:t>2 hour glucose - time to be collected: _____________________</w:t>
      </w:r>
    </w:p>
    <w:p w:rsidR="00535F59" w:rsidRPr="00535F59" w:rsidRDefault="00535F59" w:rsidP="00535F59">
      <w:pPr>
        <w:rPr>
          <w:rFonts w:ascii="Arial" w:hAnsi="Arial" w:cs="Arial"/>
        </w:rPr>
      </w:pPr>
    </w:p>
    <w:p w:rsidR="00535F59" w:rsidRPr="006301F3" w:rsidRDefault="00535F59" w:rsidP="00535F59">
      <w:pPr>
        <w:rPr>
          <w:rFonts w:ascii="Arial" w:hAnsi="Arial" w:cs="Arial"/>
          <w:b/>
        </w:rPr>
      </w:pPr>
      <w:r w:rsidRPr="006301F3">
        <w:rPr>
          <w:rFonts w:ascii="Arial" w:hAnsi="Arial" w:cs="Arial"/>
          <w:b/>
        </w:rPr>
        <w:t>Other types of patients with orders in Cerner or on paper: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Require a fasting glucose level (GLFT) and the following:</w:t>
      </w:r>
    </w:p>
    <w:p w:rsidR="00535F59" w:rsidRPr="006301F3" w:rsidRDefault="00535F59" w:rsidP="00535F59">
      <w:pPr>
        <w:rPr>
          <w:rFonts w:ascii="Arial" w:hAnsi="Arial" w:cs="Arial"/>
          <w:i/>
        </w:rPr>
      </w:pPr>
      <w:r w:rsidRPr="006301F3">
        <w:rPr>
          <w:rFonts w:ascii="Arial" w:hAnsi="Arial" w:cs="Arial"/>
          <w:i/>
        </w:rPr>
        <w:t xml:space="preserve"> ***Contact the ordering provider if you have questions regarding the testing intervals.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</w:t>
      </w:r>
      <w:r w:rsidRPr="00535F59">
        <w:rPr>
          <w:rFonts w:ascii="Arial" w:hAnsi="Arial" w:cs="Arial"/>
        </w:rPr>
        <w:tab/>
        <w:t>30 minutes glucose (GLH) – time to be collected: _______________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</w:t>
      </w:r>
      <w:r w:rsidRPr="00535F59">
        <w:rPr>
          <w:rFonts w:ascii="Arial" w:hAnsi="Arial" w:cs="Arial"/>
        </w:rPr>
        <w:tab/>
        <w:t>1 hour glucose (GT1) – time to be collected: ___________________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</w:t>
      </w:r>
      <w:r w:rsidRPr="00535F59">
        <w:rPr>
          <w:rFonts w:ascii="Arial" w:hAnsi="Arial" w:cs="Arial"/>
        </w:rPr>
        <w:tab/>
        <w:t>2 hour glucose (GT2) – time to be collected: ___________________</w:t>
      </w:r>
    </w:p>
    <w:p w:rsidR="00535F59" w:rsidRP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</w:t>
      </w:r>
      <w:r w:rsidRPr="00535F59">
        <w:rPr>
          <w:rFonts w:ascii="Arial" w:hAnsi="Arial" w:cs="Arial"/>
        </w:rPr>
        <w:tab/>
      </w:r>
      <w:proofErr w:type="gramStart"/>
      <w:r w:rsidRPr="00535F59">
        <w:rPr>
          <w:rFonts w:ascii="Arial" w:hAnsi="Arial" w:cs="Arial"/>
        </w:rPr>
        <w:t>If</w:t>
      </w:r>
      <w:proofErr w:type="gramEnd"/>
      <w:r w:rsidRPr="00535F59">
        <w:rPr>
          <w:rFonts w:ascii="Arial" w:hAnsi="Arial" w:cs="Arial"/>
        </w:rPr>
        <w:t xml:space="preserve"> ordered, 3 hour glucose (GT3) – time to be collected: _________________</w:t>
      </w:r>
    </w:p>
    <w:p w:rsidR="00535F59" w:rsidRDefault="00535F59" w:rsidP="00535F59">
      <w:pPr>
        <w:rPr>
          <w:rFonts w:ascii="Arial" w:hAnsi="Arial" w:cs="Arial"/>
        </w:rPr>
      </w:pPr>
      <w:r w:rsidRPr="00535F59">
        <w:rPr>
          <w:rFonts w:ascii="Arial" w:hAnsi="Arial" w:cs="Arial"/>
        </w:rPr>
        <w:t></w:t>
      </w:r>
      <w:r w:rsidRPr="00535F59">
        <w:rPr>
          <w:rFonts w:ascii="Arial" w:hAnsi="Arial" w:cs="Arial"/>
        </w:rPr>
        <w:tab/>
      </w:r>
      <w:proofErr w:type="gramStart"/>
      <w:r w:rsidRPr="00535F59">
        <w:rPr>
          <w:rFonts w:ascii="Arial" w:hAnsi="Arial" w:cs="Arial"/>
        </w:rPr>
        <w:t>If</w:t>
      </w:r>
      <w:proofErr w:type="gramEnd"/>
      <w:r w:rsidRPr="00535F59">
        <w:rPr>
          <w:rFonts w:ascii="Arial" w:hAnsi="Arial" w:cs="Arial"/>
        </w:rPr>
        <w:t xml:space="preserve"> ordered, 4 hour glucose (GT4) – time to be collected: _________________</w:t>
      </w:r>
    </w:p>
    <w:sectPr w:rsidR="00535F59" w:rsidSect="00535F59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3C" w:rsidRDefault="008D3F3C">
      <w:r>
        <w:separator/>
      </w:r>
    </w:p>
  </w:endnote>
  <w:endnote w:type="continuationSeparator" w:id="0">
    <w:p w:rsidR="008D3F3C" w:rsidRDefault="008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7C" w:rsidRDefault="003B617C" w:rsidP="00260760">
    <w:pPr>
      <w:ind w:left="-1260" w:right="-1260" w:firstLine="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E4BBE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E4BBE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:rsidR="003B617C" w:rsidRDefault="003B617C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3C" w:rsidRDefault="008D3F3C">
      <w:r>
        <w:separator/>
      </w:r>
    </w:p>
  </w:footnote>
  <w:footnote w:type="continuationSeparator" w:id="0">
    <w:p w:rsidR="008D3F3C" w:rsidRDefault="008D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7C" w:rsidRDefault="00995A72" w:rsidP="00E518FF">
    <w:pPr>
      <w:ind w:right="-1260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4815840</wp:posOffset>
          </wp:positionH>
          <wp:positionV relativeFrom="paragraph">
            <wp:posOffset>33020</wp:posOffset>
          </wp:positionV>
          <wp:extent cx="1189990" cy="383540"/>
          <wp:effectExtent l="0" t="0" r="0" b="0"/>
          <wp:wrapNone/>
          <wp:docPr id="7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68">
      <w:rPr>
        <w:rFonts w:ascii="Arial" w:hAnsi="Arial" w:cs="Arial"/>
        <w:sz w:val="18"/>
      </w:rPr>
      <w:t>CH 4.03.F1</w:t>
    </w:r>
    <w:r w:rsidR="003B617C">
      <w:rPr>
        <w:rFonts w:ascii="Arial" w:hAnsi="Arial" w:cs="Arial"/>
        <w:sz w:val="18"/>
      </w:rPr>
      <w:t xml:space="preserve"> </w:t>
    </w:r>
    <w:r w:rsidR="009D4B68">
      <w:rPr>
        <w:rFonts w:ascii="Arial" w:hAnsi="Arial" w:cs="Arial"/>
        <w:sz w:val="18"/>
      </w:rPr>
      <w:t xml:space="preserve">Glucose </w:t>
    </w:r>
    <w:r w:rsidR="00535F59">
      <w:rPr>
        <w:rFonts w:ascii="Arial" w:hAnsi="Arial" w:cs="Arial"/>
        <w:sz w:val="18"/>
      </w:rPr>
      <w:t>Tolerance Protocol Worksheet</w:t>
    </w:r>
  </w:p>
  <w:p w:rsidR="003B617C" w:rsidRDefault="00535F59" w:rsidP="00E518FF">
    <w:pPr>
      <w:ind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1.0</w:t>
    </w:r>
  </w:p>
  <w:p w:rsidR="003B617C" w:rsidRDefault="003B617C" w:rsidP="00E518FF">
    <w:pPr>
      <w:ind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535F59">
      <w:rPr>
        <w:rFonts w:ascii="Arial" w:hAnsi="Arial" w:cs="Arial"/>
        <w:sz w:val="18"/>
      </w:rPr>
      <w:t>08/15/2022</w:t>
    </w:r>
  </w:p>
  <w:p w:rsidR="003B617C" w:rsidRDefault="003B617C">
    <w:pPr>
      <w:ind w:left="-1260" w:right="-1260"/>
      <w:rPr>
        <w:b/>
        <w:sz w:val="18"/>
        <w:szCs w:val="26"/>
      </w:rPr>
    </w:pPr>
  </w:p>
  <w:p w:rsidR="003B617C" w:rsidRDefault="003B617C" w:rsidP="00764710">
    <w:pPr>
      <w:pStyle w:val="Header"/>
      <w:tabs>
        <w:tab w:val="clear" w:pos="8640"/>
        <w:tab w:val="right" w:pos="9900"/>
      </w:tabs>
      <w:ind w:left="-1260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D44CC"/>
    <w:multiLevelType w:val="hybridMultilevel"/>
    <w:tmpl w:val="209E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B1C"/>
    <w:multiLevelType w:val="hybridMultilevel"/>
    <w:tmpl w:val="540C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29AE"/>
    <w:multiLevelType w:val="hybridMultilevel"/>
    <w:tmpl w:val="54FCB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44DE"/>
    <w:multiLevelType w:val="hybridMultilevel"/>
    <w:tmpl w:val="9772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0"/>
    <w:rsid w:val="001158D9"/>
    <w:rsid w:val="00180A2D"/>
    <w:rsid w:val="00260760"/>
    <w:rsid w:val="002F03EA"/>
    <w:rsid w:val="002F6869"/>
    <w:rsid w:val="003800A2"/>
    <w:rsid w:val="003B617C"/>
    <w:rsid w:val="003E279C"/>
    <w:rsid w:val="00410127"/>
    <w:rsid w:val="00535F59"/>
    <w:rsid w:val="006301F3"/>
    <w:rsid w:val="00653A4C"/>
    <w:rsid w:val="00764710"/>
    <w:rsid w:val="008D3F3C"/>
    <w:rsid w:val="00995A72"/>
    <w:rsid w:val="009D4B68"/>
    <w:rsid w:val="00A115BF"/>
    <w:rsid w:val="00A75BBB"/>
    <w:rsid w:val="00B26A63"/>
    <w:rsid w:val="00C35285"/>
    <w:rsid w:val="00D622FF"/>
    <w:rsid w:val="00DE4BBE"/>
    <w:rsid w:val="00E518FF"/>
    <w:rsid w:val="00E66A11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9CD9588-8956-45B9-BD9F-4C888647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table" w:styleId="TableGrid">
    <w:name w:val="Table Grid"/>
    <w:basedOn w:val="TableNormal"/>
    <w:uiPriority w:val="59"/>
    <w:rsid w:val="0041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A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518FF"/>
    <w:rPr>
      <w:rFonts w:cs="Arial"/>
      <w:b/>
      <w:bCs/>
      <w:kern w:val="32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D1F9-70B7-4A4A-8A32-2F4050AB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Matthew Johnson</cp:lastModifiedBy>
  <cp:revision>4</cp:revision>
  <cp:lastPrinted>2022-07-26T19:30:00Z</cp:lastPrinted>
  <dcterms:created xsi:type="dcterms:W3CDTF">2022-07-26T19:31:00Z</dcterms:created>
  <dcterms:modified xsi:type="dcterms:W3CDTF">2022-07-27T19:18:00Z</dcterms:modified>
</cp:coreProperties>
</file>