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3060"/>
        <w:gridCol w:w="1620"/>
        <w:gridCol w:w="3600"/>
      </w:tblGrid>
      <w:tr w:rsidR="005D6A36">
        <w:trPr>
          <w:cantSplit/>
        </w:trPr>
        <w:tc>
          <w:tcPr>
            <w:tcW w:w="11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6A36" w:rsidRDefault="005D6A36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Code Pink – Abduction/Missing Patient or Person</w:t>
            </w:r>
          </w:p>
          <w:p w:rsidR="005D6A36" w:rsidRDefault="005D6A36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5D6A36" w:rsidTr="004A5983">
        <w:trPr>
          <w:cantSplit/>
          <w:trHeight w:val="83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D6A36" w:rsidRDefault="005D6A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5D6A36" w:rsidRDefault="005D6A36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983" w:rsidRDefault="004A5983">
            <w:pPr>
              <w:jc w:val="left"/>
              <w:rPr>
                <w:rFonts w:ascii="Arial" w:hAnsi="Arial" w:cs="Arial"/>
                <w:sz w:val="20"/>
              </w:rPr>
            </w:pPr>
          </w:p>
          <w:p w:rsidR="005D6A36" w:rsidRDefault="005D6A3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provides instructions for laboratory staff to initiate or respond to a CODE PINK – ABDUCTION/MISSING PATIENT OR PERSON.</w:t>
            </w:r>
          </w:p>
        </w:tc>
      </w:tr>
      <w:tr w:rsidR="005D6A36" w:rsidTr="004A5983">
        <w:trPr>
          <w:cantSplit/>
          <w:trHeight w:val="79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D6A36" w:rsidRDefault="005D6A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5D6A36" w:rsidRDefault="005D6A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983" w:rsidRDefault="004A5983" w:rsidP="00475FBC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  <w:p w:rsidR="005D6A36" w:rsidRDefault="005D6A36" w:rsidP="00475FBC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Children’s </w:t>
            </w:r>
            <w:r w:rsidR="00475FBC">
              <w:rPr>
                <w:rFonts w:ascii="Arial" w:hAnsi="Arial" w:cs="Arial"/>
                <w:sz w:val="20"/>
              </w:rPr>
              <w:t>Minnesota L</w:t>
            </w:r>
            <w:r>
              <w:rPr>
                <w:rFonts w:ascii="Arial" w:hAnsi="Arial" w:cs="Arial"/>
                <w:sz w:val="20"/>
              </w:rPr>
              <w:t>aboratory will attempt to report and/or locate an abducted/missing patient or person.</w:t>
            </w:r>
            <w:bookmarkStart w:id="0" w:name="_GoBack"/>
            <w:bookmarkEnd w:id="0"/>
          </w:p>
        </w:tc>
      </w:tr>
      <w:tr w:rsidR="005D6A3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6A36" w:rsidRDefault="005D6A36">
            <w:pPr>
              <w:rPr>
                <w:rFonts w:ascii="Arial" w:hAnsi="Arial" w:cs="Arial"/>
                <w:b/>
                <w:sz w:val="20"/>
              </w:rPr>
            </w:pPr>
          </w:p>
          <w:p w:rsidR="005D6A36" w:rsidRDefault="005D6A3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36" w:rsidRDefault="005D6A36">
            <w:pPr>
              <w:jc w:val="left"/>
              <w:rPr>
                <w:rFonts w:ascii="Arial" w:hAnsi="Arial" w:cs="Arial"/>
                <w:sz w:val="20"/>
              </w:rPr>
            </w:pPr>
          </w:p>
          <w:p w:rsidR="005D6A36" w:rsidRDefault="005D6A3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 the activities in the table below to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initiate </w:t>
            </w:r>
            <w:r>
              <w:rPr>
                <w:rFonts w:ascii="Arial" w:hAnsi="Arial" w:cs="Arial"/>
                <w:sz w:val="20"/>
              </w:rPr>
              <w:t>a CODE PINK.</w:t>
            </w:r>
          </w:p>
          <w:p w:rsidR="005D6A36" w:rsidRDefault="005D6A36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5D6A36" w:rsidTr="00D92682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D6A36" w:rsidRDefault="005D6A3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D6A36" w:rsidRDefault="005D6A36" w:rsidP="00D9268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</w:tcBorders>
            <w:vAlign w:val="center"/>
          </w:tcPr>
          <w:p w:rsidR="005D6A36" w:rsidRDefault="005D6A36" w:rsidP="00D9268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</w:tr>
      <w:tr w:rsidR="005D6A36" w:rsidTr="00D92682">
        <w:trPr>
          <w:cantSplit/>
          <w:trHeight w:val="58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D6A36" w:rsidRDefault="005D6A3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D6A36" w:rsidRDefault="005D6A36" w:rsidP="00D926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80" w:type="dxa"/>
            <w:gridSpan w:val="3"/>
            <w:vAlign w:val="center"/>
          </w:tcPr>
          <w:p w:rsidR="005D6A36" w:rsidRDefault="005D6A36" w:rsidP="00D92682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Upon realization that an abduction, potential abduction or missing patient or person has occurred, immediately call Security at 5-7777 in </w:t>
            </w:r>
            <w:smartTag w:uri="urn:schemas-microsoft-com:office:smarttags" w:element="City">
              <w:r>
                <w:rPr>
                  <w:rFonts w:ascii="Arial" w:hAnsi="Arial" w:cs="Arial"/>
                </w:rPr>
                <w:t>Minneapolis</w:t>
              </w:r>
            </w:smartTag>
            <w:r>
              <w:rPr>
                <w:rFonts w:ascii="Arial" w:hAnsi="Arial" w:cs="Arial"/>
              </w:rPr>
              <w:t xml:space="preserve"> or 1-8899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</w:rPr>
                  <w:t>St Paul</w:t>
                </w:r>
              </w:smartTag>
            </w:smartTag>
            <w:r>
              <w:rPr>
                <w:rFonts w:ascii="Arial" w:hAnsi="Arial" w:cs="Arial"/>
              </w:rPr>
              <w:t>.</w:t>
            </w:r>
          </w:p>
        </w:tc>
      </w:tr>
      <w:tr w:rsidR="005D6A36" w:rsidTr="003973BE">
        <w:trPr>
          <w:cantSplit/>
          <w:trHeight w:val="134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D6A36" w:rsidRDefault="005D6A3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vAlign w:val="center"/>
          </w:tcPr>
          <w:p w:rsidR="005D6A36" w:rsidRDefault="005D6A36" w:rsidP="00D926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280" w:type="dxa"/>
            <w:gridSpan w:val="3"/>
            <w:tcBorders>
              <w:bottom w:val="nil"/>
            </w:tcBorders>
            <w:vAlign w:val="center"/>
          </w:tcPr>
          <w:p w:rsidR="005D6A36" w:rsidRDefault="005D6A36" w:rsidP="003973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Provide:</w:t>
            </w:r>
          </w:p>
          <w:p w:rsidR="005D6A36" w:rsidRDefault="00762699" w:rsidP="003973BE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Gender</w:t>
            </w:r>
          </w:p>
          <w:p w:rsidR="005D6A36" w:rsidRDefault="005D6A36" w:rsidP="003973BE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Age</w:t>
            </w:r>
          </w:p>
          <w:p w:rsidR="005D6A36" w:rsidRDefault="005D6A36" w:rsidP="003973BE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Physical description (including</w:t>
            </w:r>
            <w:r w:rsidR="00B40E3B">
              <w:rPr>
                <w:rFonts w:ascii="Arial" w:hAnsi="Arial" w:cs="Arial"/>
                <w:sz w:val="20"/>
              </w:rPr>
              <w:t xml:space="preserve"> race,</w:t>
            </w:r>
            <w:r>
              <w:rPr>
                <w:rFonts w:ascii="Arial" w:hAnsi="Arial" w:cs="Arial"/>
                <w:sz w:val="20"/>
              </w:rPr>
              <w:t xml:space="preserve"> clothing</w:t>
            </w:r>
            <w:r w:rsidR="00B40E3B">
              <w:rPr>
                <w:rFonts w:ascii="Arial" w:hAnsi="Arial" w:cs="Arial"/>
                <w:sz w:val="20"/>
              </w:rPr>
              <w:t>, hair color, eye color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5D6A36" w:rsidRDefault="005D6A36" w:rsidP="003973BE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Whether the missing person is a patient or visitor</w:t>
            </w:r>
          </w:p>
        </w:tc>
      </w:tr>
      <w:tr w:rsidR="005D6A36" w:rsidTr="002E0EC4">
        <w:trPr>
          <w:cantSplit/>
          <w:trHeight w:val="395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6A36" w:rsidRDefault="005D6A3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36" w:rsidRDefault="005D6A36" w:rsidP="002E0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2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36" w:rsidRDefault="005D6A36" w:rsidP="002E0EC4">
            <w:pPr>
              <w:ind w:right="-34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not hang up until all known details have been provided.</w:t>
            </w:r>
          </w:p>
        </w:tc>
      </w:tr>
      <w:tr w:rsidR="005D6A36" w:rsidTr="00A674AB">
        <w:trPr>
          <w:cantSplit/>
          <w:trHeight w:val="34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D6A36" w:rsidRDefault="005D6A3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A36" w:rsidRDefault="005D6A36" w:rsidP="002E0E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5D6A36" w:rsidRDefault="005D6A36" w:rsidP="002E0EC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supervisor of the department shall assign staff to secure these areas:</w:t>
            </w:r>
          </w:p>
          <w:p w:rsidR="005D6A36" w:rsidRDefault="005D6A36" w:rsidP="002E0EC4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464BA0">
              <w:rPr>
                <w:rFonts w:ascii="Arial" w:hAnsi="Arial" w:cs="Arial"/>
                <w:sz w:val="20"/>
              </w:rPr>
              <w:t>inneapolis</w:t>
            </w:r>
            <w:r>
              <w:rPr>
                <w:rFonts w:ascii="Arial" w:hAnsi="Arial" w:cs="Arial"/>
                <w:sz w:val="20"/>
              </w:rPr>
              <w:t xml:space="preserve"> – Main laboratory</w:t>
            </w:r>
          </w:p>
          <w:p w:rsidR="005D6A36" w:rsidRDefault="005D6A36" w:rsidP="002E0EC4">
            <w:pPr>
              <w:numPr>
                <w:ilvl w:val="1"/>
                <w:numId w:val="4"/>
              </w:numPr>
              <w:tabs>
                <w:tab w:val="left" w:pos="703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Hallway outside the LIS office</w:t>
            </w:r>
          </w:p>
          <w:p w:rsidR="005D6A36" w:rsidRDefault="005D6A36" w:rsidP="002E0EC4">
            <w:pPr>
              <w:numPr>
                <w:ilvl w:val="1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Hallway outside laboratory supermarket</w:t>
            </w:r>
          </w:p>
          <w:p w:rsidR="005D6A36" w:rsidRDefault="005D6A36" w:rsidP="002E0EC4">
            <w:pPr>
              <w:numPr>
                <w:ilvl w:val="1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 elevators and hallway in front of laboratory</w:t>
            </w:r>
          </w:p>
          <w:p w:rsidR="005D6A36" w:rsidRDefault="005D6A36" w:rsidP="002E0EC4">
            <w:pPr>
              <w:numPr>
                <w:ilvl w:val="1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Hallway and stairwell S07 outside histology</w:t>
            </w:r>
          </w:p>
          <w:p w:rsidR="005D6A36" w:rsidRDefault="00464BA0" w:rsidP="002E0EC4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Minneapolis</w:t>
            </w:r>
            <w:r w:rsidR="005D6A36">
              <w:rPr>
                <w:rFonts w:ascii="Arial" w:hAnsi="Arial" w:cs="Arial"/>
                <w:sz w:val="20"/>
                <w:szCs w:val="20"/>
              </w:rPr>
              <w:t xml:space="preserve"> – Children’s Specialty Center (CSC) outpatient laboratory</w:t>
            </w:r>
          </w:p>
          <w:p w:rsidR="005D6A36" w:rsidRDefault="005D6A36" w:rsidP="002E0EC4">
            <w:pPr>
              <w:numPr>
                <w:ilvl w:val="1"/>
                <w:numId w:val="4"/>
              </w:numPr>
              <w:tabs>
                <w:tab w:val="num" w:pos="7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Hallway outside outpatient laboratory</w:t>
            </w:r>
          </w:p>
          <w:p w:rsidR="005D6A36" w:rsidRDefault="00324985" w:rsidP="002E0EC4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Paul</w:t>
            </w:r>
            <w:r w:rsidR="005D6A36">
              <w:rPr>
                <w:rFonts w:ascii="Arial" w:hAnsi="Arial" w:cs="Arial"/>
                <w:sz w:val="20"/>
                <w:szCs w:val="20"/>
              </w:rPr>
              <w:t xml:space="preserve"> – Main laboratory</w:t>
            </w:r>
          </w:p>
          <w:p w:rsidR="005D6A36" w:rsidRDefault="005D6A36" w:rsidP="002E0EC4">
            <w:pPr>
              <w:numPr>
                <w:ilvl w:val="1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Hallway, stair B, and elevators outside laboratory entrance</w:t>
            </w:r>
          </w:p>
          <w:p w:rsidR="005D6A36" w:rsidRDefault="005D6A36" w:rsidP="002E0EC4">
            <w:pPr>
              <w:numPr>
                <w:ilvl w:val="1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Hallway and stair A outside back laboratory entrance</w:t>
            </w:r>
          </w:p>
          <w:p w:rsidR="005D6A36" w:rsidRDefault="005D6A36" w:rsidP="002E0EC4">
            <w:pPr>
              <w:numPr>
                <w:ilvl w:val="1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Hallway leading to United hospital</w:t>
            </w:r>
          </w:p>
          <w:p w:rsidR="005D6A36" w:rsidRDefault="005D6A36" w:rsidP="002E0EC4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  <w:r w:rsidR="007F6860">
              <w:rPr>
                <w:rFonts w:ascii="Arial" w:hAnsi="Arial" w:cs="Arial"/>
                <w:sz w:val="20"/>
                <w:szCs w:val="20"/>
              </w:rPr>
              <w:t>. Paul</w:t>
            </w:r>
            <w:r>
              <w:rPr>
                <w:rFonts w:ascii="Arial" w:hAnsi="Arial" w:cs="Arial"/>
                <w:sz w:val="20"/>
                <w:szCs w:val="20"/>
              </w:rPr>
              <w:t xml:space="preserve"> – Garden View (GV) outpatient laboratory</w:t>
            </w:r>
          </w:p>
          <w:p w:rsidR="005D6A36" w:rsidRDefault="005D6A36" w:rsidP="002E0EC4">
            <w:pPr>
              <w:numPr>
                <w:ilvl w:val="1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Stair CC &amp; Garden View rear elevator </w:t>
            </w:r>
          </w:p>
        </w:tc>
      </w:tr>
      <w:tr w:rsidR="005D6A36" w:rsidTr="007F6860">
        <w:trPr>
          <w:cantSplit/>
          <w:trHeight w:val="51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D6A36" w:rsidRDefault="005D6A3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A36" w:rsidRDefault="005D6A36" w:rsidP="007F68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5D6A36" w:rsidRDefault="005D6A36" w:rsidP="007F686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Notify the units next to, above and below the laboratory of the details:</w:t>
            </w:r>
          </w:p>
          <w:p w:rsidR="005D6A36" w:rsidRDefault="007F6860" w:rsidP="007F6860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Minneapolis</w:t>
            </w:r>
            <w:r w:rsidR="005D6A36">
              <w:rPr>
                <w:rFonts w:ascii="Arial" w:hAnsi="Arial" w:cs="Arial"/>
                <w:sz w:val="20"/>
              </w:rPr>
              <w:t xml:space="preserve"> – Main laboratory</w:t>
            </w:r>
          </w:p>
          <w:p w:rsidR="005D6A36" w:rsidRDefault="005D6A36" w:rsidP="007F6860">
            <w:pPr>
              <w:numPr>
                <w:ilvl w:val="1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Biomedical engineering (5-6383)</w:t>
            </w:r>
          </w:p>
          <w:p w:rsidR="005D6A36" w:rsidRDefault="005D6A36" w:rsidP="007F6860">
            <w:pPr>
              <w:numPr>
                <w:ilvl w:val="1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Environmental services (5-6205)</w:t>
            </w:r>
          </w:p>
          <w:p w:rsidR="005D6A36" w:rsidRDefault="005D6A36" w:rsidP="007F6860">
            <w:pPr>
              <w:numPr>
                <w:ilvl w:val="1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Emergency department (5-6117)</w:t>
            </w:r>
          </w:p>
          <w:p w:rsidR="005D6A36" w:rsidRDefault="00AD59DF" w:rsidP="007F6860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Minneapolis</w:t>
            </w:r>
            <w:r w:rsidR="005D6A36">
              <w:rPr>
                <w:rFonts w:ascii="Arial" w:hAnsi="Arial" w:cs="Arial"/>
                <w:sz w:val="20"/>
                <w:szCs w:val="20"/>
              </w:rPr>
              <w:t xml:space="preserve"> – CSC outpatient laboratory</w:t>
            </w:r>
          </w:p>
          <w:p w:rsidR="005D6A36" w:rsidRDefault="005D6A36" w:rsidP="007F6860">
            <w:pPr>
              <w:numPr>
                <w:ilvl w:val="1"/>
                <w:numId w:val="4"/>
              </w:numPr>
              <w:tabs>
                <w:tab w:val="num" w:pos="7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Orthopedics clinic (5-0716)</w:t>
            </w:r>
          </w:p>
          <w:p w:rsidR="005D6A36" w:rsidRDefault="005D6A36" w:rsidP="007F6860">
            <w:pPr>
              <w:numPr>
                <w:ilvl w:val="1"/>
                <w:numId w:val="4"/>
              </w:numPr>
              <w:tabs>
                <w:tab w:val="num" w:pos="7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CSC front desk (5-5595)</w:t>
            </w:r>
          </w:p>
          <w:p w:rsidR="00A36651" w:rsidRDefault="00A36651" w:rsidP="007F6860">
            <w:pPr>
              <w:numPr>
                <w:ilvl w:val="1"/>
                <w:numId w:val="4"/>
              </w:numPr>
              <w:tabs>
                <w:tab w:val="num" w:pos="7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Nephrology clinic (5-6084)</w:t>
            </w:r>
          </w:p>
          <w:p w:rsidR="005D6A36" w:rsidRDefault="005D6A36" w:rsidP="007F6860">
            <w:pPr>
              <w:numPr>
                <w:ilvl w:val="1"/>
                <w:numId w:val="4"/>
              </w:numPr>
              <w:tabs>
                <w:tab w:val="num" w:pos="7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Radiology workroom (5-5593)</w:t>
            </w:r>
          </w:p>
          <w:p w:rsidR="005D6A36" w:rsidRDefault="005D6A36" w:rsidP="007F6860">
            <w:pPr>
              <w:numPr>
                <w:ilvl w:val="1"/>
                <w:numId w:val="4"/>
              </w:numPr>
              <w:tabs>
                <w:tab w:val="num" w:pos="7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Hematology-Oncology clinic (5-5940)</w:t>
            </w:r>
          </w:p>
          <w:p w:rsidR="005D6A36" w:rsidRDefault="005D6A36" w:rsidP="007F6860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  <w:r w:rsidR="00AD59DF">
              <w:rPr>
                <w:rFonts w:ascii="Arial" w:hAnsi="Arial" w:cs="Arial"/>
                <w:sz w:val="20"/>
                <w:szCs w:val="20"/>
              </w:rPr>
              <w:t>. Paul</w:t>
            </w:r>
            <w:r>
              <w:rPr>
                <w:rFonts w:ascii="Arial" w:hAnsi="Arial" w:cs="Arial"/>
                <w:sz w:val="20"/>
                <w:szCs w:val="20"/>
              </w:rPr>
              <w:t xml:space="preserve"> – Main laboratory</w:t>
            </w:r>
          </w:p>
          <w:p w:rsidR="005D6A36" w:rsidRDefault="005D6A36" w:rsidP="007F6860">
            <w:pPr>
              <w:numPr>
                <w:ilvl w:val="1"/>
                <w:numId w:val="4"/>
              </w:numPr>
              <w:tabs>
                <w:tab w:val="num" w:pos="72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Environmental services (6-6461)</w:t>
            </w:r>
          </w:p>
          <w:p w:rsidR="005D6A36" w:rsidRDefault="005D6A36" w:rsidP="007F6860">
            <w:pPr>
              <w:numPr>
                <w:ilvl w:val="1"/>
                <w:numId w:val="4"/>
              </w:numPr>
              <w:tabs>
                <w:tab w:val="num" w:pos="72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Biomedical engineering (6-6297)</w:t>
            </w:r>
          </w:p>
          <w:p w:rsidR="005D6A36" w:rsidRDefault="005D6A36" w:rsidP="007F6860">
            <w:pPr>
              <w:numPr>
                <w:ilvl w:val="1"/>
                <w:numId w:val="4"/>
              </w:numPr>
              <w:tabs>
                <w:tab w:val="num" w:pos="72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Infant Diagnostics and Research center (6-6297)</w:t>
            </w:r>
          </w:p>
          <w:p w:rsidR="005D6A36" w:rsidRDefault="005D6A36" w:rsidP="007F6860">
            <w:pPr>
              <w:numPr>
                <w:ilvl w:val="1"/>
                <w:numId w:val="4"/>
              </w:numPr>
              <w:tabs>
                <w:tab w:val="num" w:pos="72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Volunteer services (6-6058)</w:t>
            </w:r>
          </w:p>
          <w:p w:rsidR="005D6A36" w:rsidRDefault="005D6A36" w:rsidP="007F6860">
            <w:pPr>
              <w:numPr>
                <w:ilvl w:val="1"/>
                <w:numId w:val="4"/>
              </w:numPr>
              <w:tabs>
                <w:tab w:val="num" w:pos="72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Patient registration (6-6878)</w:t>
            </w:r>
          </w:p>
          <w:p w:rsidR="005D6A36" w:rsidRDefault="005D6A36" w:rsidP="007F6860">
            <w:pPr>
              <w:numPr>
                <w:ilvl w:val="1"/>
                <w:numId w:val="4"/>
              </w:numPr>
              <w:tabs>
                <w:tab w:val="num" w:pos="72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Radiology (6-6147)</w:t>
            </w:r>
          </w:p>
          <w:p w:rsidR="005D6A36" w:rsidRDefault="005D6A36" w:rsidP="007F6860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  <w:r w:rsidR="00A674AB">
              <w:rPr>
                <w:rFonts w:ascii="Arial" w:hAnsi="Arial" w:cs="Arial"/>
                <w:sz w:val="20"/>
                <w:szCs w:val="20"/>
              </w:rPr>
              <w:t>. Paul</w:t>
            </w:r>
            <w:r>
              <w:rPr>
                <w:rFonts w:ascii="Arial" w:hAnsi="Arial" w:cs="Arial"/>
                <w:sz w:val="20"/>
                <w:szCs w:val="20"/>
              </w:rPr>
              <w:t xml:space="preserve"> – GV outpatient laboratory</w:t>
            </w:r>
          </w:p>
          <w:p w:rsidR="005D6A36" w:rsidRDefault="005D6A36" w:rsidP="007F6860">
            <w:pPr>
              <w:numPr>
                <w:ilvl w:val="1"/>
                <w:numId w:val="4"/>
              </w:numPr>
              <w:tabs>
                <w:tab w:val="num" w:pos="72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Pediatrics clinic (6-6700)</w:t>
            </w:r>
          </w:p>
          <w:p w:rsidR="005D6A36" w:rsidRPr="00A36651" w:rsidRDefault="005D6A36" w:rsidP="007F6860">
            <w:pPr>
              <w:numPr>
                <w:ilvl w:val="1"/>
                <w:numId w:val="4"/>
              </w:numPr>
              <w:tabs>
                <w:tab w:val="num" w:pos="72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Endocrine-Diabetes clinic (6-6624) </w:t>
            </w:r>
          </w:p>
        </w:tc>
      </w:tr>
      <w:tr w:rsidR="00B0473C" w:rsidTr="00587F42">
        <w:trPr>
          <w:cantSplit/>
          <w:trHeight w:val="35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0473C" w:rsidRDefault="00B0473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73C" w:rsidRDefault="00B0473C" w:rsidP="00587F4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B0473C" w:rsidRDefault="00B0473C" w:rsidP="00587F4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Search un</w:t>
            </w:r>
            <w:r w:rsidR="00587F42">
              <w:rPr>
                <w:rFonts w:ascii="Arial" w:hAnsi="Arial" w:cs="Arial"/>
                <w:sz w:val="20"/>
              </w:rPr>
              <w:t>locked rooms in the department (</w:t>
            </w:r>
            <w:r>
              <w:rPr>
                <w:rFonts w:ascii="Arial" w:hAnsi="Arial" w:cs="Arial"/>
                <w:sz w:val="20"/>
              </w:rPr>
              <w:t>e.g. lounge, bathroom</w:t>
            </w:r>
            <w:r w:rsidR="00587F4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B0473C" w:rsidTr="00587F42">
        <w:trPr>
          <w:cantSplit/>
          <w:trHeight w:val="35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0473C" w:rsidRDefault="00B0473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73C" w:rsidRDefault="00B0473C" w:rsidP="00587F4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B0473C" w:rsidRDefault="00B0473C" w:rsidP="00587F4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with security/police on gathering details.</w:t>
            </w:r>
          </w:p>
        </w:tc>
      </w:tr>
      <w:tr w:rsidR="00B0473C" w:rsidTr="00587F42">
        <w:trPr>
          <w:cantSplit/>
          <w:trHeight w:val="35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0473C" w:rsidRDefault="00B0473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73C" w:rsidRDefault="00B0473C" w:rsidP="00587F4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B0473C" w:rsidRDefault="00B0473C" w:rsidP="00587F4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not allow anyone to leave the area until cleared by security, police or administration.</w:t>
            </w:r>
          </w:p>
        </w:tc>
      </w:tr>
      <w:tr w:rsidR="00B0473C" w:rsidTr="00587F42">
        <w:trPr>
          <w:cantSplit/>
          <w:trHeight w:val="94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0473C" w:rsidRDefault="00B0473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73C" w:rsidRDefault="00B0473C" w:rsidP="00587F4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B0473C" w:rsidRDefault="00B0473C" w:rsidP="00587F4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Notify the hospital nursing supervisor.</w:t>
            </w:r>
          </w:p>
          <w:p w:rsidR="00B0473C" w:rsidRDefault="00587F42" w:rsidP="00587F42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Minneapolis:</w:t>
            </w:r>
            <w:r w:rsidR="00B0473C">
              <w:rPr>
                <w:rFonts w:ascii="Arial" w:hAnsi="Arial" w:cs="Arial"/>
                <w:sz w:val="20"/>
              </w:rPr>
              <w:t xml:space="preserve"> </w:t>
            </w:r>
            <w:r w:rsidR="005E3E66">
              <w:rPr>
                <w:rFonts w:ascii="Arial" w:hAnsi="Arial" w:cs="Arial"/>
                <w:sz w:val="20"/>
              </w:rPr>
              <w:t>5-6833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E3E66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pager: 651-629-3546</w:t>
            </w:r>
            <w:r w:rsidR="005E3E66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B0473C" w:rsidRDefault="00B0473C" w:rsidP="00587F42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</w:t>
            </w:r>
            <w:r w:rsidR="00587F42">
              <w:rPr>
                <w:rFonts w:ascii="Arial" w:hAnsi="Arial" w:cs="Arial"/>
                <w:sz w:val="20"/>
              </w:rPr>
              <w:t xml:space="preserve">. Paul: </w:t>
            </w:r>
            <w:r w:rsidR="005E3E66">
              <w:rPr>
                <w:rFonts w:ascii="Arial" w:hAnsi="Arial" w:cs="Arial"/>
                <w:sz w:val="20"/>
              </w:rPr>
              <w:t>6-8460 (</w:t>
            </w:r>
            <w:r w:rsidR="00587F42">
              <w:rPr>
                <w:rFonts w:ascii="Arial" w:hAnsi="Arial" w:cs="Arial"/>
                <w:sz w:val="20"/>
              </w:rPr>
              <w:t xml:space="preserve">pager: </w:t>
            </w:r>
            <w:r>
              <w:rPr>
                <w:rFonts w:ascii="Arial" w:hAnsi="Arial" w:cs="Arial"/>
                <w:sz w:val="20"/>
              </w:rPr>
              <w:t>651-629-3547</w:t>
            </w:r>
            <w:r w:rsidR="005E3E66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D6A36" w:rsidTr="00587F42">
        <w:trPr>
          <w:cantSplit/>
          <w:trHeight w:val="35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D6A36" w:rsidRDefault="005D6A3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A36" w:rsidRDefault="00B0473C" w:rsidP="00587F4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5D6A36" w:rsidRDefault="005D6A36" w:rsidP="00587F4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Call the laboratory medical director and laboratory administrative director to report status.</w:t>
            </w:r>
          </w:p>
        </w:tc>
      </w:tr>
      <w:tr w:rsidR="005D6A36">
        <w:trPr>
          <w:cantSplit/>
          <w:trHeight w:val="35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D6A36" w:rsidRDefault="005D6A36">
            <w:pPr>
              <w:rPr>
                <w:rFonts w:ascii="Arial" w:hAnsi="Arial" w:cs="Arial"/>
                <w:b/>
                <w:sz w:val="20"/>
              </w:rPr>
            </w:pPr>
          </w:p>
          <w:p w:rsidR="005D6A36" w:rsidRDefault="005D6A3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D6A36" w:rsidRPr="002353DF" w:rsidRDefault="005D6A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5D6A36" w:rsidRDefault="005D6A3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 the activities in the table below to </w:t>
            </w:r>
            <w:r>
              <w:rPr>
                <w:rFonts w:ascii="Arial" w:hAnsi="Arial" w:cs="Arial"/>
                <w:b/>
                <w:bCs/>
                <w:sz w:val="20"/>
              </w:rPr>
              <w:t>respond</w:t>
            </w:r>
            <w:r>
              <w:rPr>
                <w:rFonts w:ascii="Arial" w:hAnsi="Arial" w:cs="Arial"/>
                <w:sz w:val="20"/>
              </w:rPr>
              <w:t xml:space="preserve"> to an announced CODE PINK.</w:t>
            </w:r>
          </w:p>
          <w:p w:rsidR="005D6A36" w:rsidRPr="002353DF" w:rsidRDefault="005D6A36">
            <w:pPr>
              <w:pStyle w:val="TableText"/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A36" w:rsidTr="00EA0162">
        <w:trPr>
          <w:cantSplit/>
          <w:trHeight w:val="351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D6A36" w:rsidRDefault="005D6A3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A36" w:rsidRDefault="005D6A36" w:rsidP="00EA016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5D6A36" w:rsidRDefault="005D6A36" w:rsidP="00EA016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supervisor of the department shall assign staff to secure these areas:</w:t>
            </w:r>
          </w:p>
          <w:p w:rsidR="005D6A36" w:rsidRDefault="005D6A36" w:rsidP="00EA0162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EA0162">
              <w:rPr>
                <w:rFonts w:ascii="Arial" w:hAnsi="Arial" w:cs="Arial"/>
                <w:sz w:val="20"/>
              </w:rPr>
              <w:t>inneapolis</w:t>
            </w:r>
            <w:r>
              <w:rPr>
                <w:rFonts w:ascii="Arial" w:hAnsi="Arial" w:cs="Arial"/>
                <w:sz w:val="20"/>
              </w:rPr>
              <w:t xml:space="preserve"> – Main laboratory</w:t>
            </w:r>
          </w:p>
          <w:p w:rsidR="005D6A36" w:rsidRDefault="005D6A36" w:rsidP="00EA0162">
            <w:pPr>
              <w:numPr>
                <w:ilvl w:val="1"/>
                <w:numId w:val="4"/>
              </w:numPr>
              <w:tabs>
                <w:tab w:val="left" w:pos="703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Hallway outside the LIS office</w:t>
            </w:r>
          </w:p>
          <w:p w:rsidR="005D6A36" w:rsidRDefault="005D6A36" w:rsidP="00EA0162">
            <w:pPr>
              <w:numPr>
                <w:ilvl w:val="1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Hallway outside laboratory supermarket</w:t>
            </w:r>
          </w:p>
          <w:p w:rsidR="005D6A36" w:rsidRDefault="005D6A36" w:rsidP="00EA0162">
            <w:pPr>
              <w:numPr>
                <w:ilvl w:val="1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 elevators and hallway in front of laboratory</w:t>
            </w:r>
          </w:p>
          <w:p w:rsidR="005D6A36" w:rsidRDefault="005D6A36" w:rsidP="00EA0162">
            <w:pPr>
              <w:numPr>
                <w:ilvl w:val="1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Hallway and stair S07 outside histology</w:t>
            </w:r>
          </w:p>
          <w:p w:rsidR="005D6A36" w:rsidRDefault="005D6A36" w:rsidP="00EA0162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EA0162">
              <w:rPr>
                <w:rFonts w:ascii="Arial" w:hAnsi="Arial" w:cs="Arial"/>
                <w:sz w:val="20"/>
                <w:szCs w:val="20"/>
              </w:rPr>
              <w:t>inneapolis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Children’s Specialty Center (CSC) outpatient laboratory</w:t>
            </w:r>
          </w:p>
          <w:p w:rsidR="005D6A36" w:rsidRDefault="005D6A36" w:rsidP="00EA0162">
            <w:pPr>
              <w:numPr>
                <w:ilvl w:val="1"/>
                <w:numId w:val="4"/>
              </w:numPr>
              <w:tabs>
                <w:tab w:val="num" w:pos="7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Hallway outside outpatient laboratory</w:t>
            </w:r>
          </w:p>
          <w:p w:rsidR="005D6A36" w:rsidRDefault="005D6A36" w:rsidP="00EA0162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  <w:r w:rsidR="00EA0162">
              <w:rPr>
                <w:rFonts w:ascii="Arial" w:hAnsi="Arial" w:cs="Arial"/>
                <w:sz w:val="20"/>
                <w:szCs w:val="20"/>
              </w:rPr>
              <w:t>. Paul</w:t>
            </w:r>
            <w:r>
              <w:rPr>
                <w:rFonts w:ascii="Arial" w:hAnsi="Arial" w:cs="Arial"/>
                <w:sz w:val="20"/>
                <w:szCs w:val="20"/>
              </w:rPr>
              <w:t xml:space="preserve"> – Main laboratory</w:t>
            </w:r>
          </w:p>
          <w:p w:rsidR="005D6A36" w:rsidRDefault="005D6A36" w:rsidP="00EA0162">
            <w:pPr>
              <w:numPr>
                <w:ilvl w:val="1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Hallway, stair B, and elevators outside laboratory entrance</w:t>
            </w:r>
          </w:p>
          <w:p w:rsidR="005D6A36" w:rsidRDefault="005D6A36" w:rsidP="00EA0162">
            <w:pPr>
              <w:numPr>
                <w:ilvl w:val="1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Hallway and stair A outside back laboratory entrance</w:t>
            </w:r>
          </w:p>
          <w:p w:rsidR="005D6A36" w:rsidRDefault="005D6A36" w:rsidP="00EA0162">
            <w:pPr>
              <w:numPr>
                <w:ilvl w:val="1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Hallway leading to United hospital</w:t>
            </w:r>
          </w:p>
          <w:p w:rsidR="005D6A36" w:rsidRDefault="005D6A36" w:rsidP="00EA0162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  <w:r w:rsidR="00EA0162">
              <w:rPr>
                <w:rFonts w:ascii="Arial" w:hAnsi="Arial" w:cs="Arial"/>
                <w:sz w:val="20"/>
                <w:szCs w:val="20"/>
              </w:rPr>
              <w:t>. Paul</w:t>
            </w:r>
            <w:r>
              <w:rPr>
                <w:rFonts w:ascii="Arial" w:hAnsi="Arial" w:cs="Arial"/>
                <w:sz w:val="20"/>
                <w:szCs w:val="20"/>
              </w:rPr>
              <w:t xml:space="preserve"> – Garden View (GV) outpatient laboratory</w:t>
            </w:r>
          </w:p>
          <w:p w:rsidR="005D6A36" w:rsidRDefault="005D6A36" w:rsidP="00EA0162">
            <w:pPr>
              <w:numPr>
                <w:ilvl w:val="1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Stair CC &amp; Garden View rear elevator</w:t>
            </w:r>
          </w:p>
        </w:tc>
      </w:tr>
      <w:tr w:rsidR="00B0473C" w:rsidTr="00787193">
        <w:trPr>
          <w:cantSplit/>
          <w:trHeight w:val="6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0473C" w:rsidRDefault="00B0473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73C" w:rsidRDefault="00B0473C" w:rsidP="00EA016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B0473C" w:rsidRDefault="00B0473C" w:rsidP="0078719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Notify security at 5-7777 (M</w:t>
            </w:r>
            <w:r w:rsidR="00787193">
              <w:rPr>
                <w:rFonts w:ascii="Arial" w:hAnsi="Arial" w:cs="Arial"/>
                <w:sz w:val="20"/>
              </w:rPr>
              <w:t>inneapolis</w:t>
            </w:r>
            <w:r>
              <w:rPr>
                <w:rFonts w:ascii="Arial" w:hAnsi="Arial" w:cs="Arial"/>
                <w:sz w:val="20"/>
              </w:rPr>
              <w:t>) or 1-8899 (St</w:t>
            </w:r>
            <w:r w:rsidR="00787193">
              <w:rPr>
                <w:rFonts w:ascii="Arial" w:hAnsi="Arial" w:cs="Arial"/>
                <w:sz w:val="20"/>
              </w:rPr>
              <w:t>. Paul</w:t>
            </w:r>
            <w:r>
              <w:rPr>
                <w:rFonts w:ascii="Arial" w:hAnsi="Arial" w:cs="Arial"/>
                <w:sz w:val="20"/>
              </w:rPr>
              <w:t>) immediately if anything suspicious is noted.</w:t>
            </w:r>
            <w:r w:rsidR="0078719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Do not try to physically stop suspicious individuals.</w:t>
            </w:r>
          </w:p>
        </w:tc>
      </w:tr>
      <w:tr w:rsidR="00B0473C" w:rsidTr="00362104">
        <w:trPr>
          <w:cantSplit/>
          <w:trHeight w:val="80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0473C" w:rsidRDefault="00B0473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73C" w:rsidRDefault="00B0473C" w:rsidP="00EA016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B0473C" w:rsidRDefault="00B0473C" w:rsidP="0036210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Inform all visitors seeking to leave the facility during a Code Pink that “a child is missing within the hospital and that visitors are asked to remain until the child is found and a ‘Code Pink All Clear’ is announced.” </w:t>
            </w:r>
          </w:p>
        </w:tc>
      </w:tr>
      <w:tr w:rsidR="00B0473C" w:rsidTr="00362104">
        <w:trPr>
          <w:cantSplit/>
          <w:trHeight w:val="53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0473C" w:rsidRDefault="00B0473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73C" w:rsidRDefault="00B0473C" w:rsidP="00EA016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B0473C" w:rsidRDefault="00B0473C" w:rsidP="0036210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Stay at the assigned stairwells, elevators and exit routes until a ‘Code Pink All Clear’ is announced or have been relieved by a co-worker.</w:t>
            </w:r>
          </w:p>
        </w:tc>
      </w:tr>
      <w:tr w:rsidR="005D6A36">
        <w:trPr>
          <w:cantSplit/>
          <w:trHeight w:val="35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D6A36" w:rsidRDefault="005D6A36">
            <w:pPr>
              <w:rPr>
                <w:rFonts w:ascii="Arial" w:hAnsi="Arial" w:cs="Arial"/>
                <w:b/>
                <w:sz w:val="20"/>
              </w:rPr>
            </w:pPr>
          </w:p>
          <w:p w:rsidR="005D6A36" w:rsidRDefault="005D6A3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D6A36" w:rsidRPr="002353DF" w:rsidRDefault="005D6A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5D6A36" w:rsidRDefault="005D6A3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 the activities in the table below if you </w:t>
            </w:r>
            <w:r>
              <w:rPr>
                <w:rFonts w:ascii="Arial" w:hAnsi="Arial" w:cs="Arial"/>
                <w:b/>
                <w:bCs/>
                <w:sz w:val="20"/>
              </w:rPr>
              <w:t>find</w:t>
            </w:r>
            <w:r>
              <w:rPr>
                <w:rFonts w:ascii="Arial" w:hAnsi="Arial" w:cs="Arial"/>
                <w:sz w:val="20"/>
              </w:rPr>
              <w:t xml:space="preserve"> the abducted or missing patient or visitor.</w:t>
            </w:r>
          </w:p>
          <w:p w:rsidR="005D6A36" w:rsidRPr="002353DF" w:rsidRDefault="005D6A36">
            <w:pPr>
              <w:pStyle w:val="TableText"/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A36" w:rsidTr="00A77D53">
        <w:trPr>
          <w:cantSplit/>
          <w:trHeight w:val="35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D6A36" w:rsidRDefault="005D6A3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A36" w:rsidRDefault="005D6A36" w:rsidP="00A77D5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5D6A36" w:rsidRDefault="005D6A36" w:rsidP="00A77D53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Notify security at 5-7777 (</w:t>
            </w:r>
            <w:r w:rsidR="00A77D53">
              <w:rPr>
                <w:rFonts w:ascii="Arial" w:hAnsi="Arial" w:cs="Arial"/>
              </w:rPr>
              <w:t>Minneapolis</w:t>
            </w:r>
            <w:r>
              <w:rPr>
                <w:rFonts w:ascii="Arial" w:hAnsi="Arial" w:cs="Arial"/>
              </w:rPr>
              <w:t>) or 1-8899 (</w:t>
            </w:r>
            <w:r w:rsidR="00A77D53">
              <w:rPr>
                <w:rFonts w:ascii="Arial" w:hAnsi="Arial" w:cs="Arial"/>
              </w:rPr>
              <w:t>St. Paul</w:t>
            </w:r>
            <w:r>
              <w:rPr>
                <w:rFonts w:ascii="Arial" w:hAnsi="Arial" w:cs="Arial"/>
              </w:rPr>
              <w:t>) immediately.</w:t>
            </w:r>
          </w:p>
        </w:tc>
      </w:tr>
      <w:tr w:rsidR="005D6A36" w:rsidTr="00A77D53">
        <w:trPr>
          <w:cantSplit/>
          <w:trHeight w:val="53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D6A36" w:rsidRDefault="005D6A3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A36" w:rsidRDefault="005D6A36" w:rsidP="00A77D5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5D6A36" w:rsidRDefault="005D6A36" w:rsidP="00A77D5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Remain at </w:t>
            </w:r>
            <w:r w:rsidR="00B0473C">
              <w:rPr>
                <w:rFonts w:ascii="Arial" w:hAnsi="Arial" w:cs="Arial"/>
                <w:sz w:val="20"/>
              </w:rPr>
              <w:t>your</w:t>
            </w:r>
            <w:r>
              <w:rPr>
                <w:rFonts w:ascii="Arial" w:hAnsi="Arial" w:cs="Arial"/>
                <w:sz w:val="20"/>
              </w:rPr>
              <w:t xml:space="preserve"> location until security arrives to escort the abducted/missing patient or person to the appropriate destination. </w:t>
            </w:r>
          </w:p>
        </w:tc>
      </w:tr>
      <w:tr w:rsidR="005D6A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</w:tcBorders>
          </w:tcPr>
          <w:p w:rsidR="005D6A36" w:rsidRDefault="005D6A3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D6A36" w:rsidRDefault="005D6A3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6A36" w:rsidRPr="00B0473C" w:rsidRDefault="005D6A3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5D6A36" w:rsidRDefault="0045491F" w:rsidP="006B3C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6B3C5D" w:rsidRPr="006B3C5D">
                <w:rPr>
                  <w:rStyle w:val="Hyperlink"/>
                  <w:rFonts w:ascii="Arial" w:hAnsi="Arial" w:cs="Arial"/>
                  <w:sz w:val="20"/>
                  <w:szCs w:val="20"/>
                </w:rPr>
                <w:t>Hospital policy</w:t>
              </w:r>
              <w:r w:rsidR="005D6A36" w:rsidRPr="006B3C5D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911.00 Abduction/Missing Patient or Person (Code Pink)</w:t>
              </w:r>
            </w:hyperlink>
          </w:p>
          <w:p w:rsidR="006B3C5D" w:rsidRDefault="006B3C5D" w:rsidP="006B3C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D6A36" w:rsidRPr="00B0473C" w:rsidRDefault="005D6A36" w:rsidP="006B3C5D">
            <w:pPr>
              <w:ind w:left="360"/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D6A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5D6A36" w:rsidRDefault="005D6A36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36" w:rsidRDefault="005D6A36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36" w:rsidRDefault="005D6A36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36" w:rsidRDefault="005D6A36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36" w:rsidRDefault="005D6A36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5D6A36" w:rsidTr="00234D3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5D6A36" w:rsidRDefault="005D6A3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36" w:rsidRDefault="005D6A36" w:rsidP="00234D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36" w:rsidRDefault="005D6A36" w:rsidP="00234D3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Bobbi Dock &amp; Mark Schumann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36" w:rsidRDefault="005D6A36" w:rsidP="00234D3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08/07/03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36" w:rsidRDefault="005D6A36" w:rsidP="00234D3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5D6A36" w:rsidTr="00234D3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46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5D6A36" w:rsidRDefault="005D6A3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36" w:rsidRDefault="005D6A36" w:rsidP="00234D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36" w:rsidRDefault="005D6A36" w:rsidP="00234D3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36" w:rsidRDefault="005D6A36" w:rsidP="00234D3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09/20/10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36" w:rsidRDefault="005D6A36" w:rsidP="00234D3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phone numbers.</w:t>
            </w:r>
          </w:p>
          <w:p w:rsidR="005D6A36" w:rsidRDefault="005D6A36" w:rsidP="00234D3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location changes due to Mpls laboratory move.</w:t>
            </w:r>
          </w:p>
        </w:tc>
      </w:tr>
      <w:tr w:rsidR="005D6A36" w:rsidTr="00234D3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59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5D6A36" w:rsidRDefault="005D6A3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36" w:rsidRDefault="005D6A36" w:rsidP="00234D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36" w:rsidRDefault="005D6A36" w:rsidP="00234D3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36" w:rsidRDefault="005D6A36" w:rsidP="00234D3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06/20/13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36" w:rsidRDefault="005D6A36" w:rsidP="00234D3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Combined separate policies from Mpls and Stp into one policy.</w:t>
            </w:r>
          </w:p>
          <w:p w:rsidR="005D6A36" w:rsidRDefault="005D6A36" w:rsidP="00234D3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CSC and GV outpatient laboratory locations.</w:t>
            </w:r>
          </w:p>
          <w:p w:rsidR="005D6A36" w:rsidRDefault="005D6A36" w:rsidP="00234D3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Changed to CMS format.</w:t>
            </w:r>
          </w:p>
        </w:tc>
      </w:tr>
      <w:tr w:rsidR="00A36651" w:rsidTr="00234D3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A36651" w:rsidRDefault="00A36651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1" w:rsidRDefault="00A36651" w:rsidP="00234D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1" w:rsidRDefault="00A36651" w:rsidP="00234D3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 &amp; Laboratory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1" w:rsidRDefault="00A36651" w:rsidP="00234D3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06/28/17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51" w:rsidRDefault="00A36651" w:rsidP="00234D3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unit locations and phone numbers.</w:t>
            </w:r>
          </w:p>
        </w:tc>
      </w:tr>
    </w:tbl>
    <w:p w:rsidR="005D6A36" w:rsidRDefault="005D6A36">
      <w:pPr>
        <w:rPr>
          <w:rFonts w:ascii="Arial" w:hAnsi="Arial" w:cs="Arial"/>
        </w:rPr>
      </w:pPr>
    </w:p>
    <w:sectPr w:rsidR="005D6A36" w:rsidSect="00DE7EB5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651" w:rsidRDefault="00A36651">
      <w:r>
        <w:separator/>
      </w:r>
    </w:p>
  </w:endnote>
  <w:endnote w:type="continuationSeparator" w:id="0">
    <w:p w:rsidR="00A36651" w:rsidRDefault="00A3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51" w:rsidRDefault="00A36651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Page </w:t>
    </w:r>
    <w:r w:rsidR="009548FC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9548FC">
      <w:rPr>
        <w:rFonts w:ascii="Arial" w:hAnsi="Arial" w:cs="Arial"/>
        <w:sz w:val="16"/>
      </w:rPr>
      <w:fldChar w:fldCharType="separate"/>
    </w:r>
    <w:r w:rsidR="0045491F">
      <w:rPr>
        <w:rFonts w:ascii="Arial" w:hAnsi="Arial" w:cs="Arial"/>
        <w:noProof/>
        <w:sz w:val="16"/>
      </w:rPr>
      <w:t>1</w:t>
    </w:r>
    <w:r w:rsidR="009548FC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9548FC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9548FC">
      <w:rPr>
        <w:rFonts w:ascii="Arial" w:hAnsi="Arial" w:cs="Arial"/>
        <w:sz w:val="16"/>
      </w:rPr>
      <w:fldChar w:fldCharType="separate"/>
    </w:r>
    <w:r w:rsidR="0045491F">
      <w:rPr>
        <w:rFonts w:ascii="Arial" w:hAnsi="Arial" w:cs="Arial"/>
        <w:noProof/>
        <w:sz w:val="16"/>
      </w:rPr>
      <w:t>3</w:t>
    </w:r>
    <w:r w:rsidR="009548FC">
      <w:rPr>
        <w:rFonts w:ascii="Arial" w:hAnsi="Arial" w:cs="Arial"/>
        <w:sz w:val="16"/>
      </w:rPr>
      <w:fldChar w:fldCharType="end"/>
    </w:r>
  </w:p>
  <w:p w:rsidR="00A36651" w:rsidRDefault="00A36651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651" w:rsidRDefault="00A36651">
      <w:r>
        <w:separator/>
      </w:r>
    </w:p>
  </w:footnote>
  <w:footnote w:type="continuationSeparator" w:id="0">
    <w:p w:rsidR="00A36651" w:rsidRDefault="00A36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51" w:rsidRDefault="004549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51" w:rsidRDefault="00A36651">
    <w:pPr>
      <w:ind w:left="-1260" w:right="-12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SA 2.50 Code Pink – Abduction/Missing Patient or Person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825D9E">
      <w:rPr>
        <w:rFonts w:ascii="Helvetica" w:hAnsi="Helvetica" w:cs="Helvetica"/>
        <w:noProof/>
        <w:color w:val="4C5CC5"/>
      </w:rPr>
      <w:drawing>
        <wp:inline distT="0" distB="0" distL="0" distR="0">
          <wp:extent cx="1041400" cy="334010"/>
          <wp:effectExtent l="19050" t="0" r="6350" b="0"/>
          <wp:docPr id="1" name="Picture 1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334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</w:p>
  <w:p w:rsidR="00A36651" w:rsidRDefault="0045491F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4</w:t>
    </w:r>
  </w:p>
  <w:p w:rsidR="00A36651" w:rsidRDefault="00A36651">
    <w:pPr>
      <w:ind w:left="-1260" w:right="-1260"/>
      <w:rPr>
        <w:rFonts w:ascii="Arial" w:hAnsi="Arial" w:cs="Arial"/>
        <w:sz w:val="18"/>
      </w:rPr>
    </w:pPr>
    <w:r w:rsidRPr="0045491F">
      <w:rPr>
        <w:rFonts w:ascii="Arial" w:hAnsi="Arial" w:cs="Arial"/>
        <w:sz w:val="18"/>
      </w:rPr>
      <w:t>Effective Date:</w:t>
    </w:r>
    <w:r>
      <w:rPr>
        <w:rFonts w:ascii="Arial" w:hAnsi="Arial" w:cs="Arial"/>
        <w:sz w:val="18"/>
      </w:rPr>
      <w:t xml:space="preserve"> </w:t>
    </w:r>
    <w:r w:rsidR="0045491F">
      <w:rPr>
        <w:rFonts w:ascii="Arial" w:hAnsi="Arial" w:cs="Arial"/>
        <w:sz w:val="18"/>
      </w:rPr>
      <w:t>06/28/2017</w:t>
    </w:r>
  </w:p>
  <w:p w:rsidR="00A36651" w:rsidRDefault="00A36651" w:rsidP="00A36651">
    <w:pPr>
      <w:pStyle w:val="Header"/>
      <w:tabs>
        <w:tab w:val="clear" w:pos="8640"/>
        <w:tab w:val="right" w:pos="9900"/>
      </w:tabs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51" w:rsidRDefault="004549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AB182F"/>
    <w:multiLevelType w:val="hybridMultilevel"/>
    <w:tmpl w:val="D5F8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87F3F"/>
    <w:multiLevelType w:val="hybridMultilevel"/>
    <w:tmpl w:val="824E8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E17E8"/>
    <w:multiLevelType w:val="hybridMultilevel"/>
    <w:tmpl w:val="BEB80F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7AE87656"/>
    <w:multiLevelType w:val="hybridMultilevel"/>
    <w:tmpl w:val="07D27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A36"/>
    <w:rsid w:val="00154E2E"/>
    <w:rsid w:val="002246D3"/>
    <w:rsid w:val="00234D33"/>
    <w:rsid w:val="002353DF"/>
    <w:rsid w:val="002E0EC4"/>
    <w:rsid w:val="00324985"/>
    <w:rsid w:val="00362104"/>
    <w:rsid w:val="003973BE"/>
    <w:rsid w:val="0045491F"/>
    <w:rsid w:val="00464BA0"/>
    <w:rsid w:val="00475FBC"/>
    <w:rsid w:val="004A5983"/>
    <w:rsid w:val="00587F42"/>
    <w:rsid w:val="005C2F2C"/>
    <w:rsid w:val="005D6A36"/>
    <w:rsid w:val="005E3E66"/>
    <w:rsid w:val="006B3C5D"/>
    <w:rsid w:val="00762699"/>
    <w:rsid w:val="00787193"/>
    <w:rsid w:val="007F6860"/>
    <w:rsid w:val="00825D9E"/>
    <w:rsid w:val="00915434"/>
    <w:rsid w:val="009548FC"/>
    <w:rsid w:val="00A36651"/>
    <w:rsid w:val="00A674AB"/>
    <w:rsid w:val="00A77D53"/>
    <w:rsid w:val="00AD59DF"/>
    <w:rsid w:val="00B0473C"/>
    <w:rsid w:val="00B40E3B"/>
    <w:rsid w:val="00D51184"/>
    <w:rsid w:val="00D92682"/>
    <w:rsid w:val="00DE7EB5"/>
    <w:rsid w:val="00EA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3"/>
    <o:shapelayout v:ext="edit">
      <o:idmap v:ext="edit" data="1"/>
    </o:shapelayout>
  </w:shapeDefaults>
  <w:decimalSymbol w:val="."/>
  <w:listSeparator w:val=","/>
  <w15:docId w15:val="{91F54CD7-A11C-44EE-BC97-5F59566C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EB5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DE7EB5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DE7EB5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DE7EB5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DE7EB5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DE7EB5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DE7EB5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DE7EB5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DE7EB5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DE7EB5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7EB5"/>
    <w:rPr>
      <w:bCs/>
      <w:iCs/>
      <w:color w:val="000000"/>
    </w:rPr>
  </w:style>
  <w:style w:type="paragraph" w:styleId="Header">
    <w:name w:val="header"/>
    <w:basedOn w:val="Normal"/>
    <w:rsid w:val="00DE7EB5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DE7EB5"/>
    <w:pPr>
      <w:ind w:left="360" w:hanging="360"/>
    </w:pPr>
  </w:style>
  <w:style w:type="paragraph" w:styleId="Title">
    <w:name w:val="Title"/>
    <w:basedOn w:val="Normal"/>
    <w:qFormat/>
    <w:rsid w:val="00DE7EB5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DE7EB5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DE7EB5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DE7EB5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DE7EB5"/>
    <w:pPr>
      <w:numPr>
        <w:numId w:val="0"/>
      </w:numPr>
    </w:pPr>
  </w:style>
  <w:style w:type="paragraph" w:customStyle="1" w:styleId="TableText">
    <w:name w:val="Table Text"/>
    <w:basedOn w:val="Normal"/>
    <w:rsid w:val="00DE7EB5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DE7EB5"/>
    <w:pPr>
      <w:jc w:val="center"/>
    </w:pPr>
    <w:rPr>
      <w:b/>
      <w:bCs/>
    </w:rPr>
  </w:style>
  <w:style w:type="paragraph" w:styleId="BodyText3">
    <w:name w:val="Body Text 3"/>
    <w:basedOn w:val="Normal"/>
    <w:rsid w:val="00DE7EB5"/>
    <w:rPr>
      <w:b/>
      <w:color w:val="0000FF"/>
    </w:rPr>
  </w:style>
  <w:style w:type="paragraph" w:styleId="BodyTextIndent">
    <w:name w:val="Body Text Indent"/>
    <w:basedOn w:val="Normal"/>
    <w:rsid w:val="00DE7EB5"/>
    <w:pPr>
      <w:spacing w:after="120"/>
      <w:ind w:left="360"/>
    </w:pPr>
  </w:style>
  <w:style w:type="character" w:styleId="Hyperlink">
    <w:name w:val="Hyperlink"/>
    <w:basedOn w:val="DefaultParagraphFont"/>
    <w:rsid w:val="00DE7EB5"/>
    <w:rPr>
      <w:color w:val="0000FF"/>
      <w:u w:val="single"/>
    </w:rPr>
  </w:style>
  <w:style w:type="character" w:styleId="FollowedHyperlink">
    <w:name w:val="FollowedHyperlink"/>
    <w:basedOn w:val="DefaultParagraphFont"/>
    <w:rsid w:val="00DE7EB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35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5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han.childrensmn.org/manuals/policy/900/005310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4832</CharactersWithSpaces>
  <SharedDoc>false</SharedDoc>
  <HLinks>
    <vt:vector size="6" baseType="variant">
      <vt:variant>
        <vt:i4>4259869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http://khan.childrensmn.org/manuals/policy/900/005310.asp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Andrew Fangel</cp:lastModifiedBy>
  <cp:revision>26</cp:revision>
  <cp:lastPrinted>2013-06-17T17:05:00Z</cp:lastPrinted>
  <dcterms:created xsi:type="dcterms:W3CDTF">2018-10-02T17:58:00Z</dcterms:created>
  <dcterms:modified xsi:type="dcterms:W3CDTF">2020-06-08T14:43:00Z</dcterms:modified>
</cp:coreProperties>
</file>