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360"/>
        <w:gridCol w:w="1800"/>
        <w:gridCol w:w="900"/>
        <w:gridCol w:w="1620"/>
        <w:gridCol w:w="1815"/>
        <w:gridCol w:w="1785"/>
      </w:tblGrid>
      <w:tr w:rsidR="004E4DB2">
        <w:trPr>
          <w:cantSplit/>
        </w:trPr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4DB2" w:rsidRDefault="001C18B6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Hazardous Chemical Spill Cleanup</w:t>
            </w:r>
            <w:r w:rsidR="004E4DB2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</w:t>
            </w:r>
          </w:p>
          <w:p w:rsidR="004E4DB2" w:rsidRDefault="004E4DB2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E4DB2" w:rsidTr="00A33C64">
        <w:trPr>
          <w:cantSplit/>
          <w:trHeight w:val="71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 w:rsidP="00B9194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  <w:p w:rsidR="004E4DB2" w:rsidRDefault="004E4DB2" w:rsidP="00B9194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DB2" w:rsidRDefault="004E4DB2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4E4DB2" w:rsidRDefault="004E4DB2" w:rsidP="001C18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procedure provides instructions for </w:t>
            </w:r>
            <w:r w:rsidR="001C18B6">
              <w:rPr>
                <w:rFonts w:ascii="Arial" w:hAnsi="Arial" w:cs="Arial"/>
                <w:sz w:val="20"/>
              </w:rPr>
              <w:t>Hazardous Chemical Spill Cleanup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124673" w:rsidTr="00A33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1800" w:type="dxa"/>
            <w:vMerge w:val="restart"/>
            <w:tcBorders>
              <w:left w:val="nil"/>
              <w:right w:val="nil"/>
            </w:tcBorders>
          </w:tcPr>
          <w:p w:rsidR="00124673" w:rsidRDefault="00124673" w:rsidP="00B91947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124673" w:rsidRDefault="00124673" w:rsidP="00B91947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Definitions</w:t>
            </w:r>
          </w:p>
        </w:tc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4673" w:rsidRDefault="00124673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</w:p>
          <w:p w:rsidR="00124673" w:rsidRDefault="00124673" w:rsidP="00124673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3864F8">
              <w:rPr>
                <w:rFonts w:ascii="Arial" w:hAnsi="Arial" w:cs="Arial"/>
                <w:i/>
                <w:iCs/>
                <w:sz w:val="20"/>
              </w:rPr>
              <w:t>Small spill</w:t>
            </w:r>
            <w:r w:rsidR="008C4F80">
              <w:rPr>
                <w:rFonts w:ascii="Arial" w:hAnsi="Arial" w:cs="Arial"/>
                <w:iCs/>
                <w:sz w:val="20"/>
              </w:rPr>
              <w:t xml:space="preserve"> – less than 50 mL</w:t>
            </w:r>
            <w:r>
              <w:rPr>
                <w:rFonts w:ascii="Arial" w:hAnsi="Arial" w:cs="Arial"/>
                <w:iCs/>
                <w:sz w:val="20"/>
              </w:rPr>
              <w:t>, or manageable by employee.</w:t>
            </w:r>
          </w:p>
          <w:p w:rsidR="00124673" w:rsidRDefault="00124673" w:rsidP="00124673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3864F8">
              <w:rPr>
                <w:rFonts w:ascii="Arial" w:hAnsi="Arial" w:cs="Arial"/>
                <w:i/>
                <w:iCs/>
                <w:sz w:val="20"/>
              </w:rPr>
              <w:t>Large spill</w:t>
            </w:r>
            <w:r w:rsidR="008C4F80">
              <w:rPr>
                <w:rFonts w:ascii="Arial" w:hAnsi="Arial" w:cs="Arial"/>
                <w:iCs/>
                <w:sz w:val="20"/>
              </w:rPr>
              <w:t xml:space="preserve"> – greater than 50 mL</w:t>
            </w:r>
            <w:r>
              <w:rPr>
                <w:rFonts w:ascii="Arial" w:hAnsi="Arial" w:cs="Arial"/>
                <w:iCs/>
                <w:sz w:val="20"/>
              </w:rPr>
              <w:t>, or unmanageable by employee.</w:t>
            </w:r>
          </w:p>
          <w:p w:rsidR="008C4F80" w:rsidRDefault="00124673" w:rsidP="00124673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3864F8">
              <w:rPr>
                <w:rFonts w:ascii="Arial" w:hAnsi="Arial" w:cs="Arial"/>
                <w:i/>
                <w:iCs/>
                <w:sz w:val="20"/>
              </w:rPr>
              <w:t>Safety data sheet (SDS)</w:t>
            </w:r>
            <w:r>
              <w:rPr>
                <w:rFonts w:ascii="Arial" w:hAnsi="Arial" w:cs="Arial"/>
                <w:iCs/>
                <w:sz w:val="20"/>
              </w:rPr>
              <w:t xml:space="preserve"> – can be accessed through the Children’s </w:t>
            </w:r>
            <w:r w:rsidR="008C4F80">
              <w:rPr>
                <w:rFonts w:ascii="Arial" w:hAnsi="Arial" w:cs="Arial"/>
                <w:iCs/>
                <w:sz w:val="20"/>
              </w:rPr>
              <w:t>intranet.</w:t>
            </w:r>
            <w:r>
              <w:rPr>
                <w:rFonts w:ascii="Arial" w:hAnsi="Arial" w:cs="Arial"/>
                <w:iCs/>
                <w:sz w:val="20"/>
              </w:rPr>
              <w:t xml:space="preserve">  </w:t>
            </w:r>
          </w:p>
          <w:p w:rsidR="00124673" w:rsidRDefault="00124673" w:rsidP="00644C7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Access</w:t>
            </w:r>
            <w:r w:rsidR="008C4F80">
              <w:rPr>
                <w:rFonts w:ascii="Arial" w:hAnsi="Arial" w:cs="Arial"/>
                <w:iCs/>
                <w:sz w:val="20"/>
              </w:rPr>
              <w:t xml:space="preserve"> from Star</w:t>
            </w:r>
            <w:r w:rsidR="00644C73">
              <w:rPr>
                <w:rFonts w:ascii="Arial" w:hAnsi="Arial" w:cs="Arial"/>
                <w:iCs/>
                <w:sz w:val="20"/>
              </w:rPr>
              <w:t xml:space="preserve"> Net. Choose “Emergency &amp; Safety” tab. Choose</w:t>
            </w:r>
            <w:r>
              <w:rPr>
                <w:rFonts w:ascii="Arial" w:hAnsi="Arial" w:cs="Arial"/>
                <w:iCs/>
                <w:sz w:val="20"/>
              </w:rPr>
              <w:t xml:space="preserve"> the </w:t>
            </w:r>
            <w:r w:rsidR="00644C73">
              <w:rPr>
                <w:rFonts w:ascii="Arial" w:hAnsi="Arial" w:cs="Arial"/>
                <w:iCs/>
                <w:sz w:val="20"/>
              </w:rPr>
              <w:t>“</w:t>
            </w:r>
            <w:r>
              <w:rPr>
                <w:rFonts w:ascii="Arial" w:hAnsi="Arial" w:cs="Arial"/>
                <w:iCs/>
                <w:sz w:val="20"/>
              </w:rPr>
              <w:t>MSDS Online</w:t>
            </w:r>
            <w:r w:rsidR="00644C73">
              <w:rPr>
                <w:rFonts w:ascii="Arial" w:hAnsi="Arial" w:cs="Arial"/>
                <w:iCs/>
                <w:sz w:val="20"/>
              </w:rPr>
              <w:t>”</w:t>
            </w:r>
            <w:r>
              <w:rPr>
                <w:rFonts w:ascii="Arial" w:hAnsi="Arial" w:cs="Arial"/>
                <w:iCs/>
                <w:sz w:val="20"/>
              </w:rPr>
              <w:t xml:space="preserve"> link</w:t>
            </w:r>
            <w:r w:rsidR="008C4F80">
              <w:rPr>
                <w:rFonts w:ascii="Arial" w:hAnsi="Arial" w:cs="Arial"/>
                <w:iCs/>
                <w:sz w:val="20"/>
              </w:rPr>
              <w:t>.</w:t>
            </w:r>
          </w:p>
        </w:tc>
      </w:tr>
      <w:tr w:rsidR="004E4DB2" w:rsidTr="00A33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800" w:type="dxa"/>
            <w:vMerge/>
            <w:tcBorders>
              <w:left w:val="nil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B91947" w:rsidTr="00B919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72"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4312E7" w:rsidRDefault="004312E7" w:rsidP="00B91947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B91947" w:rsidRDefault="00B91947" w:rsidP="00B91947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Supplies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312E7" w:rsidRDefault="004312E7" w:rsidP="004312E7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:rsidR="00B91947" w:rsidRDefault="00B91947" w:rsidP="00225D98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Personal Protective Equipment (PPE)</w:t>
            </w:r>
          </w:p>
          <w:p w:rsidR="00B91947" w:rsidRPr="00005E40" w:rsidRDefault="00B91947" w:rsidP="00225D98">
            <w:pPr>
              <w:numPr>
                <w:ilvl w:val="1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05E40">
              <w:rPr>
                <w:rFonts w:ascii="Arial" w:hAnsi="Arial"/>
                <w:sz w:val="20"/>
                <w:szCs w:val="20"/>
              </w:rPr>
              <w:t>Gloves</w:t>
            </w:r>
            <w:r>
              <w:rPr>
                <w:rFonts w:ascii="Arial" w:hAnsi="Arial"/>
                <w:sz w:val="20"/>
                <w:szCs w:val="20"/>
              </w:rPr>
              <w:t xml:space="preserve"> (nitrile)</w:t>
            </w:r>
          </w:p>
          <w:p w:rsidR="00B91947" w:rsidRPr="00005E40" w:rsidRDefault="00B91947" w:rsidP="00225D98">
            <w:pPr>
              <w:numPr>
                <w:ilvl w:val="1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05E40">
              <w:rPr>
                <w:rFonts w:ascii="Arial" w:hAnsi="Arial"/>
                <w:sz w:val="20"/>
                <w:szCs w:val="20"/>
              </w:rPr>
              <w:t xml:space="preserve">Laboratory coat </w:t>
            </w:r>
          </w:p>
          <w:p w:rsidR="00B91947" w:rsidRDefault="00B91947" w:rsidP="00225D98">
            <w:pPr>
              <w:numPr>
                <w:ilvl w:val="1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Eye protection</w:t>
            </w:r>
          </w:p>
          <w:p w:rsidR="00B91947" w:rsidRDefault="00B91947" w:rsidP="00225D98">
            <w:pPr>
              <w:numPr>
                <w:ilvl w:val="1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05E40">
              <w:rPr>
                <w:rFonts w:ascii="Arial" w:hAnsi="Arial"/>
                <w:sz w:val="20"/>
                <w:szCs w:val="20"/>
              </w:rPr>
              <w:t xml:space="preserve">Face </w:t>
            </w:r>
            <w:r>
              <w:rPr>
                <w:rFonts w:ascii="Arial" w:hAnsi="Arial"/>
                <w:sz w:val="20"/>
                <w:szCs w:val="20"/>
              </w:rPr>
              <w:t>shield</w:t>
            </w:r>
            <w:r w:rsidRPr="00005E4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B91947" w:rsidRDefault="00B91947" w:rsidP="00225D98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Spill kit containing sorbents</w:t>
            </w:r>
            <w:bookmarkStart w:id="0" w:name="_GoBack"/>
            <w:bookmarkEnd w:id="0"/>
          </w:p>
          <w:p w:rsidR="00B91947" w:rsidRDefault="00B91947" w:rsidP="00225D98">
            <w:pPr>
              <w:numPr>
                <w:ilvl w:val="1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Acid handler or Spill-X-A:  acid spills</w:t>
            </w:r>
          </w:p>
          <w:p w:rsidR="00B91947" w:rsidRDefault="00B91947" w:rsidP="00225D98">
            <w:pPr>
              <w:numPr>
                <w:ilvl w:val="1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Base control or Spill-X-C:  caustic spills</w:t>
            </w:r>
          </w:p>
          <w:p w:rsidR="00B91947" w:rsidRDefault="00B91947" w:rsidP="00225D98">
            <w:pPr>
              <w:numPr>
                <w:ilvl w:val="1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Solvent handler or Spill-X-S:  solvent spills</w:t>
            </w:r>
          </w:p>
          <w:p w:rsidR="00B91947" w:rsidRDefault="00B91947" w:rsidP="00225D98">
            <w:pPr>
              <w:numPr>
                <w:ilvl w:val="1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Chlorine control:  chlorine spills</w:t>
            </w:r>
          </w:p>
          <w:p w:rsidR="002F749F" w:rsidRDefault="002F749F" w:rsidP="002F749F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Large spill kit</w:t>
            </w:r>
          </w:p>
          <w:p w:rsidR="002F749F" w:rsidRPr="001C18B6" w:rsidRDefault="002F749F" w:rsidP="002F749F">
            <w:pPr>
              <w:numPr>
                <w:ilvl w:val="1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Contains sorbent blanket, socks </w:t>
            </w:r>
          </w:p>
          <w:p w:rsidR="00B91947" w:rsidRPr="00DC3996" w:rsidRDefault="00B91947" w:rsidP="00225D9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Disposal bags</w:t>
            </w:r>
          </w:p>
          <w:p w:rsidR="00B91947" w:rsidRPr="007E5CBA" w:rsidRDefault="00B91947" w:rsidP="003F0C9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Dustpan/scoop and brush</w:t>
            </w:r>
          </w:p>
          <w:p w:rsidR="00B91947" w:rsidRPr="004312E7" w:rsidRDefault="00B91947" w:rsidP="003F0C9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pH paper</w:t>
            </w:r>
          </w:p>
          <w:p w:rsidR="004312E7" w:rsidRPr="00A32B41" w:rsidRDefault="004312E7" w:rsidP="004312E7">
            <w:pPr>
              <w:ind w:left="720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4E4DB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sz w:val="20"/>
              </w:rPr>
            </w:pPr>
          </w:p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7"/>
            <w:tcBorders>
              <w:left w:val="nil"/>
              <w:bottom w:val="nil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</w:p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below to </w:t>
            </w:r>
            <w:r w:rsidR="001C18B6">
              <w:rPr>
                <w:rFonts w:ascii="Arial" w:hAnsi="Arial" w:cs="Arial"/>
                <w:sz w:val="20"/>
              </w:rPr>
              <w:t>clean up Chemical Spills.</w:t>
            </w:r>
          </w:p>
          <w:p w:rsidR="00B66596" w:rsidRDefault="00B66596" w:rsidP="00125BE1">
            <w:pPr>
              <w:ind w:left="148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53598" w:rsidTr="00953598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53598" w:rsidRDefault="0095359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3598" w:rsidRDefault="0095359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</w:tcBorders>
          </w:tcPr>
          <w:p w:rsidR="00953598" w:rsidRDefault="0095359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986BEE" w:rsidTr="00A667D1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86BEE" w:rsidRDefault="00986BE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6BEE" w:rsidRDefault="00986BEE" w:rsidP="00A667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6"/>
            <w:vMerge w:val="restart"/>
          </w:tcPr>
          <w:p w:rsidR="00986BEE" w:rsidRDefault="00986BEE" w:rsidP="00125BE1">
            <w:pPr>
              <w:jc w:val="left"/>
              <w:rPr>
                <w:rFonts w:ascii="Arial" w:hAnsi="Arial" w:cs="Arial"/>
                <w:sz w:val="20"/>
              </w:rPr>
            </w:pPr>
          </w:p>
          <w:p w:rsidR="00986BEE" w:rsidRDefault="00986BEE" w:rsidP="00125BE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Small spills may be safely contained by laboratory staff.</w:t>
            </w:r>
          </w:p>
          <w:p w:rsidR="00986BEE" w:rsidRDefault="00986BEE" w:rsidP="00125BE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large spills, call Security.</w:t>
            </w:r>
          </w:p>
          <w:p w:rsidR="00986BEE" w:rsidRDefault="00986BEE" w:rsidP="00125BE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 w:rsidRPr="00CC0291">
              <w:rPr>
                <w:rFonts w:ascii="Arial" w:hAnsi="Arial" w:cs="Arial"/>
                <w:sz w:val="20"/>
                <w:u w:val="single"/>
              </w:rPr>
              <w:t>Minneapolis</w:t>
            </w:r>
            <w:r>
              <w:rPr>
                <w:rFonts w:ascii="Arial" w:hAnsi="Arial" w:cs="Arial"/>
                <w:sz w:val="20"/>
              </w:rPr>
              <w:t>: 5-7777</w:t>
            </w:r>
          </w:p>
          <w:p w:rsidR="00986BEE" w:rsidRDefault="00986BEE" w:rsidP="00125BE1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 w:rsidRPr="00CC0291">
              <w:rPr>
                <w:rFonts w:ascii="Arial" w:hAnsi="Arial" w:cs="Arial"/>
                <w:sz w:val="20"/>
                <w:u w:val="single"/>
              </w:rPr>
              <w:t>St. Paul</w:t>
            </w:r>
            <w:r>
              <w:rPr>
                <w:rFonts w:ascii="Arial" w:hAnsi="Arial" w:cs="Arial"/>
                <w:sz w:val="20"/>
              </w:rPr>
              <w:t xml:space="preserve">: 1-8899 </w:t>
            </w:r>
          </w:p>
          <w:p w:rsidR="00986BEE" w:rsidRDefault="00986BEE" w:rsidP="00A667D1">
            <w:pPr>
              <w:ind w:left="720"/>
              <w:jc w:val="left"/>
              <w:rPr>
                <w:rFonts w:ascii="Arial" w:hAnsi="Arial" w:cs="Arial"/>
                <w:sz w:val="20"/>
              </w:rPr>
            </w:pPr>
          </w:p>
          <w:p w:rsidR="00986BEE" w:rsidRDefault="00986BEE" w:rsidP="0054017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requesting assistance be prepared to give as much information about the incident as possible.</w:t>
            </w:r>
          </w:p>
          <w:p w:rsidR="00986BEE" w:rsidRDefault="00986BEE" w:rsidP="0054017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Spill location</w:t>
            </w:r>
          </w:p>
          <w:p w:rsidR="00986BEE" w:rsidRDefault="00986BEE" w:rsidP="0054017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substance spilled</w:t>
            </w:r>
          </w:p>
          <w:p w:rsidR="00986BEE" w:rsidRDefault="00986BEE" w:rsidP="0054017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spill (liquid, vapor, etc.)</w:t>
            </w:r>
          </w:p>
          <w:p w:rsidR="00986BEE" w:rsidRDefault="00986BEE" w:rsidP="0054017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Size or quantity of spilled substance</w:t>
            </w:r>
          </w:p>
          <w:p w:rsidR="00986BEE" w:rsidRDefault="00986BEE" w:rsidP="00986BEE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986BEE" w:rsidRDefault="00986BEE" w:rsidP="00986BEE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Protect yourself and others.</w:t>
            </w:r>
          </w:p>
          <w:p w:rsidR="00986BEE" w:rsidRDefault="00986BEE" w:rsidP="00986BEE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Avoid contact with the material.</w:t>
            </w:r>
          </w:p>
          <w:p w:rsidR="00986BEE" w:rsidRDefault="00986BEE" w:rsidP="00986BEE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Evacuate if necessary.</w:t>
            </w:r>
          </w:p>
          <w:p w:rsidR="00986BEE" w:rsidRDefault="00986BEE" w:rsidP="00125BE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86BEE" w:rsidTr="0020451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86BEE" w:rsidRDefault="00986BE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6BEE" w:rsidRDefault="00986BEE" w:rsidP="0020451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80" w:type="dxa"/>
            <w:gridSpan w:val="6"/>
            <w:vMerge/>
          </w:tcPr>
          <w:p w:rsidR="00986BEE" w:rsidRDefault="00986BEE" w:rsidP="00125BE1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25BE1" w:rsidTr="00295750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25BE1" w:rsidRDefault="00125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125BE1" w:rsidRDefault="00125BE1" w:rsidP="002957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gridSpan w:val="6"/>
          </w:tcPr>
          <w:p w:rsidR="00A667D1" w:rsidRDefault="00A667D1" w:rsidP="00986BEE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7D1EA8" w:rsidRPr="00FC6B42" w:rsidRDefault="007D1EA8" w:rsidP="007D1EA8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FC6B42">
              <w:rPr>
                <w:rFonts w:ascii="Arial" w:hAnsi="Arial" w:cs="Arial"/>
                <w:b/>
                <w:iCs/>
                <w:sz w:val="20"/>
              </w:rPr>
              <w:t>Employee Exposure</w:t>
            </w:r>
          </w:p>
          <w:p w:rsidR="007D1EA8" w:rsidRDefault="007D1EA8" w:rsidP="007D1EA8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Obtain assistance!</w:t>
            </w:r>
          </w:p>
          <w:p w:rsidR="007D1EA8" w:rsidRDefault="007D1EA8" w:rsidP="007D1EA8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Contact Security (recommended to have a co-worker/employee contact Security).</w:t>
            </w:r>
          </w:p>
          <w:p w:rsidR="007D1EA8" w:rsidRDefault="007D1EA8" w:rsidP="007D1EA8">
            <w:pPr>
              <w:numPr>
                <w:ilvl w:val="1"/>
                <w:numId w:val="15"/>
              </w:numPr>
              <w:jc w:val="left"/>
              <w:rPr>
                <w:rFonts w:ascii="Arial" w:hAnsi="Arial" w:cs="Arial"/>
                <w:iCs/>
                <w:sz w:val="20"/>
              </w:rPr>
            </w:pPr>
            <w:r w:rsidRPr="00AE0901">
              <w:rPr>
                <w:rFonts w:ascii="Arial" w:hAnsi="Arial" w:cs="Arial"/>
                <w:iCs/>
                <w:sz w:val="20"/>
                <w:u w:val="single"/>
              </w:rPr>
              <w:t>Minneapolis</w:t>
            </w:r>
            <w:r>
              <w:rPr>
                <w:rFonts w:ascii="Arial" w:hAnsi="Arial" w:cs="Arial"/>
                <w:iCs/>
                <w:sz w:val="20"/>
              </w:rPr>
              <w:t>:  5-7777</w:t>
            </w:r>
          </w:p>
          <w:p w:rsidR="007D1EA8" w:rsidRDefault="007D1EA8" w:rsidP="007D1EA8">
            <w:pPr>
              <w:numPr>
                <w:ilvl w:val="1"/>
                <w:numId w:val="15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  <w:u w:val="single"/>
              </w:rPr>
              <w:t>St. Paul</w:t>
            </w:r>
            <w:r>
              <w:rPr>
                <w:rFonts w:ascii="Arial" w:hAnsi="Arial" w:cs="Arial"/>
                <w:iCs/>
                <w:sz w:val="20"/>
              </w:rPr>
              <w:t>: 1-8899</w:t>
            </w:r>
          </w:p>
          <w:p w:rsidR="007D1EA8" w:rsidRDefault="007D1EA8" w:rsidP="007D1EA8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Remove contaminated clothing immediately. Consider carefully cutting or tearing clothing to avoid exposure with the face and head. </w:t>
            </w:r>
          </w:p>
          <w:p w:rsidR="007D1EA8" w:rsidRDefault="007D1EA8" w:rsidP="007D1EA8">
            <w:pPr>
              <w:numPr>
                <w:ilvl w:val="1"/>
                <w:numId w:val="1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Have a co-worker/employee contact EVS or the OR for a set of scrubs. </w:t>
            </w:r>
          </w:p>
          <w:p w:rsidR="007D1EA8" w:rsidRDefault="007D1EA8" w:rsidP="007D1EA8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Proceed to nearest eyewash station or safety shower.</w:t>
            </w:r>
          </w:p>
          <w:p w:rsidR="007D1EA8" w:rsidRDefault="007D1EA8" w:rsidP="007D1EA8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Flush with water for a minimum of 15 minutes.</w:t>
            </w:r>
          </w:p>
          <w:p w:rsidR="007D1EA8" w:rsidRDefault="007D1EA8" w:rsidP="007D1EA8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Report to Employee Health Service or United or Abbott Northwestern Emergency Department.</w:t>
            </w:r>
          </w:p>
          <w:p w:rsidR="007D1EA8" w:rsidRDefault="007D1EA8" w:rsidP="007D1EA8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Contact laboratory management.</w:t>
            </w:r>
          </w:p>
          <w:p w:rsidR="007D1EA8" w:rsidRDefault="007D1EA8" w:rsidP="007D1EA8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Complete Employee Incident Report.</w:t>
            </w:r>
          </w:p>
          <w:p w:rsidR="007D1EA8" w:rsidRPr="009873B2" w:rsidRDefault="002F749F" w:rsidP="007D1EA8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hyperlink r:id="rId7" w:history="1">
              <w:r w:rsidR="007D1EA8" w:rsidRPr="009873B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https://starnet.childrenshc.org/forms/EmployeeIncident/</w:t>
              </w:r>
            </w:hyperlink>
          </w:p>
          <w:p w:rsidR="00986BEE" w:rsidRPr="003A140F" w:rsidRDefault="00986BEE" w:rsidP="00986BEE">
            <w:pPr>
              <w:ind w:left="72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953598" w:rsidTr="0020451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53598" w:rsidRDefault="0095359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vAlign w:val="center"/>
          </w:tcPr>
          <w:p w:rsidR="00953598" w:rsidRDefault="00204513" w:rsidP="002045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0" w:type="dxa"/>
            <w:gridSpan w:val="6"/>
            <w:tcBorders>
              <w:bottom w:val="nil"/>
            </w:tcBorders>
          </w:tcPr>
          <w:p w:rsidR="004312E7" w:rsidRDefault="004312E7" w:rsidP="00953598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953598" w:rsidRDefault="00953598" w:rsidP="00953598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Secure the area</w:t>
            </w:r>
          </w:p>
          <w:p w:rsidR="00953598" w:rsidRDefault="00953598" w:rsidP="00225D98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 not walk through or allow others to walk through the spilled material.</w:t>
            </w:r>
          </w:p>
          <w:p w:rsidR="00953598" w:rsidRDefault="00953598" w:rsidP="00540177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Be sure no one enters the spill area without </w:t>
            </w:r>
            <w:r w:rsidR="00B90B6E">
              <w:rPr>
                <w:rFonts w:ascii="Arial" w:hAnsi="Arial" w:cs="Arial"/>
                <w:bCs/>
                <w:sz w:val="20"/>
              </w:rPr>
              <w:t>appropriate PPE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  <w:p w:rsidR="004312E7" w:rsidRPr="00540177" w:rsidRDefault="004312E7" w:rsidP="004312E7">
            <w:pPr>
              <w:ind w:left="72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25BE1" w:rsidTr="0020451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25BE1" w:rsidRDefault="00125BE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vAlign w:val="center"/>
          </w:tcPr>
          <w:p w:rsidR="00125BE1" w:rsidRDefault="00204513" w:rsidP="002045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gridSpan w:val="6"/>
            <w:tcBorders>
              <w:bottom w:val="nil"/>
            </w:tcBorders>
          </w:tcPr>
          <w:p w:rsidR="00EC42C6" w:rsidRDefault="00EC42C6" w:rsidP="00953598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125BE1" w:rsidRDefault="00540177" w:rsidP="00953598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Remove all sources of ignition.</w:t>
            </w:r>
          </w:p>
          <w:p w:rsidR="00EC42C6" w:rsidRDefault="00EC42C6" w:rsidP="00953598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953598" w:rsidTr="0020451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53598" w:rsidRDefault="0095359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3598" w:rsidRDefault="00204513" w:rsidP="002045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:rsidR="00EC42C6" w:rsidRDefault="00EC42C6">
            <w:pPr>
              <w:jc w:val="left"/>
              <w:rPr>
                <w:rFonts w:ascii="Arial" w:hAnsi="Arial" w:cs="Arial"/>
                <w:sz w:val="20"/>
              </w:rPr>
            </w:pPr>
          </w:p>
          <w:p w:rsidR="00953598" w:rsidRDefault="00B90B6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Obtain SDS.</w:t>
            </w:r>
          </w:p>
          <w:p w:rsidR="00EC42C6" w:rsidRDefault="00EC42C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90B6E" w:rsidTr="0020451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90B6E" w:rsidRDefault="00B90B6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0B6E" w:rsidRDefault="00204513" w:rsidP="002045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:rsidR="00EC42C6" w:rsidRDefault="00EC42C6" w:rsidP="00DE4E14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B90B6E" w:rsidRDefault="00B90B6E" w:rsidP="00DE4E14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Don appropriate PPE for the type of spill. At a minimum, this includes a lab coat, gloves, and eye protection.</w:t>
            </w:r>
          </w:p>
          <w:p w:rsidR="00EC42C6" w:rsidRDefault="00EC42C6" w:rsidP="00DE4E1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90B6E" w:rsidTr="0020451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90B6E" w:rsidRDefault="00B90B6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0B6E" w:rsidRDefault="00204513" w:rsidP="002045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:rsidR="00EC42C6" w:rsidRDefault="00EC42C6" w:rsidP="00DE4E14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F64994" w:rsidRDefault="00DE4E14" w:rsidP="00DE4E14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Apply appropriate sorbent, e.g. acid handler, chlorine control, to spill</w:t>
            </w:r>
            <w:r w:rsidR="00F64994">
              <w:rPr>
                <w:rFonts w:ascii="Arial" w:hAnsi="Arial" w:cs="Arial"/>
                <w:bCs/>
                <w:sz w:val="20"/>
              </w:rPr>
              <w:t>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B90B6E" w:rsidRDefault="00F64994" w:rsidP="00F64994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Form a dike first, then cover</w:t>
            </w:r>
            <w:r w:rsidR="00DE4E14">
              <w:rPr>
                <w:rFonts w:ascii="Arial" w:hAnsi="Arial" w:cs="Arial"/>
                <w:bCs/>
                <w:sz w:val="20"/>
              </w:rPr>
              <w:t xml:space="preserve"> rest of spill.</w:t>
            </w:r>
          </w:p>
          <w:p w:rsidR="00DE4E14" w:rsidRDefault="00DE4E14" w:rsidP="00F64994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Avoid working in vapors and splashing.</w:t>
            </w:r>
          </w:p>
          <w:p w:rsidR="00DE4E14" w:rsidRDefault="00DE4E14" w:rsidP="00F64994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Apply until liquid is covered and no wet areas are seen.</w:t>
            </w:r>
          </w:p>
          <w:p w:rsidR="00DE4E14" w:rsidRDefault="00DE4E14" w:rsidP="00F64994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Mix with a nonreactive device, such as a plastic scoop</w:t>
            </w:r>
            <w:r w:rsidR="00F64994"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bCs/>
                <w:sz w:val="20"/>
              </w:rPr>
              <w:t xml:space="preserve"> until mixture is dry.</w:t>
            </w:r>
          </w:p>
          <w:p w:rsidR="00DE4E14" w:rsidRDefault="00DE4E14" w:rsidP="00F64994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pH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F64994">
              <w:rPr>
                <w:rFonts w:ascii="Arial" w:hAnsi="Arial" w:cs="Arial"/>
                <w:bCs/>
                <w:sz w:val="20"/>
              </w:rPr>
              <w:t xml:space="preserve">the </w:t>
            </w:r>
            <w:r>
              <w:rPr>
                <w:rFonts w:ascii="Arial" w:hAnsi="Arial" w:cs="Arial"/>
                <w:bCs/>
                <w:sz w:val="20"/>
              </w:rPr>
              <w:t>end product after</w:t>
            </w:r>
            <w:r w:rsidR="00F64994">
              <w:rPr>
                <w:rFonts w:ascii="Arial" w:hAnsi="Arial" w:cs="Arial"/>
                <w:bCs/>
                <w:sz w:val="20"/>
              </w:rPr>
              <w:t xml:space="preserve"> the neutralization</w:t>
            </w:r>
            <w:r>
              <w:rPr>
                <w:rFonts w:ascii="Arial" w:hAnsi="Arial" w:cs="Arial"/>
                <w:bCs/>
                <w:sz w:val="20"/>
              </w:rPr>
              <w:t xml:space="preserve"> reaction</w:t>
            </w:r>
            <w:r w:rsidR="00F64994">
              <w:rPr>
                <w:rFonts w:ascii="Arial" w:hAnsi="Arial" w:cs="Arial"/>
                <w:bCs/>
                <w:sz w:val="20"/>
              </w:rPr>
              <w:t xml:space="preserve"> has subsided</w:t>
            </w:r>
            <w:r>
              <w:rPr>
                <w:rFonts w:ascii="Arial" w:hAnsi="Arial" w:cs="Arial"/>
                <w:bCs/>
                <w:sz w:val="20"/>
              </w:rPr>
              <w:t xml:space="preserve"> to determine the degree of neutralization.</w:t>
            </w:r>
          </w:p>
          <w:p w:rsidR="00DE4E14" w:rsidRDefault="00DE4E14" w:rsidP="00DE4E14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 additional sorbent if necessary.</w:t>
            </w:r>
          </w:p>
          <w:p w:rsidR="00EC42C6" w:rsidRPr="007E5CBA" w:rsidRDefault="00EC42C6" w:rsidP="00EC42C6">
            <w:pPr>
              <w:ind w:left="72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E4E14" w:rsidTr="0020451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4E14" w:rsidRDefault="00DE4E1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E14" w:rsidRDefault="00204513" w:rsidP="002045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:rsidR="00727931" w:rsidRDefault="00727931" w:rsidP="00DE4E14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DE4E14" w:rsidRDefault="00F64994" w:rsidP="00DE4E14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Dispose of waste into yellow bags and label as hazardous waste.</w:t>
            </w:r>
          </w:p>
          <w:p w:rsidR="00727931" w:rsidRDefault="00727931" w:rsidP="00DE4E14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7E5CBA" w:rsidTr="0020451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E5CBA" w:rsidRDefault="007E5CB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5CBA" w:rsidRDefault="00204513" w:rsidP="002045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:rsidR="00252BB3" w:rsidRDefault="00252BB3" w:rsidP="00DE4E14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7E5CBA" w:rsidRDefault="007E5CBA" w:rsidP="00DE4E14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Contact laboratory management and the hospital Safety </w:t>
            </w:r>
            <w:r w:rsidR="001D07F0">
              <w:rPr>
                <w:rFonts w:ascii="Arial" w:hAnsi="Arial" w:cs="Arial"/>
                <w:bCs/>
                <w:sz w:val="20"/>
              </w:rPr>
              <w:t>Manager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  <w:p w:rsidR="00252BB3" w:rsidRDefault="00252BB3" w:rsidP="00DE4E14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E4E14" w:rsidTr="0020451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4E14" w:rsidRDefault="00DE4E1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E14" w:rsidRDefault="00204513" w:rsidP="002045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:rsidR="00252BB3" w:rsidRDefault="00252BB3" w:rsidP="00BE46D8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DE4E14" w:rsidRDefault="00F64994" w:rsidP="00BE46D8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 not transport any contaminated materials out of the affected area until directed to do</w:t>
            </w:r>
            <w:r w:rsidR="00302AFF">
              <w:rPr>
                <w:rFonts w:ascii="Arial" w:hAnsi="Arial" w:cs="Arial"/>
                <w:bCs/>
                <w:sz w:val="20"/>
              </w:rPr>
              <w:t xml:space="preserve"> so by the hospital Safety S</w:t>
            </w:r>
            <w:r>
              <w:rPr>
                <w:rFonts w:ascii="Arial" w:hAnsi="Arial" w:cs="Arial"/>
                <w:bCs/>
                <w:sz w:val="20"/>
              </w:rPr>
              <w:t>pecialist.</w:t>
            </w:r>
            <w:r w:rsidR="00302AFF">
              <w:rPr>
                <w:rFonts w:ascii="Arial" w:hAnsi="Arial" w:cs="Arial"/>
                <w:bCs/>
                <w:sz w:val="20"/>
              </w:rPr>
              <w:t xml:space="preserve"> Spill waste should be taken to the Hazardous Waste room.</w:t>
            </w:r>
          </w:p>
          <w:p w:rsidR="00252BB3" w:rsidRDefault="00252BB3" w:rsidP="00BE46D8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7E5CBA" w:rsidTr="0020451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E5CBA" w:rsidRDefault="007E5CB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5CBA" w:rsidRDefault="007E5CBA" w:rsidP="002045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0451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:rsidR="00252BB3" w:rsidRDefault="00252BB3" w:rsidP="00BE46D8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  <w:p w:rsidR="007E5CBA" w:rsidRDefault="007E5CBA" w:rsidP="00BE46D8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Complete a Safety Learning Report.</w:t>
            </w:r>
          </w:p>
          <w:p w:rsidR="00252BB3" w:rsidRDefault="00252BB3" w:rsidP="00BE46D8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4E4DB2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E5CBA" w:rsidRDefault="007E5CB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E4DB2" w:rsidRDefault="00BE46D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Supporting Documents</w:t>
            </w:r>
          </w:p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0" w:type="dxa"/>
            <w:gridSpan w:val="7"/>
            <w:tcBorders>
              <w:left w:val="nil"/>
              <w:right w:val="nil"/>
            </w:tcBorders>
          </w:tcPr>
          <w:p w:rsidR="004E4DB2" w:rsidRDefault="004E4DB2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4E4DB2" w:rsidRDefault="002F749F" w:rsidP="00BE46D8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8" w:history="1">
              <w:r w:rsidR="00302AFF" w:rsidRPr="00302AFF">
                <w:rPr>
                  <w:rStyle w:val="Hyperlink"/>
                  <w:rFonts w:ascii="Arial" w:hAnsi="Arial" w:cs="Arial"/>
                  <w:iCs/>
                  <w:sz w:val="20"/>
                </w:rPr>
                <w:t>912.02 Hazardous Materials Spill</w:t>
              </w:r>
            </w:hyperlink>
          </w:p>
          <w:p w:rsidR="00302AFF" w:rsidRDefault="002F749F" w:rsidP="00BE46D8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9" w:history="1">
              <w:r w:rsidR="00302AFF" w:rsidRPr="00302AFF">
                <w:rPr>
                  <w:rStyle w:val="Hyperlink"/>
                  <w:rFonts w:ascii="Arial" w:hAnsi="Arial" w:cs="Arial"/>
                  <w:iCs/>
                  <w:sz w:val="20"/>
                </w:rPr>
                <w:t>975.00 Chemical Emergency Response Plan</w:t>
              </w:r>
            </w:hyperlink>
          </w:p>
          <w:p w:rsidR="00302AFF" w:rsidRDefault="002F749F" w:rsidP="00BE46D8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0" w:history="1">
              <w:r w:rsidR="00302AFF" w:rsidRPr="00302AFF">
                <w:rPr>
                  <w:rStyle w:val="Hyperlink"/>
                  <w:rFonts w:ascii="Arial" w:hAnsi="Arial" w:cs="Arial"/>
                  <w:iCs/>
                  <w:sz w:val="20"/>
                </w:rPr>
                <w:t>1067.00 Work Related Injury/Illness Reporting and Management</w:t>
              </w:r>
            </w:hyperlink>
          </w:p>
          <w:p w:rsidR="00302AFF" w:rsidRDefault="002F749F" w:rsidP="00BE46D8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1" w:history="1">
              <w:r w:rsidR="00302AFF" w:rsidRPr="00D67E96">
                <w:rPr>
                  <w:rStyle w:val="Hyperlink"/>
                  <w:rFonts w:ascii="Arial" w:hAnsi="Arial" w:cs="Arial"/>
                  <w:iCs/>
                  <w:sz w:val="20"/>
                </w:rPr>
                <w:t>SA 8.01 Relocation and Evacuation</w:t>
              </w:r>
            </w:hyperlink>
          </w:p>
          <w:p w:rsidR="00302AFF" w:rsidRDefault="00302AFF" w:rsidP="00BE46D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02AFF" w:rsidRDefault="00302AFF" w:rsidP="00302A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CLSI.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Clinical Laboratory Safety; Approved Guideline – Third Edition. </w:t>
            </w:r>
            <w:r>
              <w:rPr>
                <w:rFonts w:ascii="Arial" w:hAnsi="Arial" w:cs="Arial"/>
                <w:sz w:val="20"/>
                <w:szCs w:val="20"/>
              </w:rPr>
              <w:t>CLSI document GP17-</w:t>
            </w:r>
          </w:p>
          <w:p w:rsidR="004E4DB2" w:rsidRDefault="00302AFF" w:rsidP="00302AF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A3. Wayne, PA: Clinical and Laboratory Standards Institute; 2012.</w:t>
            </w:r>
          </w:p>
          <w:p w:rsidR="00302AFF" w:rsidRDefault="00302AFF" w:rsidP="00302AFF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4E4DB2" w:rsidTr="00BE46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BE46D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BE46D8" w:rsidTr="00BE46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E46D8" w:rsidRDefault="00BE46D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07/01/03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E46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BE46D8" w:rsidRDefault="00BE46D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13173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07/17</w:t>
            </w:r>
            <w:r w:rsidR="00BE46D8">
              <w:rPr>
                <w:rFonts w:ascii="Arial" w:hAnsi="Arial" w:cs="Arial"/>
                <w:iCs/>
                <w:sz w:val="20"/>
              </w:rPr>
              <w:t>/15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Reformatted to CMS.</w:t>
            </w:r>
          </w:p>
          <w:p w:rsidR="00BE46D8" w:rsidRDefault="00BE46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Renumbered from 13.2.</w:t>
            </w:r>
          </w:p>
          <w:p w:rsidR="00287948" w:rsidRDefault="0028794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Definitions.</w:t>
            </w:r>
          </w:p>
          <w:p w:rsidR="00BE46D8" w:rsidRDefault="00BE46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Supporting Documents.</w:t>
            </w:r>
          </w:p>
          <w:p w:rsidR="00BE46D8" w:rsidRDefault="00BE46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References.</w:t>
            </w:r>
          </w:p>
        </w:tc>
      </w:tr>
    </w:tbl>
    <w:p w:rsidR="004E4DB2" w:rsidRDefault="004E4DB2">
      <w:pPr>
        <w:rPr>
          <w:rFonts w:ascii="Arial" w:hAnsi="Arial" w:cs="Arial"/>
        </w:rPr>
      </w:pPr>
    </w:p>
    <w:sectPr w:rsidR="004E4DB2" w:rsidSect="00076D6C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F80" w:rsidRDefault="008C4F80">
      <w:r>
        <w:separator/>
      </w:r>
    </w:p>
  </w:endnote>
  <w:endnote w:type="continuationSeparator" w:id="0">
    <w:p w:rsidR="008C4F80" w:rsidRDefault="008C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80" w:rsidRDefault="008C4F80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2F749F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2F749F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8C4F80" w:rsidRDefault="008C4F80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F80" w:rsidRDefault="008C4F80">
      <w:r>
        <w:separator/>
      </w:r>
    </w:p>
  </w:footnote>
  <w:footnote w:type="continuationSeparator" w:id="0">
    <w:p w:rsidR="008C4F80" w:rsidRDefault="008C4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80" w:rsidRDefault="002F74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80" w:rsidRPr="001C18B6" w:rsidRDefault="008C4F80">
    <w:pPr>
      <w:ind w:left="-1260" w:right="-1260"/>
      <w:rPr>
        <w:rFonts w:ascii="Arial" w:hAnsi="Arial" w:cs="Arial"/>
        <w:sz w:val="18"/>
        <w:szCs w:val="18"/>
      </w:rPr>
    </w:pPr>
    <w:r w:rsidRPr="001C18B6">
      <w:rPr>
        <w:rFonts w:ascii="Arial" w:hAnsi="Arial" w:cs="Arial"/>
        <w:sz w:val="18"/>
        <w:szCs w:val="18"/>
      </w:rPr>
      <w:t>SA</w:t>
    </w:r>
    <w:r>
      <w:rPr>
        <w:rFonts w:ascii="Arial" w:hAnsi="Arial" w:cs="Arial"/>
        <w:sz w:val="18"/>
        <w:szCs w:val="18"/>
      </w:rPr>
      <w:t xml:space="preserve"> 7.06 Hazardous Chemical Spill Cleanup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7D1EA8">
      <w:rPr>
        <w:rFonts w:ascii="Helvetica" w:hAnsi="Helvetica" w:cs="Helvetica"/>
        <w:noProof/>
        <w:color w:val="4C5CC5"/>
      </w:rPr>
      <w:drawing>
        <wp:inline distT="0" distB="0" distL="0" distR="0">
          <wp:extent cx="1047750" cy="333375"/>
          <wp:effectExtent l="0" t="0" r="0" b="9525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18B6">
      <w:rPr>
        <w:rFonts w:ascii="Arial" w:hAnsi="Arial" w:cs="Arial"/>
        <w:sz w:val="18"/>
        <w:szCs w:val="18"/>
      </w:rPr>
      <w:tab/>
    </w:r>
  </w:p>
  <w:p w:rsidR="008C4F80" w:rsidRPr="001C18B6" w:rsidRDefault="008C4F80">
    <w:pPr>
      <w:ind w:left="-1260" w:right="-12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3</w:t>
    </w:r>
  </w:p>
  <w:p w:rsidR="008C4F80" w:rsidRPr="001C18B6" w:rsidRDefault="008C4F80">
    <w:pPr>
      <w:ind w:left="-1260" w:right="-1260"/>
      <w:rPr>
        <w:rFonts w:ascii="Arial" w:hAnsi="Arial" w:cs="Arial"/>
        <w:sz w:val="18"/>
        <w:szCs w:val="18"/>
      </w:rPr>
    </w:pPr>
    <w:r w:rsidRPr="001C18B6">
      <w:rPr>
        <w:rFonts w:ascii="Arial" w:hAnsi="Arial" w:cs="Arial"/>
        <w:sz w:val="18"/>
        <w:szCs w:val="18"/>
      </w:rPr>
      <w:t xml:space="preserve">Effective Date: </w:t>
    </w:r>
    <w:r>
      <w:rPr>
        <w:rFonts w:ascii="Arial" w:hAnsi="Arial" w:cs="Arial"/>
        <w:sz w:val="18"/>
        <w:szCs w:val="18"/>
      </w:rPr>
      <w:t>07/17/15</w:t>
    </w:r>
  </w:p>
  <w:p w:rsidR="008C4F80" w:rsidRPr="001C18B6" w:rsidRDefault="008C4F80">
    <w:pPr>
      <w:ind w:left="-1260" w:right="-1260"/>
      <w:rPr>
        <w:b/>
        <w:sz w:val="18"/>
        <w:szCs w:val="18"/>
      </w:rPr>
    </w:pPr>
  </w:p>
  <w:p w:rsidR="008C4F80" w:rsidRDefault="008C4F80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80" w:rsidRDefault="002F74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2519DC"/>
    <w:multiLevelType w:val="hybridMultilevel"/>
    <w:tmpl w:val="6546A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1FA"/>
    <w:multiLevelType w:val="hybridMultilevel"/>
    <w:tmpl w:val="9E0CBD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017DDE"/>
    <w:multiLevelType w:val="hybridMultilevel"/>
    <w:tmpl w:val="C634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41FC3"/>
    <w:multiLevelType w:val="hybridMultilevel"/>
    <w:tmpl w:val="8540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16790"/>
    <w:multiLevelType w:val="hybridMultilevel"/>
    <w:tmpl w:val="73B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C870DC"/>
    <w:multiLevelType w:val="hybridMultilevel"/>
    <w:tmpl w:val="E2E89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2CD2E71"/>
    <w:multiLevelType w:val="hybridMultilevel"/>
    <w:tmpl w:val="A42E1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6D2C"/>
    <w:multiLevelType w:val="hybridMultilevel"/>
    <w:tmpl w:val="DC16B0C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4A3A5976"/>
    <w:multiLevelType w:val="hybridMultilevel"/>
    <w:tmpl w:val="BA3641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7BA3D5D"/>
    <w:multiLevelType w:val="hybridMultilevel"/>
    <w:tmpl w:val="17B0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B3C2F"/>
    <w:multiLevelType w:val="hybridMultilevel"/>
    <w:tmpl w:val="A5DC6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43496"/>
    <w:multiLevelType w:val="hybridMultilevel"/>
    <w:tmpl w:val="33C0A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111383"/>
    <w:multiLevelType w:val="hybridMultilevel"/>
    <w:tmpl w:val="5A2E0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452EB"/>
    <w:multiLevelType w:val="hybridMultilevel"/>
    <w:tmpl w:val="C006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52C65"/>
    <w:multiLevelType w:val="hybridMultilevel"/>
    <w:tmpl w:val="AF0A9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0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7"/>
  </w:num>
  <w:num w:numId="14">
    <w:abstractNumId w:val="15"/>
  </w:num>
  <w:num w:numId="15">
    <w:abstractNumId w:val="3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B2"/>
    <w:rsid w:val="00075BE9"/>
    <w:rsid w:val="00076D6C"/>
    <w:rsid w:val="00124673"/>
    <w:rsid w:val="00125BE1"/>
    <w:rsid w:val="0012796D"/>
    <w:rsid w:val="00131735"/>
    <w:rsid w:val="001C18B6"/>
    <w:rsid w:val="001D07F0"/>
    <w:rsid w:val="00204513"/>
    <w:rsid w:val="00225101"/>
    <w:rsid w:val="00225D98"/>
    <w:rsid w:val="00252BB3"/>
    <w:rsid w:val="00287948"/>
    <w:rsid w:val="00295750"/>
    <w:rsid w:val="002F749F"/>
    <w:rsid w:val="00300019"/>
    <w:rsid w:val="00302AFF"/>
    <w:rsid w:val="003A140F"/>
    <w:rsid w:val="003C6866"/>
    <w:rsid w:val="003F0C9F"/>
    <w:rsid w:val="0042232D"/>
    <w:rsid w:val="004312E7"/>
    <w:rsid w:val="004B5FDC"/>
    <w:rsid w:val="004E4DB2"/>
    <w:rsid w:val="00540177"/>
    <w:rsid w:val="00644C73"/>
    <w:rsid w:val="006E1490"/>
    <w:rsid w:val="006F5A92"/>
    <w:rsid w:val="00727931"/>
    <w:rsid w:val="007606E2"/>
    <w:rsid w:val="007D1EA8"/>
    <w:rsid w:val="007E5CBA"/>
    <w:rsid w:val="007F497F"/>
    <w:rsid w:val="0080749D"/>
    <w:rsid w:val="008C4F80"/>
    <w:rsid w:val="008F0750"/>
    <w:rsid w:val="00953598"/>
    <w:rsid w:val="00986BEE"/>
    <w:rsid w:val="00A32B41"/>
    <w:rsid w:val="00A33C64"/>
    <w:rsid w:val="00A667D1"/>
    <w:rsid w:val="00A6798D"/>
    <w:rsid w:val="00B42707"/>
    <w:rsid w:val="00B66596"/>
    <w:rsid w:val="00B90B6E"/>
    <w:rsid w:val="00B91947"/>
    <w:rsid w:val="00BE46D8"/>
    <w:rsid w:val="00C91AF6"/>
    <w:rsid w:val="00CC0291"/>
    <w:rsid w:val="00D32ED7"/>
    <w:rsid w:val="00D67E96"/>
    <w:rsid w:val="00DE4E14"/>
    <w:rsid w:val="00E67FF6"/>
    <w:rsid w:val="00EC42C6"/>
    <w:rsid w:val="00F64994"/>
    <w:rsid w:val="00F7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D7DDD0CD-F332-4D60-8655-96CC43F4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D6C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076D6C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076D6C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76D6C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076D6C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076D6C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076D6C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076D6C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76D6C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76D6C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76D6C"/>
    <w:rPr>
      <w:bCs/>
      <w:iCs/>
      <w:color w:val="000000"/>
    </w:rPr>
  </w:style>
  <w:style w:type="paragraph" w:styleId="Header">
    <w:name w:val="header"/>
    <w:basedOn w:val="Normal"/>
    <w:rsid w:val="00076D6C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076D6C"/>
    <w:pPr>
      <w:ind w:left="360" w:hanging="360"/>
    </w:pPr>
  </w:style>
  <w:style w:type="paragraph" w:styleId="Title">
    <w:name w:val="Title"/>
    <w:basedOn w:val="Normal"/>
    <w:qFormat/>
    <w:rsid w:val="00076D6C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076D6C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076D6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076D6C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076D6C"/>
    <w:pPr>
      <w:numPr>
        <w:numId w:val="0"/>
      </w:numPr>
    </w:pPr>
  </w:style>
  <w:style w:type="paragraph" w:customStyle="1" w:styleId="TableText">
    <w:name w:val="Table Text"/>
    <w:basedOn w:val="Normal"/>
    <w:rsid w:val="00076D6C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076D6C"/>
    <w:pPr>
      <w:jc w:val="center"/>
    </w:pPr>
    <w:rPr>
      <w:b/>
      <w:bCs/>
    </w:rPr>
  </w:style>
  <w:style w:type="paragraph" w:styleId="BodyText3">
    <w:name w:val="Body Text 3"/>
    <w:basedOn w:val="Normal"/>
    <w:rsid w:val="00076D6C"/>
    <w:rPr>
      <w:b/>
      <w:color w:val="0000FF"/>
    </w:rPr>
  </w:style>
  <w:style w:type="paragraph" w:styleId="BodyTextIndent">
    <w:name w:val="Body Text Indent"/>
    <w:basedOn w:val="Normal"/>
    <w:rsid w:val="00076D6C"/>
    <w:pPr>
      <w:spacing w:after="120"/>
      <w:ind w:left="360"/>
    </w:pPr>
  </w:style>
  <w:style w:type="character" w:styleId="Hyperlink">
    <w:name w:val="Hyperlink"/>
    <w:basedOn w:val="DefaultParagraphFont"/>
    <w:rsid w:val="00953598"/>
    <w:rPr>
      <w:color w:val="0000FF"/>
      <w:u w:val="single"/>
    </w:rPr>
  </w:style>
  <w:style w:type="character" w:styleId="FollowedHyperlink">
    <w:name w:val="FollowedHyperlink"/>
    <w:basedOn w:val="DefaultParagraphFont"/>
    <w:rsid w:val="0095359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D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policy/900/005313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forms/EmployeeIncident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manuals/lab/sop/gen/safety/sa/204262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khan.childrensmn.org/manuals/policy/1000/00497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policy/900/013426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4204</CharactersWithSpaces>
  <SharedDoc>false</SharedDoc>
  <HLinks>
    <vt:vector size="30" baseType="variant">
      <vt:variant>
        <vt:i4>1900625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http://khan.childrensmn.org/manuals/lab/sop/gen/safety/sa/204262.pdf</vt:lpwstr>
      </vt:variant>
      <vt:variant>
        <vt:lpwstr/>
      </vt:variant>
      <vt:variant>
        <vt:i4>2424873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http://khan.childrensmn.org/manuals/policy/1000/004975.pdf</vt:lpwstr>
      </vt:variant>
      <vt:variant>
        <vt:lpwstr/>
      </vt:variant>
      <vt:variant>
        <vt:i4>5439500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http://khan.childrensmn.org/manuals/policy/900/013426.pdf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http://khan.childrensmn.org/manuals/policy/900/005313.pdf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http://intranet.childrensmn.org/emergency-and-safety/index.htm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Andrew Fangel</cp:lastModifiedBy>
  <cp:revision>3</cp:revision>
  <cp:lastPrinted>2017-06-27T14:21:00Z</cp:lastPrinted>
  <dcterms:created xsi:type="dcterms:W3CDTF">2022-06-06T15:23:00Z</dcterms:created>
  <dcterms:modified xsi:type="dcterms:W3CDTF">2022-06-06T15:25:00Z</dcterms:modified>
</cp:coreProperties>
</file>