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790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2205EB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Managing the Work List in IH-Com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 w:rsidTr="004D0F5C">
        <w:trPr>
          <w:cantSplit/>
          <w:trHeight w:val="780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78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FD5F5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</w:t>
            </w:r>
            <w:r w:rsidR="00FD5F58">
              <w:rPr>
                <w:rFonts w:ascii="Arial" w:hAnsi="Arial" w:cs="Arial"/>
              </w:rPr>
              <w:t>ocedure provides instructions to ensure that the user handles the Work list appropriately in IH-Com.</w:t>
            </w:r>
          </w:p>
        </w:tc>
      </w:tr>
      <w:tr w:rsidR="000B2C18" w:rsidTr="004D0F5C"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78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4D0F5C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:rsidTr="004D0F5C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B2C18" w:rsidRDefault="00FD5F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‘Work list’ tab in IH Com.</w:t>
            </w:r>
          </w:p>
          <w:p w:rsidR="000B2C18" w:rsidRDefault="00B91F7D">
            <w:pPr>
              <w:jc w:val="left"/>
              <w:rPr>
                <w:rFonts w:ascii="Arial" w:hAnsi="Arial" w:cs="Arial"/>
                <w:sz w:val="20"/>
              </w:rPr>
            </w:pPr>
            <w:r w:rsidRPr="00B91F7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061085" cy="56070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4D0F5C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C18" w:rsidRDefault="00FD5F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Pending request are listed in the following tree structure:</w:t>
            </w:r>
          </w:p>
          <w:p w:rsidR="00FD5F58" w:rsidRDefault="00FD5F58" w:rsidP="00FD5F5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access and display different levels for a single request, select the plus sign or the minus sign proceeding each request.</w:t>
            </w:r>
          </w:p>
          <w:p w:rsidR="00FD5F58" w:rsidRDefault="00FD5F58" w:rsidP="00FD5F5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change the display level for all samples</w:t>
            </w:r>
          </w:p>
          <w:p w:rsidR="00FD5F58" w:rsidRDefault="00FD5F58" w:rsidP="00FD5F58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mouse to right click in the ‘Samples with open orders’ list.</w:t>
            </w:r>
          </w:p>
          <w:p w:rsidR="00FD5F58" w:rsidRDefault="00FD5F58" w:rsidP="00FD5F58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View then the Level#</w:t>
            </w:r>
          </w:p>
          <w:p w:rsidR="00FD5F58" w:rsidRDefault="00FD5F58" w:rsidP="00FD5F58">
            <w:pPr>
              <w:pStyle w:val="ListParagraph"/>
              <w:numPr>
                <w:ilvl w:val="2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 1- only the patient data is displayed</w:t>
            </w:r>
          </w:p>
          <w:p w:rsidR="00B91F7D" w:rsidRPr="00B91F7D" w:rsidRDefault="00B91F7D" w:rsidP="00B91F7D">
            <w:pPr>
              <w:ind w:left="1980"/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C66464" wp14:editId="52BA0399">
                  <wp:extent cx="2219048" cy="89523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48" cy="8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F58" w:rsidRDefault="00FD5F58" w:rsidP="00FD5F58">
            <w:pPr>
              <w:pStyle w:val="ListParagraph"/>
              <w:numPr>
                <w:ilvl w:val="2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 2- the patient data and requested sample numbers are displayed</w:t>
            </w:r>
          </w:p>
          <w:p w:rsidR="00B91F7D" w:rsidRDefault="00B91F7D" w:rsidP="00B91F7D">
            <w:pPr>
              <w:pStyle w:val="ListParagraph"/>
              <w:ind w:left="2160"/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C3720B" wp14:editId="7141B560">
                  <wp:extent cx="2171429" cy="1314286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29" cy="1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F7D" w:rsidRPr="00B91F7D" w:rsidRDefault="00B91F7D" w:rsidP="00B91F7D">
            <w:pPr>
              <w:jc w:val="left"/>
              <w:rPr>
                <w:rFonts w:ascii="Arial" w:hAnsi="Arial" w:cs="Arial"/>
                <w:sz w:val="20"/>
              </w:rPr>
            </w:pPr>
          </w:p>
          <w:p w:rsidR="00FD5F58" w:rsidRDefault="00FD5F58" w:rsidP="00FD5F58">
            <w:pPr>
              <w:pStyle w:val="ListParagraph"/>
              <w:numPr>
                <w:ilvl w:val="2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 3- The patient data with sample numbers as well as all requested tests for the patient are displayed</w:t>
            </w:r>
            <w:r w:rsidR="00B91F7D">
              <w:rPr>
                <w:rFonts w:ascii="Arial" w:hAnsi="Arial" w:cs="Arial"/>
                <w:sz w:val="20"/>
              </w:rPr>
              <w:t>.</w:t>
            </w:r>
          </w:p>
          <w:p w:rsidR="00B91F7D" w:rsidRPr="00B91F7D" w:rsidRDefault="00B91F7D" w:rsidP="00B91F7D">
            <w:pPr>
              <w:ind w:left="1980"/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B7FA1BC" wp14:editId="2C9CEE3B">
                  <wp:extent cx="2209524" cy="1457143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24" cy="1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4D0F5C">
        <w:trPr>
          <w:cantSplit/>
          <w:trHeight w:val="597"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2C18" w:rsidRDefault="00FD5F58" w:rsidP="00FD5F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delete a request:</w:t>
            </w:r>
          </w:p>
          <w:p w:rsidR="00FD5F58" w:rsidRDefault="00FD5F58" w:rsidP="00FD5F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Highlight the request and use the mouse to right click and open the context menu.</w:t>
            </w:r>
          </w:p>
          <w:p w:rsidR="00FD5F58" w:rsidRDefault="00FD5F58" w:rsidP="00FD5F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‘Delete orders for…”</w:t>
            </w:r>
          </w:p>
          <w:p w:rsidR="00FD5F58" w:rsidRDefault="00FD5F58" w:rsidP="00FD5F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possible to delete all requests for a patient, to delete a sample or to delete an individual test. </w:t>
            </w:r>
          </w:p>
          <w:p w:rsidR="00FD5F58" w:rsidRPr="00FD5F58" w:rsidRDefault="00FD5F58" w:rsidP="00FD5F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delete all open request, right click in the left area of the Work list window to open the context menu and select ‘Delete Whole Work list’.</w:t>
            </w:r>
          </w:p>
        </w:tc>
      </w:tr>
      <w:tr w:rsidR="000B2C18" w:rsidTr="004D0F5C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9378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4D0F5C">
        <w:trPr>
          <w:cantSplit/>
          <w:trHeight w:val="386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78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4D0F5C"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78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0B2C18" w:rsidRDefault="00E750EE" w:rsidP="00FD5F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 ordered on IH-500 will not appear on the Work list in IH-Com.</w:t>
            </w:r>
          </w:p>
          <w:p w:rsidR="00E750EE" w:rsidRDefault="00E750EE" w:rsidP="00FD5F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not processed after 48 hours are automatically hidden, then deleted after 7 days by default. This is a configurable setting.</w:t>
            </w:r>
          </w:p>
          <w:p w:rsidR="00E750EE" w:rsidRDefault="00E750EE" w:rsidP="00FD5F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with results already available cannot be deleted.</w:t>
            </w:r>
          </w:p>
          <w:p w:rsidR="00E750EE" w:rsidRPr="00FD5F58" w:rsidRDefault="00E750EE" w:rsidP="00FD5F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results have received, the test will be removed from the Work list.</w:t>
            </w:r>
          </w:p>
        </w:tc>
      </w:tr>
      <w:tr w:rsidR="000B2C18" w:rsidTr="004D0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2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78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 w:rsidP="00E750E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E750EE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V1.2-02/2021, Chapter C Section 4.1.2, and 4.3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4D0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02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78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E750EE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:rsidTr="004D0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02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78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 w:rsidTr="004D0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02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 w:rsidTr="004D0F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02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B91F7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B91F7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D0F5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D0F5C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4D0F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2205EB">
            <w:rPr>
              <w:rFonts w:ascii="Arial" w:hAnsi="Arial" w:cs="Arial"/>
              <w:sz w:val="18"/>
            </w:rPr>
            <w:t>Managing the Work List in IH-Com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B91F7D">
            <w:rPr>
              <w:rFonts w:ascii="Arial" w:hAnsi="Arial" w:cs="Arial"/>
              <w:sz w:val="18"/>
            </w:rPr>
            <w:t xml:space="preserve"> TS 24.14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B91F7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B91F7D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4D0F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5086E"/>
    <w:multiLevelType w:val="hybridMultilevel"/>
    <w:tmpl w:val="4442F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731F"/>
    <w:multiLevelType w:val="hybridMultilevel"/>
    <w:tmpl w:val="7214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3A38"/>
    <w:multiLevelType w:val="hybridMultilevel"/>
    <w:tmpl w:val="8BB4F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1C78C2"/>
    <w:rsid w:val="002205EB"/>
    <w:rsid w:val="00313CCF"/>
    <w:rsid w:val="004D0F5C"/>
    <w:rsid w:val="00673F2A"/>
    <w:rsid w:val="00A726C2"/>
    <w:rsid w:val="00B91F7D"/>
    <w:rsid w:val="00D80944"/>
    <w:rsid w:val="00E750EE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FD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5</cp:revision>
  <cp:lastPrinted>2011-07-13T19:16:00Z</cp:lastPrinted>
  <dcterms:created xsi:type="dcterms:W3CDTF">2022-11-14T21:03:00Z</dcterms:created>
  <dcterms:modified xsi:type="dcterms:W3CDTF">2023-02-03T14:05:00Z</dcterms:modified>
</cp:coreProperties>
</file>