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CD" w:rsidRPr="006073CD" w:rsidRDefault="006073CD" w:rsidP="006073CD">
      <w:pPr>
        <w:pStyle w:val="Heading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73CD">
        <w:rPr>
          <w:rFonts w:ascii="Times New Roman" w:hAnsi="Times New Roman" w:cs="Times New Roman"/>
          <w:b w:val="0"/>
          <w:color w:val="auto"/>
          <w:sz w:val="24"/>
          <w:szCs w:val="24"/>
        </w:rPr>
        <w:t>Charlie Norwood VAMC</w:t>
      </w:r>
    </w:p>
    <w:p w:rsidR="006073CD" w:rsidRPr="006073CD" w:rsidRDefault="003F0747" w:rsidP="006073CD">
      <w:pPr>
        <w:pStyle w:val="Heading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73CD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073CD" w:rsidRPr="006073CD">
        <w:rPr>
          <w:rFonts w:ascii="Times New Roman" w:hAnsi="Times New Roman" w:cs="Times New Roman"/>
          <w:b w:val="0"/>
          <w:color w:val="auto"/>
          <w:sz w:val="24"/>
          <w:szCs w:val="24"/>
        </w:rPr>
        <w:t>oint of Care Testing</w:t>
      </w:r>
      <w:r w:rsidR="00DB7EF8" w:rsidRPr="006073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F0747" w:rsidRPr="006073CD" w:rsidRDefault="007E3301" w:rsidP="006073CD">
      <w:pPr>
        <w:pStyle w:val="Heading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73CD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6073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nnual </w:t>
      </w:r>
      <w:r w:rsidR="003F0747" w:rsidRPr="006073CD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="006073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ompetency </w:t>
      </w:r>
      <w:r w:rsidR="003F0747" w:rsidRPr="006073CD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6073CD">
        <w:rPr>
          <w:rFonts w:ascii="Times New Roman" w:hAnsi="Times New Roman" w:cs="Times New Roman"/>
          <w:b w:val="0"/>
          <w:color w:val="auto"/>
          <w:sz w:val="24"/>
          <w:szCs w:val="24"/>
        </w:rPr>
        <w:t>ssessment</w:t>
      </w:r>
    </w:p>
    <w:p w:rsidR="003F0747" w:rsidRDefault="005018EE" w:rsidP="006073CD">
      <w:pPr>
        <w:pStyle w:val="Heading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4627">
        <w:rPr>
          <w:rFonts w:ascii="Times New Roman" w:hAnsi="Times New Roman" w:cs="Times New Roman"/>
          <w:b w:val="0"/>
          <w:color w:val="auto"/>
          <w:sz w:val="24"/>
          <w:szCs w:val="24"/>
        </w:rPr>
        <w:t>PXP Glucose Meter</w:t>
      </w:r>
    </w:p>
    <w:p w:rsidR="00650B2F" w:rsidRPr="00650B2F" w:rsidRDefault="00650B2F" w:rsidP="00650B2F"/>
    <w:p w:rsidR="00E4323C" w:rsidRPr="006073CD" w:rsidRDefault="003F0747" w:rsidP="00650B2F">
      <w:pPr>
        <w:contextualSpacing/>
        <w:rPr>
          <w:sz w:val="24"/>
          <w:szCs w:val="24"/>
        </w:rPr>
      </w:pPr>
      <w:r w:rsidRPr="006073CD">
        <w:rPr>
          <w:sz w:val="24"/>
          <w:szCs w:val="24"/>
        </w:rPr>
        <w:t>Employee Name: ____________________</w:t>
      </w:r>
      <w:r w:rsidR="00867EFE" w:rsidRPr="006073CD">
        <w:rPr>
          <w:sz w:val="24"/>
          <w:szCs w:val="24"/>
        </w:rPr>
        <w:t>__</w:t>
      </w:r>
      <w:r w:rsidRPr="006073CD">
        <w:rPr>
          <w:sz w:val="24"/>
          <w:szCs w:val="24"/>
        </w:rPr>
        <w:t>_</w:t>
      </w:r>
      <w:r w:rsidR="00867EFE" w:rsidRPr="006073CD">
        <w:rPr>
          <w:sz w:val="24"/>
          <w:szCs w:val="24"/>
        </w:rPr>
        <w:t>____</w:t>
      </w:r>
      <w:r w:rsidR="00650B2F">
        <w:rPr>
          <w:sz w:val="24"/>
          <w:szCs w:val="24"/>
        </w:rPr>
        <w:t>__</w:t>
      </w:r>
      <w:r w:rsidRPr="006073CD">
        <w:rPr>
          <w:sz w:val="24"/>
          <w:szCs w:val="24"/>
        </w:rPr>
        <w:t>Dept/Unit:_</w:t>
      </w:r>
      <w:r w:rsidR="00867EFE" w:rsidRPr="006073CD">
        <w:rPr>
          <w:sz w:val="24"/>
          <w:szCs w:val="24"/>
        </w:rPr>
        <w:t>___</w:t>
      </w:r>
      <w:r w:rsidRPr="006073CD">
        <w:rPr>
          <w:sz w:val="24"/>
          <w:szCs w:val="24"/>
        </w:rPr>
        <w:t>________</w:t>
      </w:r>
      <w:r w:rsidR="00867EFE" w:rsidRPr="006073CD">
        <w:rPr>
          <w:sz w:val="24"/>
          <w:szCs w:val="24"/>
        </w:rPr>
        <w:t>__</w:t>
      </w:r>
      <w:r w:rsidR="00650B2F">
        <w:rPr>
          <w:sz w:val="24"/>
          <w:szCs w:val="24"/>
        </w:rPr>
        <w:t>Date:__________</w:t>
      </w:r>
      <w:r w:rsidR="00867EFE" w:rsidRPr="006073CD">
        <w:rPr>
          <w:sz w:val="24"/>
          <w:szCs w:val="24"/>
        </w:rPr>
        <w:t>_</w:t>
      </w:r>
      <w:r w:rsidRPr="006073CD">
        <w:rPr>
          <w:sz w:val="24"/>
          <w:szCs w:val="24"/>
        </w:rPr>
        <w:t>_</w:t>
      </w:r>
    </w:p>
    <w:p w:rsidR="00AE1EF0" w:rsidRDefault="00AE1EF0" w:rsidP="006073CD">
      <w:pPr>
        <w:contextualSpacing/>
        <w:rPr>
          <w:sz w:val="24"/>
          <w:szCs w:val="24"/>
        </w:rPr>
      </w:pPr>
    </w:p>
    <w:p w:rsidR="003F0747" w:rsidRPr="006073CD" w:rsidRDefault="00E4323C" w:rsidP="00650B2F">
      <w:pPr>
        <w:contextualSpacing/>
        <w:rPr>
          <w:sz w:val="24"/>
          <w:szCs w:val="24"/>
        </w:rPr>
      </w:pPr>
      <w:r w:rsidRPr="006073CD">
        <w:rPr>
          <w:sz w:val="24"/>
          <w:szCs w:val="24"/>
        </w:rPr>
        <w:t xml:space="preserve">RN </w:t>
      </w:r>
      <w:r w:rsidR="0009450D" w:rsidRPr="006073C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3CD">
        <w:rPr>
          <w:sz w:val="24"/>
          <w:szCs w:val="24"/>
        </w:rPr>
        <w:instrText xml:space="preserve"> FORMCHECKBOX </w:instrText>
      </w:r>
      <w:r w:rsidR="00CE5BEF">
        <w:rPr>
          <w:sz w:val="24"/>
          <w:szCs w:val="24"/>
        </w:rPr>
      </w:r>
      <w:r w:rsidR="00CE5BEF">
        <w:rPr>
          <w:sz w:val="24"/>
          <w:szCs w:val="24"/>
        </w:rPr>
        <w:fldChar w:fldCharType="separate"/>
      </w:r>
      <w:r w:rsidR="0009450D" w:rsidRPr="006073CD">
        <w:rPr>
          <w:sz w:val="24"/>
          <w:szCs w:val="24"/>
        </w:rPr>
        <w:fldChar w:fldCharType="end"/>
      </w:r>
      <w:r w:rsidRPr="006073CD">
        <w:rPr>
          <w:sz w:val="24"/>
          <w:szCs w:val="24"/>
        </w:rPr>
        <w:t xml:space="preserve">     LPN </w:t>
      </w:r>
      <w:r w:rsidR="0009450D" w:rsidRPr="006073C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3CD">
        <w:rPr>
          <w:sz w:val="24"/>
          <w:szCs w:val="24"/>
        </w:rPr>
        <w:instrText xml:space="preserve"> FORMCHECKBOX </w:instrText>
      </w:r>
      <w:r w:rsidR="00CE5BEF">
        <w:rPr>
          <w:sz w:val="24"/>
          <w:szCs w:val="24"/>
        </w:rPr>
      </w:r>
      <w:r w:rsidR="00CE5BEF">
        <w:rPr>
          <w:sz w:val="24"/>
          <w:szCs w:val="24"/>
        </w:rPr>
        <w:fldChar w:fldCharType="separate"/>
      </w:r>
      <w:r w:rsidR="0009450D" w:rsidRPr="006073CD">
        <w:rPr>
          <w:sz w:val="24"/>
          <w:szCs w:val="24"/>
        </w:rPr>
        <w:fldChar w:fldCharType="end"/>
      </w:r>
      <w:r w:rsidRPr="006073CD">
        <w:rPr>
          <w:sz w:val="24"/>
          <w:szCs w:val="24"/>
        </w:rPr>
        <w:t xml:space="preserve">   </w:t>
      </w:r>
      <w:r w:rsidR="00AE1EF0" w:rsidRPr="006073CD">
        <w:rPr>
          <w:sz w:val="24"/>
          <w:szCs w:val="24"/>
        </w:rPr>
        <w:t xml:space="preserve">  Health T</w:t>
      </w:r>
      <w:r w:rsidRPr="006073CD">
        <w:rPr>
          <w:sz w:val="24"/>
          <w:szCs w:val="24"/>
        </w:rPr>
        <w:t xml:space="preserve">ech </w:t>
      </w:r>
      <w:r w:rsidR="0009450D" w:rsidRPr="006073C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3CD">
        <w:rPr>
          <w:sz w:val="24"/>
          <w:szCs w:val="24"/>
        </w:rPr>
        <w:instrText xml:space="preserve"> FORMCHECKBOX </w:instrText>
      </w:r>
      <w:r w:rsidR="00CE5BEF">
        <w:rPr>
          <w:sz w:val="24"/>
          <w:szCs w:val="24"/>
        </w:rPr>
      </w:r>
      <w:r w:rsidR="00CE5BEF">
        <w:rPr>
          <w:sz w:val="24"/>
          <w:szCs w:val="24"/>
        </w:rPr>
        <w:fldChar w:fldCharType="separate"/>
      </w:r>
      <w:r w:rsidR="0009450D" w:rsidRPr="006073CD">
        <w:rPr>
          <w:sz w:val="24"/>
          <w:szCs w:val="24"/>
        </w:rPr>
        <w:fldChar w:fldCharType="end"/>
      </w:r>
      <w:r w:rsidRPr="006073CD">
        <w:rPr>
          <w:sz w:val="24"/>
          <w:szCs w:val="24"/>
        </w:rPr>
        <w:t xml:space="preserve">      NA </w:t>
      </w:r>
      <w:r w:rsidR="0009450D" w:rsidRPr="006073C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3CD">
        <w:rPr>
          <w:sz w:val="24"/>
          <w:szCs w:val="24"/>
        </w:rPr>
        <w:instrText xml:space="preserve"> FORMCHECKBOX </w:instrText>
      </w:r>
      <w:r w:rsidR="00CE5BEF">
        <w:rPr>
          <w:sz w:val="24"/>
          <w:szCs w:val="24"/>
        </w:rPr>
      </w:r>
      <w:r w:rsidR="00CE5BEF">
        <w:rPr>
          <w:sz w:val="24"/>
          <w:szCs w:val="24"/>
        </w:rPr>
        <w:fldChar w:fldCharType="separate"/>
      </w:r>
      <w:r w:rsidR="0009450D" w:rsidRPr="006073CD">
        <w:rPr>
          <w:sz w:val="24"/>
          <w:szCs w:val="24"/>
        </w:rPr>
        <w:fldChar w:fldCharType="end"/>
      </w:r>
      <w:r w:rsidRPr="006073CD">
        <w:rPr>
          <w:sz w:val="24"/>
          <w:szCs w:val="24"/>
        </w:rPr>
        <w:t xml:space="preserve">      Physician </w:t>
      </w:r>
      <w:r w:rsidR="0009450D" w:rsidRPr="006073C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3CD">
        <w:rPr>
          <w:sz w:val="24"/>
          <w:szCs w:val="24"/>
        </w:rPr>
        <w:instrText xml:space="preserve"> FORMCHECKBOX </w:instrText>
      </w:r>
      <w:r w:rsidR="00CE5BEF">
        <w:rPr>
          <w:sz w:val="24"/>
          <w:szCs w:val="24"/>
        </w:rPr>
      </w:r>
      <w:r w:rsidR="00CE5BEF">
        <w:rPr>
          <w:sz w:val="24"/>
          <w:szCs w:val="24"/>
        </w:rPr>
        <w:fldChar w:fldCharType="separate"/>
      </w:r>
      <w:r w:rsidR="0009450D" w:rsidRPr="006073CD">
        <w:rPr>
          <w:sz w:val="24"/>
          <w:szCs w:val="24"/>
        </w:rPr>
        <w:fldChar w:fldCharType="end"/>
      </w:r>
      <w:r w:rsidRPr="006073CD">
        <w:rPr>
          <w:sz w:val="24"/>
          <w:szCs w:val="24"/>
        </w:rPr>
        <w:t xml:space="preserve">   </w:t>
      </w:r>
      <w:r w:rsidR="009F5586" w:rsidRPr="006073CD">
        <w:rPr>
          <w:sz w:val="24"/>
          <w:szCs w:val="24"/>
        </w:rPr>
        <w:t xml:space="preserve"> </w:t>
      </w:r>
      <w:r w:rsidRPr="006073CD">
        <w:rPr>
          <w:sz w:val="24"/>
          <w:szCs w:val="24"/>
        </w:rPr>
        <w:t xml:space="preserve"> PA </w:t>
      </w:r>
      <w:r w:rsidR="0009450D" w:rsidRPr="006073C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3CD">
        <w:rPr>
          <w:sz w:val="24"/>
          <w:szCs w:val="24"/>
        </w:rPr>
        <w:instrText xml:space="preserve"> FORMCHECKBOX </w:instrText>
      </w:r>
      <w:r w:rsidR="00CE5BEF">
        <w:rPr>
          <w:sz w:val="24"/>
          <w:szCs w:val="24"/>
        </w:rPr>
      </w:r>
      <w:r w:rsidR="00CE5BEF">
        <w:rPr>
          <w:sz w:val="24"/>
          <w:szCs w:val="24"/>
        </w:rPr>
        <w:fldChar w:fldCharType="separate"/>
      </w:r>
      <w:r w:rsidR="0009450D" w:rsidRPr="006073CD">
        <w:rPr>
          <w:sz w:val="24"/>
          <w:szCs w:val="24"/>
        </w:rPr>
        <w:fldChar w:fldCharType="end"/>
      </w:r>
      <w:r w:rsidRPr="006073CD">
        <w:rPr>
          <w:sz w:val="24"/>
          <w:szCs w:val="24"/>
        </w:rPr>
        <w:t xml:space="preserve">  </w:t>
      </w:r>
      <w:r w:rsidR="00AE1EF0" w:rsidRPr="006073CD">
        <w:rPr>
          <w:sz w:val="24"/>
          <w:szCs w:val="24"/>
        </w:rPr>
        <w:t xml:space="preserve"> </w:t>
      </w:r>
      <w:r w:rsidRPr="006073CD">
        <w:rPr>
          <w:sz w:val="24"/>
          <w:szCs w:val="24"/>
        </w:rPr>
        <w:t xml:space="preserve"> </w:t>
      </w:r>
      <w:r w:rsidR="00AE1EF0" w:rsidRPr="006073CD">
        <w:rPr>
          <w:sz w:val="24"/>
          <w:szCs w:val="24"/>
        </w:rPr>
        <w:t xml:space="preserve"> </w:t>
      </w:r>
      <w:r w:rsidRPr="006073CD">
        <w:rPr>
          <w:sz w:val="24"/>
          <w:szCs w:val="24"/>
        </w:rPr>
        <w:t xml:space="preserve">NP </w:t>
      </w:r>
      <w:r w:rsidR="0009450D" w:rsidRPr="006073C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3CD">
        <w:rPr>
          <w:sz w:val="24"/>
          <w:szCs w:val="24"/>
        </w:rPr>
        <w:instrText xml:space="preserve"> FORMCHECKBOX </w:instrText>
      </w:r>
      <w:r w:rsidR="00CE5BEF">
        <w:rPr>
          <w:sz w:val="24"/>
          <w:szCs w:val="24"/>
        </w:rPr>
      </w:r>
      <w:r w:rsidR="00CE5BEF">
        <w:rPr>
          <w:sz w:val="24"/>
          <w:szCs w:val="24"/>
        </w:rPr>
        <w:fldChar w:fldCharType="separate"/>
      </w:r>
      <w:r w:rsidR="0009450D" w:rsidRPr="006073CD">
        <w:rPr>
          <w:sz w:val="24"/>
          <w:szCs w:val="24"/>
        </w:rPr>
        <w:fldChar w:fldCharType="end"/>
      </w:r>
      <w:r w:rsidR="009F5586" w:rsidRPr="006073CD">
        <w:rPr>
          <w:sz w:val="24"/>
          <w:szCs w:val="24"/>
        </w:rPr>
        <w:t>Other: _________</w:t>
      </w:r>
    </w:p>
    <w:p w:rsidR="00E4323C" w:rsidRPr="006073CD" w:rsidRDefault="00E4323C" w:rsidP="006073CD">
      <w:pPr>
        <w:contextualSpacing/>
        <w:rPr>
          <w:sz w:val="24"/>
          <w:szCs w:val="24"/>
        </w:rPr>
      </w:pPr>
    </w:p>
    <w:p w:rsidR="00FC12DE" w:rsidRPr="00650B2F" w:rsidRDefault="003F0747" w:rsidP="006073CD">
      <w:pPr>
        <w:numPr>
          <w:ilvl w:val="0"/>
          <w:numId w:val="2"/>
        </w:numPr>
        <w:tabs>
          <w:tab w:val="clear" w:pos="720"/>
        </w:tabs>
        <w:ind w:left="0" w:firstLine="360"/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 xml:space="preserve">This employee has completed training on the </w:t>
      </w:r>
      <w:r w:rsidR="00CF4920" w:rsidRPr="00650B2F">
        <w:rPr>
          <w:rFonts w:ascii="Arial" w:hAnsi="Arial" w:cs="Arial"/>
        </w:rPr>
        <w:t>PXP Glucose Meter system</w:t>
      </w:r>
      <w:r w:rsidR="0024066D" w:rsidRPr="00650B2F">
        <w:rPr>
          <w:rFonts w:ascii="Arial" w:hAnsi="Arial" w:cs="Arial"/>
        </w:rPr>
        <w:t xml:space="preserve"> </w:t>
      </w:r>
      <w:r w:rsidRPr="00650B2F">
        <w:rPr>
          <w:rFonts w:ascii="Arial" w:hAnsi="Arial" w:cs="Arial"/>
        </w:rPr>
        <w:t>and underst</w:t>
      </w:r>
      <w:r w:rsidR="00FE069B" w:rsidRPr="00650B2F">
        <w:rPr>
          <w:rFonts w:ascii="Arial" w:hAnsi="Arial" w:cs="Arial"/>
        </w:rPr>
        <w:t>ands how to perform the test</w:t>
      </w:r>
      <w:r w:rsidR="008A54FD" w:rsidRPr="00650B2F">
        <w:rPr>
          <w:rFonts w:ascii="Arial" w:hAnsi="Arial" w:cs="Arial"/>
        </w:rPr>
        <w:t>, a</w:t>
      </w:r>
      <w:r w:rsidR="00FE069B" w:rsidRPr="00650B2F">
        <w:rPr>
          <w:rFonts w:ascii="Arial" w:hAnsi="Arial" w:cs="Arial"/>
        </w:rPr>
        <w:t>cc</w:t>
      </w:r>
      <w:r w:rsidR="008A54FD" w:rsidRPr="00650B2F">
        <w:rPr>
          <w:rFonts w:ascii="Arial" w:hAnsi="Arial" w:cs="Arial"/>
        </w:rPr>
        <w:t xml:space="preserve">ess </w:t>
      </w:r>
      <w:r w:rsidR="006073CD" w:rsidRPr="00650B2F">
        <w:rPr>
          <w:rFonts w:ascii="Arial" w:hAnsi="Arial" w:cs="Arial"/>
        </w:rPr>
        <w:t xml:space="preserve">the </w:t>
      </w:r>
      <w:r w:rsidR="00FE069B" w:rsidRPr="00650B2F">
        <w:rPr>
          <w:rFonts w:ascii="Arial" w:hAnsi="Arial" w:cs="Arial"/>
        </w:rPr>
        <w:t xml:space="preserve">written </w:t>
      </w:r>
      <w:r w:rsidR="008A54FD" w:rsidRPr="00650B2F">
        <w:rPr>
          <w:rFonts w:ascii="Arial" w:hAnsi="Arial" w:cs="Arial"/>
        </w:rPr>
        <w:t>procedure and</w:t>
      </w:r>
      <w:r w:rsidR="00DB7EF8" w:rsidRPr="00650B2F">
        <w:rPr>
          <w:rFonts w:ascii="Arial" w:hAnsi="Arial" w:cs="Arial"/>
        </w:rPr>
        <w:t xml:space="preserve">, perform QC and maintenance (if applicable), and </w:t>
      </w:r>
      <w:r w:rsidR="008A54FD" w:rsidRPr="00650B2F">
        <w:rPr>
          <w:rFonts w:ascii="Arial" w:hAnsi="Arial" w:cs="Arial"/>
        </w:rPr>
        <w:t>report results (including critical value notification</w:t>
      </w:r>
      <w:r w:rsidR="00DB7EF8" w:rsidRPr="00650B2F">
        <w:rPr>
          <w:rFonts w:ascii="Arial" w:hAnsi="Arial" w:cs="Arial"/>
        </w:rPr>
        <w:t xml:space="preserve"> if applicable</w:t>
      </w:r>
      <w:r w:rsidR="008A54FD" w:rsidRPr="00650B2F">
        <w:rPr>
          <w:rFonts w:ascii="Arial" w:hAnsi="Arial" w:cs="Arial"/>
        </w:rPr>
        <w:t>)</w:t>
      </w:r>
      <w:r w:rsidR="00DB7EF8" w:rsidRPr="00650B2F">
        <w:rPr>
          <w:rFonts w:ascii="Arial" w:hAnsi="Arial" w:cs="Arial"/>
        </w:rPr>
        <w:t>.</w:t>
      </w:r>
    </w:p>
    <w:p w:rsidR="00E4323C" w:rsidRPr="00650B2F" w:rsidRDefault="003F0747" w:rsidP="006073CD">
      <w:pPr>
        <w:numPr>
          <w:ilvl w:val="0"/>
          <w:numId w:val="2"/>
        </w:numPr>
        <w:tabs>
          <w:tab w:val="clear" w:pos="720"/>
        </w:tabs>
        <w:ind w:left="0" w:firstLine="360"/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 xml:space="preserve">The evaluator assessed the employee’s competency to </w:t>
      </w:r>
      <w:r w:rsidR="005018EE" w:rsidRPr="00650B2F">
        <w:rPr>
          <w:rFonts w:ascii="Arial" w:hAnsi="Arial" w:cs="Arial"/>
        </w:rPr>
        <w:t>perform the above test</w:t>
      </w:r>
      <w:r w:rsidRPr="00650B2F">
        <w:rPr>
          <w:rFonts w:ascii="Arial" w:hAnsi="Arial" w:cs="Arial"/>
        </w:rPr>
        <w:t xml:space="preserve"> by the app</w:t>
      </w:r>
      <w:r w:rsidR="008A54FD" w:rsidRPr="00650B2F">
        <w:rPr>
          <w:rFonts w:ascii="Arial" w:hAnsi="Arial" w:cs="Arial"/>
        </w:rPr>
        <w:t xml:space="preserve">licable elements checked below. Each </w:t>
      </w:r>
      <w:r w:rsidR="00FE069B" w:rsidRPr="00650B2F">
        <w:rPr>
          <w:rFonts w:ascii="Arial" w:hAnsi="Arial" w:cs="Arial"/>
        </w:rPr>
        <w:t xml:space="preserve">successful competency </w:t>
      </w:r>
      <w:r w:rsidR="008A54FD" w:rsidRPr="00650B2F">
        <w:rPr>
          <w:rFonts w:ascii="Arial" w:hAnsi="Arial" w:cs="Arial"/>
        </w:rPr>
        <w:t xml:space="preserve">element must be signed and dated by </w:t>
      </w:r>
      <w:r w:rsidR="00FE069B" w:rsidRPr="00650B2F">
        <w:rPr>
          <w:rFonts w:ascii="Arial" w:hAnsi="Arial" w:cs="Arial"/>
        </w:rPr>
        <w:t>the staff evaluating that element.</w:t>
      </w:r>
    </w:p>
    <w:p w:rsidR="00FE069B" w:rsidRPr="00650B2F" w:rsidRDefault="00FE069B" w:rsidP="006073CD">
      <w:pPr>
        <w:contextualSpacing/>
        <w:rPr>
          <w:rFonts w:ascii="Arial" w:hAnsi="Arial" w:cs="Arial"/>
        </w:rPr>
      </w:pPr>
    </w:p>
    <w:p w:rsidR="00DB7EF8" w:rsidRPr="00650B2F" w:rsidRDefault="003F0747" w:rsidP="006073CD">
      <w:pPr>
        <w:numPr>
          <w:ilvl w:val="1"/>
          <w:numId w:val="1"/>
        </w:numPr>
        <w:tabs>
          <w:tab w:val="clear" w:pos="1440"/>
        </w:tabs>
        <w:ind w:left="720"/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>Direct observation of routine patient test performance, including, as appli</w:t>
      </w:r>
      <w:r w:rsidR="006073CD" w:rsidRPr="00650B2F">
        <w:rPr>
          <w:rFonts w:ascii="Arial" w:hAnsi="Arial" w:cs="Arial"/>
        </w:rPr>
        <w:t xml:space="preserve">cable, patient identification, </w:t>
      </w:r>
      <w:r w:rsidRPr="00650B2F">
        <w:rPr>
          <w:rFonts w:ascii="Arial" w:hAnsi="Arial" w:cs="Arial"/>
        </w:rPr>
        <w:t>preparation, and specimen collection, handling, processing and testing</w:t>
      </w:r>
      <w:r w:rsidR="00650B2F" w:rsidRPr="00650B2F">
        <w:rPr>
          <w:rFonts w:ascii="Arial" w:hAnsi="Arial" w:cs="Arial"/>
        </w:rPr>
        <w:t>.</w:t>
      </w:r>
    </w:p>
    <w:p w:rsidR="00650B2F" w:rsidRPr="00650B2F" w:rsidRDefault="00650B2F" w:rsidP="00650B2F">
      <w:pPr>
        <w:ind w:left="720"/>
        <w:contextualSpacing/>
        <w:rPr>
          <w:rFonts w:ascii="Arial" w:hAnsi="Arial" w:cs="Arial"/>
        </w:rPr>
      </w:pPr>
    </w:p>
    <w:p w:rsidR="00AE1EF0" w:rsidRPr="00650B2F" w:rsidRDefault="006073CD" w:rsidP="00650B2F">
      <w:pPr>
        <w:ind w:left="360"/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>Name ___________________</w:t>
      </w:r>
      <w:r w:rsidR="00650B2F" w:rsidRPr="00650B2F">
        <w:rPr>
          <w:rFonts w:ascii="Arial" w:hAnsi="Arial" w:cs="Arial"/>
        </w:rPr>
        <w:t>________</w:t>
      </w:r>
      <w:r w:rsidRPr="00650B2F">
        <w:rPr>
          <w:rFonts w:ascii="Arial" w:hAnsi="Arial" w:cs="Arial"/>
        </w:rPr>
        <w:t>__</w:t>
      </w:r>
      <w:r w:rsidR="00650B2F">
        <w:rPr>
          <w:rFonts w:ascii="Arial" w:hAnsi="Arial" w:cs="Arial"/>
        </w:rPr>
        <w:t>___</w:t>
      </w:r>
      <w:r w:rsidRPr="00650B2F">
        <w:rPr>
          <w:rFonts w:ascii="Arial" w:hAnsi="Arial" w:cs="Arial"/>
        </w:rPr>
        <w:t>__Date ________________________</w:t>
      </w:r>
    </w:p>
    <w:p w:rsidR="00FE069B" w:rsidRPr="00650B2F" w:rsidRDefault="00FE069B" w:rsidP="006073CD">
      <w:pPr>
        <w:ind w:left="720"/>
        <w:contextualSpacing/>
        <w:rPr>
          <w:rFonts w:ascii="Arial" w:hAnsi="Arial" w:cs="Arial"/>
        </w:rPr>
      </w:pPr>
    </w:p>
    <w:p w:rsidR="00FE069B" w:rsidRPr="00650B2F" w:rsidRDefault="003F0747" w:rsidP="00607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>Review of intermediate test results, worksh</w:t>
      </w:r>
      <w:r w:rsidR="006073CD" w:rsidRPr="00650B2F">
        <w:rPr>
          <w:rFonts w:ascii="Arial" w:hAnsi="Arial" w:cs="Arial"/>
        </w:rPr>
        <w:t xml:space="preserve">eets, quality control records, </w:t>
      </w:r>
      <w:r w:rsidRPr="00650B2F">
        <w:rPr>
          <w:rFonts w:ascii="Arial" w:hAnsi="Arial" w:cs="Arial"/>
        </w:rPr>
        <w:t xml:space="preserve">and preventive maintenance records </w:t>
      </w:r>
      <w:r w:rsidR="00EE378D" w:rsidRPr="00650B2F">
        <w:rPr>
          <w:rFonts w:ascii="Arial" w:hAnsi="Arial" w:cs="Arial"/>
        </w:rPr>
        <w:t>if applicable</w:t>
      </w:r>
    </w:p>
    <w:p w:rsidR="006073CD" w:rsidRPr="00650B2F" w:rsidRDefault="006073CD" w:rsidP="00650B2F">
      <w:pPr>
        <w:pStyle w:val="ListParagraph"/>
        <w:ind w:left="0" w:firstLine="360"/>
        <w:rPr>
          <w:rFonts w:ascii="Arial" w:hAnsi="Arial" w:cs="Arial"/>
        </w:rPr>
      </w:pPr>
      <w:r w:rsidRPr="00650B2F">
        <w:rPr>
          <w:rFonts w:ascii="Arial" w:hAnsi="Arial" w:cs="Arial"/>
        </w:rPr>
        <w:t>Name ___________________</w:t>
      </w:r>
      <w:r w:rsidR="00650B2F" w:rsidRPr="00650B2F">
        <w:rPr>
          <w:rFonts w:ascii="Arial" w:hAnsi="Arial" w:cs="Arial"/>
        </w:rPr>
        <w:t>___________</w:t>
      </w:r>
      <w:r w:rsidRPr="00650B2F">
        <w:rPr>
          <w:rFonts w:ascii="Arial" w:hAnsi="Arial" w:cs="Arial"/>
        </w:rPr>
        <w:t>____Date ________________________</w:t>
      </w:r>
    </w:p>
    <w:p w:rsidR="008A54FD" w:rsidRPr="00650B2F" w:rsidRDefault="008A54FD" w:rsidP="006073CD">
      <w:pPr>
        <w:contextualSpacing/>
        <w:rPr>
          <w:rFonts w:ascii="Arial" w:hAnsi="Arial" w:cs="Arial"/>
        </w:rPr>
      </w:pPr>
    </w:p>
    <w:p w:rsidR="00FE069B" w:rsidRPr="00650B2F" w:rsidRDefault="003F0747" w:rsidP="00607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 xml:space="preserve">Monitoring the recording and reporting of test results including, </w:t>
      </w:r>
      <w:r w:rsidR="007E3301" w:rsidRPr="00650B2F">
        <w:rPr>
          <w:rFonts w:ascii="Arial" w:hAnsi="Arial" w:cs="Arial"/>
        </w:rPr>
        <w:t>including</w:t>
      </w:r>
      <w:r w:rsidRPr="00650B2F">
        <w:rPr>
          <w:rFonts w:ascii="Arial" w:hAnsi="Arial" w:cs="Arial"/>
        </w:rPr>
        <w:t xml:space="preserve"> reporting of critical results</w:t>
      </w:r>
      <w:r w:rsidR="007E3301" w:rsidRPr="00650B2F">
        <w:rPr>
          <w:rFonts w:ascii="Arial" w:hAnsi="Arial" w:cs="Arial"/>
        </w:rPr>
        <w:t xml:space="preserve"> notification</w:t>
      </w:r>
      <w:r w:rsidR="00EE378D" w:rsidRPr="00650B2F">
        <w:rPr>
          <w:rFonts w:ascii="Arial" w:hAnsi="Arial" w:cs="Arial"/>
        </w:rPr>
        <w:t xml:space="preserve"> if applicable</w:t>
      </w:r>
    </w:p>
    <w:p w:rsidR="006073CD" w:rsidRPr="00650B2F" w:rsidRDefault="006073CD" w:rsidP="00650B2F">
      <w:pPr>
        <w:pStyle w:val="ListParagraph"/>
        <w:ind w:left="0" w:firstLine="360"/>
        <w:rPr>
          <w:rFonts w:ascii="Arial" w:hAnsi="Arial" w:cs="Arial"/>
        </w:rPr>
      </w:pPr>
      <w:r w:rsidRPr="00650B2F">
        <w:rPr>
          <w:rFonts w:ascii="Arial" w:hAnsi="Arial" w:cs="Arial"/>
        </w:rPr>
        <w:t>Name __________________</w:t>
      </w:r>
      <w:r w:rsidR="00650B2F" w:rsidRPr="00650B2F">
        <w:rPr>
          <w:rFonts w:ascii="Arial" w:hAnsi="Arial" w:cs="Arial"/>
        </w:rPr>
        <w:t>___________</w:t>
      </w:r>
      <w:r w:rsidRPr="00650B2F">
        <w:rPr>
          <w:rFonts w:ascii="Arial" w:hAnsi="Arial" w:cs="Arial"/>
        </w:rPr>
        <w:t>_____Date ________________________</w:t>
      </w:r>
    </w:p>
    <w:p w:rsidR="00FE069B" w:rsidRPr="00650B2F" w:rsidRDefault="00FE069B" w:rsidP="006073CD">
      <w:pPr>
        <w:pStyle w:val="ListParagraph"/>
        <w:rPr>
          <w:rFonts w:ascii="Arial" w:hAnsi="Arial" w:cs="Arial"/>
        </w:rPr>
      </w:pPr>
    </w:p>
    <w:p w:rsidR="00CF4920" w:rsidRPr="00650B2F" w:rsidRDefault="005018EE" w:rsidP="006073CD">
      <w:pPr>
        <w:numPr>
          <w:ilvl w:val="1"/>
          <w:numId w:val="1"/>
        </w:numPr>
        <w:tabs>
          <w:tab w:val="clear" w:pos="1440"/>
        </w:tabs>
        <w:ind w:left="720"/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 xml:space="preserve">Learning Assessment/Problem Solving – </w:t>
      </w:r>
      <w:r w:rsidR="008D2B61" w:rsidRPr="00650B2F">
        <w:rPr>
          <w:rFonts w:ascii="Arial" w:hAnsi="Arial" w:cs="Arial"/>
        </w:rPr>
        <w:t>(≥ 80% correct on written test): _____</w:t>
      </w:r>
    </w:p>
    <w:p w:rsidR="008D2B61" w:rsidRPr="00650B2F" w:rsidRDefault="008D2B61" w:rsidP="006073CD">
      <w:pPr>
        <w:contextualSpacing/>
        <w:rPr>
          <w:rFonts w:ascii="Arial" w:hAnsi="Arial" w:cs="Arial"/>
        </w:rPr>
      </w:pPr>
    </w:p>
    <w:p w:rsidR="005018EE" w:rsidRPr="00650B2F" w:rsidRDefault="005018EE" w:rsidP="006073C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 xml:space="preserve">The test procedure is </w:t>
      </w:r>
      <w:r w:rsidR="00CE5BEF">
        <w:rPr>
          <w:rFonts w:ascii="Arial" w:hAnsi="Arial" w:cs="Arial"/>
        </w:rPr>
        <w:t>located</w:t>
      </w:r>
      <w:r w:rsidRPr="00650B2F">
        <w:rPr>
          <w:rFonts w:ascii="Arial" w:hAnsi="Arial" w:cs="Arial"/>
        </w:rPr>
        <w:t xml:space="preserve"> on the VA Augusta </w:t>
      </w:r>
      <w:r w:rsidR="00CE5BEF">
        <w:rPr>
          <w:rFonts w:ascii="Arial" w:hAnsi="Arial" w:cs="Arial"/>
        </w:rPr>
        <w:t>SharePoint</w:t>
      </w:r>
      <w:r w:rsidR="00CE5BEF">
        <w:rPr>
          <w:rFonts w:ascii="Arial" w:hAnsi="Arial" w:cs="Arial"/>
        </w:rPr>
        <w:tab/>
      </w:r>
      <w:bookmarkStart w:id="0" w:name="_GoBack"/>
      <w:bookmarkEnd w:id="0"/>
      <w:r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>
        <w:rPr>
          <w:rFonts w:ascii="Arial" w:hAnsi="Arial" w:cs="Arial"/>
        </w:rPr>
        <w:tab/>
      </w:r>
      <w:r w:rsidRPr="00650B2F">
        <w:rPr>
          <w:rFonts w:ascii="Arial" w:hAnsi="Arial" w:cs="Arial"/>
        </w:rPr>
        <w:t>True</w:t>
      </w:r>
      <w:r w:rsidR="006073CD" w:rsidRPr="00650B2F">
        <w:rPr>
          <w:rFonts w:ascii="Arial" w:hAnsi="Arial" w:cs="Arial"/>
        </w:rPr>
        <w:tab/>
      </w:r>
      <w:r w:rsidRPr="00650B2F">
        <w:rPr>
          <w:rFonts w:ascii="Arial" w:hAnsi="Arial" w:cs="Arial"/>
        </w:rPr>
        <w:t>False</w:t>
      </w:r>
    </w:p>
    <w:p w:rsidR="006073CD" w:rsidRPr="00650B2F" w:rsidRDefault="006073CD" w:rsidP="006073CD">
      <w:pPr>
        <w:pStyle w:val="ListParagraph"/>
        <w:ind w:left="1080"/>
        <w:rPr>
          <w:rFonts w:ascii="Arial" w:hAnsi="Arial" w:cs="Arial"/>
        </w:rPr>
      </w:pPr>
    </w:p>
    <w:p w:rsidR="005018EE" w:rsidRPr="00650B2F" w:rsidRDefault="005018EE" w:rsidP="006073C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>Alcohol pads are approved for disinfecting the meters</w:t>
      </w:r>
      <w:r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Pr="00650B2F">
        <w:rPr>
          <w:rFonts w:ascii="Arial" w:hAnsi="Arial" w:cs="Arial"/>
        </w:rPr>
        <w:t>True</w:t>
      </w:r>
      <w:r w:rsidR="006073CD" w:rsidRPr="00650B2F">
        <w:rPr>
          <w:rFonts w:ascii="Arial" w:hAnsi="Arial" w:cs="Arial"/>
        </w:rPr>
        <w:tab/>
      </w:r>
      <w:r w:rsidRPr="00650B2F">
        <w:rPr>
          <w:rFonts w:ascii="Arial" w:hAnsi="Arial" w:cs="Arial"/>
        </w:rPr>
        <w:t>False</w:t>
      </w:r>
    </w:p>
    <w:p w:rsidR="006073CD" w:rsidRPr="00650B2F" w:rsidRDefault="006073CD" w:rsidP="006073CD">
      <w:pPr>
        <w:pStyle w:val="ListParagraph"/>
        <w:rPr>
          <w:rFonts w:ascii="Arial" w:hAnsi="Arial" w:cs="Arial"/>
        </w:rPr>
      </w:pPr>
    </w:p>
    <w:p w:rsidR="00CF4920" w:rsidRPr="00650B2F" w:rsidRDefault="005018EE" w:rsidP="006073C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>Policy requires meter be disinfected between different patient testing</w:t>
      </w:r>
      <w:r w:rsidR="00CF4920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>
        <w:rPr>
          <w:rFonts w:ascii="Arial" w:hAnsi="Arial" w:cs="Arial"/>
        </w:rPr>
        <w:tab/>
      </w:r>
      <w:r w:rsidR="00CF4920" w:rsidRPr="00650B2F">
        <w:rPr>
          <w:rFonts w:ascii="Arial" w:hAnsi="Arial" w:cs="Arial"/>
        </w:rPr>
        <w:t>True</w:t>
      </w:r>
      <w:r w:rsidR="006073CD" w:rsidRPr="00650B2F">
        <w:rPr>
          <w:rFonts w:ascii="Arial" w:hAnsi="Arial" w:cs="Arial"/>
        </w:rPr>
        <w:tab/>
      </w:r>
      <w:r w:rsidR="00CF4920" w:rsidRPr="00650B2F">
        <w:rPr>
          <w:rFonts w:ascii="Arial" w:hAnsi="Arial" w:cs="Arial"/>
        </w:rPr>
        <w:t>False</w:t>
      </w:r>
    </w:p>
    <w:p w:rsidR="006073CD" w:rsidRPr="00650B2F" w:rsidRDefault="006073CD" w:rsidP="006073CD">
      <w:pPr>
        <w:pStyle w:val="ListParagraph"/>
        <w:rPr>
          <w:rFonts w:ascii="Arial" w:hAnsi="Arial" w:cs="Arial"/>
        </w:rPr>
      </w:pPr>
    </w:p>
    <w:p w:rsidR="00CF4920" w:rsidRPr="00650B2F" w:rsidRDefault="005018EE" w:rsidP="006073C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>Critical results are depicted by an up or down (▲or ▼) arrow by result</w:t>
      </w:r>
      <w:r w:rsidR="006073CD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073CD" w:rsidRPr="00650B2F">
        <w:rPr>
          <w:rFonts w:ascii="Arial" w:hAnsi="Arial" w:cs="Arial"/>
        </w:rPr>
        <w:t>True</w:t>
      </w:r>
      <w:r w:rsidR="006073CD" w:rsidRPr="00650B2F">
        <w:rPr>
          <w:rFonts w:ascii="Arial" w:hAnsi="Arial" w:cs="Arial"/>
        </w:rPr>
        <w:tab/>
      </w:r>
      <w:r w:rsidR="00CF4920" w:rsidRPr="00650B2F">
        <w:rPr>
          <w:rFonts w:ascii="Arial" w:hAnsi="Arial" w:cs="Arial"/>
        </w:rPr>
        <w:t>False</w:t>
      </w:r>
    </w:p>
    <w:p w:rsidR="00650B2F" w:rsidRPr="00650B2F" w:rsidRDefault="00650B2F" w:rsidP="00650B2F">
      <w:pPr>
        <w:pStyle w:val="ListParagraph"/>
        <w:rPr>
          <w:rFonts w:ascii="Arial" w:hAnsi="Arial" w:cs="Arial"/>
        </w:rPr>
      </w:pPr>
    </w:p>
    <w:p w:rsidR="00CF4920" w:rsidRPr="00650B2F" w:rsidRDefault="00CF4920" w:rsidP="006073C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 xml:space="preserve">On a Critical result, you are required to notify the provider &amp; document </w:t>
      </w:r>
      <w:r w:rsidRPr="00650B2F">
        <w:rPr>
          <w:rFonts w:ascii="Arial" w:hAnsi="Arial" w:cs="Arial"/>
        </w:rPr>
        <w:tab/>
      </w:r>
    </w:p>
    <w:p w:rsidR="00CF4920" w:rsidRPr="00650B2F" w:rsidRDefault="00CF4920" w:rsidP="006073CD">
      <w:pPr>
        <w:ind w:left="720" w:firstLine="360"/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>in the Point of Care Critic</w:t>
      </w:r>
      <w:r w:rsidR="006073CD" w:rsidRPr="00650B2F">
        <w:rPr>
          <w:rFonts w:ascii="Arial" w:hAnsi="Arial" w:cs="Arial"/>
        </w:rPr>
        <w:t>al Value Note template in CPRS.</w:t>
      </w:r>
      <w:r w:rsidR="006073CD" w:rsidRPr="00650B2F">
        <w:rPr>
          <w:rFonts w:ascii="Arial" w:hAnsi="Arial" w:cs="Arial"/>
        </w:rPr>
        <w:tab/>
      </w:r>
      <w:r w:rsidR="006073CD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>
        <w:rPr>
          <w:rFonts w:ascii="Arial" w:hAnsi="Arial" w:cs="Arial"/>
        </w:rPr>
        <w:tab/>
      </w:r>
      <w:r w:rsidRPr="00650B2F">
        <w:rPr>
          <w:rFonts w:ascii="Arial" w:hAnsi="Arial" w:cs="Arial"/>
        </w:rPr>
        <w:t>True</w:t>
      </w:r>
      <w:r w:rsidR="006073CD" w:rsidRPr="00650B2F">
        <w:rPr>
          <w:rFonts w:ascii="Arial" w:hAnsi="Arial" w:cs="Arial"/>
        </w:rPr>
        <w:tab/>
      </w:r>
      <w:r w:rsidRPr="00650B2F">
        <w:rPr>
          <w:rFonts w:ascii="Arial" w:hAnsi="Arial" w:cs="Arial"/>
        </w:rPr>
        <w:t>False</w:t>
      </w:r>
    </w:p>
    <w:p w:rsidR="006073CD" w:rsidRPr="00650B2F" w:rsidRDefault="006073CD" w:rsidP="006073CD">
      <w:pPr>
        <w:ind w:left="720" w:firstLine="360"/>
        <w:contextualSpacing/>
        <w:rPr>
          <w:rFonts w:ascii="Arial" w:hAnsi="Arial" w:cs="Arial"/>
        </w:rPr>
      </w:pPr>
    </w:p>
    <w:p w:rsidR="003E5072" w:rsidRPr="00650B2F" w:rsidRDefault="003E5072" w:rsidP="00650B2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>Glucometer testing can be performed on critically ill patients (</w:t>
      </w:r>
      <w:r w:rsidR="00696689" w:rsidRPr="00650B2F">
        <w:rPr>
          <w:rFonts w:ascii="Arial" w:hAnsi="Arial" w:cs="Arial"/>
        </w:rPr>
        <w:t>defined as patients who are intubated, have a MAP&lt;60 or on vasopressors</w:t>
      </w:r>
      <w:r w:rsidRPr="00650B2F">
        <w:rPr>
          <w:rFonts w:ascii="Arial" w:hAnsi="Arial" w:cs="Arial"/>
        </w:rPr>
        <w:t>)</w:t>
      </w:r>
      <w:r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="00650B2F" w:rsidRPr="00650B2F">
        <w:rPr>
          <w:rFonts w:ascii="Arial" w:hAnsi="Arial" w:cs="Arial"/>
        </w:rPr>
        <w:tab/>
      </w:r>
      <w:r w:rsidRPr="00650B2F">
        <w:rPr>
          <w:rFonts w:ascii="Arial" w:hAnsi="Arial" w:cs="Arial"/>
        </w:rPr>
        <w:t>True</w:t>
      </w:r>
      <w:r w:rsidRPr="00650B2F">
        <w:rPr>
          <w:rFonts w:ascii="Arial" w:hAnsi="Arial" w:cs="Arial"/>
        </w:rPr>
        <w:tab/>
        <w:t>False</w:t>
      </w:r>
    </w:p>
    <w:p w:rsidR="00650B2F" w:rsidRPr="00650B2F" w:rsidRDefault="00650B2F" w:rsidP="006073CD">
      <w:pPr>
        <w:ind w:left="720" w:firstLine="360"/>
        <w:contextualSpacing/>
        <w:rPr>
          <w:rFonts w:ascii="Arial" w:hAnsi="Arial" w:cs="Arial"/>
          <w:sz w:val="22"/>
          <w:szCs w:val="22"/>
        </w:rPr>
      </w:pPr>
    </w:p>
    <w:p w:rsidR="006073CD" w:rsidRPr="00650B2F" w:rsidRDefault="00650B2F" w:rsidP="006073CD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Signature</w:t>
      </w:r>
      <w:r w:rsidR="006073CD" w:rsidRPr="00650B2F">
        <w:rPr>
          <w:rFonts w:ascii="Arial" w:hAnsi="Arial" w:cs="Arial"/>
          <w:sz w:val="22"/>
          <w:szCs w:val="22"/>
        </w:rPr>
        <w:t xml:space="preserve"> __________________</w:t>
      </w:r>
      <w:r>
        <w:rPr>
          <w:rFonts w:ascii="Arial" w:hAnsi="Arial" w:cs="Arial"/>
          <w:sz w:val="22"/>
          <w:szCs w:val="22"/>
        </w:rPr>
        <w:t>__</w:t>
      </w:r>
      <w:r w:rsidR="006073CD" w:rsidRPr="00650B2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  <w:r w:rsidR="006073CD" w:rsidRPr="00650B2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="006073CD" w:rsidRPr="00650B2F">
        <w:rPr>
          <w:rFonts w:ascii="Arial" w:hAnsi="Arial" w:cs="Arial"/>
          <w:sz w:val="22"/>
          <w:szCs w:val="22"/>
        </w:rPr>
        <w:t>Date ________________________</w:t>
      </w:r>
    </w:p>
    <w:p w:rsidR="006073CD" w:rsidRDefault="006073CD" w:rsidP="006073CD">
      <w:pPr>
        <w:ind w:left="360"/>
        <w:contextualSpacing/>
        <w:rPr>
          <w:sz w:val="24"/>
          <w:szCs w:val="24"/>
        </w:rPr>
      </w:pPr>
    </w:p>
    <w:p w:rsidR="007E3301" w:rsidRPr="00650B2F" w:rsidRDefault="003F0747" w:rsidP="006073CD">
      <w:pPr>
        <w:ind w:left="360"/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>The overall performance was:</w:t>
      </w:r>
    </w:p>
    <w:p w:rsidR="003F0747" w:rsidRPr="00650B2F" w:rsidRDefault="003F0747" w:rsidP="006073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0B2F">
        <w:rPr>
          <w:rFonts w:ascii="Arial" w:hAnsi="Arial" w:cs="Arial"/>
        </w:rPr>
        <w:t>Successful (performs without supervision)</w:t>
      </w:r>
    </w:p>
    <w:p w:rsidR="003F0747" w:rsidRPr="00650B2F" w:rsidRDefault="003F0747" w:rsidP="006073CD">
      <w:pPr>
        <w:numPr>
          <w:ilvl w:val="1"/>
          <w:numId w:val="1"/>
        </w:numPr>
        <w:tabs>
          <w:tab w:val="clear" w:pos="1440"/>
        </w:tabs>
        <w:ind w:left="720"/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>Unsuccessful (Needs additional training)</w:t>
      </w:r>
      <w:r w:rsidR="006073CD" w:rsidRPr="00650B2F">
        <w:rPr>
          <w:rFonts w:ascii="Arial" w:hAnsi="Arial" w:cs="Arial"/>
        </w:rPr>
        <w:tab/>
      </w:r>
      <w:r w:rsidRPr="00650B2F">
        <w:rPr>
          <w:rFonts w:ascii="Arial" w:hAnsi="Arial" w:cs="Arial"/>
        </w:rPr>
        <w:t>Remediation Date:</w:t>
      </w:r>
      <w:r w:rsidR="006073CD" w:rsidRPr="00650B2F">
        <w:rPr>
          <w:rFonts w:ascii="Arial" w:hAnsi="Arial" w:cs="Arial"/>
        </w:rPr>
        <w:t xml:space="preserve"> </w:t>
      </w:r>
      <w:r w:rsidRPr="00650B2F">
        <w:rPr>
          <w:rFonts w:ascii="Arial" w:hAnsi="Arial" w:cs="Arial"/>
        </w:rPr>
        <w:t>___________________</w:t>
      </w:r>
    </w:p>
    <w:p w:rsidR="00650B2F" w:rsidRPr="00650B2F" w:rsidRDefault="00650B2F" w:rsidP="00650B2F">
      <w:pPr>
        <w:ind w:left="720"/>
        <w:contextualSpacing/>
        <w:rPr>
          <w:rFonts w:ascii="Arial" w:hAnsi="Arial" w:cs="Arial"/>
        </w:rPr>
      </w:pPr>
    </w:p>
    <w:p w:rsidR="003F0747" w:rsidRPr="00650B2F" w:rsidRDefault="003F0747" w:rsidP="006073CD">
      <w:pPr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 xml:space="preserve">The above employee is competent and has demonstrated the skills and knowledge necessary to perform testing according to the policies and procedures approved by </w:t>
      </w:r>
      <w:r w:rsidR="00FE069B" w:rsidRPr="00650B2F">
        <w:rPr>
          <w:rFonts w:ascii="Arial" w:hAnsi="Arial" w:cs="Arial"/>
        </w:rPr>
        <w:t>Pathology and Laboratory Medicine.</w:t>
      </w:r>
    </w:p>
    <w:p w:rsidR="00867EFE" w:rsidRPr="00650B2F" w:rsidRDefault="00867EFE" w:rsidP="006073CD">
      <w:pPr>
        <w:contextualSpacing/>
        <w:rPr>
          <w:rFonts w:ascii="Arial" w:hAnsi="Arial" w:cs="Arial"/>
        </w:rPr>
      </w:pPr>
    </w:p>
    <w:p w:rsidR="003F0747" w:rsidRPr="00650B2F" w:rsidRDefault="00DB7EF8" w:rsidP="006073CD">
      <w:pPr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>Ancillary Testing Coordinator or designee</w:t>
      </w:r>
      <w:r w:rsidR="003F0747" w:rsidRPr="00650B2F">
        <w:rPr>
          <w:rFonts w:ascii="Arial" w:hAnsi="Arial" w:cs="Arial"/>
        </w:rPr>
        <w:t xml:space="preserve">: </w:t>
      </w:r>
      <w:r w:rsidRPr="00650B2F">
        <w:rPr>
          <w:rFonts w:ascii="Arial" w:hAnsi="Arial" w:cs="Arial"/>
        </w:rPr>
        <w:t>__</w:t>
      </w:r>
      <w:r w:rsidR="003F0747" w:rsidRPr="00650B2F">
        <w:rPr>
          <w:rFonts w:ascii="Arial" w:hAnsi="Arial" w:cs="Arial"/>
        </w:rPr>
        <w:t>_</w:t>
      </w:r>
      <w:r w:rsidRPr="00650B2F">
        <w:rPr>
          <w:rFonts w:ascii="Arial" w:hAnsi="Arial" w:cs="Arial"/>
        </w:rPr>
        <w:t>_</w:t>
      </w:r>
      <w:r w:rsidR="003F0747" w:rsidRPr="00650B2F">
        <w:rPr>
          <w:rFonts w:ascii="Arial" w:hAnsi="Arial" w:cs="Arial"/>
        </w:rPr>
        <w:t>______________________Date:</w:t>
      </w:r>
      <w:r w:rsidR="006073CD" w:rsidRPr="00650B2F">
        <w:rPr>
          <w:rFonts w:ascii="Arial" w:hAnsi="Arial" w:cs="Arial"/>
        </w:rPr>
        <w:t xml:space="preserve"> </w:t>
      </w:r>
      <w:r w:rsidRPr="00650B2F">
        <w:rPr>
          <w:rFonts w:ascii="Arial" w:hAnsi="Arial" w:cs="Arial"/>
        </w:rPr>
        <w:t>_________</w:t>
      </w:r>
    </w:p>
    <w:p w:rsidR="00FE069B" w:rsidRPr="00650B2F" w:rsidRDefault="00FE069B" w:rsidP="006073CD">
      <w:pPr>
        <w:contextualSpacing/>
        <w:rPr>
          <w:rFonts w:ascii="Arial" w:hAnsi="Arial" w:cs="Arial"/>
        </w:rPr>
      </w:pPr>
    </w:p>
    <w:p w:rsidR="00CF4920" w:rsidRPr="00650B2F" w:rsidRDefault="006073CD" w:rsidP="006073CD">
      <w:pPr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>Comments:</w:t>
      </w:r>
    </w:p>
    <w:p w:rsidR="00011B82" w:rsidRPr="00650B2F" w:rsidRDefault="003F0747" w:rsidP="006073CD">
      <w:pPr>
        <w:contextualSpacing/>
        <w:rPr>
          <w:rFonts w:ascii="Arial" w:hAnsi="Arial" w:cs="Arial"/>
        </w:rPr>
      </w:pPr>
      <w:r w:rsidRPr="00650B2F">
        <w:rPr>
          <w:rFonts w:ascii="Arial" w:hAnsi="Arial" w:cs="Arial"/>
        </w:rPr>
        <w:t>__________________________________________________________________</w:t>
      </w:r>
      <w:r w:rsidR="006042F2" w:rsidRPr="00650B2F">
        <w:rPr>
          <w:rFonts w:ascii="Arial" w:hAnsi="Arial" w:cs="Arial"/>
        </w:rPr>
        <w:t>____</w:t>
      </w:r>
      <w:r w:rsidR="007E3301" w:rsidRPr="00650B2F">
        <w:rPr>
          <w:rFonts w:ascii="Arial" w:hAnsi="Arial" w:cs="Arial"/>
        </w:rPr>
        <w:t>_______</w:t>
      </w:r>
      <w:r w:rsidR="00650B2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6042F2" w:rsidRPr="00650B2F">
        <w:rPr>
          <w:rFonts w:ascii="Arial" w:hAnsi="Arial" w:cs="Arial"/>
        </w:rPr>
        <w:t>_</w:t>
      </w:r>
    </w:p>
    <w:sectPr w:rsidR="00011B82" w:rsidRPr="00650B2F" w:rsidSect="00650B2F">
      <w:headerReference w:type="first" r:id="rId7"/>
      <w:pgSz w:w="12240" w:h="15840"/>
      <w:pgMar w:top="720" w:right="720" w:bottom="720" w:left="72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C3F" w:rsidRDefault="003E0C3F" w:rsidP="009F5586">
      <w:r>
        <w:separator/>
      </w:r>
    </w:p>
  </w:endnote>
  <w:endnote w:type="continuationSeparator" w:id="0">
    <w:p w:rsidR="003E0C3F" w:rsidRDefault="003E0C3F" w:rsidP="009F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C3F" w:rsidRDefault="003E0C3F" w:rsidP="009F5586">
      <w:r>
        <w:separator/>
      </w:r>
    </w:p>
  </w:footnote>
  <w:footnote w:type="continuationSeparator" w:id="0">
    <w:p w:rsidR="003E0C3F" w:rsidRDefault="003E0C3F" w:rsidP="009F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3CD" w:rsidRPr="006073CD" w:rsidRDefault="006073CD">
    <w:pPr>
      <w:pStyle w:val="Header"/>
      <w:rPr>
        <w:sz w:val="24"/>
        <w:szCs w:val="24"/>
      </w:rPr>
    </w:pPr>
    <w:r>
      <w:rPr>
        <w:sz w:val="24"/>
        <w:szCs w:val="24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06A"/>
    <w:multiLevelType w:val="hybridMultilevel"/>
    <w:tmpl w:val="58C88A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62B"/>
    <w:multiLevelType w:val="hybridMultilevel"/>
    <w:tmpl w:val="9D787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1200E"/>
    <w:multiLevelType w:val="hybridMultilevel"/>
    <w:tmpl w:val="7F1A991E"/>
    <w:lvl w:ilvl="0" w:tplc="689A4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50D9"/>
    <w:multiLevelType w:val="hybridMultilevel"/>
    <w:tmpl w:val="A80A1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952E4"/>
    <w:multiLevelType w:val="hybridMultilevel"/>
    <w:tmpl w:val="98326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26D9A"/>
    <w:multiLevelType w:val="hybridMultilevel"/>
    <w:tmpl w:val="1CC64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FE7334"/>
    <w:multiLevelType w:val="hybridMultilevel"/>
    <w:tmpl w:val="C2EA0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C746B"/>
    <w:multiLevelType w:val="hybridMultilevel"/>
    <w:tmpl w:val="C0A64E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56EA2"/>
    <w:multiLevelType w:val="hybridMultilevel"/>
    <w:tmpl w:val="228CD370"/>
    <w:lvl w:ilvl="0" w:tplc="04090019">
      <w:start w:val="2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19">
      <w:start w:val="2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545D0"/>
    <w:multiLevelType w:val="hybridMultilevel"/>
    <w:tmpl w:val="ED5EDD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779"/>
    <w:multiLevelType w:val="hybridMultilevel"/>
    <w:tmpl w:val="7ED651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5B40D3"/>
    <w:multiLevelType w:val="hybridMultilevel"/>
    <w:tmpl w:val="C022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E17E4"/>
    <w:multiLevelType w:val="hybridMultilevel"/>
    <w:tmpl w:val="8B4A09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965353"/>
    <w:multiLevelType w:val="hybridMultilevel"/>
    <w:tmpl w:val="AA923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747"/>
    <w:rsid w:val="00011B82"/>
    <w:rsid w:val="0007739F"/>
    <w:rsid w:val="0009450D"/>
    <w:rsid w:val="000D1D7B"/>
    <w:rsid w:val="001B4627"/>
    <w:rsid w:val="0024066D"/>
    <w:rsid w:val="0025305B"/>
    <w:rsid w:val="002E0135"/>
    <w:rsid w:val="00301312"/>
    <w:rsid w:val="0034023A"/>
    <w:rsid w:val="003E0C3F"/>
    <w:rsid w:val="003E5072"/>
    <w:rsid w:val="003F0747"/>
    <w:rsid w:val="004D23D2"/>
    <w:rsid w:val="004E1982"/>
    <w:rsid w:val="004F0C2A"/>
    <w:rsid w:val="005018EE"/>
    <w:rsid w:val="005912CF"/>
    <w:rsid w:val="006042F2"/>
    <w:rsid w:val="006073CD"/>
    <w:rsid w:val="006170BE"/>
    <w:rsid w:val="00620779"/>
    <w:rsid w:val="0064298B"/>
    <w:rsid w:val="00650B2F"/>
    <w:rsid w:val="00677319"/>
    <w:rsid w:val="00696689"/>
    <w:rsid w:val="007B5C5C"/>
    <w:rsid w:val="007E3301"/>
    <w:rsid w:val="008047AA"/>
    <w:rsid w:val="008252C9"/>
    <w:rsid w:val="00867EFE"/>
    <w:rsid w:val="008A54FD"/>
    <w:rsid w:val="008B0520"/>
    <w:rsid w:val="008C0A5B"/>
    <w:rsid w:val="008D2B61"/>
    <w:rsid w:val="008F05EF"/>
    <w:rsid w:val="009440CD"/>
    <w:rsid w:val="009F5586"/>
    <w:rsid w:val="00A90044"/>
    <w:rsid w:val="00A96ED0"/>
    <w:rsid w:val="00AD6DC3"/>
    <w:rsid w:val="00AE1EF0"/>
    <w:rsid w:val="00B36D09"/>
    <w:rsid w:val="00B40586"/>
    <w:rsid w:val="00B60539"/>
    <w:rsid w:val="00C04BFE"/>
    <w:rsid w:val="00C2113A"/>
    <w:rsid w:val="00C409E1"/>
    <w:rsid w:val="00CC03BD"/>
    <w:rsid w:val="00CC4070"/>
    <w:rsid w:val="00CC6FD1"/>
    <w:rsid w:val="00CE5BEF"/>
    <w:rsid w:val="00CF4920"/>
    <w:rsid w:val="00DB7EF8"/>
    <w:rsid w:val="00E4323C"/>
    <w:rsid w:val="00E50630"/>
    <w:rsid w:val="00EC04D1"/>
    <w:rsid w:val="00EE378D"/>
    <w:rsid w:val="00F237C6"/>
    <w:rsid w:val="00F46769"/>
    <w:rsid w:val="00F92B44"/>
    <w:rsid w:val="00FC12DE"/>
    <w:rsid w:val="00FE069B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BAEDC5"/>
  <w15:docId w15:val="{BBC33BD3-2B59-4319-A93A-220D6A22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3F07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074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F07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4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VHAAUGTomG</dc:creator>
  <cp:lastModifiedBy>Rowland, Steven R.</cp:lastModifiedBy>
  <cp:revision>9</cp:revision>
  <cp:lastPrinted>2015-12-22T13:38:00Z</cp:lastPrinted>
  <dcterms:created xsi:type="dcterms:W3CDTF">2015-01-14T16:09:00Z</dcterms:created>
  <dcterms:modified xsi:type="dcterms:W3CDTF">2019-04-24T18:47:00Z</dcterms:modified>
</cp:coreProperties>
</file>