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985" w:rsidRDefault="00DF393D" w:rsidP="00DF393D">
      <w:pPr>
        <w:jc w:val="center"/>
        <w:rPr>
          <w:b/>
          <w:bCs/>
          <w:sz w:val="28"/>
          <w:szCs w:val="28"/>
        </w:rPr>
      </w:pPr>
      <w:r w:rsidRPr="00DF393D">
        <w:rPr>
          <w:b/>
          <w:bCs/>
          <w:sz w:val="28"/>
          <w:szCs w:val="28"/>
        </w:rPr>
        <w:t>Finding and Using the Cincinnati Test Directory</w:t>
      </w:r>
    </w:p>
    <w:p w:rsidR="00DF393D" w:rsidRDefault="00DF393D" w:rsidP="00DF393D">
      <w:pPr>
        <w:rPr>
          <w:b/>
          <w:bCs/>
          <w:sz w:val="28"/>
          <w:szCs w:val="28"/>
        </w:rPr>
      </w:pPr>
    </w:p>
    <w:p w:rsidR="00DF393D" w:rsidRDefault="00DF393D" w:rsidP="00DF393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Click on this icon  </w:t>
      </w:r>
      <w:r w:rsidRPr="00DF393D">
        <w:rPr>
          <w:b/>
          <w:bCs/>
          <w:sz w:val="28"/>
          <w:szCs w:val="28"/>
        </w:rPr>
        <w:drawing>
          <wp:inline distT="0" distB="0" distL="0" distR="0" wp14:anchorId="1C68C27E" wp14:editId="79FA14A4">
            <wp:extent cx="504825" cy="323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38182" r="1851"/>
                    <a:stretch/>
                  </pic:blipFill>
                  <pic:spPr bwMode="auto">
                    <a:xfrm>
                      <a:off x="0" y="0"/>
                      <a:ext cx="549045" cy="35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at the bottom left of your screen</w:t>
      </w:r>
    </w:p>
    <w:p w:rsidR="00DF393D" w:rsidRDefault="00DF393D" w:rsidP="00DF393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Click on either Internet Explorer or Google Chrome and you will be taken to the BSMH Central home screen</w:t>
      </w:r>
    </w:p>
    <w:p w:rsidR="008F61E5" w:rsidRPr="008F61E5" w:rsidRDefault="00DF393D" w:rsidP="008F61E5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8F61E5">
        <w:rPr>
          <w:b/>
          <w:bCs/>
          <w:sz w:val="28"/>
          <w:szCs w:val="28"/>
        </w:rPr>
        <w:t>On the BSMH Central home screen, click on either Quick Links or Quick Link Finder:</w:t>
      </w:r>
    </w:p>
    <w:p w:rsidR="00DF393D" w:rsidRDefault="008F61E5" w:rsidP="00DF393D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2905125</wp:posOffset>
                </wp:positionV>
                <wp:extent cx="847725" cy="20002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02B58" id="Oval 9" o:spid="_x0000_s1026" style="position:absolute;margin-left:416.25pt;margin-top:228.75pt;width:66.75pt;height:1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DF393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399415</wp:posOffset>
                </wp:positionV>
                <wp:extent cx="304800" cy="2381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E6249" id="Oval 3" o:spid="_x0000_s1026" style="position:absolute;margin-left:265.5pt;margin-top:31.45pt;width:24pt;height:18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00DF393D" w:rsidRPr="00DF393D">
        <w:rPr>
          <w:b/>
          <w:bCs/>
          <w:sz w:val="28"/>
          <w:szCs w:val="28"/>
        </w:rPr>
        <w:drawing>
          <wp:inline distT="0" distB="0" distL="0" distR="0" wp14:anchorId="58FA3F5A" wp14:editId="49247067">
            <wp:extent cx="5943600" cy="2914650"/>
            <wp:effectExtent l="228600" t="266700" r="228600" b="2857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F393D" w:rsidRDefault="00DF393D" w:rsidP="00DF393D">
      <w:pPr>
        <w:pStyle w:val="ListParagraph"/>
        <w:rPr>
          <w:b/>
          <w:bCs/>
          <w:sz w:val="28"/>
          <w:szCs w:val="28"/>
        </w:rPr>
      </w:pPr>
    </w:p>
    <w:p w:rsidR="008F61E5" w:rsidRDefault="008F61E5" w:rsidP="00DF393D">
      <w:pPr>
        <w:pStyle w:val="ListParagraph"/>
        <w:rPr>
          <w:b/>
          <w:bCs/>
          <w:sz w:val="28"/>
          <w:szCs w:val="28"/>
        </w:rPr>
      </w:pPr>
    </w:p>
    <w:p w:rsidR="00DF393D" w:rsidRDefault="008F61E5" w:rsidP="00DF393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 this screen f</w:t>
      </w:r>
      <w:r w:rsidR="00B25231">
        <w:rPr>
          <w:b/>
          <w:bCs/>
          <w:sz w:val="28"/>
          <w:szCs w:val="28"/>
        </w:rPr>
        <w:t>ind All Quick Links</w:t>
      </w:r>
      <w:r w:rsidR="00EF4D3C">
        <w:rPr>
          <w:b/>
          <w:bCs/>
          <w:sz w:val="28"/>
          <w:szCs w:val="28"/>
        </w:rPr>
        <w:t xml:space="preserve"> followed by a long list</w:t>
      </w:r>
      <w:r w:rsidR="00B25231">
        <w:rPr>
          <w:b/>
          <w:bCs/>
          <w:sz w:val="28"/>
          <w:szCs w:val="28"/>
        </w:rPr>
        <w:t>:</w:t>
      </w:r>
    </w:p>
    <w:p w:rsidR="00B25231" w:rsidRDefault="00B25231" w:rsidP="00B25231">
      <w:pPr>
        <w:pStyle w:val="ListParagraph"/>
        <w:rPr>
          <w:b/>
          <w:bCs/>
          <w:sz w:val="28"/>
          <w:szCs w:val="28"/>
        </w:rPr>
      </w:pPr>
    </w:p>
    <w:p w:rsidR="00B25231" w:rsidRDefault="00B25231" w:rsidP="00B25231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2443480</wp:posOffset>
                </wp:positionV>
                <wp:extent cx="695325" cy="27622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0BED2" id="Oval 4" o:spid="_x0000_s1026" style="position:absolute;margin-left:145.5pt;margin-top:192.4pt;width:54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B25231">
        <w:rPr>
          <w:b/>
          <w:bCs/>
          <w:sz w:val="28"/>
          <w:szCs w:val="28"/>
        </w:rPr>
        <w:drawing>
          <wp:inline distT="0" distB="0" distL="0" distR="0" wp14:anchorId="4DA8C57B" wp14:editId="5D232B4A">
            <wp:extent cx="5743575" cy="2743200"/>
            <wp:effectExtent l="209550" t="266700" r="238125" b="2857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4973" r="3601" b="10979"/>
                    <a:stretch/>
                  </pic:blipFill>
                  <pic:spPr bwMode="auto">
                    <a:xfrm>
                      <a:off x="0" y="0"/>
                      <a:ext cx="5758686" cy="27504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231" w:rsidRDefault="00B25231" w:rsidP="00B25231">
      <w:pPr>
        <w:pStyle w:val="ListParagraph"/>
        <w:rPr>
          <w:b/>
          <w:bCs/>
          <w:sz w:val="28"/>
          <w:szCs w:val="28"/>
        </w:rPr>
      </w:pPr>
    </w:p>
    <w:p w:rsidR="00B25231" w:rsidRDefault="00B25231" w:rsidP="00B25231">
      <w:pPr>
        <w:pStyle w:val="ListParagraph"/>
        <w:rPr>
          <w:b/>
          <w:bCs/>
          <w:sz w:val="28"/>
          <w:szCs w:val="28"/>
        </w:rPr>
      </w:pPr>
    </w:p>
    <w:p w:rsidR="00B25231" w:rsidRDefault="00B25231" w:rsidP="00B2523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Look for Cincinnati Laboratory Test Directory</w:t>
      </w:r>
      <w:r w:rsidR="00392961">
        <w:rPr>
          <w:b/>
          <w:bCs/>
          <w:sz w:val="28"/>
          <w:szCs w:val="28"/>
        </w:rPr>
        <w:t xml:space="preserve"> in the long list</w:t>
      </w:r>
      <w:r>
        <w:rPr>
          <w:b/>
          <w:bCs/>
          <w:sz w:val="28"/>
          <w:szCs w:val="28"/>
        </w:rPr>
        <w:t>:</w:t>
      </w:r>
    </w:p>
    <w:p w:rsidR="00B25231" w:rsidRDefault="00B25231" w:rsidP="00B25231">
      <w:pPr>
        <w:pStyle w:val="ListParagraph"/>
        <w:rPr>
          <w:b/>
          <w:bCs/>
          <w:sz w:val="28"/>
          <w:szCs w:val="28"/>
        </w:rPr>
      </w:pPr>
      <w:r w:rsidRPr="00B25231">
        <w:rPr>
          <w:b/>
          <w:bCs/>
          <w:sz w:val="28"/>
          <w:szCs w:val="28"/>
        </w:rPr>
        <w:drawing>
          <wp:inline distT="0" distB="0" distL="0" distR="0" wp14:anchorId="5B49D1A3" wp14:editId="1A8E3876">
            <wp:extent cx="2743583" cy="14480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231" w:rsidRDefault="00B25231" w:rsidP="00B2523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Click on Cincinnati Laboratory Test Directory and you will be taken to it:</w:t>
      </w:r>
    </w:p>
    <w:p w:rsidR="00B25231" w:rsidRDefault="00B25231" w:rsidP="00B25231">
      <w:pPr>
        <w:pStyle w:val="ListParagraph"/>
        <w:rPr>
          <w:b/>
          <w:bCs/>
          <w:sz w:val="28"/>
          <w:szCs w:val="28"/>
        </w:rPr>
      </w:pPr>
      <w:r w:rsidRPr="00B25231">
        <w:rPr>
          <w:b/>
          <w:bCs/>
          <w:sz w:val="28"/>
          <w:szCs w:val="28"/>
        </w:rPr>
        <w:drawing>
          <wp:inline distT="0" distB="0" distL="0" distR="0" wp14:anchorId="22435BD7" wp14:editId="63861990">
            <wp:extent cx="4927811" cy="3933825"/>
            <wp:effectExtent l="247650" t="247650" r="254000" b="257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4431" cy="39391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25231" w:rsidRPr="00B25231" w:rsidRDefault="00B25231" w:rsidP="00B2523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Search for a test by typing some or </w:t>
      </w:r>
      <w:proofErr w:type="gramStart"/>
      <w:r>
        <w:rPr>
          <w:b/>
          <w:bCs/>
          <w:sz w:val="28"/>
          <w:szCs w:val="28"/>
        </w:rPr>
        <w:t>all of</w:t>
      </w:r>
      <w:proofErr w:type="gramEnd"/>
      <w:r>
        <w:rPr>
          <w:b/>
          <w:bCs/>
          <w:sz w:val="28"/>
          <w:szCs w:val="28"/>
        </w:rPr>
        <w:t xml:space="preserve"> the test name into the search box</w:t>
      </w:r>
      <w:r w:rsidR="008F61E5">
        <w:rPr>
          <w:b/>
          <w:bCs/>
          <w:sz w:val="28"/>
          <w:szCs w:val="28"/>
        </w:rPr>
        <w:t xml:space="preserve">. Typing less is usually better. </w:t>
      </w:r>
      <w:r w:rsidR="008F61E5" w:rsidRPr="00392961">
        <w:rPr>
          <w:b/>
          <w:bCs/>
          <w:sz w:val="36"/>
          <w:szCs w:val="36"/>
        </w:rPr>
        <w:t>Important</w:t>
      </w:r>
      <w:r w:rsidRPr="00392961">
        <w:rPr>
          <w:b/>
          <w:bCs/>
          <w:sz w:val="36"/>
          <w:szCs w:val="36"/>
        </w:rPr>
        <w:t>:</w:t>
      </w:r>
      <w:r>
        <w:rPr>
          <w:b/>
          <w:bCs/>
          <w:sz w:val="28"/>
          <w:szCs w:val="28"/>
        </w:rPr>
        <w:t xml:space="preserve"> </w:t>
      </w:r>
      <w:r w:rsidR="008F61E5">
        <w:rPr>
          <w:b/>
          <w:bCs/>
          <w:sz w:val="28"/>
          <w:szCs w:val="28"/>
        </w:rPr>
        <w:t>after typing in all or part of the name, click on Search or press Enter.</w:t>
      </w:r>
    </w:p>
    <w:p w:rsidR="00B25231" w:rsidRDefault="00B25231" w:rsidP="00B25231">
      <w:pPr>
        <w:pStyle w:val="ListParagraph"/>
        <w:rPr>
          <w:b/>
          <w:bCs/>
          <w:sz w:val="28"/>
          <w:szCs w:val="28"/>
        </w:rPr>
      </w:pPr>
      <w:r w:rsidRPr="00B25231">
        <w:rPr>
          <w:b/>
          <w:bCs/>
          <w:sz w:val="28"/>
          <w:szCs w:val="28"/>
        </w:rPr>
        <w:drawing>
          <wp:inline distT="0" distB="0" distL="0" distR="0" wp14:anchorId="34C5F9F4" wp14:editId="32F7D704">
            <wp:extent cx="3896269" cy="1228896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E5" w:rsidRDefault="008F61E5" w:rsidP="00B25231">
      <w:pPr>
        <w:pStyle w:val="ListParagraph"/>
        <w:rPr>
          <w:b/>
          <w:bCs/>
          <w:sz w:val="28"/>
          <w:szCs w:val="28"/>
        </w:rPr>
      </w:pPr>
    </w:p>
    <w:p w:rsidR="008F61E5" w:rsidRDefault="008F61E5" w:rsidP="008F61E5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If multiple tests appear, choose the one that matches the physician’s order.</w:t>
      </w:r>
    </w:p>
    <w:p w:rsidR="008F61E5" w:rsidRDefault="008F61E5" w:rsidP="008F61E5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The </w:t>
      </w:r>
      <w:r w:rsidR="00F501A6">
        <w:rPr>
          <w:b/>
          <w:bCs/>
          <w:sz w:val="28"/>
          <w:szCs w:val="28"/>
        </w:rPr>
        <w:t>codes</w:t>
      </w:r>
      <w:r>
        <w:rPr>
          <w:b/>
          <w:bCs/>
          <w:sz w:val="28"/>
          <w:szCs w:val="28"/>
        </w:rPr>
        <w:t xml:space="preserve"> indicated by blue arrows are the Epic Test Code (on the left) and the Soft Test Code (on the right).</w:t>
      </w:r>
    </w:p>
    <w:p w:rsidR="00392961" w:rsidRDefault="00392961" w:rsidP="00392961">
      <w:pPr>
        <w:pStyle w:val="ListParagraph"/>
        <w:rPr>
          <w:b/>
          <w:bCs/>
          <w:sz w:val="28"/>
          <w:szCs w:val="28"/>
        </w:rPr>
      </w:pPr>
    </w:p>
    <w:p w:rsidR="00392961" w:rsidRDefault="00392961" w:rsidP="00392961">
      <w:pPr>
        <w:pStyle w:val="ListParagraph"/>
        <w:rPr>
          <w:b/>
          <w:bCs/>
          <w:sz w:val="28"/>
          <w:szCs w:val="28"/>
        </w:rPr>
      </w:pPr>
    </w:p>
    <w:p w:rsidR="008F61E5" w:rsidRDefault="008F61E5" w:rsidP="008F61E5">
      <w:pPr>
        <w:pStyle w:val="ListParagraph"/>
        <w:rPr>
          <w:b/>
          <w:bCs/>
          <w:sz w:val="28"/>
          <w:szCs w:val="28"/>
        </w:rPr>
      </w:pPr>
      <w:r w:rsidRPr="008F61E5">
        <w:rPr>
          <w:b/>
          <w:bCs/>
          <w:sz w:val="28"/>
          <w:szCs w:val="28"/>
        </w:rPr>
        <w:drawing>
          <wp:inline distT="0" distB="0" distL="0" distR="0" wp14:anchorId="2F6050F3" wp14:editId="46914B55">
            <wp:extent cx="2714625" cy="2124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93" t="6558" r="5572" b="2049"/>
                    <a:stretch/>
                  </pic:blipFill>
                  <pic:spPr bwMode="auto">
                    <a:xfrm>
                      <a:off x="0" y="0"/>
                      <a:ext cx="2715003" cy="2124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1E5" w:rsidRDefault="008F61E5" w:rsidP="008F61E5">
      <w:pPr>
        <w:pStyle w:val="ListParagraph"/>
        <w:rPr>
          <w:b/>
          <w:bCs/>
          <w:sz w:val="28"/>
          <w:szCs w:val="28"/>
        </w:rPr>
      </w:pPr>
    </w:p>
    <w:p w:rsidR="008F61E5" w:rsidRDefault="008F61E5" w:rsidP="008F61E5">
      <w:pPr>
        <w:ind w:left="360"/>
        <w:rPr>
          <w:b/>
          <w:bCs/>
          <w:sz w:val="28"/>
          <w:szCs w:val="28"/>
        </w:rPr>
      </w:pPr>
    </w:p>
    <w:p w:rsidR="008F61E5" w:rsidRDefault="008F61E5" w:rsidP="008F61E5">
      <w:pPr>
        <w:ind w:left="360"/>
        <w:rPr>
          <w:b/>
          <w:bCs/>
          <w:sz w:val="28"/>
          <w:szCs w:val="28"/>
        </w:rPr>
      </w:pPr>
    </w:p>
    <w:p w:rsidR="008F61E5" w:rsidRDefault="008F61E5" w:rsidP="008F61E5">
      <w:pPr>
        <w:ind w:left="360"/>
        <w:rPr>
          <w:b/>
          <w:bCs/>
          <w:sz w:val="28"/>
          <w:szCs w:val="28"/>
        </w:rPr>
      </w:pPr>
    </w:p>
    <w:p w:rsidR="008F61E5" w:rsidRDefault="008F61E5" w:rsidP="008F61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10)</w:t>
      </w:r>
      <w:r w:rsidR="00F501A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="00D654DA" w:rsidRPr="00D654DA">
        <w:rPr>
          <w:b/>
          <w:bCs/>
          <w:i/>
          <w:iCs/>
          <w:sz w:val="28"/>
          <w:szCs w:val="28"/>
        </w:rPr>
        <w:t xml:space="preserve">Soft Test Codes for </w:t>
      </w:r>
      <w:r w:rsidRPr="00D654DA">
        <w:rPr>
          <w:b/>
          <w:bCs/>
          <w:i/>
          <w:iCs/>
          <w:sz w:val="28"/>
          <w:szCs w:val="28"/>
        </w:rPr>
        <w:t>tests performed at</w:t>
      </w:r>
      <w:r w:rsidRPr="008F61E5">
        <w:rPr>
          <w:b/>
          <w:bCs/>
          <w:sz w:val="28"/>
          <w:szCs w:val="28"/>
        </w:rPr>
        <w:t xml:space="preserve"> </w:t>
      </w:r>
      <w:r w:rsidRPr="00D654DA">
        <w:rPr>
          <w:b/>
          <w:bCs/>
          <w:i/>
          <w:iCs/>
          <w:sz w:val="28"/>
          <w:szCs w:val="28"/>
        </w:rPr>
        <w:t>ARUP are made up of mostly numbers</w:t>
      </w:r>
      <w:r w:rsidR="00D654DA">
        <w:rPr>
          <w:b/>
          <w:bCs/>
          <w:sz w:val="28"/>
          <w:szCs w:val="28"/>
        </w:rPr>
        <w:t xml:space="preserve">. </w:t>
      </w:r>
      <w:r w:rsidR="00F5211E">
        <w:rPr>
          <w:b/>
          <w:bCs/>
          <w:sz w:val="28"/>
          <w:szCs w:val="28"/>
        </w:rPr>
        <w:t xml:space="preserve">Exception: </w:t>
      </w:r>
      <w:r w:rsidR="00D654DA">
        <w:rPr>
          <w:b/>
          <w:bCs/>
          <w:sz w:val="28"/>
          <w:szCs w:val="28"/>
        </w:rPr>
        <w:t xml:space="preserve">Some Soft Test Codes for ARUP tests </w:t>
      </w:r>
      <w:r w:rsidR="002664C9">
        <w:rPr>
          <w:b/>
          <w:bCs/>
          <w:sz w:val="28"/>
          <w:szCs w:val="28"/>
        </w:rPr>
        <w:t>contain</w:t>
      </w:r>
      <w:r w:rsidR="00D654DA">
        <w:rPr>
          <w:b/>
          <w:bCs/>
          <w:sz w:val="28"/>
          <w:szCs w:val="28"/>
        </w:rPr>
        <w:t xml:space="preserve"> a single letter </w:t>
      </w:r>
      <w:r w:rsidR="002664C9">
        <w:rPr>
          <w:b/>
          <w:bCs/>
          <w:sz w:val="28"/>
          <w:szCs w:val="28"/>
        </w:rPr>
        <w:t>followed by numbers</w:t>
      </w:r>
      <w:r w:rsidR="00D654DA">
        <w:rPr>
          <w:b/>
          <w:bCs/>
          <w:sz w:val="28"/>
          <w:szCs w:val="28"/>
        </w:rPr>
        <w:t>. For</w:t>
      </w:r>
      <w:r w:rsidR="00F5211E">
        <w:rPr>
          <w:b/>
          <w:bCs/>
          <w:sz w:val="28"/>
          <w:szCs w:val="28"/>
        </w:rPr>
        <w:t xml:space="preserve"> </w:t>
      </w:r>
      <w:r w:rsidR="00D654DA">
        <w:rPr>
          <w:b/>
          <w:bCs/>
          <w:sz w:val="28"/>
          <w:szCs w:val="28"/>
        </w:rPr>
        <w:t>example</w:t>
      </w:r>
      <w:r w:rsidR="00F5211E">
        <w:rPr>
          <w:b/>
          <w:bCs/>
          <w:sz w:val="28"/>
          <w:szCs w:val="28"/>
        </w:rPr>
        <w:t xml:space="preserve">: </w:t>
      </w:r>
      <w:r w:rsidR="002664C9">
        <w:rPr>
          <w:b/>
          <w:bCs/>
          <w:sz w:val="28"/>
          <w:szCs w:val="28"/>
        </w:rPr>
        <w:t>A0075</w:t>
      </w:r>
      <w:r w:rsidR="00D654DA">
        <w:rPr>
          <w:b/>
          <w:bCs/>
          <w:sz w:val="28"/>
          <w:szCs w:val="28"/>
        </w:rPr>
        <w:t>, which is</w:t>
      </w:r>
      <w:r w:rsidR="002664C9">
        <w:rPr>
          <w:b/>
          <w:bCs/>
          <w:sz w:val="28"/>
          <w:szCs w:val="28"/>
        </w:rPr>
        <w:t xml:space="preserve"> Amphetamines, URN, Quant</w:t>
      </w:r>
      <w:r w:rsidR="00392961">
        <w:rPr>
          <w:b/>
          <w:bCs/>
          <w:sz w:val="28"/>
          <w:szCs w:val="28"/>
        </w:rPr>
        <w:t>.</w:t>
      </w:r>
      <w:r w:rsidR="002664C9">
        <w:rPr>
          <w:b/>
          <w:bCs/>
          <w:sz w:val="28"/>
          <w:szCs w:val="28"/>
        </w:rPr>
        <w:t xml:space="preserve"> </w:t>
      </w:r>
      <w:r w:rsidR="00392961">
        <w:rPr>
          <w:b/>
          <w:bCs/>
          <w:sz w:val="28"/>
          <w:szCs w:val="28"/>
        </w:rPr>
        <w:t xml:space="preserve">A0075 </w:t>
      </w:r>
      <w:r w:rsidR="002664C9">
        <w:rPr>
          <w:b/>
          <w:bCs/>
          <w:sz w:val="28"/>
          <w:szCs w:val="28"/>
        </w:rPr>
        <w:t>is</w:t>
      </w:r>
      <w:r w:rsidR="00D654DA">
        <w:rPr>
          <w:b/>
          <w:bCs/>
          <w:sz w:val="28"/>
          <w:szCs w:val="28"/>
        </w:rPr>
        <w:t xml:space="preserve"> performed at ARUP. </w:t>
      </w:r>
    </w:p>
    <w:p w:rsidR="00D654DA" w:rsidRDefault="00D654DA" w:rsidP="008F61E5">
      <w:pPr>
        <w:rPr>
          <w:b/>
          <w:bCs/>
          <w:sz w:val="28"/>
          <w:szCs w:val="28"/>
        </w:rPr>
      </w:pPr>
    </w:p>
    <w:p w:rsidR="00D654DA" w:rsidRDefault="00D654DA" w:rsidP="008F61E5">
      <w:pPr>
        <w:rPr>
          <w:b/>
          <w:bCs/>
          <w:sz w:val="28"/>
          <w:szCs w:val="28"/>
        </w:rPr>
      </w:pPr>
      <w:r w:rsidRPr="00D654DA">
        <w:rPr>
          <w:b/>
          <w:bCs/>
          <w:i/>
          <w:iCs/>
          <w:sz w:val="28"/>
          <w:szCs w:val="28"/>
        </w:rPr>
        <w:t>Soft Test Codes for tests performed at Mercy Labs in Cincinnati</w:t>
      </w:r>
      <w:r w:rsidR="00F501A6">
        <w:rPr>
          <w:b/>
          <w:bCs/>
          <w:i/>
          <w:iCs/>
          <w:sz w:val="28"/>
          <w:szCs w:val="28"/>
        </w:rPr>
        <w:t xml:space="preserve"> (aka inhouse tests)</w:t>
      </w:r>
      <w:r w:rsidRPr="00D654DA">
        <w:rPr>
          <w:b/>
          <w:bCs/>
          <w:i/>
          <w:iCs/>
          <w:sz w:val="28"/>
          <w:szCs w:val="28"/>
        </w:rPr>
        <w:t xml:space="preserve"> are made up of mostly numbers</w:t>
      </w:r>
      <w:r w:rsidR="00F5211E">
        <w:rPr>
          <w:b/>
          <w:bCs/>
          <w:sz w:val="28"/>
          <w:szCs w:val="28"/>
        </w:rPr>
        <w:t>. E</w:t>
      </w:r>
      <w:r>
        <w:rPr>
          <w:b/>
          <w:bCs/>
          <w:sz w:val="28"/>
          <w:szCs w:val="28"/>
        </w:rPr>
        <w:t xml:space="preserve">xceptions: </w:t>
      </w:r>
      <w:r w:rsidR="00366D7A">
        <w:rPr>
          <w:b/>
          <w:bCs/>
          <w:sz w:val="28"/>
          <w:szCs w:val="28"/>
        </w:rPr>
        <w:t xml:space="preserve">1) </w:t>
      </w:r>
      <w:r>
        <w:rPr>
          <w:b/>
          <w:bCs/>
          <w:sz w:val="28"/>
          <w:szCs w:val="28"/>
        </w:rPr>
        <w:t>some inhouse tests begin with the single number 7 followed by letter, for example 7CGE is Crypto/Giardia/E.</w:t>
      </w:r>
      <w:r w:rsidR="00366D7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histolytica O and P screen. </w:t>
      </w:r>
      <w:r w:rsidR="00366D7A">
        <w:rPr>
          <w:b/>
          <w:bCs/>
          <w:sz w:val="28"/>
          <w:szCs w:val="28"/>
        </w:rPr>
        <w:t>2)</w:t>
      </w:r>
      <w:r>
        <w:rPr>
          <w:b/>
          <w:bCs/>
          <w:sz w:val="28"/>
          <w:szCs w:val="28"/>
        </w:rPr>
        <w:t xml:space="preserve"> </w:t>
      </w:r>
      <w:r w:rsidR="00366D7A">
        <w:rPr>
          <w:b/>
          <w:bCs/>
          <w:sz w:val="28"/>
          <w:szCs w:val="28"/>
        </w:rPr>
        <w:t xml:space="preserve">inhouse </w:t>
      </w:r>
      <w:proofErr w:type="gramStart"/>
      <w:r>
        <w:rPr>
          <w:b/>
          <w:bCs/>
          <w:sz w:val="28"/>
          <w:szCs w:val="28"/>
        </w:rPr>
        <w:t>24 hour</w:t>
      </w:r>
      <w:proofErr w:type="gramEnd"/>
      <w:r>
        <w:rPr>
          <w:b/>
          <w:bCs/>
          <w:sz w:val="28"/>
          <w:szCs w:val="28"/>
        </w:rPr>
        <w:t xml:space="preserve"> urine tests have the number 24 in them, for example UNA24. </w:t>
      </w:r>
      <w:r w:rsidR="00366D7A">
        <w:rPr>
          <w:b/>
          <w:bCs/>
          <w:sz w:val="28"/>
          <w:szCs w:val="28"/>
        </w:rPr>
        <w:t>3)</w:t>
      </w:r>
      <w:r>
        <w:rPr>
          <w:b/>
          <w:bCs/>
          <w:sz w:val="28"/>
          <w:szCs w:val="28"/>
        </w:rPr>
        <w:t xml:space="preserve"> several </w:t>
      </w:r>
      <w:r w:rsidR="00366D7A">
        <w:rPr>
          <w:b/>
          <w:bCs/>
          <w:sz w:val="28"/>
          <w:szCs w:val="28"/>
        </w:rPr>
        <w:t xml:space="preserve">inhouse </w:t>
      </w:r>
      <w:r>
        <w:rPr>
          <w:b/>
          <w:bCs/>
          <w:sz w:val="28"/>
          <w:szCs w:val="28"/>
        </w:rPr>
        <w:t>Thyroid Tests contain a single number</w:t>
      </w:r>
      <w:bookmarkStart w:id="0" w:name="_GoBack"/>
      <w:bookmarkEnd w:id="0"/>
      <w:r>
        <w:rPr>
          <w:b/>
          <w:bCs/>
          <w:sz w:val="28"/>
          <w:szCs w:val="28"/>
        </w:rPr>
        <w:t>, for example T3 and T4.)</w:t>
      </w:r>
    </w:p>
    <w:p w:rsidR="00976E69" w:rsidRDefault="00976E69" w:rsidP="00976E69">
      <w:pPr>
        <w:rPr>
          <w:b/>
          <w:bCs/>
          <w:sz w:val="28"/>
          <w:szCs w:val="28"/>
        </w:rPr>
      </w:pPr>
    </w:p>
    <w:p w:rsidR="00976E69" w:rsidRDefault="00976E69" w:rsidP="00976E69">
      <w:pPr>
        <w:rPr>
          <w:b/>
          <w:bCs/>
          <w:sz w:val="28"/>
          <w:szCs w:val="28"/>
        </w:rPr>
      </w:pPr>
    </w:p>
    <w:p w:rsidR="00976E69" w:rsidRDefault="00976E69" w:rsidP="00976E69">
      <w:pPr>
        <w:rPr>
          <w:b/>
          <w:bCs/>
          <w:sz w:val="28"/>
          <w:szCs w:val="28"/>
        </w:rPr>
      </w:pPr>
    </w:p>
    <w:p w:rsidR="00976E69" w:rsidRDefault="00976E69" w:rsidP="00976E69">
      <w:pPr>
        <w:rPr>
          <w:b/>
          <w:bCs/>
          <w:sz w:val="28"/>
          <w:szCs w:val="28"/>
        </w:rPr>
      </w:pPr>
    </w:p>
    <w:p w:rsidR="00976E69" w:rsidRDefault="00976E69" w:rsidP="00976E69">
      <w:pPr>
        <w:rPr>
          <w:b/>
          <w:bCs/>
          <w:sz w:val="28"/>
          <w:szCs w:val="28"/>
        </w:rPr>
      </w:pPr>
    </w:p>
    <w:p w:rsidR="00F501A6" w:rsidRDefault="00F501A6" w:rsidP="00976E69">
      <w:pPr>
        <w:rPr>
          <w:b/>
          <w:bCs/>
          <w:sz w:val="28"/>
          <w:szCs w:val="28"/>
        </w:rPr>
      </w:pPr>
    </w:p>
    <w:p w:rsidR="00F501A6" w:rsidRDefault="00F501A6" w:rsidP="00976E69">
      <w:pPr>
        <w:rPr>
          <w:b/>
          <w:bCs/>
          <w:sz w:val="28"/>
          <w:szCs w:val="28"/>
        </w:rPr>
      </w:pPr>
    </w:p>
    <w:p w:rsidR="00976E69" w:rsidRDefault="00976E69" w:rsidP="00976E69">
      <w:pPr>
        <w:rPr>
          <w:b/>
          <w:bCs/>
          <w:sz w:val="28"/>
          <w:szCs w:val="28"/>
        </w:rPr>
      </w:pPr>
    </w:p>
    <w:p w:rsidR="00976E69" w:rsidRDefault="00976E69" w:rsidP="00976E69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976E69">
        <w:rPr>
          <w:b/>
          <w:bCs/>
          <w:sz w:val="28"/>
          <w:szCs w:val="28"/>
        </w:rPr>
        <w:t>This screen shows a search for the letters “glu”</w:t>
      </w:r>
    </w:p>
    <w:p w:rsidR="00976E69" w:rsidRDefault="00976E69" w:rsidP="00976E69">
      <w:pPr>
        <w:pStyle w:val="ListParagraph"/>
        <w:ind w:left="750"/>
        <w:rPr>
          <w:b/>
          <w:bCs/>
          <w:sz w:val="28"/>
          <w:szCs w:val="28"/>
        </w:rPr>
      </w:pPr>
      <w:r w:rsidRPr="00976E69">
        <w:rPr>
          <w:b/>
          <w:bCs/>
          <w:sz w:val="28"/>
          <w:szCs w:val="28"/>
        </w:rPr>
        <w:drawing>
          <wp:inline distT="0" distB="0" distL="0" distR="0" wp14:anchorId="7D260875" wp14:editId="40409382">
            <wp:extent cx="4734586" cy="3572374"/>
            <wp:effectExtent l="0" t="0" r="889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69" w:rsidRDefault="00976E69" w:rsidP="00976E69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If the test you are searching for does not appear, the test should be ordered </w:t>
      </w:r>
      <w:r w:rsidR="002408E3">
        <w:rPr>
          <w:b/>
          <w:bCs/>
          <w:sz w:val="28"/>
          <w:szCs w:val="28"/>
        </w:rPr>
        <w:t xml:space="preserve">in Soft </w:t>
      </w:r>
      <w:r>
        <w:rPr>
          <w:b/>
          <w:bCs/>
          <w:sz w:val="28"/>
          <w:szCs w:val="28"/>
        </w:rPr>
        <w:t>using either the Soft Test Codes MISS1,</w:t>
      </w:r>
      <w:r w:rsidR="0062112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2, or 3</w:t>
      </w:r>
    </w:p>
    <w:p w:rsidR="00976E69" w:rsidRDefault="00976E69" w:rsidP="00976E69">
      <w:pPr>
        <w:pStyle w:val="ListParagraph"/>
        <w:ind w:left="7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</w:t>
      </w:r>
      <w:r w:rsidR="0062112B">
        <w:rPr>
          <w:b/>
          <w:bCs/>
          <w:sz w:val="28"/>
          <w:szCs w:val="28"/>
        </w:rPr>
        <w:t xml:space="preserve"> one</w:t>
      </w:r>
      <w:r w:rsidR="002408E3">
        <w:rPr>
          <w:b/>
          <w:bCs/>
          <w:sz w:val="28"/>
          <w:szCs w:val="28"/>
        </w:rPr>
        <w:t xml:space="preserve"> t</w:t>
      </w:r>
      <w:r>
        <w:rPr>
          <w:b/>
          <w:bCs/>
          <w:sz w:val="28"/>
          <w:szCs w:val="28"/>
        </w:rPr>
        <w:t>he Soft Test Codes known as Whopper Codes (97163, 98559, 98556, or 98568)</w:t>
      </w:r>
    </w:p>
    <w:p w:rsidR="00976E69" w:rsidRDefault="00976E69" w:rsidP="00976E69">
      <w:pPr>
        <w:pStyle w:val="ListParagraph"/>
        <w:ind w:left="750"/>
        <w:rPr>
          <w:b/>
          <w:bCs/>
          <w:sz w:val="28"/>
          <w:szCs w:val="28"/>
        </w:rPr>
      </w:pPr>
    </w:p>
    <w:p w:rsidR="00976E69" w:rsidRDefault="00976E69" w:rsidP="00976E69">
      <w:pPr>
        <w:pStyle w:val="ListParagraph"/>
        <w:ind w:left="7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 decide whether to use one of the MISS codes or the Whopper Codes</w:t>
      </w:r>
      <w:r w:rsidR="00C32433">
        <w:rPr>
          <w:b/>
          <w:bCs/>
          <w:sz w:val="28"/>
          <w:szCs w:val="28"/>
        </w:rPr>
        <w:t xml:space="preserve"> when ordering in Soft</w:t>
      </w:r>
      <w:r>
        <w:rPr>
          <w:b/>
          <w:bCs/>
          <w:sz w:val="28"/>
          <w:szCs w:val="28"/>
        </w:rPr>
        <w:t>:</w:t>
      </w:r>
    </w:p>
    <w:p w:rsidR="002408E3" w:rsidRDefault="002408E3" w:rsidP="00976E69">
      <w:pPr>
        <w:pStyle w:val="ListParagraph"/>
        <w:ind w:left="750"/>
        <w:rPr>
          <w:b/>
          <w:bCs/>
          <w:sz w:val="28"/>
          <w:szCs w:val="28"/>
        </w:rPr>
      </w:pPr>
    </w:p>
    <w:p w:rsidR="002408E3" w:rsidRDefault="002408E3" w:rsidP="002408E3">
      <w:pPr>
        <w:pStyle w:val="ListParagraph"/>
        <w:ind w:left="7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 to the ARUP Test Directory.</w:t>
      </w:r>
    </w:p>
    <w:p w:rsidR="002408E3" w:rsidRDefault="002408E3" w:rsidP="00976E69">
      <w:pPr>
        <w:pStyle w:val="ListParagraph"/>
        <w:ind w:left="750"/>
        <w:rPr>
          <w:b/>
          <w:bCs/>
          <w:sz w:val="28"/>
          <w:szCs w:val="28"/>
        </w:rPr>
      </w:pPr>
      <w:r w:rsidRPr="002408E3">
        <w:rPr>
          <w:b/>
          <w:bCs/>
          <w:sz w:val="28"/>
          <w:szCs w:val="28"/>
        </w:rPr>
        <w:drawing>
          <wp:inline distT="0" distB="0" distL="0" distR="0" wp14:anchorId="50EED765" wp14:editId="7DF48AAF">
            <wp:extent cx="5001323" cy="2057687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8E3" w:rsidRDefault="002408E3" w:rsidP="00976E69">
      <w:pPr>
        <w:pStyle w:val="ListParagraph"/>
        <w:ind w:left="7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If the test name </w:t>
      </w:r>
      <w:bookmarkStart w:id="1" w:name="_Hlk66275663"/>
      <w:r>
        <w:rPr>
          <w:b/>
          <w:bCs/>
          <w:sz w:val="28"/>
          <w:szCs w:val="28"/>
        </w:rPr>
        <w:t>in the ARUP Catalog contains any of these words:</w:t>
      </w:r>
    </w:p>
    <w:p w:rsidR="002408E3" w:rsidRDefault="002408E3" w:rsidP="00976E69">
      <w:pPr>
        <w:pStyle w:val="ListParagraph"/>
        <w:ind w:left="7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Reflex, Allergen, Cascading, or Culture</w:t>
      </w:r>
      <w:bookmarkEnd w:id="1"/>
      <w:r>
        <w:rPr>
          <w:b/>
          <w:bCs/>
          <w:sz w:val="28"/>
          <w:szCs w:val="28"/>
        </w:rPr>
        <w:t xml:space="preserve"> - order MISS 1,2, or 3 in Soft.</w:t>
      </w:r>
    </w:p>
    <w:p w:rsidR="002408E3" w:rsidRDefault="002408E3" w:rsidP="002408E3">
      <w:pPr>
        <w:pStyle w:val="ListParagraph"/>
        <w:ind w:left="7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If the test name </w:t>
      </w:r>
      <w:r>
        <w:rPr>
          <w:b/>
          <w:bCs/>
          <w:sz w:val="28"/>
          <w:szCs w:val="28"/>
        </w:rPr>
        <w:t xml:space="preserve">in the ARUP Catalog </w:t>
      </w:r>
      <w:r>
        <w:rPr>
          <w:b/>
          <w:bCs/>
          <w:sz w:val="28"/>
          <w:szCs w:val="28"/>
        </w:rPr>
        <w:t xml:space="preserve">doesn’t </w:t>
      </w:r>
      <w:r>
        <w:rPr>
          <w:b/>
          <w:bCs/>
          <w:sz w:val="28"/>
          <w:szCs w:val="28"/>
        </w:rPr>
        <w:t>contain any of these words:</w:t>
      </w:r>
    </w:p>
    <w:p w:rsidR="002408E3" w:rsidRDefault="002408E3" w:rsidP="002408E3">
      <w:pPr>
        <w:pStyle w:val="ListParagraph"/>
        <w:ind w:left="7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Reflex, Allergen, Cascading, or Culture</w:t>
      </w:r>
      <w:r>
        <w:rPr>
          <w:b/>
          <w:bCs/>
          <w:sz w:val="28"/>
          <w:szCs w:val="28"/>
        </w:rPr>
        <w:t xml:space="preserve"> - order one of the Whopper Codes in Soft.</w:t>
      </w:r>
    </w:p>
    <w:p w:rsidR="002408E3" w:rsidRDefault="002408E3" w:rsidP="00976E69">
      <w:pPr>
        <w:pStyle w:val="ListParagraph"/>
        <w:ind w:left="750"/>
        <w:rPr>
          <w:b/>
          <w:bCs/>
          <w:sz w:val="28"/>
          <w:szCs w:val="28"/>
        </w:rPr>
      </w:pPr>
    </w:p>
    <w:p w:rsidR="002408E3" w:rsidRDefault="002408E3" w:rsidP="002408E3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If you want to view a test that you have recently searched for, Click on History.</w:t>
      </w:r>
    </w:p>
    <w:p w:rsidR="00976E69" w:rsidRPr="00976E69" w:rsidRDefault="00976E69" w:rsidP="00976E69">
      <w:pPr>
        <w:pStyle w:val="ListParagraph"/>
        <w:ind w:left="750"/>
        <w:rPr>
          <w:b/>
          <w:bCs/>
          <w:sz w:val="28"/>
          <w:szCs w:val="28"/>
        </w:rPr>
      </w:pPr>
    </w:p>
    <w:p w:rsidR="008F61E5" w:rsidRDefault="002408E3" w:rsidP="00B25231">
      <w:pPr>
        <w:pStyle w:val="ListParagraph"/>
        <w:rPr>
          <w:b/>
          <w:bCs/>
          <w:sz w:val="28"/>
          <w:szCs w:val="28"/>
        </w:rPr>
      </w:pPr>
      <w:r w:rsidRPr="002408E3">
        <w:rPr>
          <w:b/>
          <w:bCs/>
          <w:sz w:val="28"/>
          <w:szCs w:val="28"/>
        </w:rPr>
        <w:drawing>
          <wp:inline distT="0" distB="0" distL="0" distR="0" wp14:anchorId="5E3D66D3" wp14:editId="020A50E5">
            <wp:extent cx="5268060" cy="19624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8E3" w:rsidRDefault="002408E3" w:rsidP="00B25231">
      <w:pPr>
        <w:pStyle w:val="ListParagraph"/>
        <w:rPr>
          <w:b/>
          <w:bCs/>
          <w:sz w:val="28"/>
          <w:szCs w:val="28"/>
        </w:rPr>
      </w:pPr>
    </w:p>
    <w:p w:rsidR="002408E3" w:rsidRDefault="002408E3" w:rsidP="002408E3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A list of tests you have recently searched for appears. Using the History button can save you a few clicks when searching.</w:t>
      </w:r>
    </w:p>
    <w:p w:rsidR="002408E3" w:rsidRPr="00DF393D" w:rsidRDefault="002408E3" w:rsidP="00F501A6">
      <w:pPr>
        <w:pStyle w:val="ListParagraph"/>
        <w:jc w:val="center"/>
        <w:rPr>
          <w:b/>
          <w:bCs/>
          <w:sz w:val="28"/>
          <w:szCs w:val="28"/>
        </w:rPr>
      </w:pPr>
      <w:r w:rsidRPr="002408E3">
        <w:rPr>
          <w:b/>
          <w:bCs/>
          <w:sz w:val="28"/>
          <w:szCs w:val="28"/>
        </w:rPr>
        <w:drawing>
          <wp:inline distT="0" distB="0" distL="0" distR="0" wp14:anchorId="63B38C61" wp14:editId="22845675">
            <wp:extent cx="5943600" cy="4406265"/>
            <wp:effectExtent l="228600" t="228600" r="228600" b="2800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2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2408E3" w:rsidRPr="00DF393D" w:rsidSect="00B25231">
      <w:pgSz w:w="12240" w:h="15840"/>
      <w:pgMar w:top="245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170FB4"/>
    <w:multiLevelType w:val="hybridMultilevel"/>
    <w:tmpl w:val="D79ABE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B138DF"/>
    <w:multiLevelType w:val="hybridMultilevel"/>
    <w:tmpl w:val="F3221C6A"/>
    <w:lvl w:ilvl="0" w:tplc="D5BADB9E">
      <w:start w:val="1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93D"/>
    <w:rsid w:val="002408E3"/>
    <w:rsid w:val="002664C9"/>
    <w:rsid w:val="00366D7A"/>
    <w:rsid w:val="00392961"/>
    <w:rsid w:val="0062112B"/>
    <w:rsid w:val="008F61E5"/>
    <w:rsid w:val="00976E69"/>
    <w:rsid w:val="00B25231"/>
    <w:rsid w:val="00C04985"/>
    <w:rsid w:val="00C32433"/>
    <w:rsid w:val="00D654DA"/>
    <w:rsid w:val="00DF393D"/>
    <w:rsid w:val="00EF4D3C"/>
    <w:rsid w:val="00F501A6"/>
    <w:rsid w:val="00F5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DCBE8"/>
  <w15:chartTrackingRefBased/>
  <w15:docId w15:val="{5FEE2416-0979-4703-BA4E-62207C5E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9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E7B78-4F3B-4CCE-8491-777F0BCFB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Alexander, Nancy R</dc:creator>
  <cp:keywords/>
  <dc:description/>
  <cp:lastModifiedBy>Alexander, Nancy R</cp:lastModifiedBy>
  <cp:revision>8</cp:revision>
  <dcterms:created xsi:type="dcterms:W3CDTF">2021-03-10T17:39:00Z</dcterms:created>
  <dcterms:modified xsi:type="dcterms:W3CDTF">2021-03-10T18:57:00Z</dcterms:modified>
</cp:coreProperties>
</file>