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9FCD4" w14:textId="77777777" w:rsidR="00625F4F" w:rsidRDefault="00625F4F" w:rsidP="004844A2">
      <w:pPr>
        <w:pStyle w:val="Heading6"/>
        <w:numPr>
          <w:ilvl w:val="0"/>
          <w:numId w:val="1"/>
        </w:numPr>
        <w:rPr>
          <w:rFonts w:ascii="Times New Roman" w:hAnsi="Times New Roman"/>
          <w:sz w:val="24"/>
          <w:szCs w:val="24"/>
        </w:rPr>
      </w:pPr>
      <w:r>
        <w:rPr>
          <w:rFonts w:ascii="Times New Roman" w:hAnsi="Times New Roman"/>
          <w:sz w:val="24"/>
          <w:szCs w:val="24"/>
        </w:rPr>
        <w:t>Purpose</w:t>
      </w:r>
    </w:p>
    <w:p w14:paraId="013500D3" w14:textId="77777777" w:rsidR="004700D9" w:rsidRDefault="00D54375" w:rsidP="004700D9">
      <w:pPr>
        <w:ind w:left="720"/>
        <w:rPr>
          <w:rFonts w:ascii="Times New Roman" w:hAnsi="Times New Roman"/>
        </w:rPr>
      </w:pPr>
      <w:r w:rsidRPr="00D54375">
        <w:rPr>
          <w:rFonts w:ascii="Times New Roman" w:hAnsi="Times New Roman"/>
        </w:rPr>
        <w:t xml:space="preserve">To provide a procedure for the </w:t>
      </w:r>
      <w:r w:rsidR="0016754E">
        <w:rPr>
          <w:rFonts w:ascii="Times New Roman" w:hAnsi="Times New Roman"/>
        </w:rPr>
        <w:t xml:space="preserve">gross examination of a </w:t>
      </w:r>
      <w:r w:rsidR="00132754">
        <w:rPr>
          <w:rFonts w:ascii="Times New Roman" w:hAnsi="Times New Roman"/>
        </w:rPr>
        <w:t>fetal tissue</w:t>
      </w:r>
      <w:r w:rsidR="0016754E">
        <w:rPr>
          <w:rFonts w:ascii="Times New Roman" w:hAnsi="Times New Roman"/>
        </w:rPr>
        <w:t xml:space="preserve"> specimen.</w:t>
      </w:r>
    </w:p>
    <w:p w14:paraId="696D4DC8" w14:textId="77777777" w:rsidR="00D54375" w:rsidRPr="004700D9" w:rsidRDefault="00D54375" w:rsidP="004700D9">
      <w:pPr>
        <w:ind w:left="720"/>
        <w:rPr>
          <w:rFonts w:ascii="Times New Roman" w:hAnsi="Times New Roman"/>
          <w:szCs w:val="24"/>
        </w:rPr>
      </w:pPr>
    </w:p>
    <w:p w14:paraId="214DD52A" w14:textId="77777777" w:rsidR="00625F4F" w:rsidRDefault="00625F4F" w:rsidP="004844A2">
      <w:pPr>
        <w:pStyle w:val="ListParagraph"/>
        <w:numPr>
          <w:ilvl w:val="0"/>
          <w:numId w:val="1"/>
        </w:numPr>
        <w:rPr>
          <w:rFonts w:ascii="Times New Roman" w:hAnsi="Times New Roman"/>
          <w:b/>
          <w:szCs w:val="24"/>
        </w:rPr>
      </w:pPr>
      <w:r>
        <w:rPr>
          <w:rFonts w:ascii="Times New Roman" w:hAnsi="Times New Roman"/>
          <w:b/>
          <w:szCs w:val="24"/>
        </w:rPr>
        <w:t>Principle</w:t>
      </w:r>
    </w:p>
    <w:p w14:paraId="41F77397" w14:textId="77777777" w:rsidR="00625F4F" w:rsidRPr="00125D5C" w:rsidRDefault="00132754" w:rsidP="00132754">
      <w:pPr>
        <w:ind w:left="720"/>
        <w:rPr>
          <w:rFonts w:ascii="Times New Roman" w:hAnsi="Times New Roman"/>
          <w:b/>
          <w:szCs w:val="24"/>
        </w:rPr>
      </w:pPr>
      <w:r w:rsidRPr="00132754">
        <w:rPr>
          <w:rFonts w:ascii="Times New Roman" w:hAnsi="Times New Roman"/>
          <w:szCs w:val="24"/>
        </w:rPr>
        <w:t>To examine the fetal tissue specimen according to the departmental guidelines and to take histologic sections only when instructed to do so by the perinatal pathologist that is assigned to the case.</w:t>
      </w:r>
    </w:p>
    <w:p w14:paraId="4D1A3EB2" w14:textId="77777777" w:rsidR="00132754" w:rsidRDefault="00132754" w:rsidP="00132754">
      <w:pPr>
        <w:pStyle w:val="Heading6"/>
        <w:ind w:left="720" w:firstLine="0"/>
        <w:rPr>
          <w:rFonts w:ascii="Times New Roman" w:hAnsi="Times New Roman"/>
          <w:sz w:val="24"/>
          <w:szCs w:val="24"/>
        </w:rPr>
      </w:pPr>
    </w:p>
    <w:p w14:paraId="02E42083" w14:textId="77777777" w:rsidR="00625F4F" w:rsidRDefault="00E33DD7" w:rsidP="004844A2">
      <w:pPr>
        <w:pStyle w:val="Heading6"/>
        <w:numPr>
          <w:ilvl w:val="0"/>
          <w:numId w:val="1"/>
        </w:numPr>
        <w:rPr>
          <w:rFonts w:ascii="Times New Roman" w:hAnsi="Times New Roman"/>
          <w:sz w:val="24"/>
          <w:szCs w:val="24"/>
        </w:rPr>
      </w:pPr>
      <w:r>
        <w:rPr>
          <w:rFonts w:ascii="Times New Roman" w:hAnsi="Times New Roman"/>
          <w:sz w:val="24"/>
          <w:szCs w:val="24"/>
        </w:rPr>
        <w:t>Equipment</w:t>
      </w:r>
    </w:p>
    <w:p w14:paraId="04C00002" w14:textId="77777777" w:rsidR="00A402CF" w:rsidRDefault="00A402CF" w:rsidP="005B1BBE">
      <w:pPr>
        <w:pStyle w:val="ListParagraph"/>
        <w:numPr>
          <w:ilvl w:val="0"/>
          <w:numId w:val="4"/>
        </w:numPr>
        <w:rPr>
          <w:rFonts w:ascii="Times New Roman" w:hAnsi="Times New Roman"/>
        </w:rPr>
      </w:pPr>
      <w:r>
        <w:rPr>
          <w:rFonts w:ascii="Times New Roman" w:hAnsi="Times New Roman"/>
        </w:rPr>
        <w:t>Ruler</w:t>
      </w:r>
    </w:p>
    <w:p w14:paraId="54CD0BF8" w14:textId="77777777" w:rsidR="00A402CF" w:rsidRDefault="00A402CF" w:rsidP="005B1BBE">
      <w:pPr>
        <w:pStyle w:val="ListParagraph"/>
        <w:numPr>
          <w:ilvl w:val="0"/>
          <w:numId w:val="4"/>
        </w:numPr>
        <w:rPr>
          <w:rFonts w:ascii="Times New Roman" w:hAnsi="Times New Roman"/>
        </w:rPr>
      </w:pPr>
      <w:r>
        <w:rPr>
          <w:rFonts w:ascii="Times New Roman" w:hAnsi="Times New Roman"/>
        </w:rPr>
        <w:t>Forceps</w:t>
      </w:r>
    </w:p>
    <w:p w14:paraId="5950FF40" w14:textId="77777777" w:rsidR="00A402CF" w:rsidRDefault="00A402CF" w:rsidP="005B1BBE">
      <w:pPr>
        <w:pStyle w:val="ListParagraph"/>
        <w:numPr>
          <w:ilvl w:val="0"/>
          <w:numId w:val="4"/>
        </w:numPr>
        <w:rPr>
          <w:rFonts w:ascii="Times New Roman" w:hAnsi="Times New Roman"/>
        </w:rPr>
      </w:pPr>
      <w:r>
        <w:rPr>
          <w:rFonts w:ascii="Times New Roman" w:hAnsi="Times New Roman"/>
        </w:rPr>
        <w:t>Scalpel</w:t>
      </w:r>
    </w:p>
    <w:p w14:paraId="135D26D3" w14:textId="77777777" w:rsidR="00625F4F" w:rsidRDefault="00A402CF" w:rsidP="00625F4F">
      <w:pPr>
        <w:pStyle w:val="ListParagraph"/>
        <w:numPr>
          <w:ilvl w:val="0"/>
          <w:numId w:val="4"/>
        </w:numPr>
        <w:rPr>
          <w:rFonts w:ascii="Times New Roman" w:hAnsi="Times New Roman"/>
        </w:rPr>
      </w:pPr>
      <w:r>
        <w:rPr>
          <w:rFonts w:ascii="Times New Roman" w:hAnsi="Times New Roman"/>
        </w:rPr>
        <w:t>Scissors</w:t>
      </w:r>
    </w:p>
    <w:p w14:paraId="77A727B1" w14:textId="77777777" w:rsidR="00797C16" w:rsidRPr="00797C16" w:rsidRDefault="00797C16" w:rsidP="00797C16">
      <w:pPr>
        <w:pStyle w:val="ListParagraph"/>
        <w:ind w:left="1080"/>
        <w:rPr>
          <w:rFonts w:ascii="Times New Roman" w:hAnsi="Times New Roman"/>
        </w:rPr>
      </w:pPr>
    </w:p>
    <w:p w14:paraId="62AAB699" w14:textId="77777777" w:rsidR="00625F4F" w:rsidRDefault="00E33DD7" w:rsidP="004844A2">
      <w:pPr>
        <w:pStyle w:val="ListParagraph"/>
        <w:numPr>
          <w:ilvl w:val="0"/>
          <w:numId w:val="1"/>
        </w:numPr>
        <w:rPr>
          <w:rFonts w:ascii="Times New Roman" w:hAnsi="Times New Roman"/>
          <w:b/>
          <w:szCs w:val="24"/>
        </w:rPr>
      </w:pPr>
      <w:r>
        <w:rPr>
          <w:rFonts w:ascii="Times New Roman" w:hAnsi="Times New Roman"/>
          <w:b/>
          <w:szCs w:val="24"/>
        </w:rPr>
        <w:t>Safety</w:t>
      </w:r>
    </w:p>
    <w:p w14:paraId="4A2BEAD1" w14:textId="77777777" w:rsidR="00E33DD7" w:rsidRPr="00A402CF" w:rsidRDefault="00E33DD7" w:rsidP="005B1BBE">
      <w:pPr>
        <w:pStyle w:val="ListParagraph"/>
        <w:numPr>
          <w:ilvl w:val="0"/>
          <w:numId w:val="5"/>
        </w:numPr>
        <w:rPr>
          <w:rFonts w:ascii="Times New Roman" w:hAnsi="Times New Roman"/>
          <w:b/>
          <w:szCs w:val="24"/>
        </w:rPr>
      </w:pPr>
      <w:r w:rsidRPr="00A402CF">
        <w:rPr>
          <w:rFonts w:ascii="Times New Roman" w:hAnsi="Times New Roman"/>
          <w:b/>
          <w:szCs w:val="24"/>
        </w:rPr>
        <w:t>PPE</w:t>
      </w:r>
      <w:r w:rsidRPr="00A402CF">
        <w:rPr>
          <w:rFonts w:ascii="Times New Roman" w:hAnsi="Times New Roman"/>
          <w:szCs w:val="24"/>
        </w:rPr>
        <w:t xml:space="preserve"> should be worn.</w:t>
      </w:r>
    </w:p>
    <w:p w14:paraId="11DC2899" w14:textId="77777777" w:rsidR="00E33DD7" w:rsidRPr="00A402CF" w:rsidRDefault="00A402CF" w:rsidP="005B1BBE">
      <w:pPr>
        <w:pStyle w:val="ListParagraph"/>
        <w:numPr>
          <w:ilvl w:val="0"/>
          <w:numId w:val="5"/>
        </w:numPr>
        <w:rPr>
          <w:rFonts w:ascii="Times New Roman" w:hAnsi="Times New Roman"/>
          <w:b/>
          <w:szCs w:val="24"/>
        </w:rPr>
      </w:pPr>
      <w:r>
        <w:rPr>
          <w:rFonts w:ascii="Times New Roman" w:hAnsi="Times New Roman"/>
          <w:b/>
          <w:szCs w:val="24"/>
        </w:rPr>
        <w:t>FORMALIN</w:t>
      </w:r>
      <w:r>
        <w:rPr>
          <w:rFonts w:ascii="Times New Roman" w:hAnsi="Times New Roman"/>
          <w:szCs w:val="24"/>
        </w:rPr>
        <w:t xml:space="preserve"> is a known carcinogen.</w:t>
      </w:r>
    </w:p>
    <w:p w14:paraId="460E32CC" w14:textId="77777777" w:rsidR="00625F4F" w:rsidRPr="00125D5C" w:rsidRDefault="00625F4F" w:rsidP="00625F4F">
      <w:pPr>
        <w:rPr>
          <w:rFonts w:ascii="Times New Roman" w:hAnsi="Times New Roman"/>
          <w:b/>
          <w:szCs w:val="24"/>
        </w:rPr>
      </w:pPr>
    </w:p>
    <w:p w14:paraId="29BFA54F" w14:textId="77777777" w:rsidR="00E33DD7" w:rsidRPr="00A402CF" w:rsidRDefault="00E33DD7" w:rsidP="00A402CF">
      <w:pPr>
        <w:pStyle w:val="ListParagraph"/>
        <w:numPr>
          <w:ilvl w:val="0"/>
          <w:numId w:val="1"/>
        </w:numPr>
        <w:rPr>
          <w:rFonts w:ascii="Times New Roman" w:hAnsi="Times New Roman"/>
          <w:b/>
          <w:szCs w:val="24"/>
        </w:rPr>
      </w:pPr>
      <w:r>
        <w:rPr>
          <w:rFonts w:ascii="Times New Roman" w:hAnsi="Times New Roman"/>
          <w:b/>
          <w:szCs w:val="24"/>
        </w:rPr>
        <w:t>Supplies and Reagents</w:t>
      </w:r>
    </w:p>
    <w:p w14:paraId="3835A270" w14:textId="77777777" w:rsidR="00E33DD7" w:rsidRPr="002E6284" w:rsidRDefault="00E33DD7" w:rsidP="002E6284">
      <w:pPr>
        <w:ind w:left="720"/>
        <w:rPr>
          <w:rFonts w:ascii="Times New Roman" w:hAnsi="Times New Roman"/>
          <w:szCs w:val="24"/>
        </w:rPr>
      </w:pPr>
      <w:r w:rsidRPr="002E6284">
        <w:rPr>
          <w:rFonts w:ascii="Times New Roman" w:hAnsi="Times New Roman"/>
          <w:b/>
          <w:szCs w:val="24"/>
        </w:rPr>
        <w:t>10% NEUTRAL BUFFERED FORMALIN</w:t>
      </w:r>
      <w:r w:rsidRPr="002E6284">
        <w:rPr>
          <w:rFonts w:ascii="Times New Roman" w:hAnsi="Times New Roman"/>
          <w:szCs w:val="24"/>
        </w:rPr>
        <w:t xml:space="preserve"> (pH range 6.9 – 7.2) </w:t>
      </w:r>
    </w:p>
    <w:p w14:paraId="7CA57B40" w14:textId="77777777" w:rsidR="00625F4F" w:rsidRPr="002E6284" w:rsidRDefault="00625F4F" w:rsidP="002E6284">
      <w:pPr>
        <w:ind w:left="720"/>
        <w:rPr>
          <w:rFonts w:ascii="Times New Roman" w:hAnsi="Times New Roman"/>
          <w:b/>
          <w:szCs w:val="24"/>
        </w:rPr>
      </w:pPr>
    </w:p>
    <w:p w14:paraId="73763AE9" w14:textId="77777777" w:rsidR="00E33DD7" w:rsidRDefault="00625F4F" w:rsidP="00E33DD7">
      <w:pPr>
        <w:pStyle w:val="ListParagraph"/>
        <w:numPr>
          <w:ilvl w:val="0"/>
          <w:numId w:val="1"/>
        </w:numPr>
        <w:rPr>
          <w:rFonts w:ascii="Times New Roman" w:hAnsi="Times New Roman"/>
          <w:b/>
          <w:szCs w:val="24"/>
        </w:rPr>
      </w:pPr>
      <w:r w:rsidRPr="00125D5C">
        <w:rPr>
          <w:rFonts w:ascii="Times New Roman" w:hAnsi="Times New Roman"/>
          <w:b/>
          <w:szCs w:val="24"/>
        </w:rPr>
        <w:t>Quality Control</w:t>
      </w:r>
    </w:p>
    <w:p w14:paraId="19BEF5CE" w14:textId="77777777" w:rsidR="00A402CF" w:rsidRPr="00A402CF" w:rsidRDefault="00E33DD7" w:rsidP="00A402CF">
      <w:pPr>
        <w:pStyle w:val="ListParagraph"/>
        <w:rPr>
          <w:rFonts w:ascii="Times New Roman" w:hAnsi="Times New Roman"/>
          <w:szCs w:val="24"/>
        </w:rPr>
      </w:pPr>
      <w:r>
        <w:rPr>
          <w:rFonts w:ascii="Times New Roman" w:hAnsi="Times New Roman"/>
          <w:szCs w:val="24"/>
        </w:rPr>
        <w:t>All remaining tissue should be retained.</w:t>
      </w:r>
    </w:p>
    <w:p w14:paraId="4DE8AEBC" w14:textId="77777777" w:rsidR="00625F4F" w:rsidRPr="00125D5C" w:rsidRDefault="00625F4F" w:rsidP="00625F4F">
      <w:pPr>
        <w:pStyle w:val="ListParagraph"/>
        <w:rPr>
          <w:rFonts w:ascii="Times New Roman" w:hAnsi="Times New Roman"/>
          <w:b/>
          <w:szCs w:val="24"/>
        </w:rPr>
      </w:pPr>
    </w:p>
    <w:p w14:paraId="72844666" w14:textId="77777777" w:rsidR="00625F4F" w:rsidRDefault="00A402CF" w:rsidP="004844A2">
      <w:pPr>
        <w:pStyle w:val="ListParagraph"/>
        <w:numPr>
          <w:ilvl w:val="0"/>
          <w:numId w:val="1"/>
        </w:numPr>
        <w:rPr>
          <w:rFonts w:ascii="Times New Roman" w:hAnsi="Times New Roman"/>
          <w:b/>
          <w:szCs w:val="24"/>
        </w:rPr>
      </w:pPr>
      <w:r>
        <w:rPr>
          <w:rFonts w:ascii="Times New Roman" w:hAnsi="Times New Roman"/>
          <w:b/>
          <w:szCs w:val="24"/>
        </w:rPr>
        <w:t>Limitations/ Notes</w:t>
      </w:r>
    </w:p>
    <w:p w14:paraId="578DAAAB" w14:textId="77777777" w:rsidR="00A402CF" w:rsidRPr="00A402CF" w:rsidRDefault="00A402CF" w:rsidP="00A402CF">
      <w:pPr>
        <w:ind w:left="720"/>
        <w:rPr>
          <w:rFonts w:ascii="Times New Roman" w:hAnsi="Times New Roman"/>
          <w:szCs w:val="24"/>
        </w:rPr>
      </w:pPr>
      <w:r>
        <w:rPr>
          <w:rFonts w:ascii="Times New Roman" w:hAnsi="Times New Roman"/>
          <w:szCs w:val="24"/>
        </w:rPr>
        <w:t>The following ma</w:t>
      </w:r>
      <w:r w:rsidR="00566DB2">
        <w:rPr>
          <w:rFonts w:ascii="Times New Roman" w:hAnsi="Times New Roman"/>
          <w:szCs w:val="24"/>
        </w:rPr>
        <w:t>y</w:t>
      </w:r>
      <w:r>
        <w:rPr>
          <w:rFonts w:ascii="Times New Roman" w:hAnsi="Times New Roman"/>
          <w:szCs w:val="24"/>
        </w:rPr>
        <w:t xml:space="preserve"> influence the validity of test results:</w:t>
      </w:r>
    </w:p>
    <w:p w14:paraId="70D94673" w14:textId="77777777" w:rsidR="002E6284" w:rsidRDefault="00625F4F" w:rsidP="005B1BBE">
      <w:pPr>
        <w:numPr>
          <w:ilvl w:val="0"/>
          <w:numId w:val="2"/>
        </w:numPr>
        <w:rPr>
          <w:rFonts w:ascii="Times New Roman" w:hAnsi="Times New Roman"/>
          <w:szCs w:val="24"/>
        </w:rPr>
      </w:pPr>
      <w:r w:rsidRPr="00482C41">
        <w:rPr>
          <w:rFonts w:ascii="Times New Roman" w:hAnsi="Times New Roman"/>
          <w:szCs w:val="24"/>
        </w:rPr>
        <w:t xml:space="preserve"> </w:t>
      </w:r>
      <w:r w:rsidR="002E6284">
        <w:rPr>
          <w:rFonts w:ascii="Times New Roman" w:hAnsi="Times New Roman"/>
          <w:szCs w:val="24"/>
        </w:rPr>
        <w:t>If chromosome analysis is requested, the specimen must be sent to cytology in the fresh state.</w:t>
      </w:r>
    </w:p>
    <w:p w14:paraId="5A708BEF" w14:textId="77777777" w:rsidR="00625F4F" w:rsidRDefault="002E6284" w:rsidP="005B1BBE">
      <w:pPr>
        <w:numPr>
          <w:ilvl w:val="0"/>
          <w:numId w:val="2"/>
        </w:numPr>
        <w:rPr>
          <w:rFonts w:ascii="Times New Roman" w:hAnsi="Times New Roman"/>
          <w:szCs w:val="24"/>
        </w:rPr>
      </w:pPr>
      <w:r>
        <w:rPr>
          <w:rFonts w:ascii="Times New Roman" w:hAnsi="Times New Roman"/>
          <w:szCs w:val="24"/>
        </w:rPr>
        <w:t>The specimen should be fixed in formalin.</w:t>
      </w:r>
      <w:r w:rsidR="0016754E">
        <w:rPr>
          <w:rFonts w:ascii="Times New Roman" w:hAnsi="Times New Roman"/>
          <w:szCs w:val="24"/>
        </w:rPr>
        <w:t xml:space="preserve"> </w:t>
      </w:r>
    </w:p>
    <w:p w14:paraId="2AB527DE" w14:textId="77777777" w:rsidR="00625F4F" w:rsidRPr="0016754E" w:rsidRDefault="00625F4F" w:rsidP="0016754E">
      <w:pPr>
        <w:rPr>
          <w:rFonts w:ascii="Times New Roman" w:hAnsi="Times New Roman"/>
          <w:b/>
          <w:szCs w:val="24"/>
        </w:rPr>
      </w:pPr>
    </w:p>
    <w:p w14:paraId="02C7338A" w14:textId="77777777" w:rsidR="007300EA" w:rsidRPr="007300EA" w:rsidRDefault="00625F4F" w:rsidP="007300EA">
      <w:pPr>
        <w:pStyle w:val="ListParagraph"/>
        <w:numPr>
          <w:ilvl w:val="0"/>
          <w:numId w:val="1"/>
        </w:numPr>
        <w:rPr>
          <w:rFonts w:ascii="Times New Roman" w:hAnsi="Times New Roman"/>
          <w:b/>
          <w:szCs w:val="24"/>
        </w:rPr>
      </w:pPr>
      <w:r w:rsidRPr="00125D5C">
        <w:rPr>
          <w:rFonts w:ascii="Times New Roman" w:hAnsi="Times New Roman"/>
          <w:b/>
          <w:szCs w:val="24"/>
        </w:rPr>
        <w:t>Procedure</w:t>
      </w:r>
    </w:p>
    <w:p w14:paraId="2F10D7FA" w14:textId="77777777" w:rsidR="0016754E" w:rsidRDefault="002E6284" w:rsidP="0016754E">
      <w:pPr>
        <w:pStyle w:val="ListParagraph"/>
        <w:numPr>
          <w:ilvl w:val="0"/>
          <w:numId w:val="3"/>
        </w:numPr>
        <w:rPr>
          <w:rFonts w:ascii="Times New Roman" w:hAnsi="Times New Roman"/>
          <w:szCs w:val="24"/>
        </w:rPr>
      </w:pPr>
      <w:r>
        <w:rPr>
          <w:rFonts w:ascii="Times New Roman" w:hAnsi="Times New Roman"/>
          <w:szCs w:val="24"/>
        </w:rPr>
        <w:t>The specimen will arrive fresh.</w:t>
      </w:r>
    </w:p>
    <w:p w14:paraId="343A570F" w14:textId="77777777" w:rsidR="00AF77E5" w:rsidRDefault="00AF77E5" w:rsidP="00AF77E5">
      <w:pPr>
        <w:pStyle w:val="ListParagraph"/>
        <w:numPr>
          <w:ilvl w:val="0"/>
          <w:numId w:val="3"/>
        </w:numPr>
        <w:rPr>
          <w:rFonts w:ascii="Times New Roman" w:hAnsi="Times New Roman"/>
          <w:szCs w:val="24"/>
        </w:rPr>
      </w:pPr>
      <w:r w:rsidRPr="00AF77E5">
        <w:rPr>
          <w:rFonts w:ascii="Times New Roman" w:hAnsi="Times New Roman"/>
          <w:szCs w:val="24"/>
        </w:rPr>
        <w:t>Before adding formalin to the specimen, make sure that cytogenetic testing is not required.</w:t>
      </w:r>
    </w:p>
    <w:p w14:paraId="3D2A9EA2" w14:textId="77777777" w:rsidR="00D91564" w:rsidRPr="00D91564" w:rsidRDefault="00D91564" w:rsidP="00D91564">
      <w:pPr>
        <w:pStyle w:val="ListParagraph"/>
        <w:numPr>
          <w:ilvl w:val="0"/>
          <w:numId w:val="3"/>
        </w:numPr>
        <w:rPr>
          <w:rFonts w:ascii="Times New Roman" w:hAnsi="Times New Roman"/>
          <w:szCs w:val="24"/>
        </w:rPr>
      </w:pPr>
      <w:r w:rsidRPr="00D91564">
        <w:rPr>
          <w:rFonts w:ascii="Times New Roman" w:hAnsi="Times New Roman"/>
          <w:szCs w:val="24"/>
        </w:rPr>
        <w:t xml:space="preserve">Include the following verbiage at the beginning of the gross description: “Notice to patient: The following contains sensitive material that may be disturbing to read. Recommend reviewing this material with your health care provider.” </w:t>
      </w:r>
    </w:p>
    <w:p w14:paraId="271491EF" w14:textId="77777777" w:rsidR="00AF77E5" w:rsidRPr="00AF77E5" w:rsidRDefault="00AF77E5" w:rsidP="00AF77E5">
      <w:pPr>
        <w:pStyle w:val="ListParagraph"/>
        <w:numPr>
          <w:ilvl w:val="0"/>
          <w:numId w:val="3"/>
        </w:numPr>
        <w:rPr>
          <w:rFonts w:ascii="Times New Roman" w:hAnsi="Times New Roman"/>
          <w:szCs w:val="24"/>
        </w:rPr>
      </w:pPr>
      <w:r w:rsidRPr="00AF77E5">
        <w:rPr>
          <w:rFonts w:ascii="Times New Roman" w:hAnsi="Times New Roman"/>
          <w:szCs w:val="24"/>
        </w:rPr>
        <w:lastRenderedPageBreak/>
        <w:t>The specimen will consist of an intact fetus or fetal tissue in pieces and possible placental tissue.</w:t>
      </w:r>
    </w:p>
    <w:p w14:paraId="5B2F3293" w14:textId="77777777" w:rsidR="00AF77E5" w:rsidRPr="00AF77E5" w:rsidRDefault="00AF77E5" w:rsidP="00AF77E5">
      <w:pPr>
        <w:pStyle w:val="ListParagraph"/>
        <w:numPr>
          <w:ilvl w:val="0"/>
          <w:numId w:val="3"/>
        </w:numPr>
        <w:rPr>
          <w:rFonts w:ascii="Times New Roman" w:hAnsi="Times New Roman"/>
          <w:szCs w:val="24"/>
        </w:rPr>
      </w:pPr>
      <w:r w:rsidRPr="00AF77E5">
        <w:rPr>
          <w:rFonts w:ascii="Times New Roman" w:hAnsi="Times New Roman"/>
          <w:szCs w:val="24"/>
        </w:rPr>
        <w:t xml:space="preserve">Determine the extent of the examination (EXAM vs. NO EXAM).  </w:t>
      </w:r>
    </w:p>
    <w:p w14:paraId="3CB40672" w14:textId="77777777" w:rsidR="00132754" w:rsidRDefault="00AF77E5" w:rsidP="00AF77E5">
      <w:pPr>
        <w:pStyle w:val="ListParagraph"/>
        <w:numPr>
          <w:ilvl w:val="1"/>
          <w:numId w:val="3"/>
        </w:numPr>
        <w:rPr>
          <w:rFonts w:ascii="Times New Roman" w:hAnsi="Times New Roman"/>
          <w:szCs w:val="24"/>
        </w:rPr>
      </w:pPr>
      <w:r w:rsidRPr="00AF77E5">
        <w:rPr>
          <w:rFonts w:ascii="Times New Roman" w:hAnsi="Times New Roman"/>
          <w:szCs w:val="24"/>
        </w:rPr>
        <w:t>Products of conception (&lt;13 weeks)</w:t>
      </w:r>
    </w:p>
    <w:p w14:paraId="61682378" w14:textId="77777777" w:rsidR="00AF77E5" w:rsidRDefault="00F609C1" w:rsidP="00F609C1">
      <w:pPr>
        <w:pStyle w:val="ListParagraph"/>
        <w:numPr>
          <w:ilvl w:val="0"/>
          <w:numId w:val="24"/>
        </w:numPr>
        <w:rPr>
          <w:rFonts w:ascii="Times New Roman" w:hAnsi="Times New Roman"/>
          <w:szCs w:val="24"/>
        </w:rPr>
      </w:pPr>
      <w:r>
        <w:rPr>
          <w:rFonts w:ascii="Times New Roman" w:hAnsi="Times New Roman"/>
          <w:szCs w:val="24"/>
        </w:rPr>
        <w:t>No consent is needed prior to examination</w:t>
      </w:r>
    </w:p>
    <w:p w14:paraId="7325AD8C" w14:textId="77777777" w:rsidR="00F609C1" w:rsidRDefault="00F609C1" w:rsidP="00F609C1">
      <w:pPr>
        <w:pStyle w:val="ListParagraph"/>
        <w:numPr>
          <w:ilvl w:val="0"/>
          <w:numId w:val="24"/>
        </w:numPr>
        <w:rPr>
          <w:rFonts w:ascii="Times New Roman" w:hAnsi="Times New Roman"/>
          <w:szCs w:val="24"/>
        </w:rPr>
      </w:pPr>
      <w:r>
        <w:rPr>
          <w:rFonts w:ascii="Times New Roman" w:hAnsi="Times New Roman"/>
          <w:szCs w:val="24"/>
        </w:rPr>
        <w:t>Grossed by PA or resident on surgical gross</w:t>
      </w:r>
    </w:p>
    <w:p w14:paraId="077FD6D6" w14:textId="77777777" w:rsidR="00F609C1" w:rsidRDefault="00F609C1" w:rsidP="00F609C1">
      <w:pPr>
        <w:pStyle w:val="ListParagraph"/>
        <w:numPr>
          <w:ilvl w:val="0"/>
          <w:numId w:val="24"/>
        </w:numPr>
        <w:rPr>
          <w:rFonts w:ascii="Times New Roman" w:hAnsi="Times New Roman"/>
          <w:szCs w:val="24"/>
        </w:rPr>
      </w:pPr>
      <w:r>
        <w:rPr>
          <w:rFonts w:ascii="Times New Roman" w:hAnsi="Times New Roman"/>
          <w:szCs w:val="24"/>
        </w:rPr>
        <w:t>If received with an intact fetus, call the perinatal pathologist.</w:t>
      </w:r>
    </w:p>
    <w:p w14:paraId="4E6196B3" w14:textId="77777777" w:rsidR="00F609C1" w:rsidRDefault="00F609C1" w:rsidP="00F609C1">
      <w:pPr>
        <w:pStyle w:val="ListParagraph"/>
        <w:numPr>
          <w:ilvl w:val="0"/>
          <w:numId w:val="24"/>
        </w:numPr>
        <w:rPr>
          <w:rFonts w:ascii="Times New Roman" w:hAnsi="Times New Roman"/>
          <w:szCs w:val="24"/>
        </w:rPr>
      </w:pPr>
      <w:r>
        <w:rPr>
          <w:rFonts w:ascii="Times New Roman" w:hAnsi="Times New Roman"/>
          <w:szCs w:val="24"/>
        </w:rPr>
        <w:t>Affix a “SAVE” label on specimen container to be placed on designated cart.</w:t>
      </w:r>
    </w:p>
    <w:p w14:paraId="10DF2B65" w14:textId="77777777" w:rsidR="00F609C1" w:rsidRDefault="00F609C1" w:rsidP="00F609C1">
      <w:pPr>
        <w:pStyle w:val="ListParagraph"/>
        <w:numPr>
          <w:ilvl w:val="1"/>
          <w:numId w:val="3"/>
        </w:numPr>
        <w:rPr>
          <w:rFonts w:ascii="Times New Roman" w:hAnsi="Times New Roman"/>
          <w:szCs w:val="24"/>
        </w:rPr>
      </w:pPr>
      <w:r>
        <w:rPr>
          <w:rFonts w:ascii="Times New Roman" w:hAnsi="Times New Roman"/>
          <w:szCs w:val="24"/>
        </w:rPr>
        <w:t xml:space="preserve">Intrauterine fetal demise/products of conception </w:t>
      </w:r>
      <w:r w:rsidRPr="00F609C1">
        <w:rPr>
          <w:rFonts w:ascii="Times New Roman" w:hAnsi="Times New Roman"/>
          <w:szCs w:val="24"/>
        </w:rPr>
        <w:t>(≥13 weeks)</w:t>
      </w:r>
    </w:p>
    <w:p w14:paraId="5C90776A" w14:textId="77777777" w:rsidR="00F609C1" w:rsidRDefault="00F609C1" w:rsidP="00F609C1">
      <w:pPr>
        <w:pStyle w:val="ListParagraph"/>
        <w:numPr>
          <w:ilvl w:val="0"/>
          <w:numId w:val="27"/>
        </w:numPr>
        <w:rPr>
          <w:rFonts w:ascii="Times New Roman" w:hAnsi="Times New Roman"/>
          <w:szCs w:val="24"/>
        </w:rPr>
      </w:pPr>
      <w:r w:rsidRPr="00F609C1">
        <w:rPr>
          <w:rFonts w:ascii="Times New Roman" w:hAnsi="Times New Roman"/>
          <w:szCs w:val="24"/>
        </w:rPr>
        <w:t>Completed autopsy permit and disposition permit are required</w:t>
      </w:r>
    </w:p>
    <w:p w14:paraId="2D42006A" w14:textId="77777777" w:rsidR="00F609C1" w:rsidRDefault="00F609C1" w:rsidP="00F609C1">
      <w:pPr>
        <w:pStyle w:val="ListParagraph"/>
        <w:numPr>
          <w:ilvl w:val="0"/>
          <w:numId w:val="27"/>
        </w:numPr>
        <w:rPr>
          <w:rFonts w:ascii="Times New Roman" w:hAnsi="Times New Roman"/>
          <w:szCs w:val="24"/>
        </w:rPr>
      </w:pPr>
      <w:r w:rsidRPr="00F609C1">
        <w:rPr>
          <w:rFonts w:ascii="Times New Roman" w:hAnsi="Times New Roman"/>
          <w:szCs w:val="24"/>
        </w:rPr>
        <w:t>If for full exam and intact, grossed by autopsy resident.</w:t>
      </w:r>
    </w:p>
    <w:p w14:paraId="5816B35B" w14:textId="77777777" w:rsidR="00F609C1" w:rsidRDefault="00F609C1" w:rsidP="00F609C1">
      <w:pPr>
        <w:pStyle w:val="ListParagraph"/>
        <w:numPr>
          <w:ilvl w:val="0"/>
          <w:numId w:val="27"/>
        </w:numPr>
        <w:rPr>
          <w:rFonts w:ascii="Times New Roman" w:hAnsi="Times New Roman"/>
          <w:szCs w:val="24"/>
        </w:rPr>
      </w:pPr>
      <w:r w:rsidRPr="00F609C1">
        <w:rPr>
          <w:rFonts w:ascii="Times New Roman" w:hAnsi="Times New Roman"/>
          <w:szCs w:val="24"/>
        </w:rPr>
        <w:t>If for No Exam or for full exa</w:t>
      </w:r>
      <w:r>
        <w:rPr>
          <w:rFonts w:ascii="Times New Roman" w:hAnsi="Times New Roman"/>
          <w:szCs w:val="24"/>
        </w:rPr>
        <w:t>m and fragmented, grossed by</w:t>
      </w:r>
      <w:r w:rsidRPr="00F609C1">
        <w:rPr>
          <w:rFonts w:ascii="Times New Roman" w:hAnsi="Times New Roman"/>
          <w:szCs w:val="24"/>
        </w:rPr>
        <w:t xml:space="preserve"> PA.</w:t>
      </w:r>
      <w:r w:rsidR="007E7882">
        <w:rPr>
          <w:rFonts w:ascii="Times New Roman" w:hAnsi="Times New Roman"/>
          <w:szCs w:val="24"/>
        </w:rPr>
        <w:t xml:space="preserve"> </w:t>
      </w:r>
    </w:p>
    <w:p w14:paraId="79EB8385" w14:textId="77777777" w:rsidR="00AF77E5" w:rsidRPr="00F609C1" w:rsidRDefault="00F609C1" w:rsidP="00F609C1">
      <w:pPr>
        <w:pStyle w:val="ListParagraph"/>
        <w:numPr>
          <w:ilvl w:val="0"/>
          <w:numId w:val="27"/>
        </w:numPr>
        <w:rPr>
          <w:rFonts w:ascii="Times New Roman" w:hAnsi="Times New Roman"/>
          <w:szCs w:val="24"/>
        </w:rPr>
      </w:pPr>
      <w:r w:rsidRPr="00F609C1">
        <w:rPr>
          <w:rFonts w:ascii="Times New Roman" w:hAnsi="Times New Roman"/>
          <w:szCs w:val="24"/>
        </w:rPr>
        <w:t>Affix a "SAVE" label on specim</w:t>
      </w:r>
      <w:r>
        <w:rPr>
          <w:rFonts w:ascii="Times New Roman" w:hAnsi="Times New Roman"/>
          <w:szCs w:val="24"/>
        </w:rPr>
        <w:t xml:space="preserve">en container to be placed on </w:t>
      </w:r>
      <w:r w:rsidRPr="00F609C1">
        <w:rPr>
          <w:rFonts w:ascii="Times New Roman" w:hAnsi="Times New Roman"/>
          <w:szCs w:val="24"/>
        </w:rPr>
        <w:t>designated save cart.</w:t>
      </w:r>
    </w:p>
    <w:p w14:paraId="5B2180DF" w14:textId="77777777" w:rsidR="00F609C1" w:rsidRPr="00F609C1" w:rsidRDefault="00F609C1" w:rsidP="00F609C1">
      <w:pPr>
        <w:pStyle w:val="ListParagraph"/>
        <w:numPr>
          <w:ilvl w:val="0"/>
          <w:numId w:val="3"/>
        </w:numPr>
        <w:rPr>
          <w:rFonts w:ascii="Times New Roman" w:hAnsi="Times New Roman"/>
          <w:szCs w:val="24"/>
        </w:rPr>
      </w:pPr>
      <w:r w:rsidRPr="00F609C1">
        <w:rPr>
          <w:rFonts w:ascii="Times New Roman" w:hAnsi="Times New Roman"/>
          <w:szCs w:val="24"/>
        </w:rPr>
        <w:t xml:space="preserve">Separate the fetal tissue from the placental tissue and describe separately. Describe, weigh, and measure the placental tissue components. </w:t>
      </w:r>
    </w:p>
    <w:p w14:paraId="2F59D915" w14:textId="77777777" w:rsidR="00F609C1" w:rsidRPr="00F609C1" w:rsidRDefault="00F609C1" w:rsidP="00F609C1">
      <w:pPr>
        <w:pStyle w:val="ListParagraph"/>
        <w:numPr>
          <w:ilvl w:val="0"/>
          <w:numId w:val="3"/>
        </w:numPr>
        <w:rPr>
          <w:rFonts w:ascii="Times New Roman" w:hAnsi="Times New Roman"/>
          <w:szCs w:val="24"/>
        </w:rPr>
      </w:pPr>
      <w:r w:rsidRPr="00F609C1">
        <w:rPr>
          <w:rFonts w:ascii="Times New Roman" w:hAnsi="Times New Roman"/>
          <w:szCs w:val="24"/>
        </w:rPr>
        <w:t xml:space="preserve">If the fetus is for NO EXAM, NO fetal tissue should be cut or submitted in cassettes. Only placental tissue and umbilical cord should be submitted. </w:t>
      </w:r>
    </w:p>
    <w:p w14:paraId="24E9CDF3" w14:textId="77777777" w:rsidR="00F609C1" w:rsidRDefault="00F609C1" w:rsidP="00F609C1">
      <w:pPr>
        <w:pStyle w:val="ListParagraph"/>
        <w:numPr>
          <w:ilvl w:val="0"/>
          <w:numId w:val="28"/>
        </w:numPr>
        <w:rPr>
          <w:rFonts w:ascii="Times New Roman" w:hAnsi="Times New Roman"/>
          <w:szCs w:val="24"/>
        </w:rPr>
      </w:pPr>
      <w:r w:rsidRPr="00F609C1">
        <w:rPr>
          <w:rFonts w:ascii="Times New Roman" w:hAnsi="Times New Roman"/>
          <w:szCs w:val="24"/>
        </w:rPr>
        <w:t xml:space="preserve">A complete external exam should be done. (See </w:t>
      </w:r>
      <w:r w:rsidR="007E7882">
        <w:rPr>
          <w:rFonts w:ascii="Times New Roman" w:hAnsi="Times New Roman"/>
          <w:szCs w:val="24"/>
        </w:rPr>
        <w:t>part I</w:t>
      </w:r>
      <w:r w:rsidRPr="00F609C1">
        <w:rPr>
          <w:rFonts w:ascii="Times New Roman" w:hAnsi="Times New Roman"/>
          <w:szCs w:val="24"/>
        </w:rPr>
        <w:t>)</w:t>
      </w:r>
    </w:p>
    <w:p w14:paraId="388EBC85" w14:textId="77777777" w:rsidR="007E7882" w:rsidRPr="007E7882" w:rsidRDefault="00F609C1" w:rsidP="007E7882">
      <w:pPr>
        <w:pStyle w:val="ListParagraph"/>
        <w:numPr>
          <w:ilvl w:val="0"/>
          <w:numId w:val="28"/>
        </w:numPr>
        <w:rPr>
          <w:rFonts w:ascii="Times New Roman" w:hAnsi="Times New Roman"/>
          <w:szCs w:val="24"/>
        </w:rPr>
      </w:pPr>
      <w:r w:rsidRPr="00F609C1">
        <w:rPr>
          <w:rFonts w:ascii="Times New Roman" w:hAnsi="Times New Roman"/>
          <w:szCs w:val="24"/>
        </w:rPr>
        <w:t>If the fetus is fragmented, any ide</w:t>
      </w:r>
      <w:r>
        <w:rPr>
          <w:rFonts w:ascii="Times New Roman" w:hAnsi="Times New Roman"/>
          <w:szCs w:val="24"/>
        </w:rPr>
        <w:t xml:space="preserve">ntifiable viscera with weights </w:t>
      </w:r>
      <w:r w:rsidRPr="00F609C1">
        <w:rPr>
          <w:rFonts w:ascii="Times New Roman" w:hAnsi="Times New Roman"/>
          <w:szCs w:val="24"/>
        </w:rPr>
        <w:t>should be dictated (but nothing should be cut). Incl</w:t>
      </w:r>
      <w:r>
        <w:rPr>
          <w:rFonts w:ascii="Times New Roman" w:hAnsi="Times New Roman"/>
          <w:szCs w:val="24"/>
        </w:rPr>
        <w:t xml:space="preserve">ude in the </w:t>
      </w:r>
      <w:r w:rsidRPr="00F609C1">
        <w:rPr>
          <w:rFonts w:ascii="Times New Roman" w:hAnsi="Times New Roman"/>
          <w:szCs w:val="24"/>
        </w:rPr>
        <w:t>dictation that the fetus is fragmented and to what extent.</w:t>
      </w:r>
    </w:p>
    <w:p w14:paraId="56E2FA9B" w14:textId="77777777" w:rsidR="007E7882" w:rsidRPr="00D91564" w:rsidRDefault="007E7882" w:rsidP="007E7882">
      <w:pPr>
        <w:pStyle w:val="ListParagraph"/>
        <w:numPr>
          <w:ilvl w:val="0"/>
          <w:numId w:val="3"/>
        </w:numPr>
        <w:rPr>
          <w:rFonts w:ascii="Times New Roman" w:hAnsi="Times New Roman"/>
          <w:szCs w:val="24"/>
        </w:rPr>
      </w:pPr>
      <w:r w:rsidRPr="00D91564">
        <w:rPr>
          <w:rFonts w:ascii="Times New Roman" w:hAnsi="Times New Roman"/>
          <w:szCs w:val="24"/>
        </w:rPr>
        <w:t xml:space="preserve">If the fetus is for EXAM, (PA or resident on surgical gross will gross if fragmented) a full external and internal exam should be done. </w:t>
      </w:r>
    </w:p>
    <w:p w14:paraId="5CB4E04D" w14:textId="77777777" w:rsidR="007E7882" w:rsidRPr="00D91564" w:rsidRDefault="007E7882" w:rsidP="007E7882">
      <w:pPr>
        <w:pStyle w:val="ListParagraph"/>
        <w:numPr>
          <w:ilvl w:val="0"/>
          <w:numId w:val="33"/>
        </w:numPr>
        <w:rPr>
          <w:rFonts w:ascii="Times New Roman" w:hAnsi="Times New Roman"/>
          <w:szCs w:val="24"/>
        </w:rPr>
      </w:pPr>
      <w:r w:rsidRPr="00D91564">
        <w:rPr>
          <w:rFonts w:ascii="Times New Roman" w:hAnsi="Times New Roman"/>
          <w:szCs w:val="24"/>
        </w:rPr>
        <w:t>Describe the extent of fragmentation of the fetus.</w:t>
      </w:r>
    </w:p>
    <w:p w14:paraId="220DDB91" w14:textId="77777777" w:rsidR="007E7882" w:rsidRPr="00D91564" w:rsidRDefault="007E7882" w:rsidP="007E7882">
      <w:pPr>
        <w:pStyle w:val="ListParagraph"/>
        <w:numPr>
          <w:ilvl w:val="0"/>
          <w:numId w:val="33"/>
        </w:numPr>
        <w:rPr>
          <w:rFonts w:ascii="Times New Roman" w:hAnsi="Times New Roman"/>
          <w:szCs w:val="24"/>
        </w:rPr>
      </w:pPr>
      <w:r w:rsidRPr="00D91564">
        <w:rPr>
          <w:rFonts w:ascii="Times New Roman" w:hAnsi="Times New Roman"/>
          <w:szCs w:val="24"/>
        </w:rPr>
        <w:t xml:space="preserve">Describe and include all measurements and descriptions of external exam (see </w:t>
      </w:r>
      <w:r>
        <w:rPr>
          <w:rFonts w:ascii="Times New Roman" w:hAnsi="Times New Roman"/>
          <w:szCs w:val="24"/>
        </w:rPr>
        <w:t>part I</w:t>
      </w:r>
      <w:r w:rsidRPr="00D91564">
        <w:rPr>
          <w:rFonts w:ascii="Times New Roman" w:hAnsi="Times New Roman"/>
          <w:szCs w:val="24"/>
        </w:rPr>
        <w:t>) that are possible with the fragmentation.</w:t>
      </w:r>
    </w:p>
    <w:p w14:paraId="08AD0B3E" w14:textId="77777777" w:rsidR="007E7882" w:rsidRPr="00D91564" w:rsidRDefault="007E7882" w:rsidP="007E7882">
      <w:pPr>
        <w:pStyle w:val="ListParagraph"/>
        <w:numPr>
          <w:ilvl w:val="0"/>
          <w:numId w:val="33"/>
        </w:numPr>
        <w:rPr>
          <w:rFonts w:ascii="Times New Roman" w:hAnsi="Times New Roman"/>
          <w:szCs w:val="24"/>
        </w:rPr>
      </w:pPr>
      <w:r w:rsidRPr="00D91564">
        <w:rPr>
          <w:rFonts w:ascii="Times New Roman" w:hAnsi="Times New Roman"/>
          <w:szCs w:val="24"/>
        </w:rPr>
        <w:t>Identify and describe any identifiable viscera including (but not limited to):</w:t>
      </w:r>
    </w:p>
    <w:p w14:paraId="7194FA86" w14:textId="77777777" w:rsidR="007E7882" w:rsidRDefault="007E7882" w:rsidP="007E7882">
      <w:pPr>
        <w:pStyle w:val="ListParagraph"/>
        <w:numPr>
          <w:ilvl w:val="0"/>
          <w:numId w:val="34"/>
        </w:numPr>
        <w:rPr>
          <w:rFonts w:ascii="Times New Roman" w:hAnsi="Times New Roman"/>
          <w:szCs w:val="24"/>
        </w:rPr>
      </w:pPr>
      <w:r w:rsidRPr="00D91564">
        <w:rPr>
          <w:rFonts w:ascii="Times New Roman" w:hAnsi="Times New Roman"/>
          <w:szCs w:val="24"/>
        </w:rPr>
        <w:t xml:space="preserve">Kidneys (intact?, normal morphology?, weight, attached  </w:t>
      </w:r>
      <w:r w:rsidRPr="00D91564">
        <w:rPr>
          <w:rFonts w:ascii="Times New Roman" w:hAnsi="Times New Roman"/>
          <w:szCs w:val="24"/>
        </w:rPr>
        <w:tab/>
        <w:t xml:space="preserve">     </w:t>
      </w:r>
      <w:r w:rsidRPr="00D91564">
        <w:rPr>
          <w:rFonts w:ascii="Times New Roman" w:hAnsi="Times New Roman"/>
          <w:szCs w:val="24"/>
        </w:rPr>
        <w:tab/>
        <w:t xml:space="preserve"> adrenals?)</w:t>
      </w:r>
    </w:p>
    <w:p w14:paraId="7B5BDEF0" w14:textId="77777777" w:rsidR="007E7882" w:rsidRDefault="007E7882" w:rsidP="007E7882">
      <w:pPr>
        <w:pStyle w:val="ListParagraph"/>
        <w:numPr>
          <w:ilvl w:val="0"/>
          <w:numId w:val="34"/>
        </w:numPr>
        <w:rPr>
          <w:rFonts w:ascii="Times New Roman" w:hAnsi="Times New Roman"/>
          <w:szCs w:val="24"/>
        </w:rPr>
      </w:pPr>
      <w:r w:rsidRPr="00D91564">
        <w:rPr>
          <w:rFonts w:ascii="Times New Roman" w:hAnsi="Times New Roman"/>
          <w:szCs w:val="24"/>
        </w:rPr>
        <w:t>Lungs (intact?, normally lobated?, weight)</w:t>
      </w:r>
    </w:p>
    <w:p w14:paraId="0E848B8F" w14:textId="77777777" w:rsidR="007E7882" w:rsidRDefault="007E7882" w:rsidP="007E7882">
      <w:pPr>
        <w:pStyle w:val="ListParagraph"/>
        <w:numPr>
          <w:ilvl w:val="0"/>
          <w:numId w:val="34"/>
        </w:numPr>
        <w:rPr>
          <w:rFonts w:ascii="Times New Roman" w:hAnsi="Times New Roman"/>
          <w:szCs w:val="24"/>
        </w:rPr>
      </w:pPr>
      <w:r w:rsidRPr="00D91564">
        <w:rPr>
          <w:rFonts w:ascii="Times New Roman" w:hAnsi="Times New Roman"/>
          <w:szCs w:val="24"/>
        </w:rPr>
        <w:t>Heart (normal size and shape?, n</w:t>
      </w:r>
      <w:r>
        <w:rPr>
          <w:rFonts w:ascii="Times New Roman" w:hAnsi="Times New Roman"/>
          <w:szCs w:val="24"/>
        </w:rPr>
        <w:t xml:space="preserve">ormal situs?, weight). If </w:t>
      </w:r>
      <w:r w:rsidRPr="00D91564">
        <w:rPr>
          <w:rFonts w:ascii="Times New Roman" w:hAnsi="Times New Roman"/>
          <w:szCs w:val="24"/>
        </w:rPr>
        <w:t>intact, call the perinatal pathologis</w:t>
      </w:r>
      <w:r>
        <w:rPr>
          <w:rFonts w:ascii="Times New Roman" w:hAnsi="Times New Roman"/>
          <w:szCs w:val="24"/>
        </w:rPr>
        <w:t>t to assess if it should be</w:t>
      </w:r>
      <w:r w:rsidRPr="00D91564">
        <w:rPr>
          <w:rFonts w:ascii="Times New Roman" w:hAnsi="Times New Roman"/>
          <w:szCs w:val="24"/>
        </w:rPr>
        <w:t xml:space="preserve"> dissected by them or the resident.</w:t>
      </w:r>
    </w:p>
    <w:p w14:paraId="0DEAB5DC" w14:textId="77777777" w:rsidR="007E7882" w:rsidRDefault="007E7882" w:rsidP="007E7882">
      <w:pPr>
        <w:pStyle w:val="ListParagraph"/>
        <w:numPr>
          <w:ilvl w:val="0"/>
          <w:numId w:val="34"/>
        </w:numPr>
        <w:rPr>
          <w:rFonts w:ascii="Times New Roman" w:hAnsi="Times New Roman"/>
          <w:szCs w:val="24"/>
        </w:rPr>
      </w:pPr>
      <w:r w:rsidRPr="00D91564">
        <w:rPr>
          <w:rFonts w:ascii="Times New Roman" w:hAnsi="Times New Roman"/>
          <w:szCs w:val="24"/>
        </w:rPr>
        <w:t>Liver (intact?, weight)</w:t>
      </w:r>
    </w:p>
    <w:p w14:paraId="004F6249" w14:textId="77777777" w:rsidR="007E7882" w:rsidRPr="00D91564" w:rsidRDefault="007E7882" w:rsidP="007E7882">
      <w:pPr>
        <w:pStyle w:val="ListParagraph"/>
        <w:numPr>
          <w:ilvl w:val="0"/>
          <w:numId w:val="36"/>
        </w:numPr>
        <w:rPr>
          <w:rFonts w:ascii="Times New Roman" w:hAnsi="Times New Roman"/>
          <w:szCs w:val="24"/>
        </w:rPr>
      </w:pPr>
      <w:r w:rsidRPr="00D91564">
        <w:rPr>
          <w:rFonts w:ascii="Times New Roman" w:hAnsi="Times New Roman"/>
          <w:szCs w:val="24"/>
        </w:rPr>
        <w:t>If possible, examine internal genitalia and mention if gender can be determined.</w:t>
      </w:r>
    </w:p>
    <w:p w14:paraId="007A4831" w14:textId="77777777" w:rsidR="007E7882" w:rsidRPr="007E7882" w:rsidRDefault="007E7882" w:rsidP="007E7882">
      <w:pPr>
        <w:pStyle w:val="ListParagraph"/>
        <w:numPr>
          <w:ilvl w:val="0"/>
          <w:numId w:val="36"/>
        </w:numPr>
        <w:rPr>
          <w:rFonts w:ascii="Times New Roman" w:hAnsi="Times New Roman"/>
          <w:szCs w:val="24"/>
        </w:rPr>
      </w:pPr>
      <w:r w:rsidRPr="00D91564">
        <w:rPr>
          <w:rFonts w:ascii="Times New Roman" w:hAnsi="Times New Roman"/>
          <w:szCs w:val="24"/>
        </w:rPr>
        <w:t>Submit all organs and include in cassette summary.</w:t>
      </w:r>
    </w:p>
    <w:p w14:paraId="6E301FB8" w14:textId="77777777" w:rsidR="00F609C1" w:rsidRPr="00F609C1" w:rsidRDefault="00F609C1" w:rsidP="00F609C1">
      <w:pPr>
        <w:pStyle w:val="ListParagraph"/>
        <w:numPr>
          <w:ilvl w:val="0"/>
          <w:numId w:val="3"/>
        </w:numPr>
        <w:rPr>
          <w:rFonts w:ascii="Times New Roman" w:hAnsi="Times New Roman"/>
          <w:szCs w:val="24"/>
        </w:rPr>
      </w:pPr>
      <w:r w:rsidRPr="00F609C1">
        <w:rPr>
          <w:rFonts w:ascii="Times New Roman" w:hAnsi="Times New Roman"/>
          <w:szCs w:val="24"/>
        </w:rPr>
        <w:t>A full external exam should include:</w:t>
      </w:r>
    </w:p>
    <w:p w14:paraId="473DCC98" w14:textId="77777777" w:rsidR="00F609C1" w:rsidRDefault="00F609C1" w:rsidP="00F609C1">
      <w:pPr>
        <w:pStyle w:val="ListParagraph"/>
        <w:numPr>
          <w:ilvl w:val="0"/>
          <w:numId w:val="29"/>
        </w:numPr>
        <w:rPr>
          <w:rFonts w:ascii="Times New Roman" w:hAnsi="Times New Roman"/>
          <w:szCs w:val="24"/>
        </w:rPr>
      </w:pPr>
      <w:r>
        <w:rPr>
          <w:rFonts w:ascii="Times New Roman" w:hAnsi="Times New Roman"/>
          <w:szCs w:val="24"/>
        </w:rPr>
        <w:t>Weight of fetus (g).</w:t>
      </w:r>
    </w:p>
    <w:p w14:paraId="28DEADED" w14:textId="77777777" w:rsidR="00F609C1" w:rsidRPr="00D91564" w:rsidRDefault="00F609C1" w:rsidP="00D91564">
      <w:pPr>
        <w:pStyle w:val="ListParagraph"/>
        <w:numPr>
          <w:ilvl w:val="0"/>
          <w:numId w:val="29"/>
        </w:numPr>
        <w:rPr>
          <w:rFonts w:ascii="Times New Roman" w:hAnsi="Times New Roman"/>
          <w:szCs w:val="24"/>
        </w:rPr>
      </w:pPr>
      <w:r w:rsidRPr="00D91564">
        <w:rPr>
          <w:rFonts w:ascii="Times New Roman" w:hAnsi="Times New Roman"/>
          <w:szCs w:val="24"/>
        </w:rPr>
        <w:t>Measurements of</w:t>
      </w:r>
    </w:p>
    <w:p w14:paraId="01C31440" w14:textId="77777777" w:rsidR="00F609C1" w:rsidRDefault="00D91564" w:rsidP="00F609C1">
      <w:pPr>
        <w:pStyle w:val="ListParagraph"/>
        <w:numPr>
          <w:ilvl w:val="0"/>
          <w:numId w:val="30"/>
        </w:numPr>
        <w:rPr>
          <w:rFonts w:ascii="Times New Roman" w:hAnsi="Times New Roman"/>
          <w:szCs w:val="24"/>
        </w:rPr>
      </w:pPr>
      <w:r>
        <w:rPr>
          <w:rFonts w:ascii="Times New Roman" w:hAnsi="Times New Roman"/>
          <w:szCs w:val="24"/>
        </w:rPr>
        <w:t>Head, chest, and abdominal circumference (cm)</w:t>
      </w:r>
    </w:p>
    <w:p w14:paraId="33EC82BD" w14:textId="77777777" w:rsidR="00D91564" w:rsidRDefault="00D91564" w:rsidP="00F609C1">
      <w:pPr>
        <w:pStyle w:val="ListParagraph"/>
        <w:numPr>
          <w:ilvl w:val="0"/>
          <w:numId w:val="30"/>
        </w:numPr>
        <w:rPr>
          <w:rFonts w:ascii="Times New Roman" w:hAnsi="Times New Roman"/>
          <w:szCs w:val="24"/>
        </w:rPr>
      </w:pPr>
      <w:r>
        <w:rPr>
          <w:rFonts w:ascii="Times New Roman" w:hAnsi="Times New Roman"/>
          <w:szCs w:val="24"/>
        </w:rPr>
        <w:t>Crown to heel (cm)</w:t>
      </w:r>
    </w:p>
    <w:p w14:paraId="13605BF1" w14:textId="77777777" w:rsidR="00D91564" w:rsidRDefault="00D91564" w:rsidP="00F609C1">
      <w:pPr>
        <w:pStyle w:val="ListParagraph"/>
        <w:numPr>
          <w:ilvl w:val="0"/>
          <w:numId w:val="30"/>
        </w:numPr>
        <w:rPr>
          <w:rFonts w:ascii="Times New Roman" w:hAnsi="Times New Roman"/>
          <w:szCs w:val="24"/>
        </w:rPr>
      </w:pPr>
      <w:r>
        <w:rPr>
          <w:rFonts w:ascii="Times New Roman" w:hAnsi="Times New Roman"/>
          <w:szCs w:val="24"/>
        </w:rPr>
        <w:t>Crown to rump (cm)</w:t>
      </w:r>
    </w:p>
    <w:p w14:paraId="72B3D768" w14:textId="77777777" w:rsidR="00D91564" w:rsidRDefault="00D91564" w:rsidP="00F609C1">
      <w:pPr>
        <w:pStyle w:val="ListParagraph"/>
        <w:numPr>
          <w:ilvl w:val="0"/>
          <w:numId w:val="30"/>
        </w:numPr>
        <w:rPr>
          <w:rFonts w:ascii="Times New Roman" w:hAnsi="Times New Roman"/>
          <w:szCs w:val="24"/>
        </w:rPr>
      </w:pPr>
      <w:r>
        <w:rPr>
          <w:rFonts w:ascii="Times New Roman" w:hAnsi="Times New Roman"/>
          <w:szCs w:val="24"/>
        </w:rPr>
        <w:t>Foot length (cm)</w:t>
      </w:r>
    </w:p>
    <w:p w14:paraId="785BAD16" w14:textId="77777777" w:rsidR="00D91564" w:rsidRPr="00D91564" w:rsidRDefault="00D91564" w:rsidP="00D91564">
      <w:pPr>
        <w:pStyle w:val="ListParagraph"/>
        <w:numPr>
          <w:ilvl w:val="0"/>
          <w:numId w:val="32"/>
        </w:numPr>
        <w:rPr>
          <w:rFonts w:ascii="Times New Roman" w:hAnsi="Times New Roman"/>
          <w:szCs w:val="24"/>
        </w:rPr>
      </w:pPr>
      <w:r w:rsidRPr="00D91564">
        <w:rPr>
          <w:rFonts w:ascii="Times New Roman" w:hAnsi="Times New Roman"/>
          <w:szCs w:val="24"/>
        </w:rPr>
        <w:lastRenderedPageBreak/>
        <w:t>Describe skin surfaces (intact, skin slippage, edematous)</w:t>
      </w:r>
    </w:p>
    <w:p w14:paraId="700C0C04" w14:textId="77777777" w:rsidR="00D91564" w:rsidRPr="00D91564" w:rsidRDefault="00D91564" w:rsidP="00D91564">
      <w:pPr>
        <w:pStyle w:val="ListParagraph"/>
        <w:numPr>
          <w:ilvl w:val="0"/>
          <w:numId w:val="32"/>
        </w:numPr>
        <w:rPr>
          <w:rFonts w:ascii="Times New Roman" w:hAnsi="Times New Roman"/>
          <w:szCs w:val="24"/>
        </w:rPr>
      </w:pPr>
      <w:r w:rsidRPr="00D91564">
        <w:rPr>
          <w:rFonts w:ascii="Times New Roman" w:hAnsi="Times New Roman"/>
          <w:szCs w:val="24"/>
        </w:rPr>
        <w:t>Note if there is nuchal edema.</w:t>
      </w:r>
    </w:p>
    <w:p w14:paraId="1935EC5E" w14:textId="77777777" w:rsidR="00D91564" w:rsidRPr="00D91564" w:rsidRDefault="00D91564" w:rsidP="00D91564">
      <w:pPr>
        <w:pStyle w:val="ListParagraph"/>
        <w:numPr>
          <w:ilvl w:val="0"/>
          <w:numId w:val="32"/>
        </w:numPr>
        <w:rPr>
          <w:rFonts w:ascii="Times New Roman" w:hAnsi="Times New Roman"/>
          <w:szCs w:val="24"/>
        </w:rPr>
      </w:pPr>
      <w:r w:rsidRPr="00D91564">
        <w:rPr>
          <w:rFonts w:ascii="Times New Roman" w:hAnsi="Times New Roman"/>
          <w:szCs w:val="24"/>
        </w:rPr>
        <w:t>Describe the eyes (fused/non-fused), the nares (patent/not patent), the mouth (patent/not patent), and the anus (patent/not patent).</w:t>
      </w:r>
    </w:p>
    <w:p w14:paraId="44B98FD1" w14:textId="77777777" w:rsidR="00D91564" w:rsidRPr="00D91564" w:rsidRDefault="00D91564" w:rsidP="00D91564">
      <w:pPr>
        <w:pStyle w:val="ListParagraph"/>
        <w:numPr>
          <w:ilvl w:val="0"/>
          <w:numId w:val="32"/>
        </w:numPr>
        <w:rPr>
          <w:rFonts w:ascii="Times New Roman" w:hAnsi="Times New Roman"/>
          <w:szCs w:val="24"/>
        </w:rPr>
      </w:pPr>
      <w:r w:rsidRPr="00D91564">
        <w:rPr>
          <w:rFonts w:ascii="Times New Roman" w:hAnsi="Times New Roman"/>
          <w:szCs w:val="24"/>
        </w:rPr>
        <w:t>Mention if a portion of umbilical cord is attached, measure, and describe.</w:t>
      </w:r>
    </w:p>
    <w:p w14:paraId="1DCF0B36" w14:textId="77777777" w:rsidR="00D91564" w:rsidRPr="00D91564" w:rsidRDefault="00D91564" w:rsidP="00D91564">
      <w:pPr>
        <w:pStyle w:val="ListParagraph"/>
        <w:numPr>
          <w:ilvl w:val="0"/>
          <w:numId w:val="32"/>
        </w:numPr>
        <w:rPr>
          <w:rFonts w:ascii="Times New Roman" w:hAnsi="Times New Roman"/>
          <w:szCs w:val="24"/>
        </w:rPr>
      </w:pPr>
      <w:r w:rsidRPr="00D91564">
        <w:rPr>
          <w:rFonts w:ascii="Times New Roman" w:hAnsi="Times New Roman"/>
          <w:szCs w:val="24"/>
        </w:rPr>
        <w:t xml:space="preserve">Dictate how many digits are present on hands and feet. </w:t>
      </w:r>
    </w:p>
    <w:p w14:paraId="2AEDD8A1" w14:textId="77777777" w:rsidR="00D91564" w:rsidRPr="00D91564" w:rsidRDefault="00D91564" w:rsidP="00D91564">
      <w:pPr>
        <w:pStyle w:val="ListParagraph"/>
        <w:numPr>
          <w:ilvl w:val="0"/>
          <w:numId w:val="32"/>
        </w:numPr>
        <w:rPr>
          <w:rFonts w:ascii="Times New Roman" w:hAnsi="Times New Roman"/>
          <w:szCs w:val="24"/>
        </w:rPr>
      </w:pPr>
      <w:r w:rsidRPr="00D91564">
        <w:rPr>
          <w:rFonts w:ascii="Times New Roman" w:hAnsi="Times New Roman"/>
          <w:szCs w:val="24"/>
        </w:rPr>
        <w:t xml:space="preserve">Describe any identifiable anomalies. Include presence or absence of cleft lip or palate (right, left, or bilateral?), abnormal palmar creases, overlapping digits, or rocker bottom feet. </w:t>
      </w:r>
    </w:p>
    <w:p w14:paraId="019C734E" w14:textId="77777777" w:rsidR="00D91564" w:rsidRPr="00D91564" w:rsidRDefault="00D91564" w:rsidP="00D91564">
      <w:pPr>
        <w:pStyle w:val="ListParagraph"/>
        <w:numPr>
          <w:ilvl w:val="0"/>
          <w:numId w:val="32"/>
        </w:numPr>
        <w:rPr>
          <w:rFonts w:ascii="Times New Roman" w:hAnsi="Times New Roman"/>
          <w:szCs w:val="24"/>
        </w:rPr>
      </w:pPr>
      <w:r w:rsidRPr="00D91564">
        <w:rPr>
          <w:rFonts w:ascii="Times New Roman" w:hAnsi="Times New Roman"/>
          <w:szCs w:val="24"/>
        </w:rPr>
        <w:t>Dictate the gender of the external genitalia (male, female, immature).</w:t>
      </w:r>
    </w:p>
    <w:p w14:paraId="6A003081" w14:textId="77777777" w:rsidR="00D91564" w:rsidRPr="00D91564" w:rsidRDefault="00D91564" w:rsidP="00D91564">
      <w:pPr>
        <w:pStyle w:val="ListParagraph"/>
        <w:numPr>
          <w:ilvl w:val="0"/>
          <w:numId w:val="3"/>
        </w:numPr>
        <w:rPr>
          <w:rFonts w:ascii="Times New Roman" w:hAnsi="Times New Roman"/>
          <w:szCs w:val="24"/>
        </w:rPr>
      </w:pPr>
      <w:r w:rsidRPr="00D91564">
        <w:rPr>
          <w:rFonts w:ascii="Times New Roman" w:hAnsi="Times New Roman"/>
          <w:szCs w:val="24"/>
        </w:rPr>
        <w:t xml:space="preserve">Load the cassettes on the appropriate processor. </w:t>
      </w:r>
    </w:p>
    <w:p w14:paraId="2451B569" w14:textId="77777777" w:rsidR="00D91564" w:rsidRPr="00D54375" w:rsidRDefault="00D91564" w:rsidP="00D91564">
      <w:pPr>
        <w:pStyle w:val="ListParagraph"/>
        <w:ind w:left="1080"/>
        <w:rPr>
          <w:rFonts w:ascii="Times New Roman" w:hAnsi="Times New Roman"/>
          <w:szCs w:val="24"/>
        </w:rPr>
      </w:pPr>
    </w:p>
    <w:p w14:paraId="6DA93557" w14:textId="77777777" w:rsidR="00FE6CE1" w:rsidRDefault="00FE6CE1" w:rsidP="00FE6CE1">
      <w:pPr>
        <w:pStyle w:val="ListParagraph"/>
        <w:numPr>
          <w:ilvl w:val="0"/>
          <w:numId w:val="1"/>
        </w:numPr>
        <w:rPr>
          <w:rFonts w:ascii="Times New Roman" w:hAnsi="Times New Roman"/>
          <w:b/>
          <w:szCs w:val="24"/>
        </w:rPr>
      </w:pPr>
      <w:r>
        <w:rPr>
          <w:rFonts w:ascii="Times New Roman" w:hAnsi="Times New Roman"/>
          <w:b/>
          <w:szCs w:val="24"/>
        </w:rPr>
        <w:t>Related Documents</w:t>
      </w:r>
    </w:p>
    <w:p w14:paraId="0F702D4A" w14:textId="77777777" w:rsidR="00FE6CE1" w:rsidRPr="00FE6CE1" w:rsidRDefault="00FE6CE1" w:rsidP="00FE6CE1">
      <w:pPr>
        <w:pStyle w:val="ListParagraph"/>
        <w:rPr>
          <w:rFonts w:ascii="Times New Roman" w:hAnsi="Times New Roman"/>
          <w:szCs w:val="24"/>
        </w:rPr>
      </w:pPr>
      <w:r>
        <w:rPr>
          <w:rFonts w:ascii="Times New Roman" w:hAnsi="Times New Roman"/>
          <w:szCs w:val="24"/>
        </w:rPr>
        <w:t>Products of Conception – RA.SP.PR.GR.PO.01</w:t>
      </w:r>
    </w:p>
    <w:p w14:paraId="5D862BE6" w14:textId="77777777" w:rsidR="00FE6CE1" w:rsidRDefault="00FE6CE1" w:rsidP="00FE6CE1">
      <w:pPr>
        <w:pStyle w:val="ListParagraph"/>
        <w:rPr>
          <w:rFonts w:ascii="Times New Roman" w:hAnsi="Times New Roman"/>
          <w:b/>
          <w:szCs w:val="24"/>
        </w:rPr>
      </w:pPr>
    </w:p>
    <w:p w14:paraId="7F4F0359" w14:textId="77777777" w:rsidR="009201E5" w:rsidRPr="00FE6CE1" w:rsidRDefault="009201E5" w:rsidP="00FE6CE1">
      <w:pPr>
        <w:pStyle w:val="ListParagraph"/>
        <w:numPr>
          <w:ilvl w:val="0"/>
          <w:numId w:val="1"/>
        </w:numPr>
        <w:rPr>
          <w:rFonts w:ascii="Times New Roman" w:hAnsi="Times New Roman"/>
          <w:b/>
          <w:szCs w:val="24"/>
        </w:rPr>
      </w:pPr>
      <w:r w:rsidRPr="00FE6CE1">
        <w:rPr>
          <w:rFonts w:ascii="Times New Roman" w:hAnsi="Times New Roman"/>
          <w:b/>
          <w:szCs w:val="24"/>
        </w:rPr>
        <w:t>References</w:t>
      </w:r>
    </w:p>
    <w:p w14:paraId="154063A6" w14:textId="77777777" w:rsidR="009201E5" w:rsidRPr="00566DB2" w:rsidRDefault="009201E5" w:rsidP="009201E5">
      <w:pPr>
        <w:pStyle w:val="ListParagraph"/>
        <w:rPr>
          <w:rFonts w:ascii="Times New Roman" w:hAnsi="Times New Roman"/>
          <w:szCs w:val="24"/>
          <w:u w:val="single"/>
        </w:rPr>
      </w:pPr>
      <w:r w:rsidRPr="00566DB2">
        <w:rPr>
          <w:rFonts w:ascii="Times New Roman" w:hAnsi="Times New Roman"/>
          <w:szCs w:val="24"/>
        </w:rPr>
        <w:t xml:space="preserve">Hruban RH, Westra, WH, Phelps, PH, &amp; Isacson, C:  </w:t>
      </w:r>
      <w:r w:rsidRPr="00566DB2">
        <w:rPr>
          <w:rFonts w:ascii="Times New Roman" w:hAnsi="Times New Roman"/>
          <w:szCs w:val="24"/>
          <w:u w:val="single"/>
        </w:rPr>
        <w:t>Surgical Pathology Dissection An Illustrated Guide</w:t>
      </w:r>
      <w:r w:rsidRPr="00566DB2">
        <w:rPr>
          <w:rFonts w:ascii="Times New Roman" w:hAnsi="Times New Roman"/>
          <w:szCs w:val="24"/>
        </w:rPr>
        <w:t xml:space="preserve">, New York, NY, Springer-Verlag Inc., 1996. </w:t>
      </w:r>
    </w:p>
    <w:p w14:paraId="623B8396" w14:textId="77777777" w:rsidR="009201E5" w:rsidRPr="00566DB2" w:rsidRDefault="009201E5" w:rsidP="009201E5">
      <w:pPr>
        <w:pStyle w:val="ListParagraph"/>
        <w:rPr>
          <w:rFonts w:ascii="Times New Roman" w:hAnsi="Times New Roman"/>
          <w:szCs w:val="24"/>
        </w:rPr>
      </w:pPr>
    </w:p>
    <w:p w14:paraId="2033F8BF" w14:textId="77777777" w:rsidR="009201E5" w:rsidRPr="00566DB2" w:rsidRDefault="009201E5" w:rsidP="009201E5">
      <w:pPr>
        <w:pStyle w:val="ListParagraph"/>
        <w:rPr>
          <w:rFonts w:ascii="Times New Roman" w:hAnsi="Times New Roman"/>
          <w:szCs w:val="24"/>
        </w:rPr>
      </w:pPr>
      <w:r w:rsidRPr="00566DB2">
        <w:rPr>
          <w:rFonts w:ascii="Times New Roman" w:hAnsi="Times New Roman"/>
          <w:szCs w:val="24"/>
        </w:rPr>
        <w:t xml:space="preserve">Lester, SC:  </w:t>
      </w:r>
      <w:r w:rsidRPr="00566DB2">
        <w:rPr>
          <w:rFonts w:ascii="Times New Roman" w:hAnsi="Times New Roman"/>
          <w:szCs w:val="24"/>
          <w:u w:val="single"/>
        </w:rPr>
        <w:t>Manual of Surgical Pathology</w:t>
      </w:r>
      <w:r w:rsidRPr="00566DB2">
        <w:rPr>
          <w:rFonts w:ascii="Times New Roman" w:hAnsi="Times New Roman"/>
          <w:szCs w:val="24"/>
        </w:rPr>
        <w:t>, New York, NY, Churchill</w:t>
      </w:r>
    </w:p>
    <w:p w14:paraId="04DA7668" w14:textId="77777777" w:rsidR="009201E5" w:rsidRDefault="009201E5" w:rsidP="009201E5">
      <w:pPr>
        <w:pStyle w:val="ListParagraph"/>
        <w:rPr>
          <w:rFonts w:ascii="Times New Roman" w:hAnsi="Times New Roman"/>
          <w:szCs w:val="24"/>
        </w:rPr>
      </w:pPr>
      <w:r w:rsidRPr="00566DB2">
        <w:rPr>
          <w:rFonts w:ascii="Times New Roman" w:hAnsi="Times New Roman"/>
          <w:szCs w:val="24"/>
        </w:rPr>
        <w:t>Livingstone, 2001</w:t>
      </w:r>
      <w:r>
        <w:rPr>
          <w:rFonts w:ascii="Times New Roman" w:hAnsi="Times New Roman"/>
          <w:szCs w:val="24"/>
        </w:rPr>
        <w:t>.</w:t>
      </w:r>
    </w:p>
    <w:p w14:paraId="4BFD1E0A" w14:textId="77777777" w:rsidR="0001334F" w:rsidRPr="0016754E" w:rsidRDefault="0001334F" w:rsidP="0016754E">
      <w:pPr>
        <w:rPr>
          <w:rFonts w:ascii="Times New Roman" w:hAnsi="Times New Roman"/>
          <w:b/>
          <w:szCs w:val="24"/>
        </w:rPr>
      </w:pPr>
    </w:p>
    <w:p w14:paraId="4876508E" w14:textId="77777777" w:rsidR="00D143FB" w:rsidRPr="009201E5" w:rsidRDefault="00544A0C" w:rsidP="009201E5">
      <w:pPr>
        <w:pStyle w:val="ListParagraph"/>
        <w:numPr>
          <w:ilvl w:val="0"/>
          <w:numId w:val="1"/>
        </w:numPr>
        <w:rPr>
          <w:rFonts w:ascii="Times New Roman" w:hAnsi="Times New Roman"/>
          <w:b/>
          <w:szCs w:val="24"/>
        </w:rPr>
      </w:pPr>
      <w:r w:rsidRPr="009201E5">
        <w:rPr>
          <w:rFonts w:ascii="Times New Roman" w:hAnsi="Times New Roman"/>
          <w:b/>
          <w:bCs/>
          <w:szCs w:val="24"/>
        </w:rPr>
        <w:t>Authorized</w:t>
      </w:r>
      <w:r w:rsidR="00D3381D" w:rsidRPr="009201E5">
        <w:rPr>
          <w:rFonts w:ascii="Times New Roman" w:hAnsi="Times New Roman"/>
          <w:b/>
          <w:bCs/>
          <w:szCs w:val="24"/>
        </w:rPr>
        <w:t xml:space="preserve"> </w:t>
      </w:r>
      <w:r w:rsidR="00D143FB" w:rsidRPr="009201E5">
        <w:rPr>
          <w:rFonts w:ascii="Times New Roman" w:hAnsi="Times New Roman"/>
          <w:b/>
          <w:bCs/>
          <w:szCs w:val="24"/>
        </w:rPr>
        <w:t>Reviewers</w:t>
      </w:r>
    </w:p>
    <w:p w14:paraId="7DFD3924" w14:textId="77777777" w:rsidR="00625F4F" w:rsidRPr="009201E5" w:rsidRDefault="00625F4F" w:rsidP="005B1BBE">
      <w:pPr>
        <w:pStyle w:val="ListParagraph"/>
        <w:numPr>
          <w:ilvl w:val="0"/>
          <w:numId w:val="6"/>
        </w:numPr>
        <w:rPr>
          <w:rFonts w:ascii="Times New Roman" w:hAnsi="Times New Roman"/>
          <w:bCs/>
          <w:szCs w:val="24"/>
        </w:rPr>
      </w:pPr>
      <w:r w:rsidRPr="009201E5">
        <w:rPr>
          <w:rFonts w:ascii="Times New Roman" w:hAnsi="Times New Roman"/>
          <w:bCs/>
          <w:szCs w:val="24"/>
        </w:rPr>
        <w:t>Medical Director, Anatomic Pathology</w:t>
      </w:r>
    </w:p>
    <w:p w14:paraId="768606F2" w14:textId="77777777" w:rsidR="00D143FB" w:rsidRPr="009201E5" w:rsidRDefault="00625F4F" w:rsidP="005B1BBE">
      <w:pPr>
        <w:pStyle w:val="ListParagraph"/>
        <w:numPr>
          <w:ilvl w:val="0"/>
          <w:numId w:val="6"/>
        </w:numPr>
        <w:rPr>
          <w:rFonts w:ascii="Times New Roman" w:hAnsi="Times New Roman"/>
          <w:b/>
          <w:bCs/>
          <w:szCs w:val="24"/>
        </w:rPr>
      </w:pPr>
      <w:r w:rsidRPr="009201E5">
        <w:rPr>
          <w:rFonts w:ascii="Times New Roman" w:hAnsi="Times New Roman"/>
          <w:bCs/>
          <w:szCs w:val="24"/>
        </w:rPr>
        <w:t>Chief, Surgical Pathology</w:t>
      </w:r>
    </w:p>
    <w:p w14:paraId="0EC56F46" w14:textId="77777777" w:rsidR="00D143FB" w:rsidRDefault="00D143FB">
      <w:pPr>
        <w:sectPr w:rsidR="00D143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hapStyle="1"/>
          <w:cols w:space="720"/>
          <w:titlePg/>
        </w:sectPr>
      </w:pPr>
    </w:p>
    <w:p w14:paraId="474A7F8F" w14:textId="77777777" w:rsidR="00D3381D" w:rsidRPr="00F00A29" w:rsidRDefault="00D143FB" w:rsidP="00C74D5A">
      <w:pPr>
        <w:pStyle w:val="Heading5"/>
        <w:ind w:left="2160" w:hanging="2160"/>
        <w:rPr>
          <w:rFonts w:ascii="Times New Roman" w:hAnsi="Times New Roman"/>
          <w:b w:val="0"/>
          <w:szCs w:val="24"/>
        </w:rPr>
      </w:pPr>
      <w:r w:rsidRPr="00F00A29">
        <w:rPr>
          <w:rFonts w:ascii="Times New Roman" w:hAnsi="Times New Roman"/>
          <w:szCs w:val="24"/>
        </w:rPr>
        <w:lastRenderedPageBreak/>
        <w:t>Document</w:t>
      </w:r>
      <w:r w:rsidR="00D3381D" w:rsidRPr="00F00A29">
        <w:rPr>
          <w:rFonts w:ascii="Times New Roman" w:hAnsi="Times New Roman"/>
          <w:szCs w:val="24"/>
        </w:rPr>
        <w:t xml:space="preserve"> </w:t>
      </w:r>
      <w:r w:rsidRPr="00F00A29">
        <w:rPr>
          <w:rFonts w:ascii="Times New Roman" w:hAnsi="Times New Roman"/>
          <w:szCs w:val="24"/>
        </w:rPr>
        <w:t>Control</w:t>
      </w:r>
      <w:r w:rsidRPr="00F00A29">
        <w:rPr>
          <w:rFonts w:ascii="Times New Roman" w:hAnsi="Times New Roman"/>
          <w:b w:val="0"/>
          <w:szCs w:val="24"/>
        </w:rPr>
        <w:t xml:space="preserve"> </w:t>
      </w:r>
    </w:p>
    <w:p w14:paraId="100C7475" w14:textId="77777777" w:rsidR="00E36920" w:rsidRPr="00F00A29" w:rsidRDefault="00E36920" w:rsidP="00E36920">
      <w:pPr>
        <w:pStyle w:val="Heading5"/>
        <w:ind w:left="360"/>
        <w:rPr>
          <w:rFonts w:ascii="Times New Roman" w:hAnsi="Times New Roman"/>
          <w:b w:val="0"/>
          <w:szCs w:val="24"/>
        </w:rPr>
      </w:pPr>
      <w:r w:rsidRPr="00F00A29">
        <w:rPr>
          <w:rFonts w:ascii="Times New Roman" w:hAnsi="Times New Roman"/>
          <w:szCs w:val="24"/>
        </w:rPr>
        <w:t xml:space="preserve">Location of Master: </w:t>
      </w:r>
      <w:r w:rsidRPr="00F00A29">
        <w:rPr>
          <w:rFonts w:ascii="Times New Roman" w:hAnsi="Times New Roman"/>
          <w:b w:val="0"/>
          <w:szCs w:val="24"/>
        </w:rPr>
        <w:t>Master electronic file stored on the Beaumont Laboratory server under</w:t>
      </w:r>
    </w:p>
    <w:p w14:paraId="48DC685F" w14:textId="77777777" w:rsidR="002E6284" w:rsidRPr="00D73A83" w:rsidRDefault="002E6284" w:rsidP="002E6284">
      <w:pPr>
        <w:ind w:left="360"/>
        <w:rPr>
          <w:rFonts w:ascii="Times New Roman" w:hAnsi="Times New Roman"/>
          <w:szCs w:val="24"/>
        </w:rPr>
      </w:pPr>
      <w:r w:rsidRPr="00D73A83">
        <w:rPr>
          <w:rFonts w:ascii="Times New Roman" w:hAnsi="Times New Roman"/>
          <w:szCs w:val="24"/>
        </w:rPr>
        <w:t>S:\AP_Grossing_Manual</w:t>
      </w:r>
    </w:p>
    <w:p w14:paraId="4A9CE35F" w14:textId="77777777" w:rsidR="00E36920" w:rsidRPr="00F00A29" w:rsidRDefault="00E36920" w:rsidP="003F6892">
      <w:pPr>
        <w:ind w:left="360"/>
        <w:rPr>
          <w:rFonts w:ascii="Times New Roman" w:hAnsi="Times New Roman"/>
          <w:b/>
          <w:bCs/>
          <w:szCs w:val="24"/>
        </w:rPr>
      </w:pPr>
      <w:r w:rsidRPr="00F00A29">
        <w:rPr>
          <w:rFonts w:ascii="Times New Roman" w:hAnsi="Times New Roman"/>
          <w:b/>
          <w:bCs/>
          <w:szCs w:val="24"/>
        </w:rPr>
        <w:t>Number of Controlled Copies posted for educational purposes:  0</w:t>
      </w:r>
    </w:p>
    <w:p w14:paraId="7FCB8BB3" w14:textId="77777777" w:rsidR="00E36920" w:rsidRPr="00F00A29" w:rsidRDefault="00E36920" w:rsidP="00E36920">
      <w:pPr>
        <w:ind w:left="360"/>
        <w:rPr>
          <w:rFonts w:ascii="Times New Roman" w:hAnsi="Times New Roman"/>
          <w:b/>
          <w:bCs/>
          <w:szCs w:val="24"/>
        </w:rPr>
      </w:pPr>
      <w:r w:rsidRPr="00F00A29">
        <w:rPr>
          <w:rFonts w:ascii="Times New Roman" w:hAnsi="Times New Roman"/>
          <w:b/>
          <w:bCs/>
          <w:szCs w:val="24"/>
        </w:rPr>
        <w:t xml:space="preserve">Number of circulating Controlled Copies:  </w:t>
      </w:r>
      <w:r w:rsidR="003F6892" w:rsidRPr="00F00A29">
        <w:rPr>
          <w:rFonts w:ascii="Times New Roman" w:hAnsi="Times New Roman"/>
          <w:b/>
          <w:bCs/>
          <w:szCs w:val="24"/>
        </w:rPr>
        <w:t>1</w:t>
      </w:r>
    </w:p>
    <w:p w14:paraId="3EBB4A36" w14:textId="098B0065" w:rsidR="00E36920" w:rsidRPr="00F00A29" w:rsidRDefault="00E36920" w:rsidP="00E36920">
      <w:pPr>
        <w:ind w:left="360"/>
        <w:rPr>
          <w:rFonts w:ascii="Times New Roman" w:hAnsi="Times New Roman"/>
          <w:bCs/>
          <w:szCs w:val="24"/>
        </w:rPr>
      </w:pPr>
      <w:r w:rsidRPr="00F00A29">
        <w:rPr>
          <w:rFonts w:ascii="Times New Roman" w:hAnsi="Times New Roman"/>
          <w:b/>
          <w:bCs/>
          <w:szCs w:val="24"/>
        </w:rPr>
        <w:t xml:space="preserve">Location of circulating Controlled Copies: </w:t>
      </w:r>
      <w:r w:rsidR="00566DB2" w:rsidRPr="00BB0472">
        <w:rPr>
          <w:rFonts w:ascii="Times New Roman" w:hAnsi="Times New Roman"/>
          <w:bCs/>
          <w:szCs w:val="24"/>
        </w:rPr>
        <w:t xml:space="preserve">Master </w:t>
      </w:r>
      <w:r w:rsidR="003F6892" w:rsidRPr="00BB0472">
        <w:rPr>
          <w:rFonts w:ascii="Times New Roman" w:hAnsi="Times New Roman"/>
          <w:bCs/>
          <w:szCs w:val="24"/>
        </w:rPr>
        <w:t>Grossing Manual</w:t>
      </w:r>
      <w:r w:rsidR="00566DB2" w:rsidRPr="00BB0472">
        <w:rPr>
          <w:rFonts w:ascii="Times New Roman" w:hAnsi="Times New Roman"/>
          <w:bCs/>
          <w:szCs w:val="24"/>
        </w:rPr>
        <w:t xml:space="preserve"> located</w:t>
      </w:r>
      <w:r w:rsidR="00566DB2" w:rsidRPr="00F00A29">
        <w:rPr>
          <w:rFonts w:ascii="Times New Roman" w:hAnsi="Times New Roman"/>
          <w:bCs/>
          <w:szCs w:val="24"/>
        </w:rPr>
        <w:t xml:space="preserve"> in</w:t>
      </w:r>
      <w:r w:rsidR="00BB0472">
        <w:rPr>
          <w:rFonts w:ascii="Times New Roman" w:hAnsi="Times New Roman"/>
          <w:bCs/>
          <w:szCs w:val="24"/>
        </w:rPr>
        <w:t xml:space="preserve"> Surgical Pathology</w:t>
      </w:r>
    </w:p>
    <w:p w14:paraId="321AE0F2" w14:textId="77777777" w:rsidR="00D143FB" w:rsidRPr="00303721" w:rsidRDefault="00E3410D" w:rsidP="00D3381D">
      <w:pPr>
        <w:rPr>
          <w:rFonts w:ascii="Times New Roman" w:hAnsi="Times New Roman"/>
          <w:sz w:val="22"/>
          <w:szCs w:val="22"/>
          <w:u w:val="single"/>
        </w:rPr>
      </w:pPr>
      <w:r>
        <w:rPr>
          <w:rFonts w:ascii="Times New Roman" w:hAnsi="Times New Roman"/>
          <w:sz w:val="22"/>
          <w:szCs w:val="22"/>
        </w:rPr>
        <w:pict w14:anchorId="3B51821C">
          <v:rect id="_x0000_i1025" style="width:0;height:1.5pt" o:hralign="center" o:hrstd="t" o:hr="t" fillcolor="#aca899" stroked="f"/>
        </w:pict>
      </w:r>
    </w:p>
    <w:p w14:paraId="4C3469E6" w14:textId="77777777" w:rsidR="00D143FB" w:rsidRPr="00E36920" w:rsidRDefault="00D143FB">
      <w:pPr>
        <w:pStyle w:val="Heading5"/>
        <w:ind w:left="2160" w:hanging="2160"/>
        <w:rPr>
          <w:rFonts w:ascii="Times New Roman" w:hAnsi="Times New Roman"/>
          <w:b w:val="0"/>
          <w:color w:val="FF0000"/>
          <w:szCs w:val="24"/>
        </w:rPr>
      </w:pPr>
      <w:r w:rsidRPr="00E36920">
        <w:rPr>
          <w:rFonts w:ascii="Times New Roman" w:hAnsi="Times New Roman"/>
          <w:szCs w:val="24"/>
        </w:rPr>
        <w:t xml:space="preserve">Document History </w:t>
      </w:r>
      <w:r w:rsidRPr="00E36920">
        <w:rPr>
          <w:rFonts w:ascii="Times New Roman" w:hAnsi="Times New Roman"/>
          <w:b w:val="0"/>
          <w:szCs w:val="24"/>
        </w:rPr>
        <w:t xml:space="preserve"> </w:t>
      </w:r>
      <w:r w:rsidRPr="00E36920">
        <w:rPr>
          <w:rFonts w:ascii="Times New Roman" w:hAnsi="Times New Roman"/>
          <w:b w:val="0"/>
          <w:szCs w:val="24"/>
        </w:rPr>
        <w:tab/>
      </w:r>
    </w:p>
    <w:p w14:paraId="11CF690F" w14:textId="77777777" w:rsidR="00D143FB" w:rsidRPr="00E36920" w:rsidRDefault="00D143FB">
      <w:pPr>
        <w:pStyle w:val="Heading5"/>
        <w:ind w:left="2160" w:hanging="2160"/>
        <w:rPr>
          <w:rFonts w:ascii="Times New Roman" w:hAnsi="Times New Roman"/>
          <w:szCs w:val="24"/>
        </w:rPr>
      </w:pPr>
    </w:p>
    <w:tbl>
      <w:tblPr>
        <w:tblW w:w="102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798"/>
        <w:gridCol w:w="1260"/>
        <w:gridCol w:w="720"/>
        <w:gridCol w:w="2970"/>
        <w:gridCol w:w="1548"/>
      </w:tblGrid>
      <w:tr w:rsidR="001E2467" w:rsidRPr="00E36920" w14:paraId="20F189CE" w14:textId="77777777" w:rsidTr="00FD1503">
        <w:trPr>
          <w:cantSplit/>
          <w:trHeight w:val="1215"/>
        </w:trPr>
        <w:tc>
          <w:tcPr>
            <w:tcW w:w="3798" w:type="dxa"/>
            <w:vAlign w:val="bottom"/>
          </w:tcPr>
          <w:p w14:paraId="5CFE2962" w14:textId="77777777" w:rsidR="001E2467" w:rsidRPr="00E36920" w:rsidRDefault="001E2467">
            <w:pPr>
              <w:pStyle w:val="Heading9"/>
              <w:rPr>
                <w:rFonts w:ascii="Times New Roman" w:hAnsi="Times New Roman"/>
                <w:sz w:val="24"/>
                <w:szCs w:val="24"/>
              </w:rPr>
            </w:pPr>
            <w:r w:rsidRPr="00E36920">
              <w:rPr>
                <w:rFonts w:ascii="Times New Roman" w:hAnsi="Times New Roman"/>
                <w:sz w:val="24"/>
                <w:szCs w:val="24"/>
              </w:rPr>
              <w:t>Signature</w:t>
            </w:r>
          </w:p>
        </w:tc>
        <w:tc>
          <w:tcPr>
            <w:tcW w:w="1260" w:type="dxa"/>
            <w:vAlign w:val="bottom"/>
          </w:tcPr>
          <w:p w14:paraId="1D8672A4" w14:textId="77777777" w:rsidR="001E2467" w:rsidRPr="00E36920" w:rsidRDefault="001E2467">
            <w:pPr>
              <w:pStyle w:val="Heading9"/>
              <w:rPr>
                <w:rFonts w:ascii="Times New Roman" w:hAnsi="Times New Roman"/>
                <w:sz w:val="24"/>
                <w:szCs w:val="24"/>
              </w:rPr>
            </w:pPr>
            <w:r w:rsidRPr="00E36920">
              <w:rPr>
                <w:rFonts w:ascii="Times New Roman" w:hAnsi="Times New Roman"/>
                <w:sz w:val="24"/>
                <w:szCs w:val="24"/>
              </w:rPr>
              <w:t>Date</w:t>
            </w:r>
          </w:p>
        </w:tc>
        <w:tc>
          <w:tcPr>
            <w:tcW w:w="720" w:type="dxa"/>
            <w:textDirection w:val="btLr"/>
            <w:vAlign w:val="bottom"/>
          </w:tcPr>
          <w:p w14:paraId="49E8AF7B" w14:textId="77777777" w:rsidR="001E2467" w:rsidRPr="00E36920" w:rsidRDefault="001E2467" w:rsidP="00AE1355">
            <w:pPr>
              <w:ind w:left="113" w:right="113"/>
              <w:jc w:val="center"/>
              <w:rPr>
                <w:rFonts w:ascii="Times New Roman" w:hAnsi="Times New Roman"/>
                <w:b/>
                <w:bCs/>
                <w:szCs w:val="24"/>
              </w:rPr>
            </w:pPr>
            <w:r w:rsidRPr="00E36920">
              <w:rPr>
                <w:rFonts w:ascii="Times New Roman" w:hAnsi="Times New Roman"/>
                <w:b/>
                <w:bCs/>
                <w:szCs w:val="24"/>
              </w:rPr>
              <w:t>Revision #</w:t>
            </w:r>
          </w:p>
        </w:tc>
        <w:tc>
          <w:tcPr>
            <w:tcW w:w="2970" w:type="dxa"/>
          </w:tcPr>
          <w:p w14:paraId="7EA0DA78" w14:textId="77777777" w:rsidR="001E2467" w:rsidRPr="00E36920" w:rsidRDefault="001E2467" w:rsidP="008D274C">
            <w:pPr>
              <w:jc w:val="center"/>
              <w:rPr>
                <w:rFonts w:ascii="Times New Roman" w:hAnsi="Times New Roman"/>
                <w:b/>
                <w:bCs/>
                <w:szCs w:val="24"/>
              </w:rPr>
            </w:pPr>
          </w:p>
        </w:tc>
        <w:tc>
          <w:tcPr>
            <w:tcW w:w="1548" w:type="dxa"/>
            <w:vAlign w:val="bottom"/>
          </w:tcPr>
          <w:p w14:paraId="7BEA3729" w14:textId="77777777" w:rsidR="001E2467" w:rsidRPr="00E36920" w:rsidRDefault="001E2467" w:rsidP="008D274C">
            <w:pPr>
              <w:jc w:val="center"/>
              <w:rPr>
                <w:rFonts w:ascii="Times New Roman" w:hAnsi="Times New Roman"/>
                <w:b/>
                <w:bCs/>
                <w:szCs w:val="24"/>
              </w:rPr>
            </w:pPr>
            <w:r w:rsidRPr="00E36920">
              <w:rPr>
                <w:rFonts w:ascii="Times New Roman" w:hAnsi="Times New Roman"/>
                <w:b/>
                <w:bCs/>
                <w:szCs w:val="24"/>
              </w:rPr>
              <w:t>Related Documents</w:t>
            </w:r>
          </w:p>
          <w:p w14:paraId="63530C9D" w14:textId="77777777" w:rsidR="001E2467" w:rsidRPr="00E36920" w:rsidRDefault="001E2467" w:rsidP="008D274C">
            <w:pPr>
              <w:jc w:val="center"/>
              <w:rPr>
                <w:rFonts w:ascii="Times New Roman" w:hAnsi="Times New Roman"/>
                <w:b/>
                <w:bCs/>
                <w:szCs w:val="24"/>
              </w:rPr>
            </w:pPr>
            <w:r w:rsidRPr="00E36920">
              <w:rPr>
                <w:rFonts w:ascii="Times New Roman" w:hAnsi="Times New Roman"/>
                <w:b/>
                <w:bCs/>
                <w:szCs w:val="24"/>
              </w:rPr>
              <w:t>Reviewed/</w:t>
            </w:r>
          </w:p>
          <w:p w14:paraId="0417D275" w14:textId="77777777" w:rsidR="001E2467" w:rsidRPr="00E36920" w:rsidRDefault="001E2467" w:rsidP="008D274C">
            <w:pPr>
              <w:jc w:val="center"/>
              <w:rPr>
                <w:rFonts w:ascii="Times New Roman" w:hAnsi="Times New Roman"/>
                <w:b/>
                <w:bCs/>
                <w:szCs w:val="24"/>
              </w:rPr>
            </w:pPr>
            <w:r w:rsidRPr="00E36920">
              <w:rPr>
                <w:rFonts w:ascii="Times New Roman" w:hAnsi="Times New Roman"/>
                <w:b/>
                <w:bCs/>
                <w:szCs w:val="24"/>
              </w:rPr>
              <w:t>Updated</w:t>
            </w:r>
          </w:p>
        </w:tc>
      </w:tr>
      <w:tr w:rsidR="001E2467" w:rsidRPr="00E36920" w14:paraId="3AB81313" w14:textId="77777777" w:rsidTr="00AE1355">
        <w:tc>
          <w:tcPr>
            <w:tcW w:w="3798" w:type="dxa"/>
          </w:tcPr>
          <w:p w14:paraId="58AD265F" w14:textId="18C958D1" w:rsidR="00FD1503" w:rsidRPr="00BB0472" w:rsidRDefault="001E2467" w:rsidP="00FD1503">
            <w:pPr>
              <w:tabs>
                <w:tab w:val="left" w:pos="1440"/>
              </w:tabs>
              <w:rPr>
                <w:rFonts w:ascii="Times New Roman" w:hAnsi="Times New Roman"/>
                <w:i/>
                <w:szCs w:val="24"/>
              </w:rPr>
            </w:pPr>
            <w:r w:rsidRPr="00E36920">
              <w:rPr>
                <w:rFonts w:ascii="Times New Roman" w:hAnsi="Times New Roman"/>
                <w:szCs w:val="24"/>
              </w:rPr>
              <w:t>Prepared by:</w:t>
            </w:r>
            <w:r w:rsidRPr="00E36920">
              <w:rPr>
                <w:rFonts w:ascii="Times New Roman" w:hAnsi="Times New Roman"/>
                <w:szCs w:val="24"/>
              </w:rPr>
              <w:tab/>
            </w:r>
            <w:r w:rsidR="004700D9">
              <w:rPr>
                <w:rFonts w:ascii="Times New Roman" w:hAnsi="Times New Roman"/>
                <w:i/>
                <w:szCs w:val="24"/>
              </w:rPr>
              <w:t>Anne Tranchida, PA(ASCP</w:t>
            </w:r>
            <w:r w:rsidR="008A1BBD">
              <w:rPr>
                <w:rFonts w:ascii="Times New Roman" w:hAnsi="Times New Roman"/>
                <w:i/>
                <w:szCs w:val="24"/>
              </w:rPr>
              <w:t>)</w:t>
            </w:r>
          </w:p>
        </w:tc>
        <w:tc>
          <w:tcPr>
            <w:tcW w:w="1260" w:type="dxa"/>
          </w:tcPr>
          <w:p w14:paraId="05A5EBD9" w14:textId="77777777" w:rsidR="001E2467" w:rsidRPr="0016754E" w:rsidRDefault="002E6284" w:rsidP="002E6284">
            <w:pPr>
              <w:rPr>
                <w:rFonts w:ascii="Times New Roman" w:hAnsi="Times New Roman"/>
                <w:sz w:val="22"/>
                <w:szCs w:val="22"/>
              </w:rPr>
            </w:pPr>
            <w:r>
              <w:rPr>
                <w:rFonts w:ascii="Times New Roman" w:hAnsi="Times New Roman"/>
                <w:sz w:val="22"/>
                <w:szCs w:val="22"/>
              </w:rPr>
              <w:t>11</w:t>
            </w:r>
            <w:r w:rsidR="0016754E" w:rsidRPr="0016754E">
              <w:rPr>
                <w:rFonts w:ascii="Times New Roman" w:hAnsi="Times New Roman"/>
                <w:sz w:val="22"/>
                <w:szCs w:val="22"/>
              </w:rPr>
              <w:t>/</w:t>
            </w:r>
            <w:r>
              <w:rPr>
                <w:rFonts w:ascii="Times New Roman" w:hAnsi="Times New Roman"/>
                <w:sz w:val="22"/>
                <w:szCs w:val="22"/>
              </w:rPr>
              <w:t>6</w:t>
            </w:r>
            <w:r w:rsidR="004700D9" w:rsidRPr="0016754E">
              <w:rPr>
                <w:rFonts w:ascii="Times New Roman" w:hAnsi="Times New Roman"/>
                <w:sz w:val="22"/>
                <w:szCs w:val="22"/>
              </w:rPr>
              <w:t>/2007</w:t>
            </w:r>
          </w:p>
        </w:tc>
        <w:tc>
          <w:tcPr>
            <w:tcW w:w="720" w:type="dxa"/>
          </w:tcPr>
          <w:p w14:paraId="4955956F" w14:textId="77777777" w:rsidR="001E2467" w:rsidRPr="00E36920" w:rsidRDefault="00FD1503" w:rsidP="00FE448E">
            <w:pPr>
              <w:jc w:val="center"/>
              <w:rPr>
                <w:rFonts w:ascii="Times New Roman" w:hAnsi="Times New Roman"/>
                <w:b/>
                <w:szCs w:val="24"/>
              </w:rPr>
            </w:pPr>
            <w:r>
              <w:rPr>
                <w:rFonts w:ascii="Times New Roman" w:hAnsi="Times New Roman"/>
                <w:b/>
                <w:szCs w:val="24"/>
              </w:rPr>
              <w:t>r</w:t>
            </w:r>
            <w:r w:rsidR="00E36920">
              <w:rPr>
                <w:rFonts w:ascii="Times New Roman" w:hAnsi="Times New Roman"/>
                <w:b/>
                <w:szCs w:val="24"/>
              </w:rPr>
              <w:t>0</w:t>
            </w:r>
            <w:r>
              <w:rPr>
                <w:rFonts w:ascii="Times New Roman" w:hAnsi="Times New Roman"/>
                <w:b/>
                <w:szCs w:val="24"/>
              </w:rPr>
              <w:t>0</w:t>
            </w:r>
          </w:p>
        </w:tc>
        <w:tc>
          <w:tcPr>
            <w:tcW w:w="2970" w:type="dxa"/>
          </w:tcPr>
          <w:p w14:paraId="7352A69A" w14:textId="77777777" w:rsidR="001E2467" w:rsidRPr="00E36920" w:rsidRDefault="001E2467">
            <w:pPr>
              <w:rPr>
                <w:rFonts w:ascii="Times New Roman" w:hAnsi="Times New Roman"/>
                <w:szCs w:val="24"/>
              </w:rPr>
            </w:pPr>
          </w:p>
        </w:tc>
        <w:tc>
          <w:tcPr>
            <w:tcW w:w="1548" w:type="dxa"/>
            <w:vAlign w:val="bottom"/>
          </w:tcPr>
          <w:p w14:paraId="44CE55A2" w14:textId="77777777" w:rsidR="001E2467" w:rsidRPr="00E36920" w:rsidRDefault="001E2467">
            <w:pPr>
              <w:rPr>
                <w:rFonts w:ascii="Times New Roman" w:hAnsi="Times New Roman"/>
                <w:szCs w:val="24"/>
              </w:rPr>
            </w:pPr>
          </w:p>
        </w:tc>
      </w:tr>
      <w:tr w:rsidR="001E2467" w:rsidRPr="00E36920" w14:paraId="19890FFB" w14:textId="77777777" w:rsidTr="00AE1355">
        <w:tc>
          <w:tcPr>
            <w:tcW w:w="3798" w:type="dxa"/>
          </w:tcPr>
          <w:p w14:paraId="716C847A" w14:textId="748742E5" w:rsidR="00FD1503" w:rsidRPr="00BB0472" w:rsidRDefault="001E2467" w:rsidP="00FD1503">
            <w:pPr>
              <w:tabs>
                <w:tab w:val="left" w:pos="1440"/>
              </w:tabs>
              <w:rPr>
                <w:rFonts w:ascii="Times New Roman" w:hAnsi="Times New Roman"/>
                <w:i/>
                <w:szCs w:val="24"/>
              </w:rPr>
            </w:pPr>
            <w:r w:rsidRPr="00E36920">
              <w:rPr>
                <w:rFonts w:ascii="Times New Roman" w:hAnsi="Times New Roman"/>
                <w:szCs w:val="24"/>
              </w:rPr>
              <w:t>Approved by:</w:t>
            </w:r>
            <w:r w:rsidRPr="00E36920">
              <w:rPr>
                <w:rFonts w:ascii="Times New Roman" w:hAnsi="Times New Roman"/>
                <w:szCs w:val="24"/>
              </w:rPr>
              <w:tab/>
            </w:r>
            <w:r w:rsidR="004700D9">
              <w:rPr>
                <w:rFonts w:ascii="Times New Roman" w:hAnsi="Times New Roman"/>
                <w:i/>
                <w:szCs w:val="24"/>
              </w:rPr>
              <w:t>Ali-Reza Armin, MD</w:t>
            </w:r>
          </w:p>
        </w:tc>
        <w:tc>
          <w:tcPr>
            <w:tcW w:w="1260" w:type="dxa"/>
          </w:tcPr>
          <w:p w14:paraId="6B233B19" w14:textId="77777777" w:rsidR="001E2467" w:rsidRPr="0016754E" w:rsidRDefault="002E6284">
            <w:pPr>
              <w:rPr>
                <w:rFonts w:ascii="Times New Roman" w:hAnsi="Times New Roman"/>
                <w:sz w:val="22"/>
                <w:szCs w:val="22"/>
              </w:rPr>
            </w:pPr>
            <w:r>
              <w:rPr>
                <w:rFonts w:ascii="Times New Roman" w:hAnsi="Times New Roman"/>
                <w:sz w:val="22"/>
                <w:szCs w:val="22"/>
              </w:rPr>
              <w:t>12/6</w:t>
            </w:r>
            <w:r w:rsidR="004700D9" w:rsidRPr="0016754E">
              <w:rPr>
                <w:rFonts w:ascii="Times New Roman" w:hAnsi="Times New Roman"/>
                <w:sz w:val="22"/>
                <w:szCs w:val="22"/>
              </w:rPr>
              <w:t>/2007</w:t>
            </w:r>
          </w:p>
        </w:tc>
        <w:tc>
          <w:tcPr>
            <w:tcW w:w="720" w:type="dxa"/>
          </w:tcPr>
          <w:p w14:paraId="419F14CF" w14:textId="77777777" w:rsidR="001E2467" w:rsidRPr="00E36920" w:rsidRDefault="00FD1503" w:rsidP="00FE448E">
            <w:pPr>
              <w:jc w:val="center"/>
              <w:rPr>
                <w:rFonts w:ascii="Times New Roman" w:hAnsi="Times New Roman"/>
                <w:b/>
                <w:szCs w:val="24"/>
              </w:rPr>
            </w:pPr>
            <w:r>
              <w:rPr>
                <w:rFonts w:ascii="Times New Roman" w:hAnsi="Times New Roman"/>
                <w:b/>
                <w:szCs w:val="24"/>
              </w:rPr>
              <w:t>r</w:t>
            </w:r>
            <w:r w:rsidR="00E36920">
              <w:rPr>
                <w:rFonts w:ascii="Times New Roman" w:hAnsi="Times New Roman"/>
                <w:b/>
                <w:szCs w:val="24"/>
              </w:rPr>
              <w:t>0</w:t>
            </w:r>
            <w:r>
              <w:rPr>
                <w:rFonts w:ascii="Times New Roman" w:hAnsi="Times New Roman"/>
                <w:b/>
                <w:szCs w:val="24"/>
              </w:rPr>
              <w:t>0</w:t>
            </w:r>
          </w:p>
        </w:tc>
        <w:tc>
          <w:tcPr>
            <w:tcW w:w="2970" w:type="dxa"/>
          </w:tcPr>
          <w:p w14:paraId="0EEE243E" w14:textId="77777777" w:rsidR="001E2467" w:rsidRPr="00E36920" w:rsidRDefault="001E2467">
            <w:pPr>
              <w:rPr>
                <w:rFonts w:ascii="Times New Roman" w:hAnsi="Times New Roman"/>
                <w:szCs w:val="24"/>
              </w:rPr>
            </w:pPr>
          </w:p>
        </w:tc>
        <w:tc>
          <w:tcPr>
            <w:tcW w:w="1548" w:type="dxa"/>
            <w:vAlign w:val="bottom"/>
          </w:tcPr>
          <w:p w14:paraId="60F1063C" w14:textId="77777777" w:rsidR="001E2467" w:rsidRPr="00E36920" w:rsidRDefault="001E2467">
            <w:pPr>
              <w:rPr>
                <w:rFonts w:ascii="Times New Roman" w:hAnsi="Times New Roman"/>
                <w:szCs w:val="24"/>
              </w:rPr>
            </w:pPr>
          </w:p>
        </w:tc>
      </w:tr>
      <w:tr w:rsidR="001E2467" w:rsidRPr="00E36920" w14:paraId="29AA7A6D" w14:textId="77777777" w:rsidTr="00AE1355">
        <w:tc>
          <w:tcPr>
            <w:tcW w:w="3798" w:type="dxa"/>
            <w:shd w:val="pct10" w:color="auto" w:fill="FFFFFF"/>
          </w:tcPr>
          <w:p w14:paraId="3A36BE0A" w14:textId="77777777" w:rsidR="001E2467" w:rsidRPr="00E36920" w:rsidRDefault="001E2467">
            <w:pPr>
              <w:jc w:val="center"/>
              <w:rPr>
                <w:rFonts w:ascii="Times New Roman" w:hAnsi="Times New Roman"/>
                <w:b/>
                <w:bCs/>
                <w:szCs w:val="24"/>
              </w:rPr>
            </w:pPr>
          </w:p>
        </w:tc>
        <w:tc>
          <w:tcPr>
            <w:tcW w:w="1260" w:type="dxa"/>
            <w:shd w:val="pct10" w:color="auto" w:fill="FFFFFF"/>
          </w:tcPr>
          <w:p w14:paraId="612565C4" w14:textId="77777777" w:rsidR="001E2467" w:rsidRPr="00E36920" w:rsidRDefault="001E2467">
            <w:pPr>
              <w:rPr>
                <w:rFonts w:ascii="Times New Roman" w:hAnsi="Times New Roman"/>
                <w:szCs w:val="24"/>
              </w:rPr>
            </w:pPr>
          </w:p>
        </w:tc>
        <w:tc>
          <w:tcPr>
            <w:tcW w:w="720" w:type="dxa"/>
            <w:shd w:val="pct10" w:color="auto" w:fill="FFFFFF"/>
          </w:tcPr>
          <w:p w14:paraId="72BDEBC3" w14:textId="77777777" w:rsidR="001E2467" w:rsidRPr="00E36920" w:rsidRDefault="001E2467">
            <w:pPr>
              <w:rPr>
                <w:rFonts w:ascii="Times New Roman" w:hAnsi="Times New Roman"/>
                <w:szCs w:val="24"/>
              </w:rPr>
            </w:pPr>
          </w:p>
        </w:tc>
        <w:tc>
          <w:tcPr>
            <w:tcW w:w="2970" w:type="dxa"/>
            <w:shd w:val="pct10" w:color="auto" w:fill="FFFFFF"/>
          </w:tcPr>
          <w:p w14:paraId="7B0A96B1" w14:textId="77777777" w:rsidR="001E2467" w:rsidRPr="00E36920" w:rsidRDefault="001E2467">
            <w:pPr>
              <w:rPr>
                <w:rFonts w:ascii="Times New Roman" w:hAnsi="Times New Roman"/>
                <w:szCs w:val="24"/>
              </w:rPr>
            </w:pPr>
          </w:p>
        </w:tc>
        <w:tc>
          <w:tcPr>
            <w:tcW w:w="1548" w:type="dxa"/>
            <w:shd w:val="pct10" w:color="auto" w:fill="FFFFFF"/>
            <w:vAlign w:val="bottom"/>
          </w:tcPr>
          <w:p w14:paraId="6043F212" w14:textId="77777777" w:rsidR="001E2467" w:rsidRPr="00E36920" w:rsidRDefault="001E2467">
            <w:pPr>
              <w:rPr>
                <w:rFonts w:ascii="Times New Roman" w:hAnsi="Times New Roman"/>
                <w:szCs w:val="24"/>
              </w:rPr>
            </w:pPr>
          </w:p>
        </w:tc>
      </w:tr>
      <w:tr w:rsidR="001E2467" w:rsidRPr="00E36920" w14:paraId="00756863" w14:textId="77777777" w:rsidTr="00AE1355">
        <w:trPr>
          <w:cantSplit/>
          <w:trHeight w:val="1134"/>
        </w:trPr>
        <w:tc>
          <w:tcPr>
            <w:tcW w:w="3798" w:type="dxa"/>
            <w:vAlign w:val="bottom"/>
          </w:tcPr>
          <w:p w14:paraId="0C2771EE" w14:textId="77777777" w:rsidR="001E2467" w:rsidRPr="00E36920" w:rsidRDefault="001E2467">
            <w:pPr>
              <w:jc w:val="center"/>
              <w:rPr>
                <w:rFonts w:ascii="Times New Roman" w:hAnsi="Times New Roman"/>
                <w:szCs w:val="24"/>
              </w:rPr>
            </w:pPr>
            <w:r w:rsidRPr="00E36920">
              <w:rPr>
                <w:rFonts w:ascii="Times New Roman" w:hAnsi="Times New Roman"/>
                <w:b/>
                <w:bCs/>
                <w:szCs w:val="24"/>
              </w:rPr>
              <w:t>Reviewed by: (Signature)</w:t>
            </w:r>
          </w:p>
        </w:tc>
        <w:tc>
          <w:tcPr>
            <w:tcW w:w="1260" w:type="dxa"/>
            <w:vAlign w:val="bottom"/>
          </w:tcPr>
          <w:p w14:paraId="604A7221" w14:textId="77777777" w:rsidR="001E2467" w:rsidRPr="00E36920" w:rsidRDefault="001E2467">
            <w:pPr>
              <w:jc w:val="center"/>
              <w:rPr>
                <w:rFonts w:ascii="Times New Roman" w:hAnsi="Times New Roman"/>
                <w:b/>
                <w:bCs/>
                <w:szCs w:val="24"/>
              </w:rPr>
            </w:pPr>
            <w:r w:rsidRPr="00E36920">
              <w:rPr>
                <w:rFonts w:ascii="Times New Roman" w:hAnsi="Times New Roman"/>
                <w:b/>
                <w:bCs/>
                <w:szCs w:val="24"/>
              </w:rPr>
              <w:t>Date</w:t>
            </w:r>
          </w:p>
        </w:tc>
        <w:tc>
          <w:tcPr>
            <w:tcW w:w="720" w:type="dxa"/>
            <w:textDirection w:val="btLr"/>
            <w:vAlign w:val="bottom"/>
          </w:tcPr>
          <w:p w14:paraId="23093E72" w14:textId="77777777" w:rsidR="001E2467" w:rsidRPr="00E36920" w:rsidRDefault="001E2467" w:rsidP="00AE1355">
            <w:pPr>
              <w:ind w:left="113" w:right="113"/>
              <w:jc w:val="center"/>
              <w:rPr>
                <w:rFonts w:ascii="Times New Roman" w:hAnsi="Times New Roman"/>
                <w:b/>
                <w:bCs/>
                <w:szCs w:val="24"/>
              </w:rPr>
            </w:pPr>
            <w:r w:rsidRPr="00E36920">
              <w:rPr>
                <w:rFonts w:ascii="Times New Roman" w:hAnsi="Times New Roman"/>
                <w:b/>
                <w:bCs/>
                <w:szCs w:val="24"/>
              </w:rPr>
              <w:t>Revision #</w:t>
            </w:r>
          </w:p>
        </w:tc>
        <w:tc>
          <w:tcPr>
            <w:tcW w:w="2970" w:type="dxa"/>
            <w:vAlign w:val="bottom"/>
          </w:tcPr>
          <w:p w14:paraId="34AD68D1" w14:textId="77777777" w:rsidR="001E2467" w:rsidRPr="00E36920" w:rsidRDefault="001E2467">
            <w:pPr>
              <w:jc w:val="center"/>
              <w:rPr>
                <w:rFonts w:ascii="Times New Roman" w:hAnsi="Times New Roman"/>
                <w:b/>
                <w:bCs/>
                <w:szCs w:val="24"/>
              </w:rPr>
            </w:pPr>
            <w:r w:rsidRPr="00E36920">
              <w:rPr>
                <w:rFonts w:ascii="Times New Roman" w:hAnsi="Times New Roman"/>
                <w:b/>
                <w:bCs/>
                <w:szCs w:val="24"/>
              </w:rPr>
              <w:t>Modification</w:t>
            </w:r>
          </w:p>
        </w:tc>
        <w:tc>
          <w:tcPr>
            <w:tcW w:w="1548" w:type="dxa"/>
            <w:vAlign w:val="bottom"/>
          </w:tcPr>
          <w:p w14:paraId="7B9AE5C0" w14:textId="77777777" w:rsidR="001E2467" w:rsidRPr="00E36920" w:rsidRDefault="001E2467" w:rsidP="001E2467">
            <w:pPr>
              <w:jc w:val="center"/>
              <w:rPr>
                <w:rFonts w:ascii="Times New Roman" w:hAnsi="Times New Roman"/>
                <w:b/>
                <w:bCs/>
                <w:szCs w:val="24"/>
              </w:rPr>
            </w:pPr>
            <w:r w:rsidRPr="00E36920">
              <w:rPr>
                <w:rFonts w:ascii="Times New Roman" w:hAnsi="Times New Roman"/>
                <w:b/>
                <w:bCs/>
                <w:szCs w:val="24"/>
              </w:rPr>
              <w:t>Related Documents</w:t>
            </w:r>
          </w:p>
          <w:p w14:paraId="006CF010" w14:textId="77777777" w:rsidR="001E2467" w:rsidRPr="00E36920" w:rsidRDefault="001E2467" w:rsidP="001E2467">
            <w:pPr>
              <w:jc w:val="center"/>
              <w:rPr>
                <w:rFonts w:ascii="Times New Roman" w:hAnsi="Times New Roman"/>
                <w:b/>
                <w:bCs/>
                <w:szCs w:val="24"/>
              </w:rPr>
            </w:pPr>
            <w:r w:rsidRPr="00E36920">
              <w:rPr>
                <w:rFonts w:ascii="Times New Roman" w:hAnsi="Times New Roman"/>
                <w:b/>
                <w:bCs/>
                <w:szCs w:val="24"/>
              </w:rPr>
              <w:t>Reviewed/</w:t>
            </w:r>
          </w:p>
          <w:p w14:paraId="6E424C48" w14:textId="77777777" w:rsidR="001E2467" w:rsidRPr="00E36920" w:rsidRDefault="001E2467" w:rsidP="001E2467">
            <w:pPr>
              <w:jc w:val="center"/>
              <w:rPr>
                <w:rFonts w:ascii="Times New Roman" w:hAnsi="Times New Roman"/>
                <w:b/>
                <w:bCs/>
                <w:szCs w:val="24"/>
              </w:rPr>
            </w:pPr>
            <w:r w:rsidRPr="00E36920">
              <w:rPr>
                <w:rFonts w:ascii="Times New Roman" w:hAnsi="Times New Roman"/>
                <w:b/>
                <w:bCs/>
                <w:szCs w:val="24"/>
              </w:rPr>
              <w:t>Updated</w:t>
            </w:r>
          </w:p>
        </w:tc>
      </w:tr>
      <w:tr w:rsidR="005B1BBE" w:rsidRPr="00E36920" w14:paraId="5B38D20D" w14:textId="77777777" w:rsidTr="00AE1355">
        <w:tc>
          <w:tcPr>
            <w:tcW w:w="3798" w:type="dxa"/>
          </w:tcPr>
          <w:p w14:paraId="33325124" w14:textId="77777777" w:rsidR="005B1BBE" w:rsidRDefault="005B1BBE" w:rsidP="00841D69">
            <w:pPr>
              <w:tabs>
                <w:tab w:val="left" w:pos="1440"/>
              </w:tabs>
              <w:rPr>
                <w:rFonts w:ascii="Times New Roman" w:hAnsi="Times New Roman"/>
                <w:i/>
                <w:sz w:val="22"/>
                <w:szCs w:val="22"/>
              </w:rPr>
            </w:pPr>
            <w:r>
              <w:rPr>
                <w:rFonts w:ascii="Times New Roman" w:hAnsi="Times New Roman"/>
                <w:i/>
                <w:sz w:val="22"/>
                <w:szCs w:val="22"/>
              </w:rPr>
              <w:t>Ali-Reza Armin, MD</w:t>
            </w:r>
          </w:p>
        </w:tc>
        <w:tc>
          <w:tcPr>
            <w:tcW w:w="1260" w:type="dxa"/>
          </w:tcPr>
          <w:p w14:paraId="2C5FAE3E" w14:textId="77777777" w:rsidR="005B1BBE" w:rsidRDefault="005B1BBE" w:rsidP="0016754E">
            <w:pPr>
              <w:rPr>
                <w:rFonts w:ascii="Times New Roman" w:hAnsi="Times New Roman"/>
                <w:sz w:val="22"/>
                <w:szCs w:val="22"/>
              </w:rPr>
            </w:pPr>
            <w:r>
              <w:rPr>
                <w:rFonts w:ascii="Times New Roman" w:hAnsi="Times New Roman"/>
                <w:sz w:val="22"/>
                <w:szCs w:val="22"/>
              </w:rPr>
              <w:t>1</w:t>
            </w:r>
            <w:r w:rsidR="0016754E">
              <w:rPr>
                <w:rFonts w:ascii="Times New Roman" w:hAnsi="Times New Roman"/>
                <w:sz w:val="22"/>
                <w:szCs w:val="22"/>
              </w:rPr>
              <w:t>0</w:t>
            </w:r>
            <w:r>
              <w:rPr>
                <w:rFonts w:ascii="Times New Roman" w:hAnsi="Times New Roman"/>
                <w:sz w:val="22"/>
                <w:szCs w:val="22"/>
              </w:rPr>
              <w:t>/10/2008</w:t>
            </w:r>
          </w:p>
        </w:tc>
        <w:tc>
          <w:tcPr>
            <w:tcW w:w="720" w:type="dxa"/>
          </w:tcPr>
          <w:p w14:paraId="6DAC4F88" w14:textId="77777777" w:rsidR="005B1BBE" w:rsidRDefault="005B1BBE" w:rsidP="00841D69">
            <w:pPr>
              <w:jc w:val="center"/>
              <w:rPr>
                <w:rFonts w:ascii="Times New Roman" w:hAnsi="Times New Roman"/>
                <w:b/>
                <w:sz w:val="22"/>
                <w:szCs w:val="22"/>
              </w:rPr>
            </w:pPr>
            <w:r>
              <w:rPr>
                <w:rFonts w:ascii="Times New Roman" w:hAnsi="Times New Roman"/>
                <w:b/>
                <w:sz w:val="22"/>
                <w:szCs w:val="22"/>
              </w:rPr>
              <w:t>r00</w:t>
            </w:r>
          </w:p>
        </w:tc>
        <w:tc>
          <w:tcPr>
            <w:tcW w:w="2970" w:type="dxa"/>
          </w:tcPr>
          <w:p w14:paraId="06741626" w14:textId="77777777" w:rsidR="005B1BBE" w:rsidRPr="00E36920" w:rsidRDefault="005B1BBE" w:rsidP="00841D69">
            <w:pPr>
              <w:rPr>
                <w:rFonts w:ascii="Times New Roman" w:hAnsi="Times New Roman"/>
                <w:szCs w:val="24"/>
              </w:rPr>
            </w:pPr>
          </w:p>
        </w:tc>
        <w:tc>
          <w:tcPr>
            <w:tcW w:w="1548" w:type="dxa"/>
          </w:tcPr>
          <w:p w14:paraId="2E8263BB" w14:textId="77777777" w:rsidR="005B1BBE" w:rsidRPr="00E36920" w:rsidRDefault="005B1BBE" w:rsidP="00841D69">
            <w:pPr>
              <w:rPr>
                <w:rFonts w:ascii="Times New Roman" w:hAnsi="Times New Roman"/>
                <w:szCs w:val="24"/>
              </w:rPr>
            </w:pPr>
          </w:p>
        </w:tc>
      </w:tr>
      <w:tr w:rsidR="004F57CE" w:rsidRPr="00E36920" w14:paraId="55A397DA" w14:textId="77777777" w:rsidTr="00AE1355">
        <w:tc>
          <w:tcPr>
            <w:tcW w:w="3798" w:type="dxa"/>
          </w:tcPr>
          <w:p w14:paraId="2DDF23C0" w14:textId="77777777" w:rsidR="004F57CE" w:rsidRPr="00E95E44" w:rsidRDefault="004F57CE" w:rsidP="00841D69">
            <w:pPr>
              <w:tabs>
                <w:tab w:val="left" w:pos="1440"/>
              </w:tabs>
              <w:rPr>
                <w:rFonts w:ascii="Times New Roman" w:hAnsi="Times New Roman"/>
                <w:i/>
                <w:sz w:val="22"/>
                <w:szCs w:val="22"/>
              </w:rPr>
            </w:pPr>
            <w:r>
              <w:rPr>
                <w:rFonts w:ascii="Times New Roman" w:hAnsi="Times New Roman"/>
                <w:i/>
                <w:sz w:val="22"/>
                <w:szCs w:val="22"/>
              </w:rPr>
              <w:t>Anne R. Tranchida,PA(ASCP)</w:t>
            </w:r>
          </w:p>
        </w:tc>
        <w:tc>
          <w:tcPr>
            <w:tcW w:w="1260" w:type="dxa"/>
          </w:tcPr>
          <w:p w14:paraId="646B4D39" w14:textId="77777777" w:rsidR="004F57CE" w:rsidRPr="00303721" w:rsidRDefault="004F57CE" w:rsidP="00841D69">
            <w:pPr>
              <w:rPr>
                <w:rFonts w:ascii="Times New Roman" w:hAnsi="Times New Roman"/>
                <w:sz w:val="22"/>
                <w:szCs w:val="22"/>
              </w:rPr>
            </w:pPr>
            <w:r>
              <w:rPr>
                <w:rFonts w:ascii="Times New Roman" w:hAnsi="Times New Roman"/>
                <w:sz w:val="22"/>
                <w:szCs w:val="22"/>
              </w:rPr>
              <w:t>10/20/2009</w:t>
            </w:r>
          </w:p>
        </w:tc>
        <w:tc>
          <w:tcPr>
            <w:tcW w:w="720" w:type="dxa"/>
          </w:tcPr>
          <w:p w14:paraId="037E60B2" w14:textId="77777777" w:rsidR="004F57CE" w:rsidRPr="00303721" w:rsidRDefault="004F57CE" w:rsidP="00841D69">
            <w:pPr>
              <w:jc w:val="center"/>
              <w:rPr>
                <w:rFonts w:ascii="Times New Roman" w:hAnsi="Times New Roman"/>
                <w:b/>
                <w:sz w:val="22"/>
                <w:szCs w:val="22"/>
              </w:rPr>
            </w:pPr>
            <w:r>
              <w:rPr>
                <w:rFonts w:ascii="Times New Roman" w:hAnsi="Times New Roman"/>
                <w:b/>
                <w:sz w:val="22"/>
                <w:szCs w:val="22"/>
              </w:rPr>
              <w:t>r00</w:t>
            </w:r>
          </w:p>
        </w:tc>
        <w:tc>
          <w:tcPr>
            <w:tcW w:w="2970" w:type="dxa"/>
          </w:tcPr>
          <w:p w14:paraId="2250501A" w14:textId="77777777" w:rsidR="004F57CE" w:rsidRPr="00E36920" w:rsidRDefault="004F57CE" w:rsidP="00841D69">
            <w:pPr>
              <w:rPr>
                <w:rFonts w:ascii="Times New Roman" w:hAnsi="Times New Roman"/>
                <w:szCs w:val="24"/>
              </w:rPr>
            </w:pPr>
          </w:p>
        </w:tc>
        <w:tc>
          <w:tcPr>
            <w:tcW w:w="1548" w:type="dxa"/>
          </w:tcPr>
          <w:p w14:paraId="7E1DBB33" w14:textId="77777777" w:rsidR="004F57CE" w:rsidRPr="00E36920" w:rsidRDefault="004F57CE" w:rsidP="00841D69">
            <w:pPr>
              <w:rPr>
                <w:rFonts w:ascii="Times New Roman" w:hAnsi="Times New Roman"/>
                <w:szCs w:val="24"/>
              </w:rPr>
            </w:pPr>
          </w:p>
        </w:tc>
      </w:tr>
      <w:tr w:rsidR="004F57CE" w:rsidRPr="00E36920" w14:paraId="681FB996" w14:textId="77777777" w:rsidTr="00AE1355">
        <w:tc>
          <w:tcPr>
            <w:tcW w:w="3798" w:type="dxa"/>
          </w:tcPr>
          <w:p w14:paraId="000557A6" w14:textId="77777777" w:rsidR="004F57CE" w:rsidRPr="00E95E44" w:rsidRDefault="004F57CE" w:rsidP="00841D69">
            <w:pPr>
              <w:tabs>
                <w:tab w:val="left" w:pos="1440"/>
              </w:tabs>
              <w:rPr>
                <w:rFonts w:ascii="Times New Roman" w:hAnsi="Times New Roman"/>
                <w:i/>
                <w:sz w:val="22"/>
                <w:szCs w:val="22"/>
              </w:rPr>
            </w:pPr>
            <w:r w:rsidRPr="00E95E44">
              <w:rPr>
                <w:rFonts w:ascii="Times New Roman" w:hAnsi="Times New Roman"/>
                <w:i/>
                <w:sz w:val="22"/>
                <w:szCs w:val="22"/>
              </w:rPr>
              <w:t>Ali-Reza Armin,MD</w:t>
            </w:r>
          </w:p>
        </w:tc>
        <w:tc>
          <w:tcPr>
            <w:tcW w:w="1260" w:type="dxa"/>
          </w:tcPr>
          <w:p w14:paraId="6800196C" w14:textId="77777777" w:rsidR="004F57CE" w:rsidRPr="00303721" w:rsidRDefault="004F57CE" w:rsidP="00841D69">
            <w:pPr>
              <w:rPr>
                <w:rFonts w:ascii="Times New Roman" w:hAnsi="Times New Roman"/>
                <w:sz w:val="22"/>
                <w:szCs w:val="22"/>
              </w:rPr>
            </w:pPr>
            <w:r>
              <w:rPr>
                <w:rFonts w:ascii="Times New Roman" w:hAnsi="Times New Roman"/>
                <w:sz w:val="22"/>
                <w:szCs w:val="22"/>
              </w:rPr>
              <w:t>10/20/2011</w:t>
            </w:r>
          </w:p>
        </w:tc>
        <w:tc>
          <w:tcPr>
            <w:tcW w:w="720" w:type="dxa"/>
          </w:tcPr>
          <w:p w14:paraId="66DC452F" w14:textId="77777777" w:rsidR="004F57CE" w:rsidRPr="00303721" w:rsidRDefault="004F57CE" w:rsidP="00841D69">
            <w:pPr>
              <w:jc w:val="center"/>
              <w:rPr>
                <w:rFonts w:ascii="Times New Roman" w:hAnsi="Times New Roman"/>
                <w:b/>
                <w:sz w:val="22"/>
                <w:szCs w:val="22"/>
              </w:rPr>
            </w:pPr>
            <w:r>
              <w:rPr>
                <w:rFonts w:ascii="Times New Roman" w:hAnsi="Times New Roman"/>
                <w:b/>
                <w:sz w:val="22"/>
                <w:szCs w:val="22"/>
              </w:rPr>
              <w:t>r00</w:t>
            </w:r>
          </w:p>
        </w:tc>
        <w:tc>
          <w:tcPr>
            <w:tcW w:w="2970" w:type="dxa"/>
          </w:tcPr>
          <w:p w14:paraId="2B571AEE" w14:textId="77777777" w:rsidR="004F57CE" w:rsidRPr="00E36920" w:rsidRDefault="004F57CE" w:rsidP="00841D69">
            <w:pPr>
              <w:rPr>
                <w:rFonts w:ascii="Times New Roman" w:hAnsi="Times New Roman"/>
                <w:szCs w:val="24"/>
              </w:rPr>
            </w:pPr>
          </w:p>
        </w:tc>
        <w:tc>
          <w:tcPr>
            <w:tcW w:w="1548" w:type="dxa"/>
          </w:tcPr>
          <w:p w14:paraId="47B0E3CB" w14:textId="77777777" w:rsidR="004F57CE" w:rsidRPr="00E36920" w:rsidRDefault="004F57CE" w:rsidP="00841D69">
            <w:pPr>
              <w:rPr>
                <w:rFonts w:ascii="Times New Roman" w:hAnsi="Times New Roman"/>
                <w:szCs w:val="24"/>
              </w:rPr>
            </w:pPr>
          </w:p>
        </w:tc>
      </w:tr>
      <w:tr w:rsidR="004F57CE" w:rsidRPr="00E36920" w14:paraId="66D64CB7" w14:textId="77777777" w:rsidTr="00AE1355">
        <w:tc>
          <w:tcPr>
            <w:tcW w:w="3798" w:type="dxa"/>
          </w:tcPr>
          <w:p w14:paraId="241F9D57" w14:textId="77777777" w:rsidR="004F57CE" w:rsidRPr="00E95E44" w:rsidRDefault="004F57CE" w:rsidP="00841D69">
            <w:pPr>
              <w:tabs>
                <w:tab w:val="left" w:pos="1440"/>
              </w:tabs>
              <w:rPr>
                <w:rFonts w:ascii="Times New Roman" w:hAnsi="Times New Roman"/>
                <w:i/>
                <w:sz w:val="22"/>
                <w:szCs w:val="22"/>
              </w:rPr>
            </w:pPr>
            <w:r w:rsidRPr="00E95E44">
              <w:rPr>
                <w:rFonts w:ascii="Times New Roman" w:hAnsi="Times New Roman"/>
                <w:i/>
                <w:sz w:val="22"/>
                <w:szCs w:val="22"/>
              </w:rPr>
              <w:t>Ali-Reza Armin,MD</w:t>
            </w:r>
          </w:p>
        </w:tc>
        <w:tc>
          <w:tcPr>
            <w:tcW w:w="1260" w:type="dxa"/>
          </w:tcPr>
          <w:p w14:paraId="6BE3D105" w14:textId="77777777" w:rsidR="004F57CE" w:rsidRPr="00303721" w:rsidRDefault="0016754E" w:rsidP="002E6284">
            <w:pPr>
              <w:rPr>
                <w:rFonts w:ascii="Times New Roman" w:hAnsi="Times New Roman"/>
                <w:sz w:val="22"/>
                <w:szCs w:val="22"/>
              </w:rPr>
            </w:pPr>
            <w:r>
              <w:rPr>
                <w:rFonts w:ascii="Times New Roman" w:hAnsi="Times New Roman"/>
                <w:sz w:val="22"/>
                <w:szCs w:val="22"/>
              </w:rPr>
              <w:t>10</w:t>
            </w:r>
            <w:r w:rsidR="004F57CE">
              <w:rPr>
                <w:rFonts w:ascii="Times New Roman" w:hAnsi="Times New Roman"/>
                <w:sz w:val="22"/>
                <w:szCs w:val="22"/>
              </w:rPr>
              <w:t>/0</w:t>
            </w:r>
            <w:r w:rsidR="002E6284">
              <w:rPr>
                <w:rFonts w:ascii="Times New Roman" w:hAnsi="Times New Roman"/>
                <w:sz w:val="22"/>
                <w:szCs w:val="22"/>
              </w:rPr>
              <w:t>4</w:t>
            </w:r>
            <w:r w:rsidR="004F57CE">
              <w:rPr>
                <w:rFonts w:ascii="Times New Roman" w:hAnsi="Times New Roman"/>
                <w:sz w:val="22"/>
                <w:szCs w:val="22"/>
              </w:rPr>
              <w:t>/2013</w:t>
            </w:r>
          </w:p>
        </w:tc>
        <w:tc>
          <w:tcPr>
            <w:tcW w:w="720" w:type="dxa"/>
          </w:tcPr>
          <w:p w14:paraId="1DD6926C" w14:textId="77777777" w:rsidR="004F57CE" w:rsidRPr="00303721" w:rsidRDefault="004F57CE" w:rsidP="00841D69">
            <w:pPr>
              <w:jc w:val="center"/>
              <w:rPr>
                <w:rFonts w:ascii="Times New Roman" w:hAnsi="Times New Roman"/>
                <w:b/>
                <w:sz w:val="22"/>
                <w:szCs w:val="22"/>
              </w:rPr>
            </w:pPr>
            <w:r>
              <w:rPr>
                <w:rFonts w:ascii="Times New Roman" w:hAnsi="Times New Roman"/>
                <w:b/>
                <w:sz w:val="22"/>
                <w:szCs w:val="22"/>
              </w:rPr>
              <w:t>r00</w:t>
            </w:r>
          </w:p>
        </w:tc>
        <w:tc>
          <w:tcPr>
            <w:tcW w:w="2970" w:type="dxa"/>
          </w:tcPr>
          <w:p w14:paraId="4BBBF866" w14:textId="77777777" w:rsidR="004F57CE" w:rsidRPr="00E36920" w:rsidRDefault="004F57CE" w:rsidP="00841D69">
            <w:pPr>
              <w:rPr>
                <w:rFonts w:ascii="Times New Roman" w:hAnsi="Times New Roman"/>
                <w:szCs w:val="24"/>
              </w:rPr>
            </w:pPr>
          </w:p>
        </w:tc>
        <w:tc>
          <w:tcPr>
            <w:tcW w:w="1548" w:type="dxa"/>
          </w:tcPr>
          <w:p w14:paraId="05353F9E" w14:textId="77777777" w:rsidR="004F57CE" w:rsidRPr="00E36920" w:rsidRDefault="004F57CE" w:rsidP="00841D69">
            <w:pPr>
              <w:rPr>
                <w:rFonts w:ascii="Times New Roman" w:hAnsi="Times New Roman"/>
                <w:szCs w:val="24"/>
              </w:rPr>
            </w:pPr>
          </w:p>
        </w:tc>
      </w:tr>
      <w:tr w:rsidR="004F57CE" w:rsidRPr="00E36920" w14:paraId="4CD63B59" w14:textId="77777777" w:rsidTr="00AE1355">
        <w:tc>
          <w:tcPr>
            <w:tcW w:w="3798" w:type="dxa"/>
          </w:tcPr>
          <w:p w14:paraId="4649EAC9" w14:textId="77777777" w:rsidR="004F57CE" w:rsidRPr="00E95E44" w:rsidRDefault="004F57CE" w:rsidP="00841D69">
            <w:pPr>
              <w:tabs>
                <w:tab w:val="left" w:pos="1440"/>
              </w:tabs>
              <w:rPr>
                <w:rFonts w:ascii="Times New Roman" w:hAnsi="Times New Roman"/>
                <w:i/>
                <w:sz w:val="22"/>
                <w:szCs w:val="22"/>
              </w:rPr>
            </w:pPr>
            <w:r>
              <w:rPr>
                <w:rFonts w:ascii="Times New Roman" w:hAnsi="Times New Roman"/>
                <w:i/>
                <w:sz w:val="22"/>
                <w:szCs w:val="22"/>
              </w:rPr>
              <w:t>Mitual B. Amin,MD</w:t>
            </w:r>
          </w:p>
        </w:tc>
        <w:tc>
          <w:tcPr>
            <w:tcW w:w="1260" w:type="dxa"/>
          </w:tcPr>
          <w:p w14:paraId="1CC106D9" w14:textId="77777777" w:rsidR="004F57CE" w:rsidRPr="00303721" w:rsidRDefault="004F57CE" w:rsidP="00FA7382">
            <w:pPr>
              <w:rPr>
                <w:rFonts w:ascii="Times New Roman" w:hAnsi="Times New Roman"/>
                <w:sz w:val="22"/>
                <w:szCs w:val="22"/>
              </w:rPr>
            </w:pPr>
            <w:r>
              <w:rPr>
                <w:rFonts w:ascii="Times New Roman" w:hAnsi="Times New Roman"/>
                <w:sz w:val="22"/>
                <w:szCs w:val="22"/>
              </w:rPr>
              <w:t>02/1</w:t>
            </w:r>
            <w:r w:rsidR="00FA7382">
              <w:rPr>
                <w:rFonts w:ascii="Times New Roman" w:hAnsi="Times New Roman"/>
                <w:sz w:val="22"/>
                <w:szCs w:val="22"/>
              </w:rPr>
              <w:t>8</w:t>
            </w:r>
            <w:r>
              <w:rPr>
                <w:rFonts w:ascii="Times New Roman" w:hAnsi="Times New Roman"/>
                <w:sz w:val="22"/>
                <w:szCs w:val="22"/>
              </w:rPr>
              <w:t>/2015</w:t>
            </w:r>
          </w:p>
        </w:tc>
        <w:tc>
          <w:tcPr>
            <w:tcW w:w="720" w:type="dxa"/>
          </w:tcPr>
          <w:p w14:paraId="343086E7" w14:textId="77777777" w:rsidR="004F57CE" w:rsidRPr="00303721" w:rsidRDefault="004F57CE" w:rsidP="00841D69">
            <w:pPr>
              <w:jc w:val="center"/>
              <w:rPr>
                <w:rFonts w:ascii="Times New Roman" w:hAnsi="Times New Roman"/>
                <w:b/>
                <w:sz w:val="22"/>
                <w:szCs w:val="22"/>
              </w:rPr>
            </w:pPr>
            <w:r>
              <w:rPr>
                <w:rFonts w:ascii="Times New Roman" w:hAnsi="Times New Roman"/>
                <w:b/>
                <w:sz w:val="22"/>
                <w:szCs w:val="22"/>
              </w:rPr>
              <w:t>r00</w:t>
            </w:r>
          </w:p>
        </w:tc>
        <w:tc>
          <w:tcPr>
            <w:tcW w:w="2970" w:type="dxa"/>
          </w:tcPr>
          <w:p w14:paraId="44B41E1D" w14:textId="77777777" w:rsidR="004F57CE" w:rsidRPr="00E36920" w:rsidRDefault="004F57CE" w:rsidP="00841D69">
            <w:pPr>
              <w:rPr>
                <w:rFonts w:ascii="Times New Roman" w:hAnsi="Times New Roman"/>
                <w:szCs w:val="24"/>
              </w:rPr>
            </w:pPr>
          </w:p>
        </w:tc>
        <w:tc>
          <w:tcPr>
            <w:tcW w:w="1548" w:type="dxa"/>
          </w:tcPr>
          <w:p w14:paraId="4CF42257" w14:textId="77777777" w:rsidR="004F57CE" w:rsidRPr="00E36920" w:rsidRDefault="004F57CE" w:rsidP="00841D69">
            <w:pPr>
              <w:rPr>
                <w:rFonts w:ascii="Times New Roman" w:hAnsi="Times New Roman"/>
                <w:szCs w:val="24"/>
              </w:rPr>
            </w:pPr>
          </w:p>
        </w:tc>
      </w:tr>
      <w:tr w:rsidR="004F57CE" w:rsidRPr="00E36920" w14:paraId="0CA0A435" w14:textId="77777777" w:rsidTr="00AE1355">
        <w:tc>
          <w:tcPr>
            <w:tcW w:w="3798" w:type="dxa"/>
          </w:tcPr>
          <w:p w14:paraId="51AF93B5" w14:textId="77777777" w:rsidR="004F57CE" w:rsidRPr="00E95E44" w:rsidRDefault="004F57CE" w:rsidP="00841D69">
            <w:pPr>
              <w:tabs>
                <w:tab w:val="left" w:pos="1440"/>
              </w:tabs>
              <w:rPr>
                <w:rFonts w:ascii="Times New Roman" w:hAnsi="Times New Roman"/>
                <w:i/>
                <w:sz w:val="22"/>
                <w:szCs w:val="22"/>
              </w:rPr>
            </w:pPr>
            <w:r>
              <w:rPr>
                <w:rFonts w:ascii="Times New Roman" w:hAnsi="Times New Roman"/>
                <w:i/>
                <w:sz w:val="22"/>
                <w:szCs w:val="22"/>
              </w:rPr>
              <w:t>Zhenhong H. Qu, MD</w:t>
            </w:r>
          </w:p>
        </w:tc>
        <w:tc>
          <w:tcPr>
            <w:tcW w:w="1260" w:type="dxa"/>
          </w:tcPr>
          <w:p w14:paraId="57C26071" w14:textId="77777777" w:rsidR="004F57CE" w:rsidRPr="00303721" w:rsidRDefault="004F57CE" w:rsidP="002E6284">
            <w:pPr>
              <w:rPr>
                <w:rFonts w:ascii="Times New Roman" w:hAnsi="Times New Roman"/>
                <w:sz w:val="22"/>
                <w:szCs w:val="22"/>
              </w:rPr>
            </w:pPr>
            <w:r>
              <w:rPr>
                <w:rFonts w:ascii="Times New Roman" w:hAnsi="Times New Roman"/>
                <w:sz w:val="22"/>
                <w:szCs w:val="22"/>
              </w:rPr>
              <w:t>0</w:t>
            </w:r>
            <w:r w:rsidR="002E6284">
              <w:rPr>
                <w:rFonts w:ascii="Times New Roman" w:hAnsi="Times New Roman"/>
                <w:sz w:val="22"/>
                <w:szCs w:val="22"/>
              </w:rPr>
              <w:t>3</w:t>
            </w:r>
            <w:r>
              <w:rPr>
                <w:rFonts w:ascii="Times New Roman" w:hAnsi="Times New Roman"/>
                <w:sz w:val="22"/>
                <w:szCs w:val="22"/>
              </w:rPr>
              <w:t>/</w:t>
            </w:r>
            <w:r w:rsidR="002E6284">
              <w:rPr>
                <w:rFonts w:ascii="Times New Roman" w:hAnsi="Times New Roman"/>
                <w:sz w:val="22"/>
                <w:szCs w:val="22"/>
              </w:rPr>
              <w:t>21</w:t>
            </w:r>
            <w:r>
              <w:rPr>
                <w:rFonts w:ascii="Times New Roman" w:hAnsi="Times New Roman"/>
                <w:sz w:val="22"/>
                <w:szCs w:val="22"/>
              </w:rPr>
              <w:t>/2015</w:t>
            </w:r>
          </w:p>
        </w:tc>
        <w:tc>
          <w:tcPr>
            <w:tcW w:w="720" w:type="dxa"/>
          </w:tcPr>
          <w:p w14:paraId="56FAB926" w14:textId="77777777" w:rsidR="004F57CE" w:rsidRPr="00303721" w:rsidRDefault="004F57CE" w:rsidP="00841D69">
            <w:pPr>
              <w:jc w:val="center"/>
              <w:rPr>
                <w:rFonts w:ascii="Times New Roman" w:hAnsi="Times New Roman"/>
                <w:b/>
                <w:sz w:val="22"/>
                <w:szCs w:val="22"/>
              </w:rPr>
            </w:pPr>
            <w:r>
              <w:rPr>
                <w:rFonts w:ascii="Times New Roman" w:hAnsi="Times New Roman"/>
                <w:b/>
                <w:sz w:val="22"/>
                <w:szCs w:val="22"/>
              </w:rPr>
              <w:t>r00</w:t>
            </w:r>
          </w:p>
        </w:tc>
        <w:tc>
          <w:tcPr>
            <w:tcW w:w="2970" w:type="dxa"/>
          </w:tcPr>
          <w:p w14:paraId="6B9DC86F" w14:textId="77777777" w:rsidR="004F57CE" w:rsidRPr="00E36920" w:rsidRDefault="004F57CE" w:rsidP="00841D69">
            <w:pPr>
              <w:rPr>
                <w:rFonts w:ascii="Times New Roman" w:hAnsi="Times New Roman"/>
                <w:szCs w:val="24"/>
              </w:rPr>
            </w:pPr>
          </w:p>
        </w:tc>
        <w:tc>
          <w:tcPr>
            <w:tcW w:w="1548" w:type="dxa"/>
          </w:tcPr>
          <w:p w14:paraId="1F1F3E2A" w14:textId="77777777" w:rsidR="004F57CE" w:rsidRPr="00E36920" w:rsidRDefault="004F57CE" w:rsidP="00841D69">
            <w:pPr>
              <w:rPr>
                <w:rFonts w:ascii="Times New Roman" w:hAnsi="Times New Roman"/>
                <w:szCs w:val="24"/>
              </w:rPr>
            </w:pPr>
          </w:p>
        </w:tc>
      </w:tr>
      <w:tr w:rsidR="004F57CE" w:rsidRPr="00E36920" w14:paraId="070FFFA1" w14:textId="77777777" w:rsidTr="00AE1355">
        <w:tc>
          <w:tcPr>
            <w:tcW w:w="3798" w:type="dxa"/>
          </w:tcPr>
          <w:p w14:paraId="09C83BA8" w14:textId="77777777" w:rsidR="004F57CE" w:rsidRPr="00E95E44" w:rsidRDefault="004F57CE" w:rsidP="00841D69">
            <w:pPr>
              <w:tabs>
                <w:tab w:val="left" w:pos="1440"/>
              </w:tabs>
              <w:rPr>
                <w:rFonts w:ascii="Times New Roman" w:hAnsi="Times New Roman"/>
                <w:i/>
                <w:sz w:val="22"/>
                <w:szCs w:val="22"/>
              </w:rPr>
            </w:pPr>
            <w:r>
              <w:rPr>
                <w:rFonts w:ascii="Times New Roman" w:hAnsi="Times New Roman"/>
                <w:i/>
                <w:sz w:val="22"/>
                <w:szCs w:val="22"/>
              </w:rPr>
              <w:t>Kurt Bernacki, MD</w:t>
            </w:r>
          </w:p>
        </w:tc>
        <w:tc>
          <w:tcPr>
            <w:tcW w:w="1260" w:type="dxa"/>
          </w:tcPr>
          <w:p w14:paraId="61A54A8F" w14:textId="77777777" w:rsidR="004F57CE" w:rsidRPr="00303721" w:rsidRDefault="004F57CE" w:rsidP="00841D69">
            <w:pPr>
              <w:rPr>
                <w:rFonts w:ascii="Times New Roman" w:hAnsi="Times New Roman"/>
                <w:sz w:val="22"/>
                <w:szCs w:val="22"/>
              </w:rPr>
            </w:pPr>
            <w:r>
              <w:rPr>
                <w:rFonts w:ascii="Times New Roman" w:hAnsi="Times New Roman"/>
                <w:sz w:val="22"/>
                <w:szCs w:val="22"/>
              </w:rPr>
              <w:t>10/27/2017</w:t>
            </w:r>
          </w:p>
        </w:tc>
        <w:tc>
          <w:tcPr>
            <w:tcW w:w="720" w:type="dxa"/>
          </w:tcPr>
          <w:p w14:paraId="1D2A4870" w14:textId="77777777" w:rsidR="004F57CE" w:rsidRPr="00303721" w:rsidRDefault="004F57CE" w:rsidP="00841D69">
            <w:pPr>
              <w:jc w:val="center"/>
              <w:rPr>
                <w:rFonts w:ascii="Times New Roman" w:hAnsi="Times New Roman"/>
                <w:b/>
                <w:sz w:val="22"/>
                <w:szCs w:val="22"/>
              </w:rPr>
            </w:pPr>
            <w:r>
              <w:rPr>
                <w:rFonts w:ascii="Times New Roman" w:hAnsi="Times New Roman"/>
                <w:b/>
                <w:sz w:val="22"/>
                <w:szCs w:val="22"/>
              </w:rPr>
              <w:t>r00</w:t>
            </w:r>
          </w:p>
        </w:tc>
        <w:tc>
          <w:tcPr>
            <w:tcW w:w="2970" w:type="dxa"/>
          </w:tcPr>
          <w:p w14:paraId="7A29A728" w14:textId="77777777" w:rsidR="004F57CE" w:rsidRPr="00E36920" w:rsidRDefault="004F57CE" w:rsidP="00841D69">
            <w:pPr>
              <w:rPr>
                <w:rFonts w:ascii="Times New Roman" w:hAnsi="Times New Roman"/>
                <w:szCs w:val="24"/>
              </w:rPr>
            </w:pPr>
          </w:p>
        </w:tc>
        <w:tc>
          <w:tcPr>
            <w:tcW w:w="1548" w:type="dxa"/>
          </w:tcPr>
          <w:p w14:paraId="2AFEABC2" w14:textId="77777777" w:rsidR="004F57CE" w:rsidRPr="00E36920" w:rsidRDefault="004F57CE" w:rsidP="00841D69">
            <w:pPr>
              <w:rPr>
                <w:rFonts w:ascii="Times New Roman" w:hAnsi="Times New Roman"/>
                <w:szCs w:val="24"/>
              </w:rPr>
            </w:pPr>
          </w:p>
        </w:tc>
      </w:tr>
      <w:tr w:rsidR="00AF77E5" w:rsidRPr="00E36920" w14:paraId="5205DB36" w14:textId="77777777" w:rsidTr="00AE1355">
        <w:tc>
          <w:tcPr>
            <w:tcW w:w="3798" w:type="dxa"/>
          </w:tcPr>
          <w:p w14:paraId="0BCE8847" w14:textId="77777777" w:rsidR="00AF77E5" w:rsidRPr="00FA7382" w:rsidRDefault="00AF77E5" w:rsidP="00841D69">
            <w:pPr>
              <w:tabs>
                <w:tab w:val="left" w:pos="1440"/>
              </w:tabs>
              <w:rPr>
                <w:rFonts w:ascii="Times New Roman" w:hAnsi="Times New Roman"/>
                <w:i/>
                <w:sz w:val="22"/>
                <w:szCs w:val="22"/>
              </w:rPr>
            </w:pPr>
            <w:r w:rsidRPr="00AF77E5">
              <w:rPr>
                <w:rFonts w:ascii="Times New Roman" w:hAnsi="Times New Roman"/>
                <w:sz w:val="22"/>
                <w:szCs w:val="22"/>
              </w:rPr>
              <w:t>Revised by:</w:t>
            </w:r>
            <w:r w:rsidRPr="00AF77E5">
              <w:rPr>
                <w:rFonts w:ascii="Times New Roman" w:hAnsi="Times New Roman"/>
                <w:i/>
                <w:sz w:val="22"/>
                <w:szCs w:val="22"/>
              </w:rPr>
              <w:t xml:space="preserve"> Heather Genson, HTL(ASCP)</w:t>
            </w:r>
            <w:r w:rsidRPr="00AF77E5">
              <w:rPr>
                <w:rFonts w:ascii="Times New Roman" w:hAnsi="Times New Roman"/>
                <w:i/>
                <w:sz w:val="22"/>
                <w:szCs w:val="22"/>
                <w:vertAlign w:val="superscript"/>
              </w:rPr>
              <w:t>CM</w:t>
            </w:r>
            <w:r w:rsidRPr="00AF77E5">
              <w:rPr>
                <w:rFonts w:ascii="Times New Roman" w:hAnsi="Times New Roman"/>
                <w:i/>
                <w:sz w:val="22"/>
                <w:szCs w:val="22"/>
              </w:rPr>
              <w:t>PA</w:t>
            </w:r>
            <w:r w:rsidRPr="00AF77E5">
              <w:rPr>
                <w:rFonts w:ascii="Times New Roman" w:hAnsi="Times New Roman"/>
                <w:i/>
                <w:sz w:val="22"/>
                <w:szCs w:val="22"/>
                <w:vertAlign w:val="superscript"/>
              </w:rPr>
              <w:t>CM</w:t>
            </w:r>
          </w:p>
        </w:tc>
        <w:tc>
          <w:tcPr>
            <w:tcW w:w="1260" w:type="dxa"/>
          </w:tcPr>
          <w:p w14:paraId="0D4EB588" w14:textId="77777777" w:rsidR="00AF77E5" w:rsidRDefault="00AF77E5" w:rsidP="00841D69">
            <w:pPr>
              <w:rPr>
                <w:rFonts w:ascii="Times New Roman" w:hAnsi="Times New Roman"/>
                <w:sz w:val="22"/>
                <w:szCs w:val="22"/>
              </w:rPr>
            </w:pPr>
            <w:r>
              <w:rPr>
                <w:rFonts w:ascii="Times New Roman" w:hAnsi="Times New Roman"/>
                <w:sz w:val="22"/>
                <w:szCs w:val="22"/>
              </w:rPr>
              <w:t>3/8/2017</w:t>
            </w:r>
          </w:p>
        </w:tc>
        <w:tc>
          <w:tcPr>
            <w:tcW w:w="720" w:type="dxa"/>
          </w:tcPr>
          <w:p w14:paraId="1F96DC8E" w14:textId="77777777" w:rsidR="00AF77E5" w:rsidRDefault="00AF77E5" w:rsidP="00841D69">
            <w:pPr>
              <w:jc w:val="center"/>
              <w:rPr>
                <w:rFonts w:ascii="Times New Roman" w:hAnsi="Times New Roman"/>
                <w:b/>
                <w:sz w:val="22"/>
                <w:szCs w:val="22"/>
              </w:rPr>
            </w:pPr>
            <w:r>
              <w:rPr>
                <w:rFonts w:ascii="Times New Roman" w:hAnsi="Times New Roman"/>
                <w:b/>
                <w:sz w:val="22"/>
                <w:szCs w:val="22"/>
              </w:rPr>
              <w:t>r01</w:t>
            </w:r>
          </w:p>
        </w:tc>
        <w:tc>
          <w:tcPr>
            <w:tcW w:w="2970" w:type="dxa"/>
          </w:tcPr>
          <w:p w14:paraId="7997E543" w14:textId="77777777" w:rsidR="00AF77E5" w:rsidRPr="00E36920" w:rsidRDefault="00AF77E5" w:rsidP="00841D69">
            <w:pPr>
              <w:rPr>
                <w:rFonts w:ascii="Times New Roman" w:hAnsi="Times New Roman"/>
                <w:szCs w:val="24"/>
              </w:rPr>
            </w:pPr>
            <w:r>
              <w:rPr>
                <w:rFonts w:ascii="Times New Roman" w:hAnsi="Times New Roman"/>
                <w:szCs w:val="24"/>
              </w:rPr>
              <w:t>Updated entire procedure</w:t>
            </w:r>
          </w:p>
        </w:tc>
        <w:tc>
          <w:tcPr>
            <w:tcW w:w="1548" w:type="dxa"/>
          </w:tcPr>
          <w:p w14:paraId="53432596" w14:textId="77777777" w:rsidR="00AF77E5" w:rsidRPr="00E36920" w:rsidRDefault="00AF77E5" w:rsidP="00841D69">
            <w:pPr>
              <w:rPr>
                <w:rFonts w:ascii="Times New Roman" w:hAnsi="Times New Roman"/>
                <w:szCs w:val="24"/>
              </w:rPr>
            </w:pPr>
          </w:p>
        </w:tc>
      </w:tr>
      <w:tr w:rsidR="00AF77E5" w:rsidRPr="00E36920" w14:paraId="038C8AA7" w14:textId="77777777" w:rsidTr="00AE1355">
        <w:tc>
          <w:tcPr>
            <w:tcW w:w="3798" w:type="dxa"/>
          </w:tcPr>
          <w:p w14:paraId="45B779CA" w14:textId="77777777" w:rsidR="00AF77E5" w:rsidRPr="00AF77E5" w:rsidRDefault="00AF77E5" w:rsidP="00841D69">
            <w:pPr>
              <w:tabs>
                <w:tab w:val="left" w:pos="1440"/>
              </w:tabs>
              <w:rPr>
                <w:rFonts w:ascii="Times New Roman" w:hAnsi="Times New Roman"/>
                <w:sz w:val="22"/>
                <w:szCs w:val="22"/>
              </w:rPr>
            </w:pPr>
            <w:r>
              <w:rPr>
                <w:rFonts w:ascii="Times New Roman" w:hAnsi="Times New Roman"/>
                <w:sz w:val="22"/>
                <w:szCs w:val="22"/>
              </w:rPr>
              <w:t xml:space="preserve">Approved by: </w:t>
            </w:r>
            <w:r w:rsidRPr="00AF77E5">
              <w:rPr>
                <w:rFonts w:ascii="Times New Roman" w:hAnsi="Times New Roman"/>
                <w:i/>
                <w:sz w:val="22"/>
                <w:szCs w:val="22"/>
              </w:rPr>
              <w:t>Zhenhong</w:t>
            </w:r>
            <w:r w:rsidRPr="00AF77E5">
              <w:rPr>
                <w:rFonts w:ascii="Times New Roman" w:hAnsi="Times New Roman"/>
                <w:sz w:val="22"/>
                <w:szCs w:val="22"/>
              </w:rPr>
              <w:t xml:space="preserve"> </w:t>
            </w:r>
            <w:r w:rsidRPr="00AF77E5">
              <w:rPr>
                <w:rFonts w:ascii="Times New Roman" w:hAnsi="Times New Roman"/>
                <w:i/>
                <w:sz w:val="22"/>
                <w:szCs w:val="22"/>
              </w:rPr>
              <w:t>H. Qu, MD</w:t>
            </w:r>
          </w:p>
        </w:tc>
        <w:tc>
          <w:tcPr>
            <w:tcW w:w="1260" w:type="dxa"/>
          </w:tcPr>
          <w:p w14:paraId="2AC805B0" w14:textId="77777777" w:rsidR="00AF77E5" w:rsidRDefault="00AF77E5" w:rsidP="00841D69">
            <w:pPr>
              <w:rPr>
                <w:rFonts w:ascii="Times New Roman" w:hAnsi="Times New Roman"/>
                <w:sz w:val="22"/>
                <w:szCs w:val="22"/>
              </w:rPr>
            </w:pPr>
            <w:r>
              <w:rPr>
                <w:rFonts w:ascii="Times New Roman" w:hAnsi="Times New Roman"/>
                <w:sz w:val="22"/>
                <w:szCs w:val="22"/>
              </w:rPr>
              <w:t>4/27/2017</w:t>
            </w:r>
          </w:p>
        </w:tc>
        <w:tc>
          <w:tcPr>
            <w:tcW w:w="720" w:type="dxa"/>
          </w:tcPr>
          <w:p w14:paraId="568EF978" w14:textId="77777777" w:rsidR="00AF77E5" w:rsidRDefault="00AF77E5" w:rsidP="00841D69">
            <w:pPr>
              <w:jc w:val="center"/>
              <w:rPr>
                <w:rFonts w:ascii="Times New Roman" w:hAnsi="Times New Roman"/>
                <w:b/>
                <w:sz w:val="22"/>
                <w:szCs w:val="22"/>
              </w:rPr>
            </w:pPr>
            <w:r>
              <w:rPr>
                <w:rFonts w:ascii="Times New Roman" w:hAnsi="Times New Roman"/>
                <w:b/>
                <w:sz w:val="22"/>
                <w:szCs w:val="22"/>
              </w:rPr>
              <w:t>r01</w:t>
            </w:r>
          </w:p>
        </w:tc>
        <w:tc>
          <w:tcPr>
            <w:tcW w:w="2970" w:type="dxa"/>
          </w:tcPr>
          <w:p w14:paraId="460543D7" w14:textId="77777777" w:rsidR="00AF77E5" w:rsidRPr="00E36920" w:rsidRDefault="00AF77E5" w:rsidP="00841D69">
            <w:pPr>
              <w:rPr>
                <w:rFonts w:ascii="Times New Roman" w:hAnsi="Times New Roman"/>
                <w:szCs w:val="24"/>
              </w:rPr>
            </w:pPr>
          </w:p>
        </w:tc>
        <w:tc>
          <w:tcPr>
            <w:tcW w:w="1548" w:type="dxa"/>
          </w:tcPr>
          <w:p w14:paraId="53086160" w14:textId="77777777" w:rsidR="00AF77E5" w:rsidRPr="00E36920" w:rsidRDefault="00AF77E5" w:rsidP="00841D69">
            <w:pPr>
              <w:rPr>
                <w:rFonts w:ascii="Times New Roman" w:hAnsi="Times New Roman"/>
                <w:szCs w:val="24"/>
              </w:rPr>
            </w:pPr>
          </w:p>
        </w:tc>
      </w:tr>
      <w:tr w:rsidR="00AF77E5" w:rsidRPr="00E36920" w14:paraId="5FD71DE5" w14:textId="77777777" w:rsidTr="00AE1355">
        <w:tc>
          <w:tcPr>
            <w:tcW w:w="3798" w:type="dxa"/>
          </w:tcPr>
          <w:p w14:paraId="41AFD5ED" w14:textId="77777777" w:rsidR="00AF77E5" w:rsidRPr="00FA7382" w:rsidRDefault="00AF77E5" w:rsidP="00841D69">
            <w:pPr>
              <w:tabs>
                <w:tab w:val="left" w:pos="1440"/>
              </w:tabs>
              <w:rPr>
                <w:rFonts w:ascii="Times New Roman" w:hAnsi="Times New Roman"/>
                <w:i/>
                <w:sz w:val="22"/>
                <w:szCs w:val="22"/>
              </w:rPr>
            </w:pPr>
            <w:r w:rsidRPr="00AF77E5">
              <w:rPr>
                <w:rFonts w:ascii="Times New Roman" w:hAnsi="Times New Roman"/>
                <w:i/>
                <w:sz w:val="22"/>
                <w:szCs w:val="22"/>
              </w:rPr>
              <w:t>Kurt Bernacki, MD</w:t>
            </w:r>
          </w:p>
        </w:tc>
        <w:tc>
          <w:tcPr>
            <w:tcW w:w="1260" w:type="dxa"/>
          </w:tcPr>
          <w:p w14:paraId="11AEB3DA" w14:textId="77777777" w:rsidR="00AF77E5" w:rsidRDefault="00AF77E5" w:rsidP="00841D69">
            <w:pPr>
              <w:rPr>
                <w:rFonts w:ascii="Times New Roman" w:hAnsi="Times New Roman"/>
                <w:sz w:val="22"/>
                <w:szCs w:val="22"/>
              </w:rPr>
            </w:pPr>
            <w:r>
              <w:rPr>
                <w:rFonts w:ascii="Times New Roman" w:hAnsi="Times New Roman"/>
                <w:sz w:val="22"/>
                <w:szCs w:val="22"/>
              </w:rPr>
              <w:t>10/27/2017</w:t>
            </w:r>
          </w:p>
        </w:tc>
        <w:tc>
          <w:tcPr>
            <w:tcW w:w="720" w:type="dxa"/>
          </w:tcPr>
          <w:p w14:paraId="763661FF" w14:textId="77777777" w:rsidR="00AF77E5" w:rsidRDefault="00AF77E5" w:rsidP="00841D69">
            <w:pPr>
              <w:jc w:val="center"/>
              <w:rPr>
                <w:rFonts w:ascii="Times New Roman" w:hAnsi="Times New Roman"/>
                <w:b/>
                <w:sz w:val="22"/>
                <w:szCs w:val="22"/>
              </w:rPr>
            </w:pPr>
            <w:r>
              <w:rPr>
                <w:rFonts w:ascii="Times New Roman" w:hAnsi="Times New Roman"/>
                <w:b/>
                <w:sz w:val="22"/>
                <w:szCs w:val="22"/>
              </w:rPr>
              <w:t>r01</w:t>
            </w:r>
          </w:p>
        </w:tc>
        <w:tc>
          <w:tcPr>
            <w:tcW w:w="2970" w:type="dxa"/>
          </w:tcPr>
          <w:p w14:paraId="1F5A6F7F" w14:textId="77777777" w:rsidR="00AF77E5" w:rsidRPr="00E36920" w:rsidRDefault="00AF77E5" w:rsidP="00841D69">
            <w:pPr>
              <w:rPr>
                <w:rFonts w:ascii="Times New Roman" w:hAnsi="Times New Roman"/>
                <w:szCs w:val="24"/>
              </w:rPr>
            </w:pPr>
          </w:p>
        </w:tc>
        <w:tc>
          <w:tcPr>
            <w:tcW w:w="1548" w:type="dxa"/>
          </w:tcPr>
          <w:p w14:paraId="6B74185A" w14:textId="77777777" w:rsidR="00AF77E5" w:rsidRPr="00E36920" w:rsidRDefault="00AF77E5" w:rsidP="00841D69">
            <w:pPr>
              <w:rPr>
                <w:rFonts w:ascii="Times New Roman" w:hAnsi="Times New Roman"/>
                <w:szCs w:val="24"/>
              </w:rPr>
            </w:pPr>
          </w:p>
        </w:tc>
      </w:tr>
      <w:tr w:rsidR="00FA7382" w:rsidRPr="00E36920" w14:paraId="0C6DA34B" w14:textId="77777777" w:rsidTr="00AE1355">
        <w:tc>
          <w:tcPr>
            <w:tcW w:w="3798" w:type="dxa"/>
          </w:tcPr>
          <w:p w14:paraId="5AA2B4EE" w14:textId="77777777" w:rsidR="00FA7382" w:rsidRPr="00E95E44" w:rsidRDefault="00FA7382" w:rsidP="00841D69">
            <w:pPr>
              <w:tabs>
                <w:tab w:val="left" w:pos="1440"/>
              </w:tabs>
              <w:rPr>
                <w:rFonts w:ascii="Times New Roman" w:hAnsi="Times New Roman"/>
                <w:i/>
                <w:sz w:val="22"/>
                <w:szCs w:val="22"/>
              </w:rPr>
            </w:pPr>
            <w:r w:rsidRPr="00FA7382">
              <w:rPr>
                <w:rFonts w:ascii="Times New Roman" w:hAnsi="Times New Roman"/>
                <w:i/>
                <w:sz w:val="22"/>
                <w:szCs w:val="22"/>
              </w:rPr>
              <w:t>Kurt Bernacki, MD</w:t>
            </w:r>
          </w:p>
        </w:tc>
        <w:tc>
          <w:tcPr>
            <w:tcW w:w="1260" w:type="dxa"/>
          </w:tcPr>
          <w:p w14:paraId="2F03E707" w14:textId="77777777" w:rsidR="00FA7382" w:rsidRPr="00303721" w:rsidRDefault="00FA7382" w:rsidP="00841D69">
            <w:pPr>
              <w:rPr>
                <w:rFonts w:ascii="Times New Roman" w:hAnsi="Times New Roman"/>
                <w:sz w:val="22"/>
                <w:szCs w:val="22"/>
              </w:rPr>
            </w:pPr>
            <w:r>
              <w:rPr>
                <w:rFonts w:ascii="Times New Roman" w:hAnsi="Times New Roman"/>
                <w:sz w:val="22"/>
                <w:szCs w:val="22"/>
              </w:rPr>
              <w:t>10/21/2019</w:t>
            </w:r>
          </w:p>
        </w:tc>
        <w:tc>
          <w:tcPr>
            <w:tcW w:w="720" w:type="dxa"/>
          </w:tcPr>
          <w:p w14:paraId="43C2C5D8" w14:textId="77777777" w:rsidR="00FA7382" w:rsidRPr="00303721" w:rsidRDefault="00FA7382" w:rsidP="00841D69">
            <w:pPr>
              <w:jc w:val="center"/>
              <w:rPr>
                <w:rFonts w:ascii="Times New Roman" w:hAnsi="Times New Roman"/>
                <w:b/>
                <w:sz w:val="22"/>
                <w:szCs w:val="22"/>
              </w:rPr>
            </w:pPr>
            <w:r>
              <w:rPr>
                <w:rFonts w:ascii="Times New Roman" w:hAnsi="Times New Roman"/>
                <w:b/>
                <w:sz w:val="22"/>
                <w:szCs w:val="22"/>
              </w:rPr>
              <w:t>r0</w:t>
            </w:r>
            <w:r w:rsidR="00AF77E5">
              <w:rPr>
                <w:rFonts w:ascii="Times New Roman" w:hAnsi="Times New Roman"/>
                <w:b/>
                <w:sz w:val="22"/>
                <w:szCs w:val="22"/>
              </w:rPr>
              <w:t>1</w:t>
            </w:r>
          </w:p>
        </w:tc>
        <w:tc>
          <w:tcPr>
            <w:tcW w:w="2970" w:type="dxa"/>
          </w:tcPr>
          <w:p w14:paraId="222CC231" w14:textId="77777777" w:rsidR="00FA7382" w:rsidRPr="00E36920" w:rsidRDefault="00FA7382" w:rsidP="00841D69">
            <w:pPr>
              <w:rPr>
                <w:rFonts w:ascii="Times New Roman" w:hAnsi="Times New Roman"/>
                <w:szCs w:val="24"/>
              </w:rPr>
            </w:pPr>
          </w:p>
        </w:tc>
        <w:tc>
          <w:tcPr>
            <w:tcW w:w="1548" w:type="dxa"/>
          </w:tcPr>
          <w:p w14:paraId="2A2299A9" w14:textId="77777777" w:rsidR="00FA7382" w:rsidRPr="00E36920" w:rsidRDefault="00FA7382" w:rsidP="00841D69">
            <w:pPr>
              <w:rPr>
                <w:rFonts w:ascii="Times New Roman" w:hAnsi="Times New Roman"/>
                <w:szCs w:val="24"/>
              </w:rPr>
            </w:pPr>
          </w:p>
        </w:tc>
      </w:tr>
      <w:tr w:rsidR="002E6284" w:rsidRPr="00E36920" w14:paraId="390DC051" w14:textId="77777777" w:rsidTr="00AE1355">
        <w:tc>
          <w:tcPr>
            <w:tcW w:w="3798" w:type="dxa"/>
          </w:tcPr>
          <w:p w14:paraId="651E1EE1" w14:textId="77777777" w:rsidR="002E6284" w:rsidRPr="002C6A52" w:rsidRDefault="002E6284" w:rsidP="002E6284">
            <w:pPr>
              <w:tabs>
                <w:tab w:val="left" w:pos="1440"/>
              </w:tabs>
              <w:rPr>
                <w:rFonts w:ascii="Times New Roman" w:hAnsi="Times New Roman"/>
                <w:i/>
                <w:sz w:val="22"/>
                <w:szCs w:val="22"/>
              </w:rPr>
            </w:pPr>
            <w:r w:rsidRPr="002C6A52">
              <w:rPr>
                <w:rFonts w:ascii="Times New Roman" w:hAnsi="Times New Roman"/>
                <w:sz w:val="22"/>
                <w:szCs w:val="22"/>
              </w:rPr>
              <w:t xml:space="preserve">Revised by: Heather Genson, </w:t>
            </w:r>
            <w:r w:rsidRPr="002C6A52">
              <w:rPr>
                <w:rFonts w:ascii="Times New Roman" w:hAnsi="Times New Roman"/>
                <w:color w:val="000000"/>
                <w:sz w:val="22"/>
                <w:szCs w:val="22"/>
              </w:rPr>
              <w:t>HTL(ASCP)</w:t>
            </w:r>
            <w:r w:rsidRPr="002C6A52">
              <w:rPr>
                <w:rFonts w:ascii="Times New Roman" w:hAnsi="Times New Roman"/>
                <w:color w:val="000000"/>
                <w:sz w:val="22"/>
                <w:szCs w:val="22"/>
                <w:vertAlign w:val="superscript"/>
              </w:rPr>
              <w:t>CM</w:t>
            </w:r>
            <w:r w:rsidRPr="002C6A52">
              <w:rPr>
                <w:rFonts w:ascii="Times New Roman" w:hAnsi="Times New Roman"/>
                <w:color w:val="000000"/>
                <w:sz w:val="22"/>
                <w:szCs w:val="22"/>
              </w:rPr>
              <w:t>PA</w:t>
            </w:r>
            <w:r w:rsidRPr="002C6A52">
              <w:rPr>
                <w:rFonts w:ascii="Times New Roman" w:hAnsi="Times New Roman"/>
                <w:color w:val="000000"/>
                <w:sz w:val="22"/>
                <w:szCs w:val="22"/>
                <w:vertAlign w:val="superscript"/>
              </w:rPr>
              <w:t>CM</w:t>
            </w:r>
          </w:p>
        </w:tc>
        <w:tc>
          <w:tcPr>
            <w:tcW w:w="1260" w:type="dxa"/>
          </w:tcPr>
          <w:p w14:paraId="4F938524" w14:textId="77777777" w:rsidR="002E6284" w:rsidRPr="00303721" w:rsidRDefault="002E6284" w:rsidP="002E6284">
            <w:pPr>
              <w:rPr>
                <w:rFonts w:ascii="Times New Roman" w:hAnsi="Times New Roman"/>
                <w:sz w:val="22"/>
                <w:szCs w:val="22"/>
              </w:rPr>
            </w:pPr>
            <w:r>
              <w:rPr>
                <w:rFonts w:ascii="Times New Roman" w:hAnsi="Times New Roman"/>
                <w:sz w:val="22"/>
                <w:szCs w:val="22"/>
              </w:rPr>
              <w:t>09/22/2021</w:t>
            </w:r>
          </w:p>
        </w:tc>
        <w:tc>
          <w:tcPr>
            <w:tcW w:w="720" w:type="dxa"/>
          </w:tcPr>
          <w:p w14:paraId="69678307" w14:textId="77777777" w:rsidR="002E6284" w:rsidRPr="00303721" w:rsidRDefault="002E6284" w:rsidP="002E6284">
            <w:pPr>
              <w:jc w:val="center"/>
              <w:rPr>
                <w:rFonts w:ascii="Times New Roman" w:hAnsi="Times New Roman"/>
                <w:b/>
                <w:sz w:val="22"/>
                <w:szCs w:val="22"/>
              </w:rPr>
            </w:pPr>
            <w:r>
              <w:rPr>
                <w:rFonts w:ascii="Times New Roman" w:hAnsi="Times New Roman"/>
                <w:b/>
                <w:sz w:val="22"/>
                <w:szCs w:val="22"/>
              </w:rPr>
              <w:t>r0</w:t>
            </w:r>
            <w:r w:rsidR="00AF77E5">
              <w:rPr>
                <w:rFonts w:ascii="Times New Roman" w:hAnsi="Times New Roman"/>
                <w:b/>
                <w:sz w:val="22"/>
                <w:szCs w:val="22"/>
              </w:rPr>
              <w:t>2</w:t>
            </w:r>
          </w:p>
        </w:tc>
        <w:tc>
          <w:tcPr>
            <w:tcW w:w="2970" w:type="dxa"/>
          </w:tcPr>
          <w:p w14:paraId="431A924A" w14:textId="77777777" w:rsidR="002E6284" w:rsidRPr="00E36920" w:rsidRDefault="002E6284" w:rsidP="00D91564">
            <w:pPr>
              <w:rPr>
                <w:rFonts w:ascii="Times New Roman" w:hAnsi="Times New Roman"/>
                <w:szCs w:val="24"/>
              </w:rPr>
            </w:pPr>
            <w:r>
              <w:rPr>
                <w:rFonts w:ascii="Times New Roman" w:hAnsi="Times New Roman"/>
                <w:szCs w:val="24"/>
              </w:rPr>
              <w:t xml:space="preserve">Include verbiage </w:t>
            </w:r>
            <w:r w:rsidR="00D91564">
              <w:rPr>
                <w:rFonts w:ascii="Times New Roman" w:hAnsi="Times New Roman"/>
                <w:szCs w:val="24"/>
              </w:rPr>
              <w:t>for fetal parts</w:t>
            </w:r>
          </w:p>
        </w:tc>
        <w:tc>
          <w:tcPr>
            <w:tcW w:w="1548" w:type="dxa"/>
          </w:tcPr>
          <w:p w14:paraId="6D6AE630" w14:textId="77777777" w:rsidR="002E6284" w:rsidRPr="00E36920" w:rsidRDefault="002E6284" w:rsidP="002E6284">
            <w:pPr>
              <w:rPr>
                <w:rFonts w:ascii="Times New Roman" w:hAnsi="Times New Roman"/>
                <w:szCs w:val="24"/>
              </w:rPr>
            </w:pPr>
          </w:p>
        </w:tc>
      </w:tr>
      <w:tr w:rsidR="002E6284" w:rsidRPr="00E36920" w14:paraId="7DCEC0A6" w14:textId="77777777" w:rsidTr="00AE1355">
        <w:tc>
          <w:tcPr>
            <w:tcW w:w="3798" w:type="dxa"/>
          </w:tcPr>
          <w:p w14:paraId="5F97A716" w14:textId="77777777" w:rsidR="002E6284" w:rsidRPr="004F57CE" w:rsidRDefault="002E6284" w:rsidP="002E6284">
            <w:pPr>
              <w:tabs>
                <w:tab w:val="left" w:pos="1200"/>
              </w:tabs>
              <w:rPr>
                <w:rFonts w:ascii="Times New Roman" w:hAnsi="Times New Roman"/>
                <w:sz w:val="22"/>
                <w:szCs w:val="22"/>
              </w:rPr>
            </w:pPr>
            <w:r w:rsidRPr="002C6A52">
              <w:rPr>
                <w:rFonts w:ascii="Times New Roman" w:hAnsi="Times New Roman"/>
                <w:sz w:val="22"/>
                <w:szCs w:val="22"/>
              </w:rPr>
              <w:t>Approved by:</w:t>
            </w:r>
            <w:r w:rsidR="00FA7889">
              <w:rPr>
                <w:rFonts w:ascii="Times New Roman" w:hAnsi="Times New Roman"/>
                <w:sz w:val="22"/>
                <w:szCs w:val="22"/>
              </w:rPr>
              <w:t xml:space="preserve"> </w:t>
            </w:r>
            <w:r w:rsidR="00FA7889" w:rsidRPr="00FA7889">
              <w:rPr>
                <w:rFonts w:ascii="Times New Roman" w:hAnsi="Times New Roman"/>
                <w:i/>
                <w:sz w:val="22"/>
                <w:szCs w:val="22"/>
              </w:rPr>
              <w:t>Kurt Bernacki, MD</w:t>
            </w:r>
          </w:p>
        </w:tc>
        <w:tc>
          <w:tcPr>
            <w:tcW w:w="1260" w:type="dxa"/>
          </w:tcPr>
          <w:p w14:paraId="57F1D1A7" w14:textId="77777777" w:rsidR="00FA7889" w:rsidRPr="00303721" w:rsidRDefault="00FA7889" w:rsidP="002E6284">
            <w:pPr>
              <w:rPr>
                <w:rFonts w:ascii="Times New Roman" w:hAnsi="Times New Roman"/>
                <w:sz w:val="22"/>
                <w:szCs w:val="22"/>
              </w:rPr>
            </w:pPr>
            <w:r>
              <w:rPr>
                <w:rFonts w:ascii="Times New Roman" w:hAnsi="Times New Roman"/>
                <w:sz w:val="22"/>
                <w:szCs w:val="22"/>
              </w:rPr>
              <w:t>09/22/2021</w:t>
            </w:r>
          </w:p>
        </w:tc>
        <w:tc>
          <w:tcPr>
            <w:tcW w:w="720" w:type="dxa"/>
          </w:tcPr>
          <w:p w14:paraId="7304EBA0" w14:textId="77777777" w:rsidR="002E6284" w:rsidRPr="00303721" w:rsidRDefault="002E6284" w:rsidP="002E6284">
            <w:pPr>
              <w:jc w:val="center"/>
              <w:rPr>
                <w:rFonts w:ascii="Times New Roman" w:hAnsi="Times New Roman"/>
                <w:b/>
                <w:sz w:val="22"/>
                <w:szCs w:val="22"/>
              </w:rPr>
            </w:pPr>
            <w:r>
              <w:rPr>
                <w:rFonts w:ascii="Times New Roman" w:hAnsi="Times New Roman"/>
                <w:b/>
                <w:sz w:val="22"/>
                <w:szCs w:val="22"/>
              </w:rPr>
              <w:t>r0</w:t>
            </w:r>
            <w:r w:rsidR="00AF77E5">
              <w:rPr>
                <w:rFonts w:ascii="Times New Roman" w:hAnsi="Times New Roman"/>
                <w:b/>
                <w:sz w:val="22"/>
                <w:szCs w:val="22"/>
              </w:rPr>
              <w:t>2</w:t>
            </w:r>
          </w:p>
        </w:tc>
        <w:tc>
          <w:tcPr>
            <w:tcW w:w="2970" w:type="dxa"/>
          </w:tcPr>
          <w:p w14:paraId="1ED051E9" w14:textId="77777777" w:rsidR="002E6284" w:rsidRPr="00E36920" w:rsidRDefault="002E6284" w:rsidP="002E6284">
            <w:pPr>
              <w:rPr>
                <w:rFonts w:ascii="Times New Roman" w:hAnsi="Times New Roman"/>
                <w:szCs w:val="24"/>
              </w:rPr>
            </w:pPr>
          </w:p>
        </w:tc>
        <w:tc>
          <w:tcPr>
            <w:tcW w:w="1548" w:type="dxa"/>
          </w:tcPr>
          <w:p w14:paraId="38E329FE" w14:textId="77777777" w:rsidR="002E6284" w:rsidRPr="00E36920" w:rsidRDefault="002E6284" w:rsidP="002E6284">
            <w:pPr>
              <w:rPr>
                <w:rFonts w:ascii="Times New Roman" w:hAnsi="Times New Roman"/>
                <w:szCs w:val="24"/>
              </w:rPr>
            </w:pPr>
          </w:p>
        </w:tc>
      </w:tr>
      <w:tr w:rsidR="002E6284" w:rsidRPr="00E36920" w14:paraId="72A61BD6" w14:textId="77777777" w:rsidTr="00AE1355">
        <w:tc>
          <w:tcPr>
            <w:tcW w:w="3798" w:type="dxa"/>
          </w:tcPr>
          <w:p w14:paraId="7FC1962A" w14:textId="0D002D3F" w:rsidR="002E6284" w:rsidRPr="00BB0472" w:rsidRDefault="00BB0472" w:rsidP="002E6284">
            <w:pPr>
              <w:tabs>
                <w:tab w:val="left" w:pos="1440"/>
              </w:tabs>
              <w:rPr>
                <w:rFonts w:ascii="Times New Roman" w:hAnsi="Times New Roman"/>
                <w:sz w:val="22"/>
                <w:szCs w:val="22"/>
              </w:rPr>
            </w:pPr>
            <w:r w:rsidRPr="00BB0472">
              <w:rPr>
                <w:rFonts w:ascii="Times New Roman" w:hAnsi="Times New Roman"/>
                <w:i/>
                <w:sz w:val="22"/>
                <w:szCs w:val="22"/>
              </w:rPr>
              <w:t>Kurt Bernacki, MD</w:t>
            </w:r>
          </w:p>
        </w:tc>
        <w:tc>
          <w:tcPr>
            <w:tcW w:w="1260" w:type="dxa"/>
          </w:tcPr>
          <w:p w14:paraId="40AABED2" w14:textId="5EDE43B2" w:rsidR="002E6284" w:rsidRPr="00BB0472" w:rsidRDefault="00BB0472" w:rsidP="002E6284">
            <w:pPr>
              <w:rPr>
                <w:rFonts w:ascii="Times New Roman" w:hAnsi="Times New Roman"/>
                <w:sz w:val="22"/>
                <w:szCs w:val="22"/>
              </w:rPr>
            </w:pPr>
            <w:r w:rsidRPr="00BB0472">
              <w:rPr>
                <w:rFonts w:ascii="Times New Roman" w:hAnsi="Times New Roman"/>
                <w:sz w:val="22"/>
                <w:szCs w:val="22"/>
              </w:rPr>
              <w:t>10/20/2021</w:t>
            </w:r>
          </w:p>
        </w:tc>
        <w:tc>
          <w:tcPr>
            <w:tcW w:w="720" w:type="dxa"/>
          </w:tcPr>
          <w:p w14:paraId="716757FA" w14:textId="16A9D995" w:rsidR="002E6284" w:rsidRPr="00BB0472" w:rsidRDefault="00BB0472" w:rsidP="002E6284">
            <w:pPr>
              <w:jc w:val="center"/>
              <w:rPr>
                <w:rFonts w:ascii="Times New Roman" w:hAnsi="Times New Roman"/>
                <w:b/>
                <w:sz w:val="22"/>
                <w:szCs w:val="22"/>
              </w:rPr>
            </w:pPr>
            <w:r w:rsidRPr="00BB0472">
              <w:rPr>
                <w:rFonts w:ascii="Times New Roman" w:hAnsi="Times New Roman"/>
                <w:b/>
                <w:sz w:val="22"/>
                <w:szCs w:val="22"/>
              </w:rPr>
              <w:t>r02</w:t>
            </w:r>
          </w:p>
        </w:tc>
        <w:tc>
          <w:tcPr>
            <w:tcW w:w="2970" w:type="dxa"/>
          </w:tcPr>
          <w:p w14:paraId="24A6FBEC" w14:textId="77777777" w:rsidR="002E6284" w:rsidRPr="00BB0472" w:rsidRDefault="002E6284" w:rsidP="002E6284">
            <w:pPr>
              <w:rPr>
                <w:rFonts w:ascii="Times New Roman" w:hAnsi="Times New Roman"/>
                <w:sz w:val="22"/>
                <w:szCs w:val="22"/>
              </w:rPr>
            </w:pPr>
          </w:p>
        </w:tc>
        <w:tc>
          <w:tcPr>
            <w:tcW w:w="1548" w:type="dxa"/>
          </w:tcPr>
          <w:p w14:paraId="351B4801" w14:textId="77777777" w:rsidR="002E6284" w:rsidRPr="00BB0472" w:rsidRDefault="002E6284" w:rsidP="002E6284">
            <w:pPr>
              <w:rPr>
                <w:rFonts w:ascii="Times New Roman" w:hAnsi="Times New Roman"/>
                <w:sz w:val="22"/>
                <w:szCs w:val="22"/>
              </w:rPr>
            </w:pPr>
          </w:p>
        </w:tc>
      </w:tr>
      <w:tr w:rsidR="002E6284" w:rsidRPr="00E36920" w14:paraId="63FC3335" w14:textId="77777777" w:rsidTr="00AE1355">
        <w:tc>
          <w:tcPr>
            <w:tcW w:w="3798" w:type="dxa"/>
          </w:tcPr>
          <w:p w14:paraId="6986D9E6" w14:textId="77777777" w:rsidR="002E6284" w:rsidRPr="00BB0472" w:rsidRDefault="002E6284" w:rsidP="002E6284">
            <w:pPr>
              <w:tabs>
                <w:tab w:val="left" w:pos="1440"/>
              </w:tabs>
              <w:rPr>
                <w:rFonts w:ascii="Times New Roman" w:hAnsi="Times New Roman"/>
                <w:sz w:val="22"/>
                <w:szCs w:val="22"/>
              </w:rPr>
            </w:pPr>
          </w:p>
        </w:tc>
        <w:tc>
          <w:tcPr>
            <w:tcW w:w="1260" w:type="dxa"/>
          </w:tcPr>
          <w:p w14:paraId="756241D1" w14:textId="77777777" w:rsidR="002E6284" w:rsidRPr="00BB0472" w:rsidRDefault="002E6284" w:rsidP="002E6284">
            <w:pPr>
              <w:rPr>
                <w:rFonts w:ascii="Times New Roman" w:hAnsi="Times New Roman"/>
                <w:sz w:val="22"/>
                <w:szCs w:val="22"/>
              </w:rPr>
            </w:pPr>
          </w:p>
        </w:tc>
        <w:tc>
          <w:tcPr>
            <w:tcW w:w="720" w:type="dxa"/>
          </w:tcPr>
          <w:p w14:paraId="5583D307" w14:textId="77777777" w:rsidR="002E6284" w:rsidRPr="00BB0472" w:rsidRDefault="002E6284" w:rsidP="002E6284">
            <w:pPr>
              <w:jc w:val="center"/>
              <w:rPr>
                <w:rFonts w:ascii="Times New Roman" w:hAnsi="Times New Roman"/>
                <w:b/>
                <w:sz w:val="22"/>
                <w:szCs w:val="22"/>
              </w:rPr>
            </w:pPr>
          </w:p>
        </w:tc>
        <w:tc>
          <w:tcPr>
            <w:tcW w:w="2970" w:type="dxa"/>
          </w:tcPr>
          <w:p w14:paraId="3D43A728" w14:textId="77777777" w:rsidR="002E6284" w:rsidRPr="00BB0472" w:rsidRDefault="002E6284" w:rsidP="002E6284">
            <w:pPr>
              <w:rPr>
                <w:rFonts w:ascii="Times New Roman" w:hAnsi="Times New Roman"/>
                <w:sz w:val="22"/>
                <w:szCs w:val="22"/>
              </w:rPr>
            </w:pPr>
          </w:p>
        </w:tc>
        <w:tc>
          <w:tcPr>
            <w:tcW w:w="1548" w:type="dxa"/>
          </w:tcPr>
          <w:p w14:paraId="67708DC9" w14:textId="77777777" w:rsidR="002E6284" w:rsidRPr="00BB0472" w:rsidRDefault="002E6284" w:rsidP="002E6284">
            <w:pPr>
              <w:rPr>
                <w:rFonts w:ascii="Times New Roman" w:hAnsi="Times New Roman"/>
                <w:sz w:val="22"/>
                <w:szCs w:val="22"/>
              </w:rPr>
            </w:pPr>
          </w:p>
        </w:tc>
      </w:tr>
      <w:tr w:rsidR="00BB0472" w:rsidRPr="00E36920" w14:paraId="45368F7D" w14:textId="77777777" w:rsidTr="00AE1355">
        <w:tc>
          <w:tcPr>
            <w:tcW w:w="3798" w:type="dxa"/>
          </w:tcPr>
          <w:p w14:paraId="0BF78204" w14:textId="77777777" w:rsidR="00BB0472" w:rsidRPr="00BB0472" w:rsidRDefault="00BB0472" w:rsidP="002E6284">
            <w:pPr>
              <w:tabs>
                <w:tab w:val="left" w:pos="1440"/>
              </w:tabs>
              <w:rPr>
                <w:rFonts w:ascii="Times New Roman" w:hAnsi="Times New Roman"/>
                <w:sz w:val="22"/>
                <w:szCs w:val="22"/>
              </w:rPr>
            </w:pPr>
          </w:p>
        </w:tc>
        <w:tc>
          <w:tcPr>
            <w:tcW w:w="1260" w:type="dxa"/>
          </w:tcPr>
          <w:p w14:paraId="31439CF6" w14:textId="77777777" w:rsidR="00BB0472" w:rsidRPr="00BB0472" w:rsidRDefault="00BB0472" w:rsidP="002E6284">
            <w:pPr>
              <w:rPr>
                <w:rFonts w:ascii="Times New Roman" w:hAnsi="Times New Roman"/>
                <w:sz w:val="22"/>
                <w:szCs w:val="22"/>
              </w:rPr>
            </w:pPr>
          </w:p>
        </w:tc>
        <w:tc>
          <w:tcPr>
            <w:tcW w:w="720" w:type="dxa"/>
          </w:tcPr>
          <w:p w14:paraId="09E9441D" w14:textId="77777777" w:rsidR="00BB0472" w:rsidRPr="00BB0472" w:rsidRDefault="00BB0472" w:rsidP="002E6284">
            <w:pPr>
              <w:jc w:val="center"/>
              <w:rPr>
                <w:rFonts w:ascii="Times New Roman" w:hAnsi="Times New Roman"/>
                <w:b/>
                <w:sz w:val="22"/>
                <w:szCs w:val="22"/>
              </w:rPr>
            </w:pPr>
          </w:p>
        </w:tc>
        <w:tc>
          <w:tcPr>
            <w:tcW w:w="2970" w:type="dxa"/>
          </w:tcPr>
          <w:p w14:paraId="54E6CF98" w14:textId="77777777" w:rsidR="00BB0472" w:rsidRPr="00BB0472" w:rsidRDefault="00BB0472" w:rsidP="002E6284">
            <w:pPr>
              <w:rPr>
                <w:rFonts w:ascii="Times New Roman" w:hAnsi="Times New Roman"/>
                <w:sz w:val="22"/>
                <w:szCs w:val="22"/>
              </w:rPr>
            </w:pPr>
          </w:p>
        </w:tc>
        <w:tc>
          <w:tcPr>
            <w:tcW w:w="1548" w:type="dxa"/>
          </w:tcPr>
          <w:p w14:paraId="35B6E9DD" w14:textId="77777777" w:rsidR="00BB0472" w:rsidRPr="00BB0472" w:rsidRDefault="00BB0472" w:rsidP="002E6284">
            <w:pPr>
              <w:rPr>
                <w:rFonts w:ascii="Times New Roman" w:hAnsi="Times New Roman"/>
                <w:sz w:val="22"/>
                <w:szCs w:val="22"/>
              </w:rPr>
            </w:pPr>
          </w:p>
        </w:tc>
      </w:tr>
      <w:tr w:rsidR="00BB0472" w:rsidRPr="00E36920" w14:paraId="37BFDE4F" w14:textId="77777777" w:rsidTr="00AE1355">
        <w:tc>
          <w:tcPr>
            <w:tcW w:w="3798" w:type="dxa"/>
          </w:tcPr>
          <w:p w14:paraId="2BF9A416" w14:textId="77777777" w:rsidR="00BB0472" w:rsidRPr="00BB0472" w:rsidRDefault="00BB0472" w:rsidP="002E6284">
            <w:pPr>
              <w:tabs>
                <w:tab w:val="left" w:pos="1440"/>
              </w:tabs>
              <w:rPr>
                <w:rFonts w:ascii="Times New Roman" w:hAnsi="Times New Roman"/>
                <w:sz w:val="22"/>
                <w:szCs w:val="22"/>
              </w:rPr>
            </w:pPr>
          </w:p>
        </w:tc>
        <w:tc>
          <w:tcPr>
            <w:tcW w:w="1260" w:type="dxa"/>
          </w:tcPr>
          <w:p w14:paraId="23189C89" w14:textId="77777777" w:rsidR="00BB0472" w:rsidRPr="00BB0472" w:rsidRDefault="00BB0472" w:rsidP="002E6284">
            <w:pPr>
              <w:rPr>
                <w:rFonts w:ascii="Times New Roman" w:hAnsi="Times New Roman"/>
                <w:sz w:val="22"/>
                <w:szCs w:val="22"/>
              </w:rPr>
            </w:pPr>
          </w:p>
        </w:tc>
        <w:tc>
          <w:tcPr>
            <w:tcW w:w="720" w:type="dxa"/>
          </w:tcPr>
          <w:p w14:paraId="023A049F" w14:textId="77777777" w:rsidR="00BB0472" w:rsidRPr="00BB0472" w:rsidRDefault="00BB0472" w:rsidP="002E6284">
            <w:pPr>
              <w:jc w:val="center"/>
              <w:rPr>
                <w:rFonts w:ascii="Times New Roman" w:hAnsi="Times New Roman"/>
                <w:b/>
                <w:sz w:val="22"/>
                <w:szCs w:val="22"/>
              </w:rPr>
            </w:pPr>
          </w:p>
        </w:tc>
        <w:tc>
          <w:tcPr>
            <w:tcW w:w="2970" w:type="dxa"/>
          </w:tcPr>
          <w:p w14:paraId="06CFFADE" w14:textId="77777777" w:rsidR="00BB0472" w:rsidRPr="00BB0472" w:rsidRDefault="00BB0472" w:rsidP="002E6284">
            <w:pPr>
              <w:rPr>
                <w:rFonts w:ascii="Times New Roman" w:hAnsi="Times New Roman"/>
                <w:sz w:val="22"/>
                <w:szCs w:val="22"/>
              </w:rPr>
            </w:pPr>
          </w:p>
        </w:tc>
        <w:tc>
          <w:tcPr>
            <w:tcW w:w="1548" w:type="dxa"/>
          </w:tcPr>
          <w:p w14:paraId="73D7C57A" w14:textId="77777777" w:rsidR="00BB0472" w:rsidRPr="00BB0472" w:rsidRDefault="00BB0472" w:rsidP="002E6284">
            <w:pPr>
              <w:rPr>
                <w:rFonts w:ascii="Times New Roman" w:hAnsi="Times New Roman"/>
                <w:sz w:val="22"/>
                <w:szCs w:val="22"/>
              </w:rPr>
            </w:pPr>
          </w:p>
        </w:tc>
      </w:tr>
      <w:tr w:rsidR="00BB0472" w:rsidRPr="00E36920" w14:paraId="1D187242" w14:textId="77777777" w:rsidTr="00AE1355">
        <w:tc>
          <w:tcPr>
            <w:tcW w:w="3798" w:type="dxa"/>
          </w:tcPr>
          <w:p w14:paraId="5D23A65B" w14:textId="77777777" w:rsidR="00BB0472" w:rsidRPr="00BB0472" w:rsidRDefault="00BB0472" w:rsidP="002E6284">
            <w:pPr>
              <w:tabs>
                <w:tab w:val="left" w:pos="1440"/>
              </w:tabs>
              <w:rPr>
                <w:rFonts w:ascii="Times New Roman" w:hAnsi="Times New Roman"/>
                <w:sz w:val="22"/>
                <w:szCs w:val="22"/>
              </w:rPr>
            </w:pPr>
          </w:p>
        </w:tc>
        <w:tc>
          <w:tcPr>
            <w:tcW w:w="1260" w:type="dxa"/>
          </w:tcPr>
          <w:p w14:paraId="3BB1CA73" w14:textId="77777777" w:rsidR="00BB0472" w:rsidRPr="00BB0472" w:rsidRDefault="00BB0472" w:rsidP="002E6284">
            <w:pPr>
              <w:rPr>
                <w:rFonts w:ascii="Times New Roman" w:hAnsi="Times New Roman"/>
                <w:sz w:val="22"/>
                <w:szCs w:val="22"/>
              </w:rPr>
            </w:pPr>
          </w:p>
        </w:tc>
        <w:tc>
          <w:tcPr>
            <w:tcW w:w="720" w:type="dxa"/>
          </w:tcPr>
          <w:p w14:paraId="2EB06C01" w14:textId="77777777" w:rsidR="00BB0472" w:rsidRPr="00BB0472" w:rsidRDefault="00BB0472" w:rsidP="002E6284">
            <w:pPr>
              <w:jc w:val="center"/>
              <w:rPr>
                <w:rFonts w:ascii="Times New Roman" w:hAnsi="Times New Roman"/>
                <w:b/>
                <w:sz w:val="22"/>
                <w:szCs w:val="22"/>
              </w:rPr>
            </w:pPr>
          </w:p>
        </w:tc>
        <w:tc>
          <w:tcPr>
            <w:tcW w:w="2970" w:type="dxa"/>
          </w:tcPr>
          <w:p w14:paraId="412C2E1E" w14:textId="77777777" w:rsidR="00BB0472" w:rsidRPr="00BB0472" w:rsidRDefault="00BB0472" w:rsidP="002E6284">
            <w:pPr>
              <w:rPr>
                <w:rFonts w:ascii="Times New Roman" w:hAnsi="Times New Roman"/>
                <w:sz w:val="22"/>
                <w:szCs w:val="22"/>
              </w:rPr>
            </w:pPr>
          </w:p>
        </w:tc>
        <w:tc>
          <w:tcPr>
            <w:tcW w:w="1548" w:type="dxa"/>
          </w:tcPr>
          <w:p w14:paraId="56F200E0" w14:textId="77777777" w:rsidR="00BB0472" w:rsidRPr="00BB0472" w:rsidRDefault="00BB0472" w:rsidP="002E6284">
            <w:pPr>
              <w:rPr>
                <w:rFonts w:ascii="Times New Roman" w:hAnsi="Times New Roman"/>
                <w:sz w:val="22"/>
                <w:szCs w:val="22"/>
              </w:rPr>
            </w:pPr>
          </w:p>
        </w:tc>
      </w:tr>
      <w:tr w:rsidR="002E6284" w:rsidRPr="00E36920" w14:paraId="36BB0975" w14:textId="77777777" w:rsidTr="00AE1355">
        <w:tc>
          <w:tcPr>
            <w:tcW w:w="3798" w:type="dxa"/>
          </w:tcPr>
          <w:p w14:paraId="5D455444" w14:textId="77777777" w:rsidR="002E6284" w:rsidRPr="00BB0472" w:rsidRDefault="002E6284" w:rsidP="002E6284">
            <w:pPr>
              <w:tabs>
                <w:tab w:val="left" w:pos="1440"/>
              </w:tabs>
              <w:rPr>
                <w:rFonts w:ascii="Times New Roman" w:hAnsi="Times New Roman"/>
                <w:sz w:val="22"/>
                <w:szCs w:val="22"/>
              </w:rPr>
            </w:pPr>
          </w:p>
        </w:tc>
        <w:tc>
          <w:tcPr>
            <w:tcW w:w="1260" w:type="dxa"/>
          </w:tcPr>
          <w:p w14:paraId="47BE90A4" w14:textId="77777777" w:rsidR="002E6284" w:rsidRPr="00BB0472" w:rsidRDefault="002E6284" w:rsidP="002E6284">
            <w:pPr>
              <w:rPr>
                <w:rFonts w:ascii="Times New Roman" w:hAnsi="Times New Roman"/>
                <w:sz w:val="22"/>
                <w:szCs w:val="22"/>
              </w:rPr>
            </w:pPr>
          </w:p>
        </w:tc>
        <w:tc>
          <w:tcPr>
            <w:tcW w:w="720" w:type="dxa"/>
          </w:tcPr>
          <w:p w14:paraId="74BFB88B" w14:textId="77777777" w:rsidR="002E6284" w:rsidRPr="00BB0472" w:rsidRDefault="002E6284" w:rsidP="002E6284">
            <w:pPr>
              <w:jc w:val="center"/>
              <w:rPr>
                <w:rFonts w:ascii="Times New Roman" w:hAnsi="Times New Roman"/>
                <w:b/>
                <w:sz w:val="22"/>
                <w:szCs w:val="22"/>
              </w:rPr>
            </w:pPr>
          </w:p>
        </w:tc>
        <w:tc>
          <w:tcPr>
            <w:tcW w:w="2970" w:type="dxa"/>
          </w:tcPr>
          <w:p w14:paraId="7A17ABF2" w14:textId="77777777" w:rsidR="002E6284" w:rsidRPr="00BB0472" w:rsidRDefault="002E6284" w:rsidP="002E6284">
            <w:pPr>
              <w:rPr>
                <w:rFonts w:ascii="Times New Roman" w:hAnsi="Times New Roman"/>
                <w:sz w:val="22"/>
                <w:szCs w:val="22"/>
              </w:rPr>
            </w:pPr>
          </w:p>
        </w:tc>
        <w:tc>
          <w:tcPr>
            <w:tcW w:w="1548" w:type="dxa"/>
          </w:tcPr>
          <w:p w14:paraId="792C6210" w14:textId="77777777" w:rsidR="002E6284" w:rsidRPr="00BB0472" w:rsidRDefault="002E6284" w:rsidP="002E6284">
            <w:pPr>
              <w:rPr>
                <w:rFonts w:ascii="Times New Roman" w:hAnsi="Times New Roman"/>
                <w:sz w:val="22"/>
                <w:szCs w:val="22"/>
              </w:rPr>
            </w:pPr>
          </w:p>
        </w:tc>
      </w:tr>
    </w:tbl>
    <w:p w14:paraId="40669AE8" w14:textId="77777777" w:rsidR="00D143FB" w:rsidRPr="00303721" w:rsidRDefault="00D143FB">
      <w:pPr>
        <w:pStyle w:val="Heading5"/>
        <w:rPr>
          <w:rFonts w:ascii="Times New Roman" w:hAnsi="Times New Roman"/>
          <w:sz w:val="22"/>
          <w:szCs w:val="22"/>
        </w:rPr>
      </w:pPr>
    </w:p>
    <w:sectPr w:rsidR="00D143FB" w:rsidRPr="00303721" w:rsidSect="00E3410D">
      <w:headerReference w:type="first" r:id="rId13"/>
      <w:pgSz w:w="12240" w:h="15840"/>
      <w:pgMar w:top="1440" w:right="720" w:bottom="1440" w:left="1440" w:header="720" w:footer="720" w:gutter="0"/>
      <w:pgNumType w:chapStyle="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44634" w14:textId="77777777" w:rsidR="00323C65" w:rsidRDefault="00323C65">
      <w:r>
        <w:separator/>
      </w:r>
    </w:p>
  </w:endnote>
  <w:endnote w:type="continuationSeparator" w:id="0">
    <w:p w14:paraId="15275756" w14:textId="77777777" w:rsidR="00323C65" w:rsidRDefault="0032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81F3F" w14:textId="77777777" w:rsidR="00E3410D" w:rsidRDefault="00E341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BFDE0" w14:textId="77777777" w:rsidR="003A1FEB" w:rsidRPr="00303721" w:rsidRDefault="003A1FEB" w:rsidP="00303721">
    <w:pPr>
      <w:pStyle w:val="Footer"/>
      <w:tabs>
        <w:tab w:val="clear" w:pos="4320"/>
        <w:tab w:val="clear" w:pos="8640"/>
      </w:tabs>
      <w:ind w:left="-180" w:right="-360"/>
      <w:jc w:val="center"/>
      <w:rPr>
        <w:rFonts w:ascii="Times New Roman" w:hAnsi="Times New Roman"/>
        <w:b/>
        <w:i/>
        <w:sz w:val="20"/>
      </w:rPr>
    </w:pPr>
  </w:p>
  <w:p w14:paraId="23F73F76" w14:textId="77777777" w:rsidR="003A1FEB" w:rsidRPr="00303721" w:rsidRDefault="003A1FEB">
    <w:pPr>
      <w:pStyle w:val="Footer"/>
      <w:tabs>
        <w:tab w:val="clear" w:pos="4320"/>
        <w:tab w:val="clear" w:pos="8640"/>
      </w:tabs>
      <w:rPr>
        <w:rFonts w:ascii="Times New Roman" w:hAnsi="Times New Roman"/>
        <w:sz w:val="20"/>
      </w:rPr>
    </w:pPr>
  </w:p>
  <w:p w14:paraId="420AB358" w14:textId="069B0ECD" w:rsidR="00B64717" w:rsidRPr="00303721" w:rsidRDefault="00E3410D" w:rsidP="00B64717">
    <w:pPr>
      <w:pStyle w:val="Footer"/>
      <w:tabs>
        <w:tab w:val="clear" w:pos="4320"/>
        <w:tab w:val="clear" w:pos="8640"/>
      </w:tabs>
      <w:rPr>
        <w:rFonts w:ascii="Times New Roman" w:hAnsi="Times New Roman"/>
        <w:sz w:val="20"/>
      </w:rPr>
    </w:pPr>
    <w:r>
      <w:rPr>
        <w:rFonts w:ascii="Times New Roman" w:hAnsi="Times New Roman"/>
        <w:sz w:val="20"/>
      </w:rPr>
      <w:t>COREWELL HEALTH EAST LABORATORY</w:t>
    </w:r>
  </w:p>
  <w:p w14:paraId="2F8F1082" w14:textId="7E3277CA" w:rsidR="003A1FEB" w:rsidRPr="00303721" w:rsidRDefault="00B64717" w:rsidP="00303721">
    <w:pPr>
      <w:pStyle w:val="Footer"/>
      <w:tabs>
        <w:tab w:val="clear" w:pos="4320"/>
        <w:tab w:val="clear" w:pos="8640"/>
        <w:tab w:val="right" w:pos="9360"/>
      </w:tabs>
      <w:rPr>
        <w:rFonts w:ascii="Times New Roman" w:hAnsi="Times New Roman"/>
        <w:sz w:val="20"/>
      </w:rPr>
    </w:pPr>
    <w:r w:rsidRPr="00303721">
      <w:rPr>
        <w:rFonts w:ascii="Times New Roman" w:hAnsi="Times New Roman"/>
        <w:sz w:val="20"/>
      </w:rPr>
      <w:t>DATE:</w:t>
    </w:r>
    <w:r w:rsidR="00625F4F">
      <w:rPr>
        <w:rFonts w:ascii="Times New Roman" w:hAnsi="Times New Roman"/>
        <w:sz w:val="20"/>
      </w:rPr>
      <w:t xml:space="preserve">  </w:t>
    </w:r>
    <w:r w:rsidR="00785EB6">
      <w:rPr>
        <w:rFonts w:ascii="Times New Roman" w:hAnsi="Times New Roman"/>
        <w:sz w:val="20"/>
      </w:rPr>
      <w:t>0</w:t>
    </w:r>
    <w:r w:rsidR="002E6284">
      <w:rPr>
        <w:rFonts w:ascii="Times New Roman" w:hAnsi="Times New Roman"/>
        <w:sz w:val="20"/>
      </w:rPr>
      <w:t>9/22/2021</w:t>
    </w:r>
    <w:r w:rsidRPr="00303721">
      <w:rPr>
        <w:rFonts w:ascii="Times New Roman" w:hAnsi="Times New Roman"/>
        <w:sz w:val="20"/>
      </w:rPr>
      <w:t xml:space="preserve">  </w:t>
    </w:r>
    <w:r w:rsidR="00625F4F" w:rsidRPr="00625F4F">
      <w:rPr>
        <w:rFonts w:ascii="Times New Roman" w:hAnsi="Times New Roman"/>
        <w:sz w:val="20"/>
      </w:rPr>
      <w:t>RA.</w:t>
    </w:r>
    <w:r w:rsidR="005B58F7">
      <w:rPr>
        <w:rFonts w:ascii="Times New Roman" w:hAnsi="Times New Roman"/>
        <w:sz w:val="20"/>
      </w:rPr>
      <w:t>SP.PR.GR.</w:t>
    </w:r>
    <w:r w:rsidR="002E6284">
      <w:rPr>
        <w:rFonts w:ascii="Times New Roman" w:hAnsi="Times New Roman"/>
        <w:sz w:val="20"/>
      </w:rPr>
      <w:t>PO</w:t>
    </w:r>
    <w:r w:rsidR="0016754E">
      <w:rPr>
        <w:rFonts w:ascii="Times New Roman" w:hAnsi="Times New Roman"/>
        <w:sz w:val="20"/>
      </w:rPr>
      <w:t>.0</w:t>
    </w:r>
    <w:r w:rsidR="00132754">
      <w:rPr>
        <w:rFonts w:ascii="Times New Roman" w:hAnsi="Times New Roman"/>
        <w:sz w:val="20"/>
      </w:rPr>
      <w:t>2</w:t>
    </w:r>
    <w:r w:rsidR="0016754E">
      <w:rPr>
        <w:rFonts w:ascii="Times New Roman" w:hAnsi="Times New Roman"/>
        <w:sz w:val="20"/>
      </w:rPr>
      <w:t>.r0</w:t>
    </w:r>
    <w:r w:rsidR="00132754">
      <w:rPr>
        <w:rFonts w:ascii="Times New Roman" w:hAnsi="Times New Roman"/>
        <w:sz w:val="20"/>
      </w:rPr>
      <w:t>2</w:t>
    </w:r>
    <w:r w:rsidR="00625F4F" w:rsidRPr="00625F4F">
      <w:rPr>
        <w:rFonts w:ascii="Times New Roman" w:hAnsi="Times New Roman"/>
        <w:szCs w:val="24"/>
      </w:rPr>
      <w:t xml:space="preserve">  </w:t>
    </w:r>
    <w:r w:rsidR="003A1FEB" w:rsidRPr="00303721">
      <w:rPr>
        <w:rFonts w:ascii="Times New Roman" w:hAnsi="Times New Roman"/>
        <w:sz w:val="20"/>
      </w:rPr>
      <w:tab/>
      <w:t xml:space="preserve"> Page </w:t>
    </w:r>
    <w:r w:rsidR="003A1FEB" w:rsidRPr="00303721">
      <w:rPr>
        <w:rFonts w:ascii="Times New Roman" w:hAnsi="Times New Roman"/>
        <w:sz w:val="20"/>
      </w:rPr>
      <w:fldChar w:fldCharType="begin"/>
    </w:r>
    <w:r w:rsidR="003A1FEB" w:rsidRPr="00303721">
      <w:rPr>
        <w:rFonts w:ascii="Times New Roman" w:hAnsi="Times New Roman"/>
        <w:sz w:val="20"/>
      </w:rPr>
      <w:instrText xml:space="preserve"> PAGE </w:instrText>
    </w:r>
    <w:r w:rsidR="003A1FEB" w:rsidRPr="00303721">
      <w:rPr>
        <w:rFonts w:ascii="Times New Roman" w:hAnsi="Times New Roman"/>
        <w:sz w:val="20"/>
      </w:rPr>
      <w:fldChar w:fldCharType="separate"/>
    </w:r>
    <w:r w:rsidR="00E3410D">
      <w:rPr>
        <w:rFonts w:ascii="Times New Roman" w:hAnsi="Times New Roman"/>
        <w:noProof/>
        <w:sz w:val="20"/>
      </w:rPr>
      <w:t>2</w:t>
    </w:r>
    <w:r w:rsidR="003A1FEB" w:rsidRPr="00303721">
      <w:rPr>
        <w:rFonts w:ascii="Times New Roman" w:hAnsi="Times New Roman"/>
        <w:sz w:val="20"/>
      </w:rPr>
      <w:fldChar w:fldCharType="end"/>
    </w:r>
    <w:r w:rsidR="003A1FEB" w:rsidRPr="00303721">
      <w:rPr>
        <w:rFonts w:ascii="Times New Roman" w:hAnsi="Times New Roman"/>
        <w:sz w:val="20"/>
      </w:rPr>
      <w:t xml:space="preserve"> of </w:t>
    </w:r>
    <w:r w:rsidR="00E3410D">
      <w:rPr>
        <w:rFonts w:ascii="Times New Roman" w:hAnsi="Times New Roman"/>
        <w:sz w:val="20"/>
      </w:rPr>
      <w:t>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66E05" w14:textId="77777777" w:rsidR="003A1FEB" w:rsidRPr="00303721" w:rsidRDefault="003A1FEB" w:rsidP="00303721">
    <w:pPr>
      <w:pStyle w:val="Footer"/>
      <w:tabs>
        <w:tab w:val="clear" w:pos="4320"/>
        <w:tab w:val="clear" w:pos="8640"/>
      </w:tabs>
      <w:ind w:left="-180" w:right="-360"/>
      <w:jc w:val="center"/>
      <w:rPr>
        <w:rFonts w:ascii="Times New Roman" w:hAnsi="Times New Roman"/>
        <w:b/>
        <w:i/>
        <w:sz w:val="20"/>
      </w:rPr>
    </w:pPr>
  </w:p>
  <w:p w14:paraId="60BF7F01" w14:textId="08F6CD5B" w:rsidR="00E3410D" w:rsidRPr="00303721" w:rsidRDefault="00E3410D" w:rsidP="00E3410D">
    <w:pPr>
      <w:pStyle w:val="Footer"/>
      <w:tabs>
        <w:tab w:val="clear" w:pos="4320"/>
        <w:tab w:val="clear" w:pos="8640"/>
      </w:tabs>
      <w:rPr>
        <w:rFonts w:ascii="Times New Roman" w:hAnsi="Times New Roman"/>
        <w:sz w:val="20"/>
      </w:rPr>
    </w:pPr>
    <w:r>
      <w:rPr>
        <w:rFonts w:ascii="Times New Roman" w:hAnsi="Times New Roman"/>
        <w:sz w:val="20"/>
      </w:rPr>
      <w:t>COREWELL HEALTH EAST LABORATORY</w:t>
    </w:r>
  </w:p>
  <w:p w14:paraId="63989EE0" w14:textId="036930B6" w:rsidR="003A1FEB" w:rsidRPr="00303721" w:rsidRDefault="00E3410D" w:rsidP="00E3410D">
    <w:pPr>
      <w:pStyle w:val="Footer"/>
      <w:tabs>
        <w:tab w:val="clear" w:pos="4320"/>
      </w:tabs>
      <w:rPr>
        <w:rFonts w:ascii="Times New Roman" w:hAnsi="Times New Roman"/>
        <w:sz w:val="20"/>
      </w:rPr>
    </w:pPr>
    <w:r w:rsidRPr="00303721">
      <w:rPr>
        <w:rFonts w:ascii="Times New Roman" w:hAnsi="Times New Roman"/>
        <w:sz w:val="20"/>
      </w:rPr>
      <w:t>DATE:</w:t>
    </w:r>
    <w:r>
      <w:rPr>
        <w:rFonts w:ascii="Times New Roman" w:hAnsi="Times New Roman"/>
        <w:sz w:val="20"/>
      </w:rPr>
      <w:t xml:space="preserve">  09/22/2021</w:t>
    </w:r>
    <w:r w:rsidRPr="00303721">
      <w:rPr>
        <w:rFonts w:ascii="Times New Roman" w:hAnsi="Times New Roman"/>
        <w:sz w:val="20"/>
      </w:rPr>
      <w:t xml:space="preserve">  </w:t>
    </w:r>
    <w:r w:rsidRPr="00625F4F">
      <w:rPr>
        <w:rFonts w:ascii="Times New Roman" w:hAnsi="Times New Roman"/>
        <w:sz w:val="20"/>
      </w:rPr>
      <w:t>RA.</w:t>
    </w:r>
    <w:r>
      <w:rPr>
        <w:rFonts w:ascii="Times New Roman" w:hAnsi="Times New Roman"/>
        <w:sz w:val="20"/>
      </w:rPr>
      <w:t>SP.PR.GR.PO.02.r02</w:t>
    </w:r>
    <w:r w:rsidRPr="00625F4F">
      <w:rPr>
        <w:rFonts w:ascii="Times New Roman" w:hAnsi="Times New Roman"/>
        <w:szCs w:val="24"/>
      </w:rPr>
      <w:t xml:space="preserve">  </w:t>
    </w:r>
    <w:r>
      <w:rPr>
        <w:rFonts w:ascii="Times New Roman" w:hAnsi="Times New Roman"/>
        <w:szCs w:val="24"/>
      </w:rPr>
      <w:tab/>
    </w:r>
    <w:bookmarkStart w:id="0" w:name="_GoBack"/>
    <w:bookmarkEnd w:id="0"/>
    <w:r w:rsidR="003A1FEB" w:rsidRPr="00303721">
      <w:rPr>
        <w:rFonts w:ascii="Times New Roman" w:hAnsi="Times New Roman"/>
        <w:sz w:val="20"/>
      </w:rPr>
      <w:t xml:space="preserve">Page </w:t>
    </w:r>
    <w:r w:rsidR="003A1FEB" w:rsidRPr="00303721">
      <w:rPr>
        <w:rFonts w:ascii="Times New Roman" w:hAnsi="Times New Roman"/>
        <w:sz w:val="20"/>
      </w:rPr>
      <w:fldChar w:fldCharType="begin"/>
    </w:r>
    <w:r w:rsidR="003A1FEB" w:rsidRPr="00303721">
      <w:rPr>
        <w:rFonts w:ascii="Times New Roman" w:hAnsi="Times New Roman"/>
        <w:sz w:val="20"/>
      </w:rPr>
      <w:instrText xml:space="preserve"> PAGE </w:instrText>
    </w:r>
    <w:r w:rsidR="003A1FEB" w:rsidRPr="00303721">
      <w:rPr>
        <w:rFonts w:ascii="Times New Roman" w:hAnsi="Times New Roman"/>
        <w:sz w:val="20"/>
      </w:rPr>
      <w:fldChar w:fldCharType="separate"/>
    </w:r>
    <w:r>
      <w:rPr>
        <w:rFonts w:ascii="Times New Roman" w:hAnsi="Times New Roman"/>
        <w:noProof/>
        <w:sz w:val="20"/>
      </w:rPr>
      <w:t>4</w:t>
    </w:r>
    <w:r w:rsidR="003A1FEB" w:rsidRPr="00303721">
      <w:rPr>
        <w:rFonts w:ascii="Times New Roman" w:hAnsi="Times New Roman"/>
        <w:sz w:val="20"/>
      </w:rPr>
      <w:fldChar w:fldCharType="end"/>
    </w:r>
    <w:r w:rsidR="003A1FEB" w:rsidRPr="00303721">
      <w:rPr>
        <w:rFonts w:ascii="Times New Roman" w:hAnsi="Times New Roman"/>
        <w:sz w:val="20"/>
      </w:rPr>
      <w:t xml:space="preserve"> of </w:t>
    </w:r>
    <w:r>
      <w:rPr>
        <w:rFonts w:ascii="Times New Roman" w:hAnsi="Times New Roman"/>
        <w:sz w:val="20"/>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93F1E" w14:textId="77777777" w:rsidR="00323C65" w:rsidRDefault="00323C65">
      <w:r>
        <w:separator/>
      </w:r>
    </w:p>
  </w:footnote>
  <w:footnote w:type="continuationSeparator" w:id="0">
    <w:p w14:paraId="0C2BAE4B" w14:textId="77777777" w:rsidR="00323C65" w:rsidRDefault="00323C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9E56" w14:textId="77777777" w:rsidR="00E3410D" w:rsidRDefault="00E341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BBB58" w14:textId="77777777" w:rsidR="00AB41BB" w:rsidRPr="00303721" w:rsidRDefault="00132754" w:rsidP="00AB41BB">
    <w:pPr>
      <w:pStyle w:val="Heading1"/>
      <w:jc w:val="left"/>
      <w:rPr>
        <w:rFonts w:ascii="Times New Roman" w:hAnsi="Times New Roman"/>
        <w:i/>
        <w:szCs w:val="24"/>
      </w:rPr>
    </w:pPr>
    <w:r>
      <w:rPr>
        <w:rFonts w:ascii="Times New Roman" w:hAnsi="Times New Roman"/>
        <w:szCs w:val="24"/>
      </w:rPr>
      <w:t>FETAL TISSUE</w:t>
    </w:r>
  </w:p>
  <w:p w14:paraId="2A4EFEA7" w14:textId="77777777" w:rsidR="003A1FEB" w:rsidRPr="00AB41BB" w:rsidRDefault="003A1FEB" w:rsidP="00AB41B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E953F" w14:textId="660E2C20" w:rsidR="005C0DC6" w:rsidRDefault="005C0DC6" w:rsidP="005C0DC6">
    <w:r w:rsidRPr="009D2123">
      <w:rPr>
        <w:noProof/>
      </w:rPr>
      <w:drawing>
        <wp:inline distT="0" distB="0" distL="0" distR="0" wp14:anchorId="21740E20" wp14:editId="4A16C19B">
          <wp:extent cx="2406015" cy="384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015" cy="384810"/>
                  </a:xfrm>
                  <a:prstGeom prst="rect">
                    <a:avLst/>
                  </a:prstGeom>
                  <a:noFill/>
                  <a:ln>
                    <a:noFill/>
                  </a:ln>
                </pic:spPr>
              </pic:pic>
            </a:graphicData>
          </a:graphic>
        </wp:inline>
      </w:drawing>
    </w:r>
  </w:p>
  <w:p w14:paraId="6DC097DB" w14:textId="77777777" w:rsidR="005C0DC6" w:rsidRDefault="005C0DC6" w:rsidP="005C0DC6">
    <w:pPr>
      <w:pStyle w:val="CompanyName"/>
      <w:framePr w:w="0" w:hRule="auto" w:hSpace="0" w:wrap="auto" w:vAnchor="margin" w:hAnchor="text" w:yAlign="inline"/>
      <w:rPr>
        <w:rFonts w:ascii="Times New Roman" w:hAnsi="Times New Roman"/>
        <w:b/>
        <w:spacing w:val="0"/>
        <w:sz w:val="22"/>
      </w:rPr>
    </w:pPr>
    <w:r>
      <w:rPr>
        <w:b/>
        <w:sz w:val="28"/>
        <w:szCs w:val="28"/>
      </w:rPr>
      <w:t>East</w:t>
    </w:r>
    <w:r w:rsidRPr="0011650E">
      <w:rPr>
        <w:b/>
        <w:sz w:val="28"/>
        <w:szCs w:val="28"/>
      </w:rPr>
      <w:t xml:space="preserve"> Laboratory</w:t>
    </w:r>
    <w:r>
      <w:rPr>
        <w:rFonts w:ascii="Times New Roman" w:hAnsi="Times New Roman"/>
        <w:b/>
        <w:spacing w:val="0"/>
        <w:sz w:val="22"/>
      </w:rPr>
      <w:t xml:space="preserve"> </w:t>
    </w:r>
  </w:p>
  <w:p w14:paraId="0A8606D6" w14:textId="0AC6067D" w:rsidR="00625F4F" w:rsidRPr="00470A85" w:rsidRDefault="005C0DC6" w:rsidP="005C0DC6">
    <w:pPr>
      <w:pStyle w:val="Header"/>
      <w:rPr>
        <w:rFonts w:ascii="Times New Roman" w:hAnsi="Times New Roman"/>
        <w:szCs w:val="24"/>
      </w:rPr>
    </w:pPr>
    <w:r>
      <w:rPr>
        <w:b/>
        <w:sz w:val="28"/>
        <w:szCs w:val="28"/>
      </w:rPr>
      <w:tab/>
    </w:r>
    <w:r w:rsidR="00625F4F">
      <w:rPr>
        <w:b/>
        <w:sz w:val="28"/>
        <w:szCs w:val="28"/>
      </w:rPr>
      <w:t xml:space="preserve">                                </w:t>
    </w:r>
    <w:r>
      <w:rPr>
        <w:b/>
        <w:sz w:val="28"/>
        <w:szCs w:val="28"/>
      </w:rPr>
      <w:t xml:space="preserve">                                     </w:t>
    </w:r>
    <w:r w:rsidR="00625F4F" w:rsidRPr="00470A85">
      <w:rPr>
        <w:rFonts w:ascii="Times New Roman" w:hAnsi="Times New Roman"/>
        <w:szCs w:val="24"/>
      </w:rPr>
      <w:t xml:space="preserve">Effective Date: </w:t>
    </w:r>
    <w:r w:rsidR="00797C16">
      <w:rPr>
        <w:rFonts w:ascii="Times New Roman" w:hAnsi="Times New Roman"/>
        <w:szCs w:val="24"/>
      </w:rPr>
      <w:t>September 22, 2021</w:t>
    </w:r>
  </w:p>
  <w:p w14:paraId="52C0F338" w14:textId="2A736FBE" w:rsidR="00625F4F" w:rsidRPr="00470A85" w:rsidRDefault="00625F4F" w:rsidP="00625F4F">
    <w:pPr>
      <w:pStyle w:val="CompanyName"/>
      <w:framePr w:w="0" w:h="0" w:hSpace="0" w:wrap="auto" w:vAnchor="margin" w:hAnchor="text" w:yAlign="inline"/>
      <w:tabs>
        <w:tab w:val="left" w:pos="5040"/>
        <w:tab w:val="left" w:pos="7200"/>
      </w:tabs>
      <w:spacing w:line="240" w:lineRule="auto"/>
      <w:rPr>
        <w:rFonts w:ascii="Times New Roman" w:hAnsi="Times New Roman"/>
        <w:b/>
        <w:spacing w:val="0"/>
        <w:sz w:val="24"/>
        <w:szCs w:val="24"/>
      </w:rPr>
    </w:pPr>
    <w:r w:rsidRPr="00470A85">
      <w:rPr>
        <w:rFonts w:ascii="Times New Roman" w:hAnsi="Times New Roman"/>
        <w:sz w:val="24"/>
        <w:szCs w:val="24"/>
      </w:rPr>
      <w:t xml:space="preserve">                                                                                                        </w:t>
    </w:r>
    <w:r>
      <w:rPr>
        <w:rFonts w:ascii="Times New Roman" w:hAnsi="Times New Roman"/>
        <w:sz w:val="24"/>
        <w:szCs w:val="24"/>
      </w:rPr>
      <w:t xml:space="preserve">                       </w:t>
    </w:r>
    <w:r w:rsidR="005C0DC6">
      <w:rPr>
        <w:rFonts w:ascii="Times New Roman" w:hAnsi="Times New Roman"/>
        <w:sz w:val="24"/>
        <w:szCs w:val="24"/>
      </w:rPr>
      <w:tab/>
      <w:t xml:space="preserve">          S</w:t>
    </w:r>
    <w:r w:rsidRPr="00470A85">
      <w:rPr>
        <w:rFonts w:ascii="Times New Roman" w:hAnsi="Times New Roman"/>
        <w:spacing w:val="0"/>
        <w:sz w:val="24"/>
        <w:szCs w:val="24"/>
      </w:rPr>
      <w:t xml:space="preserve">upersedes: </w:t>
    </w:r>
    <w:r w:rsidR="00132754">
      <w:rPr>
        <w:rFonts w:ascii="Times New Roman" w:hAnsi="Times New Roman"/>
        <w:spacing w:val="0"/>
        <w:sz w:val="24"/>
        <w:szCs w:val="24"/>
      </w:rPr>
      <w:t>March</w:t>
    </w:r>
    <w:r w:rsidR="00797C16">
      <w:rPr>
        <w:rFonts w:ascii="Times New Roman" w:hAnsi="Times New Roman"/>
        <w:spacing w:val="0"/>
        <w:sz w:val="24"/>
        <w:szCs w:val="24"/>
      </w:rPr>
      <w:t xml:space="preserve"> </w:t>
    </w:r>
    <w:r w:rsidR="00132754">
      <w:rPr>
        <w:rFonts w:ascii="Times New Roman" w:hAnsi="Times New Roman"/>
        <w:spacing w:val="0"/>
        <w:sz w:val="24"/>
        <w:szCs w:val="24"/>
      </w:rPr>
      <w:t>8</w:t>
    </w:r>
    <w:r w:rsidR="00797C16">
      <w:rPr>
        <w:rFonts w:ascii="Times New Roman" w:hAnsi="Times New Roman"/>
        <w:spacing w:val="0"/>
        <w:sz w:val="24"/>
        <w:szCs w:val="24"/>
      </w:rPr>
      <w:t>, 20</w:t>
    </w:r>
    <w:r w:rsidR="00132754">
      <w:rPr>
        <w:rFonts w:ascii="Times New Roman" w:hAnsi="Times New Roman"/>
        <w:spacing w:val="0"/>
        <w:sz w:val="24"/>
        <w:szCs w:val="24"/>
      </w:rPr>
      <w:t>1</w:t>
    </w:r>
    <w:r w:rsidR="00797C16">
      <w:rPr>
        <w:rFonts w:ascii="Times New Roman" w:hAnsi="Times New Roman"/>
        <w:spacing w:val="0"/>
        <w:sz w:val="24"/>
        <w:szCs w:val="24"/>
      </w:rPr>
      <w:t>7</w:t>
    </w:r>
  </w:p>
  <w:p w14:paraId="4F3F7D04" w14:textId="77777777" w:rsidR="00625F4F" w:rsidRDefault="00625F4F" w:rsidP="00797C16">
    <w:pPr>
      <w:pStyle w:val="CompanyName"/>
      <w:framePr w:w="0" w:hRule="auto" w:hSpace="0" w:wrap="auto" w:vAnchor="margin" w:hAnchor="text" w:yAlign="inline"/>
      <w:tabs>
        <w:tab w:val="left" w:pos="5040"/>
      </w:tabs>
      <w:ind w:left="5040" w:right="-270"/>
      <w:rPr>
        <w:rFonts w:ascii="Times New Roman" w:hAnsi="Times New Roman"/>
        <w:spacing w:val="0"/>
        <w:sz w:val="24"/>
        <w:szCs w:val="24"/>
      </w:rPr>
    </w:pPr>
    <w:r>
      <w:rPr>
        <w:rFonts w:ascii="Times New Roman" w:hAnsi="Times New Roman"/>
        <w:spacing w:val="0"/>
        <w:sz w:val="24"/>
        <w:szCs w:val="24"/>
      </w:rPr>
      <w:t xml:space="preserve">     </w:t>
    </w:r>
    <w:r w:rsidRPr="00470A85">
      <w:rPr>
        <w:rFonts w:ascii="Times New Roman" w:hAnsi="Times New Roman"/>
        <w:spacing w:val="0"/>
        <w:sz w:val="24"/>
        <w:szCs w:val="24"/>
      </w:rPr>
      <w:t xml:space="preserve"> Related Documents: </w:t>
    </w:r>
    <w:r w:rsidR="00797C16">
      <w:rPr>
        <w:rFonts w:ascii="Times New Roman" w:hAnsi="Times New Roman"/>
        <w:spacing w:val="0"/>
        <w:sz w:val="24"/>
        <w:szCs w:val="24"/>
      </w:rPr>
      <w:t>RA.SP.PR.GR.PO.0</w:t>
    </w:r>
    <w:r w:rsidR="00132754">
      <w:rPr>
        <w:rFonts w:ascii="Times New Roman" w:hAnsi="Times New Roman"/>
        <w:spacing w:val="0"/>
        <w:sz w:val="24"/>
        <w:szCs w:val="24"/>
      </w:rPr>
      <w:t>1</w:t>
    </w:r>
  </w:p>
  <w:p w14:paraId="51ABDBD8" w14:textId="77777777" w:rsidR="00625F4F" w:rsidRPr="00470A85" w:rsidRDefault="00625F4F" w:rsidP="00FF3F69">
    <w:pPr>
      <w:pStyle w:val="CompanyName"/>
      <w:framePr w:w="0" w:hRule="auto" w:hSpace="0" w:wrap="auto" w:vAnchor="margin" w:hAnchor="text" w:yAlign="inline"/>
      <w:tabs>
        <w:tab w:val="left" w:pos="5040"/>
      </w:tabs>
      <w:rPr>
        <w:rFonts w:ascii="Times New Roman" w:hAnsi="Times New Roman"/>
        <w:spacing w:val="0"/>
        <w:sz w:val="24"/>
        <w:szCs w:val="24"/>
      </w:rPr>
    </w:pPr>
    <w:r>
      <w:rPr>
        <w:rFonts w:ascii="Times New Roman" w:hAnsi="Times New Roman"/>
        <w:spacing w:val="0"/>
        <w:sz w:val="24"/>
        <w:szCs w:val="24"/>
      </w:rPr>
      <w:t xml:space="preserve">      </w:t>
    </w:r>
  </w:p>
  <w:p w14:paraId="491DBBB2" w14:textId="77777777" w:rsidR="003A1FEB" w:rsidRPr="00303721" w:rsidRDefault="003A1FEB" w:rsidP="00625F4F">
    <w:pPr>
      <w:tabs>
        <w:tab w:val="left" w:pos="5040"/>
        <w:tab w:val="left" w:pos="7200"/>
      </w:tabs>
      <w:rPr>
        <w:rFonts w:ascii="Times New Roman" w:hAnsi="Times New Roman"/>
        <w:sz w:val="16"/>
        <w:u w:val="single"/>
      </w:rPr>
    </w:pPr>
    <w:r w:rsidRPr="00303721">
      <w:rPr>
        <w:rFonts w:ascii="Times New Roman" w:hAnsi="Times New Roman"/>
        <w:sz w:val="16"/>
        <w:u w:val="single"/>
      </w:rPr>
      <w:t>__________________________________________________________________________________________________________________</w:t>
    </w:r>
  </w:p>
  <w:p w14:paraId="14B6676B" w14:textId="77777777" w:rsidR="003A1FEB" w:rsidRPr="00303721" w:rsidRDefault="003A1FEB">
    <w:pPr>
      <w:pStyle w:val="Heading2"/>
      <w:rPr>
        <w:rFonts w:ascii="Times New Roman" w:hAnsi="Times New Roman"/>
        <w:b/>
      </w:rPr>
    </w:pPr>
  </w:p>
  <w:p w14:paraId="34AA3FD9" w14:textId="77777777" w:rsidR="00AB41BB" w:rsidRPr="00303721" w:rsidRDefault="00132754" w:rsidP="00AB41BB">
    <w:pPr>
      <w:pStyle w:val="Heading1"/>
      <w:rPr>
        <w:rFonts w:ascii="Times New Roman" w:hAnsi="Times New Roman"/>
        <w:sz w:val="28"/>
      </w:rPr>
    </w:pPr>
    <w:r>
      <w:rPr>
        <w:rFonts w:ascii="Times New Roman" w:hAnsi="Times New Roman"/>
        <w:sz w:val="28"/>
      </w:rPr>
      <w:t>FETAL TISSUE</w:t>
    </w:r>
  </w:p>
  <w:p w14:paraId="026048B8" w14:textId="77777777" w:rsidR="003A1FEB" w:rsidRPr="00303721" w:rsidRDefault="003A1FEB">
    <w:pPr>
      <w:rPr>
        <w:rFonts w:ascii="Times New Roman" w:hAnsi="Times New Roman"/>
        <w:sz w:val="16"/>
      </w:rPr>
    </w:pPr>
  </w:p>
  <w:p w14:paraId="42D26900" w14:textId="77777777" w:rsidR="003A1FEB" w:rsidRPr="00625F4F" w:rsidRDefault="003A1FEB">
    <w:pPr>
      <w:pStyle w:val="Heading3"/>
      <w:tabs>
        <w:tab w:val="right" w:pos="9360"/>
      </w:tabs>
      <w:rPr>
        <w:rFonts w:ascii="Times New Roman" w:hAnsi="Times New Roman"/>
        <w:sz w:val="24"/>
        <w:szCs w:val="24"/>
      </w:rPr>
    </w:pPr>
    <w:r w:rsidRPr="00303721">
      <w:rPr>
        <w:rFonts w:ascii="Times New Roman" w:hAnsi="Times New Roman"/>
        <w:sz w:val="24"/>
        <w:szCs w:val="24"/>
      </w:rPr>
      <w:tab/>
    </w:r>
    <w:r w:rsidR="00625F4F" w:rsidRPr="00625F4F">
      <w:rPr>
        <w:rFonts w:ascii="Times New Roman" w:hAnsi="Times New Roman"/>
        <w:sz w:val="24"/>
        <w:szCs w:val="24"/>
      </w:rPr>
      <w:t>RA.</w:t>
    </w:r>
    <w:r w:rsidR="00631197">
      <w:rPr>
        <w:rFonts w:ascii="Times New Roman" w:hAnsi="Times New Roman"/>
        <w:sz w:val="24"/>
        <w:szCs w:val="24"/>
      </w:rPr>
      <w:t>SP.PR.GR.</w:t>
    </w:r>
    <w:r w:rsidR="00797C16">
      <w:rPr>
        <w:rFonts w:ascii="Times New Roman" w:hAnsi="Times New Roman"/>
        <w:sz w:val="24"/>
        <w:szCs w:val="24"/>
      </w:rPr>
      <w:t>PO</w:t>
    </w:r>
    <w:r w:rsidR="00631197">
      <w:rPr>
        <w:rFonts w:ascii="Times New Roman" w:hAnsi="Times New Roman"/>
        <w:sz w:val="24"/>
        <w:szCs w:val="24"/>
      </w:rPr>
      <w:t>.0</w:t>
    </w:r>
    <w:r w:rsidR="00132754">
      <w:rPr>
        <w:rFonts w:ascii="Times New Roman" w:hAnsi="Times New Roman"/>
        <w:sz w:val="24"/>
        <w:szCs w:val="24"/>
      </w:rPr>
      <w:t>2</w:t>
    </w:r>
    <w:r w:rsidR="00631197">
      <w:rPr>
        <w:rFonts w:ascii="Times New Roman" w:hAnsi="Times New Roman"/>
        <w:sz w:val="24"/>
        <w:szCs w:val="24"/>
      </w:rPr>
      <w:t>.r0</w:t>
    </w:r>
    <w:r w:rsidR="00132754">
      <w:rPr>
        <w:rFonts w:ascii="Times New Roman" w:hAnsi="Times New Roman"/>
        <w:sz w:val="24"/>
        <w:szCs w:val="24"/>
      </w:rPr>
      <w:t>2</w:t>
    </w:r>
    <w:r w:rsidR="00625F4F" w:rsidRPr="00625F4F">
      <w:rPr>
        <w:rFonts w:ascii="Times New Roman" w:hAnsi="Times New Roman"/>
        <w:sz w:val="24"/>
        <w:szCs w:val="24"/>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D6992" w14:textId="77777777" w:rsidR="00AB41BB" w:rsidRPr="00303721" w:rsidRDefault="00132754" w:rsidP="00AB41BB">
    <w:pPr>
      <w:pStyle w:val="Heading1"/>
      <w:jc w:val="left"/>
      <w:rPr>
        <w:rFonts w:ascii="Times New Roman" w:hAnsi="Times New Roman"/>
        <w:i/>
        <w:szCs w:val="24"/>
      </w:rPr>
    </w:pPr>
    <w:r>
      <w:rPr>
        <w:rFonts w:ascii="Times New Roman" w:hAnsi="Times New Roman"/>
        <w:szCs w:val="24"/>
      </w:rPr>
      <w:t>FETAL TISSUE</w:t>
    </w:r>
  </w:p>
  <w:p w14:paraId="1187CEF3" w14:textId="77777777" w:rsidR="003A1FEB" w:rsidRPr="00303721" w:rsidRDefault="003A1FEB" w:rsidP="00AB41BB">
    <w:pPr>
      <w:pStyle w:val="Head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89D"/>
    <w:multiLevelType w:val="hybridMultilevel"/>
    <w:tmpl w:val="E5BC2158"/>
    <w:lvl w:ilvl="0" w:tplc="99BEA5E2">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567E48"/>
    <w:multiLevelType w:val="hybridMultilevel"/>
    <w:tmpl w:val="A8E02724"/>
    <w:lvl w:ilvl="0" w:tplc="04090013">
      <w:start w:val="1"/>
      <w:numFmt w:val="upp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 w15:restartNumberingAfterBreak="0">
    <w:nsid w:val="04D80619"/>
    <w:multiLevelType w:val="hybridMultilevel"/>
    <w:tmpl w:val="4CF8253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776006"/>
    <w:multiLevelType w:val="hybridMultilevel"/>
    <w:tmpl w:val="50E0EFF8"/>
    <w:lvl w:ilvl="0" w:tplc="96140178">
      <w:start w:val="4"/>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21C2A"/>
    <w:multiLevelType w:val="hybridMultilevel"/>
    <w:tmpl w:val="61B831BC"/>
    <w:lvl w:ilvl="0" w:tplc="425671F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F901DA"/>
    <w:multiLevelType w:val="hybridMultilevel"/>
    <w:tmpl w:val="52B42C84"/>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10F12"/>
    <w:multiLevelType w:val="hybridMultilevel"/>
    <w:tmpl w:val="CF86BC0A"/>
    <w:lvl w:ilvl="0" w:tplc="495A918E">
      <w:start w:val="12"/>
      <w:numFmt w:val="upperLetter"/>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AA0B1E"/>
    <w:multiLevelType w:val="hybridMultilevel"/>
    <w:tmpl w:val="7C22B8F2"/>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135F4B0E"/>
    <w:multiLevelType w:val="hybridMultilevel"/>
    <w:tmpl w:val="553EAEFC"/>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162F2C"/>
    <w:multiLevelType w:val="hybridMultilevel"/>
    <w:tmpl w:val="34C4BEF4"/>
    <w:lvl w:ilvl="0" w:tplc="0F849672">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84377C8"/>
    <w:multiLevelType w:val="hybridMultilevel"/>
    <w:tmpl w:val="0A9C78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565503"/>
    <w:multiLevelType w:val="hybridMultilevel"/>
    <w:tmpl w:val="4B0C7650"/>
    <w:lvl w:ilvl="0" w:tplc="B59A5DE2">
      <w:start w:val="1"/>
      <w:numFmt w:val="upperLetter"/>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98600E"/>
    <w:multiLevelType w:val="hybridMultilevel"/>
    <w:tmpl w:val="CD829406"/>
    <w:lvl w:ilvl="0" w:tplc="E7CE6BFE">
      <w:start w:val="1"/>
      <w:numFmt w:val="upperLetter"/>
      <w:lvlText w:val="%1."/>
      <w:lvlJc w:val="left"/>
      <w:pPr>
        <w:ind w:left="1080" w:hanging="360"/>
      </w:pPr>
      <w:rPr>
        <w:rFonts w:hint="default"/>
        <w:b/>
      </w:rPr>
    </w:lvl>
    <w:lvl w:ilvl="1" w:tplc="BCB05DE4">
      <w:start w:val="1"/>
      <w:numFmt w:val="decimal"/>
      <w:lvlText w:val="%2."/>
      <w:lvlJc w:val="left"/>
      <w:pPr>
        <w:ind w:left="1800" w:hanging="360"/>
      </w:pPr>
      <w:rPr>
        <w:b/>
      </w:rPr>
    </w:lvl>
    <w:lvl w:ilvl="2" w:tplc="4120C0C2">
      <w:start w:val="1"/>
      <w:numFmt w:val="lowerLetter"/>
      <w:lvlText w:val="%3."/>
      <w:lvlJc w:val="left"/>
      <w:pPr>
        <w:ind w:left="1980" w:hanging="180"/>
      </w:pPr>
      <w:rPr>
        <w:b/>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315E8A"/>
    <w:multiLevelType w:val="hybridMultilevel"/>
    <w:tmpl w:val="1FE4E32C"/>
    <w:lvl w:ilvl="0" w:tplc="8618AFF2">
      <w:start w:val="4"/>
      <w:numFmt w:val="decimal"/>
      <w:lvlText w:val="%1."/>
      <w:lvlJc w:val="left"/>
      <w:pPr>
        <w:ind w:left="180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2726210A"/>
    <w:multiLevelType w:val="hybridMultilevel"/>
    <w:tmpl w:val="5E08CA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7B0C9B"/>
    <w:multiLevelType w:val="hybridMultilevel"/>
    <w:tmpl w:val="AE0A42D0"/>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590348"/>
    <w:multiLevelType w:val="multilevel"/>
    <w:tmpl w:val="CD829406"/>
    <w:lvl w:ilvl="0">
      <w:start w:val="1"/>
      <w:numFmt w:val="upperLetter"/>
      <w:lvlText w:val="%1."/>
      <w:lvlJc w:val="left"/>
      <w:pPr>
        <w:ind w:left="1080" w:hanging="360"/>
      </w:pPr>
      <w:rPr>
        <w:rFonts w:hint="default"/>
        <w:b/>
      </w:rPr>
    </w:lvl>
    <w:lvl w:ilvl="1">
      <w:start w:val="1"/>
      <w:numFmt w:val="decimal"/>
      <w:lvlText w:val="%2."/>
      <w:lvlJc w:val="left"/>
      <w:pPr>
        <w:ind w:left="1800" w:hanging="360"/>
      </w:pPr>
      <w:rPr>
        <w:b/>
      </w:rPr>
    </w:lvl>
    <w:lvl w:ilvl="2">
      <w:start w:val="1"/>
      <w:numFmt w:val="lowerLetter"/>
      <w:lvlText w:val="%3."/>
      <w:lvlJc w:val="left"/>
      <w:pPr>
        <w:ind w:left="2250" w:hanging="180"/>
      </w:pPr>
      <w:rPr>
        <w:b/>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346C5F63"/>
    <w:multiLevelType w:val="hybridMultilevel"/>
    <w:tmpl w:val="3738AE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5CF7EA6"/>
    <w:multiLevelType w:val="hybridMultilevel"/>
    <w:tmpl w:val="0CF6A242"/>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15:restartNumberingAfterBreak="0">
    <w:nsid w:val="3FD03E38"/>
    <w:multiLevelType w:val="hybridMultilevel"/>
    <w:tmpl w:val="9306F5E8"/>
    <w:lvl w:ilvl="0" w:tplc="66261530">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79F6B48"/>
    <w:multiLevelType w:val="hybridMultilevel"/>
    <w:tmpl w:val="DC681CA4"/>
    <w:lvl w:ilvl="0" w:tplc="3A6E04BC">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B7224BD"/>
    <w:multiLevelType w:val="hybridMultilevel"/>
    <w:tmpl w:val="88802268"/>
    <w:lvl w:ilvl="0" w:tplc="71E4D160">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2827928"/>
    <w:multiLevelType w:val="hybridMultilevel"/>
    <w:tmpl w:val="9BAED0E8"/>
    <w:lvl w:ilvl="0" w:tplc="E88C0988">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2B7772F"/>
    <w:multiLevelType w:val="hybridMultilevel"/>
    <w:tmpl w:val="AB428F1C"/>
    <w:lvl w:ilvl="0" w:tplc="64384608">
      <w:start w:val="1"/>
      <w:numFmt w:val="upperRoman"/>
      <w:lvlText w:val="%1."/>
      <w:lvlJc w:val="left"/>
      <w:pPr>
        <w:ind w:left="720" w:hanging="72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B6478E"/>
    <w:multiLevelType w:val="hybridMultilevel"/>
    <w:tmpl w:val="878C89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F30D54"/>
    <w:multiLevelType w:val="hybridMultilevel"/>
    <w:tmpl w:val="DD5498B0"/>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6" w15:restartNumberingAfterBreak="0">
    <w:nsid w:val="5A62381A"/>
    <w:multiLevelType w:val="hybridMultilevel"/>
    <w:tmpl w:val="06C63730"/>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7" w15:restartNumberingAfterBreak="0">
    <w:nsid w:val="5BA34652"/>
    <w:multiLevelType w:val="hybridMultilevel"/>
    <w:tmpl w:val="DC32E6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CEB7459"/>
    <w:multiLevelType w:val="hybridMultilevel"/>
    <w:tmpl w:val="E52C7F50"/>
    <w:lvl w:ilvl="0" w:tplc="B59A5DE2">
      <w:start w:val="1"/>
      <w:numFmt w:val="upperLetter"/>
      <w:lvlText w:val="%1."/>
      <w:lvlJc w:val="left"/>
      <w:pPr>
        <w:tabs>
          <w:tab w:val="num" w:pos="1080"/>
        </w:tabs>
        <w:ind w:left="1080" w:hanging="360"/>
      </w:pPr>
      <w:rPr>
        <w:rFonts w:ascii="Times New Roman" w:eastAsia="Times New Roman" w:hAnsi="Times New Roman" w:cs="Times New Roman"/>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4876352"/>
    <w:multiLevelType w:val="hybridMultilevel"/>
    <w:tmpl w:val="F8F0D9F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49154BD"/>
    <w:multiLevelType w:val="hybridMultilevel"/>
    <w:tmpl w:val="D7A215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B8E6B69"/>
    <w:multiLevelType w:val="hybridMultilevel"/>
    <w:tmpl w:val="AF84FF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475060C"/>
    <w:multiLevelType w:val="hybridMultilevel"/>
    <w:tmpl w:val="009A4EDE"/>
    <w:lvl w:ilvl="0" w:tplc="13562A9A">
      <w:start w:val="3"/>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C02081"/>
    <w:multiLevelType w:val="hybridMultilevel"/>
    <w:tmpl w:val="29CE3198"/>
    <w:lvl w:ilvl="0" w:tplc="14E4D786">
      <w:start w:val="3"/>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8FB15C4"/>
    <w:multiLevelType w:val="hybridMultilevel"/>
    <w:tmpl w:val="4B4AA3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ADF2336"/>
    <w:multiLevelType w:val="hybridMultilevel"/>
    <w:tmpl w:val="C510A264"/>
    <w:lvl w:ilvl="0" w:tplc="8174AA14">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3"/>
  </w:num>
  <w:num w:numId="2">
    <w:abstractNumId w:val="28"/>
  </w:num>
  <w:num w:numId="3">
    <w:abstractNumId w:val="12"/>
  </w:num>
  <w:num w:numId="4">
    <w:abstractNumId w:val="15"/>
  </w:num>
  <w:num w:numId="5">
    <w:abstractNumId w:val="5"/>
  </w:num>
  <w:num w:numId="6">
    <w:abstractNumId w:val="8"/>
  </w:num>
  <w:num w:numId="7">
    <w:abstractNumId w:val="11"/>
  </w:num>
  <w:num w:numId="8">
    <w:abstractNumId w:val="30"/>
  </w:num>
  <w:num w:numId="9">
    <w:abstractNumId w:val="6"/>
  </w:num>
  <w:num w:numId="10">
    <w:abstractNumId w:val="4"/>
  </w:num>
  <w:num w:numId="11">
    <w:abstractNumId w:val="31"/>
  </w:num>
  <w:num w:numId="12">
    <w:abstractNumId w:val="18"/>
  </w:num>
  <w:num w:numId="13">
    <w:abstractNumId w:val="1"/>
  </w:num>
  <w:num w:numId="14">
    <w:abstractNumId w:val="17"/>
  </w:num>
  <w:num w:numId="15">
    <w:abstractNumId w:val="7"/>
  </w:num>
  <w:num w:numId="16">
    <w:abstractNumId w:val="32"/>
  </w:num>
  <w:num w:numId="17">
    <w:abstractNumId w:val="27"/>
  </w:num>
  <w:num w:numId="18">
    <w:abstractNumId w:val="25"/>
  </w:num>
  <w:num w:numId="19">
    <w:abstractNumId w:val="3"/>
  </w:num>
  <w:num w:numId="20">
    <w:abstractNumId w:val="10"/>
  </w:num>
  <w:num w:numId="21">
    <w:abstractNumId w:val="24"/>
  </w:num>
  <w:num w:numId="22">
    <w:abstractNumId w:val="20"/>
  </w:num>
  <w:num w:numId="23">
    <w:abstractNumId w:val="16"/>
  </w:num>
  <w:num w:numId="24">
    <w:abstractNumId w:val="22"/>
  </w:num>
  <w:num w:numId="25">
    <w:abstractNumId w:val="34"/>
  </w:num>
  <w:num w:numId="26">
    <w:abstractNumId w:val="26"/>
  </w:num>
  <w:num w:numId="27">
    <w:abstractNumId w:val="0"/>
  </w:num>
  <w:num w:numId="28">
    <w:abstractNumId w:val="21"/>
  </w:num>
  <w:num w:numId="29">
    <w:abstractNumId w:val="9"/>
  </w:num>
  <w:num w:numId="30">
    <w:abstractNumId w:val="2"/>
  </w:num>
  <w:num w:numId="31">
    <w:abstractNumId w:val="14"/>
  </w:num>
  <w:num w:numId="32">
    <w:abstractNumId w:val="33"/>
  </w:num>
  <w:num w:numId="33">
    <w:abstractNumId w:val="19"/>
  </w:num>
  <w:num w:numId="34">
    <w:abstractNumId w:val="29"/>
  </w:num>
  <w:num w:numId="35">
    <w:abstractNumId w:val="35"/>
  </w:num>
  <w:num w:numId="36">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6A1FCB3-AB29-4A39-BD09-D148A7CABDF9}"/>
    <w:docVar w:name="dgnword-eventsink" w:val="502415224"/>
  </w:docVars>
  <w:rsids>
    <w:rsidRoot w:val="001E2467"/>
    <w:rsid w:val="000033CF"/>
    <w:rsid w:val="00003EB9"/>
    <w:rsid w:val="0001334F"/>
    <w:rsid w:val="0001624F"/>
    <w:rsid w:val="000425F7"/>
    <w:rsid w:val="00057DEF"/>
    <w:rsid w:val="00060E38"/>
    <w:rsid w:val="00067801"/>
    <w:rsid w:val="000C35B1"/>
    <w:rsid w:val="000F5CD4"/>
    <w:rsid w:val="0011650E"/>
    <w:rsid w:val="0012581B"/>
    <w:rsid w:val="00132754"/>
    <w:rsid w:val="00156ACD"/>
    <w:rsid w:val="00157F1F"/>
    <w:rsid w:val="0016754E"/>
    <w:rsid w:val="001877BD"/>
    <w:rsid w:val="00192264"/>
    <w:rsid w:val="001E2467"/>
    <w:rsid w:val="00215165"/>
    <w:rsid w:val="00291C35"/>
    <w:rsid w:val="002A5F9B"/>
    <w:rsid w:val="002E6284"/>
    <w:rsid w:val="00303721"/>
    <w:rsid w:val="00323C65"/>
    <w:rsid w:val="003468CB"/>
    <w:rsid w:val="0035734A"/>
    <w:rsid w:val="003A1FEB"/>
    <w:rsid w:val="003A4E07"/>
    <w:rsid w:val="003B0853"/>
    <w:rsid w:val="003F6892"/>
    <w:rsid w:val="004700D9"/>
    <w:rsid w:val="004844A2"/>
    <w:rsid w:val="004C6310"/>
    <w:rsid w:val="004D1E42"/>
    <w:rsid w:val="004E7601"/>
    <w:rsid w:val="004F57CE"/>
    <w:rsid w:val="005020B1"/>
    <w:rsid w:val="005044DF"/>
    <w:rsid w:val="00544A0C"/>
    <w:rsid w:val="00551F46"/>
    <w:rsid w:val="00566DB2"/>
    <w:rsid w:val="005A20C3"/>
    <w:rsid w:val="005A6A6E"/>
    <w:rsid w:val="005B1BBE"/>
    <w:rsid w:val="005B58F7"/>
    <w:rsid w:val="005C0DC6"/>
    <w:rsid w:val="005E266A"/>
    <w:rsid w:val="00616F46"/>
    <w:rsid w:val="00625F4F"/>
    <w:rsid w:val="00631197"/>
    <w:rsid w:val="00654D18"/>
    <w:rsid w:val="00686289"/>
    <w:rsid w:val="006B7CA9"/>
    <w:rsid w:val="007300EA"/>
    <w:rsid w:val="007450E7"/>
    <w:rsid w:val="00785EB6"/>
    <w:rsid w:val="00797C16"/>
    <w:rsid w:val="007C0006"/>
    <w:rsid w:val="007E3E36"/>
    <w:rsid w:val="007E7882"/>
    <w:rsid w:val="00800B99"/>
    <w:rsid w:val="00812BD3"/>
    <w:rsid w:val="00830D30"/>
    <w:rsid w:val="00837BA8"/>
    <w:rsid w:val="00841D69"/>
    <w:rsid w:val="008A007E"/>
    <w:rsid w:val="008A1BBD"/>
    <w:rsid w:val="008A2FA8"/>
    <w:rsid w:val="008D274C"/>
    <w:rsid w:val="00906578"/>
    <w:rsid w:val="00910A8A"/>
    <w:rsid w:val="009201E5"/>
    <w:rsid w:val="00921CE3"/>
    <w:rsid w:val="0092767A"/>
    <w:rsid w:val="00947A2C"/>
    <w:rsid w:val="00952F87"/>
    <w:rsid w:val="009A748C"/>
    <w:rsid w:val="00A402CF"/>
    <w:rsid w:val="00A42895"/>
    <w:rsid w:val="00A7295D"/>
    <w:rsid w:val="00A80F6C"/>
    <w:rsid w:val="00AA7164"/>
    <w:rsid w:val="00AB41BB"/>
    <w:rsid w:val="00AE1355"/>
    <w:rsid w:val="00AE7685"/>
    <w:rsid w:val="00AF77E5"/>
    <w:rsid w:val="00B01DA5"/>
    <w:rsid w:val="00B50288"/>
    <w:rsid w:val="00B64717"/>
    <w:rsid w:val="00B652F0"/>
    <w:rsid w:val="00BA6D3A"/>
    <w:rsid w:val="00BB0472"/>
    <w:rsid w:val="00BE707D"/>
    <w:rsid w:val="00C03363"/>
    <w:rsid w:val="00C16B12"/>
    <w:rsid w:val="00C36CCB"/>
    <w:rsid w:val="00C55624"/>
    <w:rsid w:val="00C74AD9"/>
    <w:rsid w:val="00C74D5A"/>
    <w:rsid w:val="00C74E9C"/>
    <w:rsid w:val="00C9112C"/>
    <w:rsid w:val="00CB3893"/>
    <w:rsid w:val="00CF79F6"/>
    <w:rsid w:val="00D143FB"/>
    <w:rsid w:val="00D3381D"/>
    <w:rsid w:val="00D54375"/>
    <w:rsid w:val="00D72ED0"/>
    <w:rsid w:val="00D91564"/>
    <w:rsid w:val="00DA207B"/>
    <w:rsid w:val="00DB16B9"/>
    <w:rsid w:val="00E33DD7"/>
    <w:rsid w:val="00E3410D"/>
    <w:rsid w:val="00E36920"/>
    <w:rsid w:val="00E53A40"/>
    <w:rsid w:val="00EF06E5"/>
    <w:rsid w:val="00F00A29"/>
    <w:rsid w:val="00F417B6"/>
    <w:rsid w:val="00F609C1"/>
    <w:rsid w:val="00F71A5D"/>
    <w:rsid w:val="00FA34DB"/>
    <w:rsid w:val="00FA7382"/>
    <w:rsid w:val="00FA7889"/>
    <w:rsid w:val="00FD1503"/>
    <w:rsid w:val="00FD3F41"/>
    <w:rsid w:val="00FE448E"/>
    <w:rsid w:val="00FE6CE1"/>
    <w:rsid w:val="00FF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2364E7C0"/>
  <w15:docId w15:val="{465D3BCB-60E9-4C9A-91BA-36DDFAE5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3600"/>
      <w:outlineLvl w:val="1"/>
    </w:pPr>
    <w:rPr>
      <w:i/>
      <w:sz w:val="16"/>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ind w:left="2160" w:hanging="216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ind w:left="2160" w:hanging="2160"/>
      <w:outlineLvl w:val="5"/>
    </w:pPr>
    <w:rPr>
      <w:b/>
      <w:sz w:val="22"/>
    </w:rPr>
  </w:style>
  <w:style w:type="paragraph" w:styleId="Heading7">
    <w:name w:val="heading 7"/>
    <w:basedOn w:val="Normal"/>
    <w:next w:val="Normal"/>
    <w:qFormat/>
    <w:pPr>
      <w:keepNext/>
      <w:jc w:val="right"/>
      <w:outlineLvl w:val="6"/>
    </w:pPr>
    <w:rPr>
      <w:i/>
      <w:sz w:val="22"/>
    </w:rPr>
  </w:style>
  <w:style w:type="paragraph" w:styleId="Heading8">
    <w:name w:val="heading 8"/>
    <w:basedOn w:val="Normal"/>
    <w:next w:val="Normal"/>
    <w:qFormat/>
    <w:pPr>
      <w:keepNext/>
      <w:ind w:left="2160"/>
      <w:jc w:val="right"/>
      <w:outlineLvl w:val="7"/>
    </w:pPr>
    <w:rPr>
      <w:i/>
      <w:sz w:val="22"/>
    </w:rPr>
  </w:style>
  <w:style w:type="paragraph" w:styleId="Heading9">
    <w:name w:val="heading 9"/>
    <w:basedOn w:val="Normal"/>
    <w:next w:val="Normal"/>
    <w:qFormat/>
    <w:pPr>
      <w:keepNex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styleId="BodyTextIndent">
    <w:name w:val="Body Text Indent"/>
    <w:basedOn w:val="Normal"/>
    <w:pPr>
      <w:ind w:left="720"/>
    </w:pPr>
    <w:rPr>
      <w:i/>
      <w:sz w:val="22"/>
    </w:rPr>
  </w:style>
  <w:style w:type="paragraph" w:styleId="BodyTextIndent2">
    <w:name w:val="Body Text Indent 2"/>
    <w:basedOn w:val="Normal"/>
    <w:pPr>
      <w:ind w:left="720"/>
      <w:jc w:val="both"/>
    </w:pPr>
    <w:rPr>
      <w:sz w:val="22"/>
    </w:rPr>
  </w:style>
  <w:style w:type="paragraph" w:styleId="BodyTextIndent3">
    <w:name w:val="Body Text Indent 3"/>
    <w:basedOn w:val="Normal"/>
    <w:pPr>
      <w:ind w:left="720"/>
    </w:pPr>
    <w:rPr>
      <w:sz w:val="22"/>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303721"/>
    <w:pPr>
      <w:ind w:left="720"/>
      <w:contextualSpacing/>
    </w:pPr>
  </w:style>
  <w:style w:type="paragraph" w:styleId="BalloonText">
    <w:name w:val="Balloon Text"/>
    <w:basedOn w:val="Normal"/>
    <w:link w:val="BalloonTextChar"/>
    <w:rsid w:val="004C6310"/>
    <w:rPr>
      <w:rFonts w:ascii="Segoe UI" w:hAnsi="Segoe UI" w:cs="Segoe UI"/>
      <w:sz w:val="18"/>
      <w:szCs w:val="18"/>
    </w:rPr>
  </w:style>
  <w:style w:type="character" w:customStyle="1" w:styleId="BalloonTextChar">
    <w:name w:val="Balloon Text Char"/>
    <w:basedOn w:val="DefaultParagraphFont"/>
    <w:link w:val="BalloonText"/>
    <w:rsid w:val="004C6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vt:lpstr>
    </vt:vector>
  </TitlesOfParts>
  <Company>WILLIAM BEAUMONT HOSPITAL</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PSCHMIDT</dc:creator>
  <cp:lastModifiedBy>Genson, Heather</cp:lastModifiedBy>
  <cp:revision>3</cp:revision>
  <cp:lastPrinted>2020-04-09T15:41:00Z</cp:lastPrinted>
  <dcterms:created xsi:type="dcterms:W3CDTF">2023-02-08T16:51:00Z</dcterms:created>
  <dcterms:modified xsi:type="dcterms:W3CDTF">2024-02-08T14:22:00Z</dcterms:modified>
</cp:coreProperties>
</file>