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ED16D" w14:textId="77777777"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14:paraId="43851432" w14:textId="2D17C9BA" w:rsidR="004700D9" w:rsidRPr="00095AD7" w:rsidRDefault="00D54375" w:rsidP="004700D9">
      <w:pPr>
        <w:ind w:left="720"/>
        <w:rPr>
          <w:rFonts w:ascii="Times New Roman" w:hAnsi="Times New Roman"/>
        </w:rPr>
      </w:pPr>
      <w:r w:rsidRPr="00D54375">
        <w:rPr>
          <w:rFonts w:ascii="Times New Roman" w:hAnsi="Times New Roman"/>
        </w:rPr>
        <w:t xml:space="preserve">To provide a procedure for the </w:t>
      </w:r>
      <w:r w:rsidR="0016754E">
        <w:rPr>
          <w:rFonts w:ascii="Times New Roman" w:hAnsi="Times New Roman"/>
        </w:rPr>
        <w:t xml:space="preserve">gross examination </w:t>
      </w:r>
      <w:r w:rsidR="003E097E">
        <w:rPr>
          <w:rFonts w:ascii="Times New Roman" w:hAnsi="Times New Roman"/>
        </w:rPr>
        <w:t>and dissection of a male cystectomy specimen with an attached prostatectomy.</w:t>
      </w:r>
    </w:p>
    <w:p w14:paraId="63649495" w14:textId="77777777" w:rsidR="00D54375" w:rsidRPr="004700D9" w:rsidRDefault="00D54375" w:rsidP="004700D9">
      <w:pPr>
        <w:ind w:left="720"/>
        <w:rPr>
          <w:rFonts w:ascii="Times New Roman" w:hAnsi="Times New Roman"/>
          <w:szCs w:val="24"/>
        </w:rPr>
      </w:pPr>
    </w:p>
    <w:p w14:paraId="24A510D7" w14:textId="77777777"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14:paraId="3B550B8C" w14:textId="1478EA56" w:rsidR="00625F4F" w:rsidRDefault="003E097E" w:rsidP="003E097E">
      <w:pPr>
        <w:tabs>
          <w:tab w:val="left" w:pos="720"/>
        </w:tabs>
        <w:ind w:left="720"/>
        <w:rPr>
          <w:rFonts w:ascii="Times New Roman" w:hAnsi="Times New Roman"/>
          <w:szCs w:val="24"/>
        </w:rPr>
      </w:pPr>
      <w:r w:rsidRPr="003E097E">
        <w:rPr>
          <w:rFonts w:ascii="Times New Roman" w:hAnsi="Times New Roman"/>
          <w:szCs w:val="24"/>
        </w:rPr>
        <w:t>To take histologic sections to demonstrate the pathologic process so that a diagnosis can be made microscopically by a Pathologist.   All margins and all lymph nodes should be examined.  Any other attached organs should be sampled.</w:t>
      </w:r>
    </w:p>
    <w:p w14:paraId="7DC2B14A" w14:textId="77777777" w:rsidR="003E097E" w:rsidRPr="00125D5C" w:rsidRDefault="003E097E" w:rsidP="003E097E">
      <w:pPr>
        <w:tabs>
          <w:tab w:val="left" w:pos="720"/>
        </w:tabs>
        <w:ind w:left="720"/>
        <w:rPr>
          <w:rFonts w:ascii="Times New Roman" w:hAnsi="Times New Roman"/>
          <w:b/>
          <w:szCs w:val="24"/>
        </w:rPr>
      </w:pPr>
    </w:p>
    <w:p w14:paraId="48A8C90F" w14:textId="77777777"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14:paraId="0E361E11" w14:textId="77777777" w:rsidR="00A402CF" w:rsidRDefault="00A402CF" w:rsidP="005B1BBE">
      <w:pPr>
        <w:pStyle w:val="ListParagraph"/>
        <w:numPr>
          <w:ilvl w:val="0"/>
          <w:numId w:val="4"/>
        </w:numPr>
        <w:rPr>
          <w:rFonts w:ascii="Times New Roman" w:hAnsi="Times New Roman"/>
        </w:rPr>
      </w:pPr>
      <w:r>
        <w:rPr>
          <w:rFonts w:ascii="Times New Roman" w:hAnsi="Times New Roman"/>
        </w:rPr>
        <w:t>Ruler</w:t>
      </w:r>
    </w:p>
    <w:p w14:paraId="4D2C2EF1" w14:textId="77777777" w:rsidR="00A402CF" w:rsidRDefault="00A402CF" w:rsidP="005B1BBE">
      <w:pPr>
        <w:pStyle w:val="ListParagraph"/>
        <w:numPr>
          <w:ilvl w:val="0"/>
          <w:numId w:val="4"/>
        </w:numPr>
        <w:rPr>
          <w:rFonts w:ascii="Times New Roman" w:hAnsi="Times New Roman"/>
        </w:rPr>
      </w:pPr>
      <w:r>
        <w:rPr>
          <w:rFonts w:ascii="Times New Roman" w:hAnsi="Times New Roman"/>
        </w:rPr>
        <w:t>Forceps</w:t>
      </w:r>
    </w:p>
    <w:p w14:paraId="3311B94E" w14:textId="4FD36E64" w:rsidR="00A402CF" w:rsidRDefault="00A402CF" w:rsidP="005B1BBE">
      <w:pPr>
        <w:pStyle w:val="ListParagraph"/>
        <w:numPr>
          <w:ilvl w:val="0"/>
          <w:numId w:val="4"/>
        </w:numPr>
        <w:rPr>
          <w:rFonts w:ascii="Times New Roman" w:hAnsi="Times New Roman"/>
        </w:rPr>
      </w:pPr>
      <w:r>
        <w:rPr>
          <w:rFonts w:ascii="Times New Roman" w:hAnsi="Times New Roman"/>
        </w:rPr>
        <w:t>Scalpel</w:t>
      </w:r>
    </w:p>
    <w:p w14:paraId="7D3ECD10" w14:textId="3EB1F9EA" w:rsidR="003E097E" w:rsidRDefault="003E097E" w:rsidP="005B1BBE">
      <w:pPr>
        <w:pStyle w:val="ListParagraph"/>
        <w:numPr>
          <w:ilvl w:val="0"/>
          <w:numId w:val="4"/>
        </w:numPr>
        <w:rPr>
          <w:rFonts w:ascii="Times New Roman" w:hAnsi="Times New Roman"/>
        </w:rPr>
      </w:pPr>
      <w:r>
        <w:rPr>
          <w:rFonts w:ascii="Times New Roman" w:hAnsi="Times New Roman"/>
        </w:rPr>
        <w:t>Scissors</w:t>
      </w:r>
    </w:p>
    <w:p w14:paraId="4B104901" w14:textId="4C9F6DA3" w:rsidR="004700D9" w:rsidRDefault="004700D9" w:rsidP="005B1BBE">
      <w:pPr>
        <w:pStyle w:val="ListParagraph"/>
        <w:numPr>
          <w:ilvl w:val="0"/>
          <w:numId w:val="4"/>
        </w:numPr>
        <w:rPr>
          <w:rFonts w:ascii="Times New Roman" w:hAnsi="Times New Roman"/>
        </w:rPr>
      </w:pPr>
      <w:r>
        <w:rPr>
          <w:rFonts w:ascii="Times New Roman" w:hAnsi="Times New Roman"/>
        </w:rPr>
        <w:t>Large Knife</w:t>
      </w:r>
    </w:p>
    <w:p w14:paraId="1B3DE5C0" w14:textId="1CA5828A" w:rsidR="003E097E" w:rsidRDefault="003E097E" w:rsidP="005B1BBE">
      <w:pPr>
        <w:pStyle w:val="ListParagraph"/>
        <w:numPr>
          <w:ilvl w:val="0"/>
          <w:numId w:val="4"/>
        </w:numPr>
        <w:rPr>
          <w:rFonts w:ascii="Times New Roman" w:hAnsi="Times New Roman"/>
        </w:rPr>
      </w:pPr>
      <w:r>
        <w:rPr>
          <w:rFonts w:ascii="Times New Roman" w:hAnsi="Times New Roman"/>
        </w:rPr>
        <w:t>Pins</w:t>
      </w:r>
    </w:p>
    <w:p w14:paraId="148DA6EE" w14:textId="33A7E128" w:rsidR="003E097E" w:rsidRDefault="003E097E" w:rsidP="005B1BBE">
      <w:pPr>
        <w:pStyle w:val="ListParagraph"/>
        <w:numPr>
          <w:ilvl w:val="0"/>
          <w:numId w:val="4"/>
        </w:numPr>
        <w:rPr>
          <w:rFonts w:ascii="Times New Roman" w:hAnsi="Times New Roman"/>
        </w:rPr>
      </w:pPr>
      <w:r>
        <w:rPr>
          <w:rFonts w:ascii="Times New Roman" w:hAnsi="Times New Roman"/>
        </w:rPr>
        <w:t>Styrofoam</w:t>
      </w:r>
    </w:p>
    <w:p w14:paraId="0CDE49D8" w14:textId="528E5815" w:rsidR="003A02D1" w:rsidRPr="00A402CF" w:rsidRDefault="003E097E" w:rsidP="005B1BBE">
      <w:pPr>
        <w:pStyle w:val="ListParagraph"/>
        <w:numPr>
          <w:ilvl w:val="0"/>
          <w:numId w:val="4"/>
        </w:numPr>
        <w:rPr>
          <w:rFonts w:ascii="Times New Roman" w:hAnsi="Times New Roman"/>
        </w:rPr>
      </w:pPr>
      <w:r>
        <w:rPr>
          <w:rFonts w:ascii="Times New Roman" w:hAnsi="Times New Roman"/>
        </w:rPr>
        <w:t xml:space="preserve">Whole Mount </w:t>
      </w:r>
      <w:r w:rsidR="001E1874">
        <w:rPr>
          <w:rFonts w:ascii="Times New Roman" w:hAnsi="Times New Roman"/>
        </w:rPr>
        <w:t>Macro Cassettes</w:t>
      </w:r>
    </w:p>
    <w:p w14:paraId="4ACD8ECB" w14:textId="77777777" w:rsidR="00625F4F" w:rsidRPr="00125D5C" w:rsidRDefault="00625F4F" w:rsidP="00625F4F">
      <w:pPr>
        <w:rPr>
          <w:rFonts w:ascii="Times New Roman" w:hAnsi="Times New Roman"/>
          <w:szCs w:val="24"/>
        </w:rPr>
      </w:pPr>
    </w:p>
    <w:p w14:paraId="4AEBDD02" w14:textId="77777777"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14:paraId="558A78B5" w14:textId="77777777"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14:paraId="3C458F92" w14:textId="77777777" w:rsidR="00E33DD7" w:rsidRPr="00A402CF"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14:paraId="53A1A962" w14:textId="77777777" w:rsidR="00625F4F" w:rsidRPr="00125D5C" w:rsidRDefault="00625F4F" w:rsidP="00625F4F">
      <w:pPr>
        <w:rPr>
          <w:rFonts w:ascii="Times New Roman" w:hAnsi="Times New Roman"/>
          <w:b/>
          <w:szCs w:val="24"/>
        </w:rPr>
      </w:pPr>
    </w:p>
    <w:p w14:paraId="7BEBEA2B" w14:textId="77777777"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14:paraId="24835E19" w14:textId="77777777" w:rsidR="00E33DD7" w:rsidRDefault="00E33DD7" w:rsidP="005B1BBE">
      <w:pPr>
        <w:pStyle w:val="ListParagraph"/>
        <w:numPr>
          <w:ilvl w:val="0"/>
          <w:numId w:val="7"/>
        </w:numPr>
        <w:rPr>
          <w:rFonts w:ascii="Times New Roman" w:hAnsi="Times New Roman"/>
          <w:szCs w:val="24"/>
        </w:rPr>
      </w:pPr>
      <w:r w:rsidRPr="00A402CF">
        <w:rPr>
          <w:rFonts w:ascii="Times New Roman" w:hAnsi="Times New Roman"/>
          <w:b/>
          <w:szCs w:val="24"/>
        </w:rPr>
        <w:t>10% NEUTRAL BUFFERED FORMALIN</w:t>
      </w:r>
      <w:r w:rsidRPr="00A402CF">
        <w:rPr>
          <w:rFonts w:ascii="Times New Roman" w:hAnsi="Times New Roman"/>
          <w:szCs w:val="24"/>
        </w:rPr>
        <w:t xml:space="preserve"> (pH range 6.9 – 7.2) </w:t>
      </w:r>
    </w:p>
    <w:p w14:paraId="0BBA5C97" w14:textId="661639C1" w:rsidR="001E1874" w:rsidRDefault="001E1874" w:rsidP="005B1BBE">
      <w:pPr>
        <w:pStyle w:val="ListParagraph"/>
        <w:numPr>
          <w:ilvl w:val="0"/>
          <w:numId w:val="7"/>
        </w:numPr>
        <w:rPr>
          <w:rFonts w:ascii="Times New Roman" w:hAnsi="Times New Roman"/>
          <w:szCs w:val="24"/>
        </w:rPr>
      </w:pPr>
      <w:r>
        <w:rPr>
          <w:rFonts w:ascii="Times New Roman" w:hAnsi="Times New Roman"/>
          <w:szCs w:val="24"/>
        </w:rPr>
        <w:t>Black Ink</w:t>
      </w:r>
    </w:p>
    <w:p w14:paraId="5EBD9CE7" w14:textId="24E54CA7" w:rsidR="004700D9" w:rsidRDefault="003A02D1" w:rsidP="005B1BBE">
      <w:pPr>
        <w:pStyle w:val="ListParagraph"/>
        <w:numPr>
          <w:ilvl w:val="0"/>
          <w:numId w:val="7"/>
        </w:numPr>
        <w:rPr>
          <w:rFonts w:ascii="Times New Roman" w:hAnsi="Times New Roman"/>
          <w:szCs w:val="24"/>
        </w:rPr>
      </w:pPr>
      <w:r>
        <w:rPr>
          <w:rFonts w:ascii="Times New Roman" w:hAnsi="Times New Roman"/>
          <w:szCs w:val="24"/>
        </w:rPr>
        <w:t>Blue</w:t>
      </w:r>
      <w:r w:rsidR="004700D9">
        <w:rPr>
          <w:rFonts w:ascii="Times New Roman" w:hAnsi="Times New Roman"/>
          <w:szCs w:val="24"/>
        </w:rPr>
        <w:t xml:space="preserve"> Ink</w:t>
      </w:r>
    </w:p>
    <w:p w14:paraId="5360DDED" w14:textId="2515C36F" w:rsidR="00E439D9" w:rsidRPr="003E097E" w:rsidRDefault="003A02D1" w:rsidP="003E097E">
      <w:pPr>
        <w:pStyle w:val="ListParagraph"/>
        <w:numPr>
          <w:ilvl w:val="0"/>
          <w:numId w:val="7"/>
        </w:numPr>
        <w:rPr>
          <w:rFonts w:ascii="Times New Roman" w:hAnsi="Times New Roman"/>
          <w:szCs w:val="24"/>
        </w:rPr>
      </w:pPr>
      <w:r>
        <w:rPr>
          <w:rFonts w:ascii="Times New Roman" w:hAnsi="Times New Roman"/>
          <w:szCs w:val="24"/>
        </w:rPr>
        <w:t>Green</w:t>
      </w:r>
      <w:r w:rsidR="005B58F7">
        <w:rPr>
          <w:rFonts w:ascii="Times New Roman" w:hAnsi="Times New Roman"/>
          <w:szCs w:val="24"/>
        </w:rPr>
        <w:t xml:space="preserve"> Ink</w:t>
      </w:r>
    </w:p>
    <w:p w14:paraId="4BF7E5CF" w14:textId="77777777" w:rsidR="004700D9" w:rsidRDefault="004700D9" w:rsidP="005B1BBE">
      <w:pPr>
        <w:pStyle w:val="ListParagraph"/>
        <w:numPr>
          <w:ilvl w:val="0"/>
          <w:numId w:val="7"/>
        </w:numPr>
        <w:rPr>
          <w:rFonts w:ascii="Times New Roman" w:hAnsi="Times New Roman"/>
          <w:szCs w:val="24"/>
        </w:rPr>
      </w:pPr>
      <w:r>
        <w:rPr>
          <w:rFonts w:ascii="Times New Roman" w:hAnsi="Times New Roman"/>
          <w:szCs w:val="24"/>
        </w:rPr>
        <w:t>White Distilled Vinegar</w:t>
      </w:r>
    </w:p>
    <w:p w14:paraId="00381A28" w14:textId="77777777" w:rsidR="00625F4F" w:rsidRPr="00E670AA" w:rsidRDefault="00625F4F" w:rsidP="00625F4F">
      <w:pPr>
        <w:rPr>
          <w:rFonts w:ascii="Times New Roman" w:hAnsi="Times New Roman"/>
          <w:b/>
          <w:szCs w:val="24"/>
        </w:rPr>
      </w:pPr>
    </w:p>
    <w:p w14:paraId="03502FDA" w14:textId="77777777"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14:paraId="36485DF8" w14:textId="2BB325AE" w:rsidR="00A402CF" w:rsidRPr="00A402CF" w:rsidRDefault="00E33DD7" w:rsidP="00A402CF">
      <w:pPr>
        <w:pStyle w:val="ListParagraph"/>
        <w:rPr>
          <w:rFonts w:ascii="Times New Roman" w:hAnsi="Times New Roman"/>
          <w:szCs w:val="24"/>
        </w:rPr>
      </w:pPr>
      <w:r>
        <w:rPr>
          <w:rFonts w:ascii="Times New Roman" w:hAnsi="Times New Roman"/>
          <w:szCs w:val="24"/>
        </w:rPr>
        <w:t>All remaining tissue should be retained</w:t>
      </w:r>
      <w:r w:rsidR="001E1874">
        <w:rPr>
          <w:rFonts w:ascii="Times New Roman" w:hAnsi="Times New Roman"/>
          <w:szCs w:val="24"/>
        </w:rPr>
        <w:t>.</w:t>
      </w:r>
    </w:p>
    <w:p w14:paraId="1149B58C" w14:textId="77777777" w:rsidR="00625F4F" w:rsidRPr="00125D5C" w:rsidRDefault="00625F4F" w:rsidP="00625F4F">
      <w:pPr>
        <w:pStyle w:val="ListParagraph"/>
        <w:rPr>
          <w:rFonts w:ascii="Times New Roman" w:hAnsi="Times New Roman"/>
          <w:b/>
          <w:szCs w:val="24"/>
        </w:rPr>
      </w:pPr>
    </w:p>
    <w:p w14:paraId="2F39E591" w14:textId="77777777" w:rsidR="00567B7E" w:rsidRDefault="00567B7E" w:rsidP="004844A2">
      <w:pPr>
        <w:pStyle w:val="ListParagraph"/>
        <w:numPr>
          <w:ilvl w:val="0"/>
          <w:numId w:val="1"/>
        </w:numPr>
        <w:rPr>
          <w:rFonts w:ascii="Times New Roman" w:hAnsi="Times New Roman"/>
          <w:b/>
          <w:szCs w:val="24"/>
        </w:rPr>
      </w:pPr>
      <w:r>
        <w:rPr>
          <w:rFonts w:ascii="Times New Roman" w:hAnsi="Times New Roman"/>
          <w:b/>
          <w:szCs w:val="24"/>
        </w:rPr>
        <w:br w:type="page"/>
      </w:r>
    </w:p>
    <w:p w14:paraId="53C673D4" w14:textId="28D5DADC"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lastRenderedPageBreak/>
        <w:t>Limitations/ Notes</w:t>
      </w:r>
    </w:p>
    <w:p w14:paraId="7F568027" w14:textId="77777777"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14:paraId="347F46D7" w14:textId="053E5127" w:rsidR="00625F4F" w:rsidRDefault="00625F4F" w:rsidP="005B1BBE">
      <w:pPr>
        <w:numPr>
          <w:ilvl w:val="0"/>
          <w:numId w:val="2"/>
        </w:numPr>
        <w:rPr>
          <w:rFonts w:ascii="Times New Roman" w:hAnsi="Times New Roman"/>
          <w:szCs w:val="24"/>
        </w:rPr>
      </w:pPr>
      <w:r w:rsidRPr="00482C41">
        <w:rPr>
          <w:rFonts w:ascii="Times New Roman" w:hAnsi="Times New Roman"/>
          <w:szCs w:val="24"/>
        </w:rPr>
        <w:t xml:space="preserve"> </w:t>
      </w:r>
      <w:r w:rsidR="00A402CF">
        <w:rPr>
          <w:rFonts w:ascii="Times New Roman" w:hAnsi="Times New Roman"/>
          <w:szCs w:val="24"/>
        </w:rPr>
        <w:t>The speci</w:t>
      </w:r>
      <w:r w:rsidR="001E1874">
        <w:rPr>
          <w:rFonts w:ascii="Times New Roman" w:hAnsi="Times New Roman"/>
          <w:szCs w:val="24"/>
        </w:rPr>
        <w:t xml:space="preserve">men should be </w:t>
      </w:r>
      <w:r w:rsidR="0016754E">
        <w:rPr>
          <w:rFonts w:ascii="Times New Roman" w:hAnsi="Times New Roman"/>
          <w:szCs w:val="24"/>
        </w:rPr>
        <w:t>fixed</w:t>
      </w:r>
      <w:r w:rsidR="001E1874">
        <w:rPr>
          <w:rFonts w:ascii="Times New Roman" w:hAnsi="Times New Roman"/>
          <w:szCs w:val="24"/>
        </w:rPr>
        <w:t xml:space="preserve"> well</w:t>
      </w:r>
      <w:r w:rsidR="0016754E">
        <w:rPr>
          <w:rFonts w:ascii="Times New Roman" w:hAnsi="Times New Roman"/>
          <w:szCs w:val="24"/>
        </w:rPr>
        <w:t xml:space="preserve"> in formalin. </w:t>
      </w:r>
    </w:p>
    <w:p w14:paraId="6DB66E54" w14:textId="25F7595E" w:rsidR="003A02D1" w:rsidRPr="003E097E" w:rsidRDefault="003E097E" w:rsidP="003E097E">
      <w:pPr>
        <w:pStyle w:val="ListParagraph"/>
        <w:numPr>
          <w:ilvl w:val="0"/>
          <w:numId w:val="2"/>
        </w:numPr>
        <w:rPr>
          <w:rFonts w:ascii="Times New Roman" w:hAnsi="Times New Roman"/>
          <w:szCs w:val="24"/>
        </w:rPr>
      </w:pPr>
      <w:r w:rsidRPr="003E097E">
        <w:rPr>
          <w:rFonts w:ascii="Times New Roman" w:hAnsi="Times New Roman"/>
          <w:szCs w:val="24"/>
        </w:rPr>
        <w:t xml:space="preserve">For optimal results, the bladder should be opened, both ureters should be probed, </w:t>
      </w:r>
      <w:r w:rsidR="00483143">
        <w:rPr>
          <w:rFonts w:ascii="Times New Roman" w:hAnsi="Times New Roman"/>
          <w:szCs w:val="24"/>
        </w:rPr>
        <w:t>the</w:t>
      </w:r>
      <w:r>
        <w:rPr>
          <w:rFonts w:ascii="Times New Roman" w:hAnsi="Times New Roman"/>
          <w:szCs w:val="24"/>
        </w:rPr>
        <w:t xml:space="preserve"> specimen should be pinned out on Styrofoam, </w:t>
      </w:r>
      <w:r w:rsidRPr="003E097E">
        <w:rPr>
          <w:rFonts w:ascii="Times New Roman" w:hAnsi="Times New Roman"/>
          <w:szCs w:val="24"/>
        </w:rPr>
        <w:t xml:space="preserve">and </w:t>
      </w:r>
      <w:r>
        <w:rPr>
          <w:rFonts w:ascii="Times New Roman" w:hAnsi="Times New Roman"/>
          <w:szCs w:val="24"/>
        </w:rPr>
        <w:t>fixed overnight in formalin.</w:t>
      </w:r>
    </w:p>
    <w:p w14:paraId="50ED0A82" w14:textId="77777777" w:rsidR="003A02D1" w:rsidRDefault="003A02D1" w:rsidP="003A02D1">
      <w:pPr>
        <w:pStyle w:val="ListParagraph"/>
        <w:rPr>
          <w:rFonts w:ascii="Times New Roman" w:hAnsi="Times New Roman"/>
          <w:b/>
          <w:szCs w:val="24"/>
        </w:rPr>
      </w:pPr>
    </w:p>
    <w:p w14:paraId="2E54B9FB" w14:textId="452470D0" w:rsidR="003D3A33" w:rsidRPr="003D3A33" w:rsidRDefault="00625F4F" w:rsidP="003D3A33">
      <w:pPr>
        <w:pStyle w:val="ListParagraph"/>
        <w:numPr>
          <w:ilvl w:val="0"/>
          <w:numId w:val="1"/>
        </w:numPr>
        <w:rPr>
          <w:rFonts w:ascii="Times New Roman" w:hAnsi="Times New Roman"/>
          <w:b/>
          <w:szCs w:val="24"/>
        </w:rPr>
      </w:pPr>
      <w:r w:rsidRPr="00125D5C">
        <w:rPr>
          <w:rFonts w:ascii="Times New Roman" w:hAnsi="Times New Roman"/>
          <w:b/>
          <w:szCs w:val="24"/>
        </w:rPr>
        <w:t>Procedure</w:t>
      </w:r>
      <w:r w:rsidR="003E097E">
        <w:rPr>
          <w:rFonts w:ascii="Times New Roman" w:hAnsi="Times New Roman"/>
          <w:b/>
          <w:szCs w:val="24"/>
        </w:rPr>
        <w:t xml:space="preserve"> </w:t>
      </w:r>
    </w:p>
    <w:p w14:paraId="00394C55" w14:textId="11DA0F8D" w:rsidR="003E097E" w:rsidRDefault="003D3A33" w:rsidP="003E097E">
      <w:pPr>
        <w:pStyle w:val="ListParagraph"/>
        <w:numPr>
          <w:ilvl w:val="0"/>
          <w:numId w:val="24"/>
        </w:numPr>
        <w:ind w:left="1080"/>
        <w:rPr>
          <w:rFonts w:ascii="Times New Roman" w:hAnsi="Times New Roman"/>
          <w:szCs w:val="24"/>
        </w:rPr>
      </w:pPr>
      <w:r>
        <w:rPr>
          <w:rFonts w:ascii="Times New Roman" w:hAnsi="Times New Roman"/>
          <w:szCs w:val="24"/>
        </w:rPr>
        <w:t>The specimen will arrive fresh or in formalin and should be triaged</w:t>
      </w:r>
      <w:r w:rsidR="00C54DDA">
        <w:rPr>
          <w:rFonts w:ascii="Times New Roman" w:hAnsi="Times New Roman"/>
          <w:szCs w:val="24"/>
        </w:rPr>
        <w:t xml:space="preserve"> as follows:</w:t>
      </w:r>
    </w:p>
    <w:p w14:paraId="75934F1D" w14:textId="34C5584D" w:rsidR="00C54DDA" w:rsidRDefault="00C54DDA" w:rsidP="00C54DDA">
      <w:pPr>
        <w:pStyle w:val="ListParagraph"/>
        <w:numPr>
          <w:ilvl w:val="1"/>
          <w:numId w:val="24"/>
        </w:numPr>
        <w:rPr>
          <w:rFonts w:ascii="Times New Roman" w:hAnsi="Times New Roman"/>
          <w:szCs w:val="24"/>
        </w:rPr>
      </w:pPr>
      <w:r>
        <w:rPr>
          <w:rFonts w:ascii="Times New Roman" w:hAnsi="Times New Roman"/>
          <w:szCs w:val="24"/>
        </w:rPr>
        <w:t>Probe both ureters</w:t>
      </w:r>
      <w:r w:rsidR="00483143">
        <w:rPr>
          <w:rFonts w:ascii="Times New Roman" w:hAnsi="Times New Roman"/>
          <w:szCs w:val="24"/>
        </w:rPr>
        <w:t>.</w:t>
      </w:r>
    </w:p>
    <w:p w14:paraId="35759EE8" w14:textId="6E0E10DB" w:rsidR="00C54DDA" w:rsidRDefault="00C54DDA" w:rsidP="00C54DDA">
      <w:pPr>
        <w:pStyle w:val="ListParagraph"/>
        <w:numPr>
          <w:ilvl w:val="1"/>
          <w:numId w:val="24"/>
        </w:numPr>
        <w:rPr>
          <w:rFonts w:ascii="Times New Roman" w:hAnsi="Times New Roman"/>
          <w:szCs w:val="24"/>
        </w:rPr>
      </w:pPr>
      <w:r>
        <w:rPr>
          <w:rFonts w:ascii="Times New Roman" w:hAnsi="Times New Roman"/>
          <w:szCs w:val="24"/>
        </w:rPr>
        <w:t>Ink the prostate as follows: right- black, left- blue, posterior- green.</w:t>
      </w:r>
    </w:p>
    <w:p w14:paraId="592558A6" w14:textId="333C1F57" w:rsidR="00C54DDA" w:rsidRPr="003E097E" w:rsidRDefault="00C54DDA" w:rsidP="00C54DDA">
      <w:pPr>
        <w:pStyle w:val="ListParagraph"/>
        <w:numPr>
          <w:ilvl w:val="1"/>
          <w:numId w:val="24"/>
        </w:numPr>
        <w:rPr>
          <w:rFonts w:ascii="Times New Roman" w:hAnsi="Times New Roman"/>
          <w:szCs w:val="24"/>
        </w:rPr>
      </w:pPr>
      <w:r>
        <w:rPr>
          <w:rFonts w:ascii="Times New Roman" w:hAnsi="Times New Roman"/>
          <w:szCs w:val="24"/>
        </w:rPr>
        <w:t>Ink the anterior bladder and o</w:t>
      </w:r>
      <w:r w:rsidRPr="003E097E">
        <w:rPr>
          <w:rFonts w:ascii="Times New Roman" w:hAnsi="Times New Roman"/>
          <w:szCs w:val="24"/>
        </w:rPr>
        <w:t>pen the bladder/prostate anteriorly with scissors by making a Y-incision from the urethra toward the dome.</w:t>
      </w:r>
    </w:p>
    <w:p w14:paraId="7D83CC75" w14:textId="6E7F0F64" w:rsidR="00C54DDA" w:rsidRDefault="00C54DDA" w:rsidP="00C54DDA">
      <w:pPr>
        <w:pStyle w:val="ListParagraph"/>
        <w:numPr>
          <w:ilvl w:val="1"/>
          <w:numId w:val="24"/>
        </w:numPr>
        <w:rPr>
          <w:rFonts w:ascii="Times New Roman" w:hAnsi="Times New Roman"/>
          <w:szCs w:val="24"/>
        </w:rPr>
      </w:pPr>
      <w:r>
        <w:rPr>
          <w:rFonts w:ascii="Times New Roman" w:hAnsi="Times New Roman"/>
          <w:szCs w:val="24"/>
        </w:rPr>
        <w:t>Pin out on Styrofoam and fix overnight (minimum of 4-5 hours).</w:t>
      </w:r>
    </w:p>
    <w:p w14:paraId="4611DC6C" w14:textId="7F52309B" w:rsidR="00E472E2" w:rsidRDefault="003D3A33" w:rsidP="003E097E">
      <w:pPr>
        <w:pStyle w:val="ListParagraph"/>
        <w:numPr>
          <w:ilvl w:val="0"/>
          <w:numId w:val="24"/>
        </w:numPr>
        <w:ind w:left="1080"/>
        <w:rPr>
          <w:rFonts w:ascii="Times New Roman" w:hAnsi="Times New Roman"/>
          <w:szCs w:val="24"/>
        </w:rPr>
      </w:pPr>
      <w:r w:rsidRPr="003D3A33">
        <w:rPr>
          <w:rFonts w:ascii="Times New Roman" w:hAnsi="Times New Roman"/>
          <w:szCs w:val="24"/>
        </w:rPr>
        <w:t xml:space="preserve">Orient the specimen.  The peritoneum extends further along the posterior aspect.  </w:t>
      </w:r>
      <w:r w:rsidR="000B0A00">
        <w:rPr>
          <w:rFonts w:ascii="Times New Roman" w:hAnsi="Times New Roman"/>
          <w:szCs w:val="24"/>
        </w:rPr>
        <w:t xml:space="preserve">The attached prostate </w:t>
      </w:r>
      <w:r w:rsidRPr="003D3A33">
        <w:rPr>
          <w:rFonts w:ascii="Times New Roman" w:hAnsi="Times New Roman"/>
          <w:szCs w:val="24"/>
        </w:rPr>
        <w:t>can be used to help orient the specimen</w:t>
      </w:r>
      <w:r w:rsidR="000B0A00">
        <w:rPr>
          <w:rFonts w:ascii="Times New Roman" w:hAnsi="Times New Roman"/>
          <w:szCs w:val="24"/>
        </w:rPr>
        <w:t xml:space="preserve"> with the seminal vesicles and vas deferens posterior</w:t>
      </w:r>
      <w:r w:rsidRPr="003D3A33">
        <w:rPr>
          <w:rFonts w:ascii="Times New Roman" w:hAnsi="Times New Roman"/>
          <w:szCs w:val="24"/>
        </w:rPr>
        <w:t>.</w:t>
      </w:r>
    </w:p>
    <w:p w14:paraId="3C3002CB" w14:textId="1482959B" w:rsidR="00492834" w:rsidRDefault="003E097E" w:rsidP="00492834">
      <w:pPr>
        <w:pStyle w:val="ListParagraph"/>
        <w:numPr>
          <w:ilvl w:val="0"/>
          <w:numId w:val="24"/>
        </w:numPr>
        <w:ind w:left="1080"/>
        <w:rPr>
          <w:rFonts w:ascii="Times New Roman" w:hAnsi="Times New Roman"/>
          <w:szCs w:val="24"/>
        </w:rPr>
      </w:pPr>
      <w:r w:rsidRPr="003E097E">
        <w:rPr>
          <w:rFonts w:ascii="Times New Roman" w:hAnsi="Times New Roman"/>
          <w:szCs w:val="24"/>
        </w:rPr>
        <w:t>Identify all components of the specimen that are present</w:t>
      </w:r>
      <w:r w:rsidR="00046C8D">
        <w:rPr>
          <w:rFonts w:ascii="Times New Roman" w:hAnsi="Times New Roman"/>
          <w:szCs w:val="24"/>
        </w:rPr>
        <w:t xml:space="preserve"> (i</w:t>
      </w:r>
      <w:r w:rsidR="00492834">
        <w:rPr>
          <w:rFonts w:ascii="Times New Roman" w:hAnsi="Times New Roman"/>
          <w:szCs w:val="24"/>
        </w:rPr>
        <w:t>.</w:t>
      </w:r>
      <w:r w:rsidR="00046C8D">
        <w:rPr>
          <w:rFonts w:ascii="Times New Roman" w:hAnsi="Times New Roman"/>
          <w:szCs w:val="24"/>
        </w:rPr>
        <w:t>e. bladder, ureters,</w:t>
      </w:r>
      <w:r w:rsidR="00492834">
        <w:rPr>
          <w:rFonts w:ascii="Times New Roman" w:hAnsi="Times New Roman"/>
          <w:szCs w:val="24"/>
        </w:rPr>
        <w:t xml:space="preserve"> prostate, seminal vesicles, and vas deferens)</w:t>
      </w:r>
      <w:r w:rsidRPr="003E097E">
        <w:rPr>
          <w:rFonts w:ascii="Times New Roman" w:hAnsi="Times New Roman"/>
          <w:szCs w:val="24"/>
        </w:rPr>
        <w:t xml:space="preserve"> and measure each (3 dimensions - cm.).  For cylindrical structures, use two dimensions (cm.).</w:t>
      </w:r>
    </w:p>
    <w:p w14:paraId="70B20A23" w14:textId="73367F05" w:rsidR="00492834" w:rsidRPr="00492834" w:rsidRDefault="00492834" w:rsidP="00492834">
      <w:pPr>
        <w:pStyle w:val="ListParagraph"/>
        <w:numPr>
          <w:ilvl w:val="0"/>
          <w:numId w:val="24"/>
        </w:numPr>
        <w:ind w:left="1080"/>
        <w:rPr>
          <w:rFonts w:ascii="Times New Roman" w:hAnsi="Times New Roman"/>
          <w:szCs w:val="24"/>
        </w:rPr>
      </w:pPr>
      <w:r>
        <w:rPr>
          <w:rFonts w:ascii="Times New Roman" w:hAnsi="Times New Roman"/>
          <w:szCs w:val="24"/>
        </w:rPr>
        <w:t>Shave both vas deferens margins.</w:t>
      </w:r>
    </w:p>
    <w:p w14:paraId="03F961F6" w14:textId="160BCFB5" w:rsidR="003E097E" w:rsidRPr="003E097E" w:rsidRDefault="00046C8D" w:rsidP="003E097E">
      <w:pPr>
        <w:pStyle w:val="ListParagraph"/>
        <w:numPr>
          <w:ilvl w:val="0"/>
          <w:numId w:val="24"/>
        </w:numPr>
        <w:ind w:left="1080"/>
        <w:rPr>
          <w:rFonts w:ascii="Times New Roman" w:hAnsi="Times New Roman"/>
          <w:szCs w:val="24"/>
        </w:rPr>
      </w:pPr>
      <w:r>
        <w:rPr>
          <w:rFonts w:ascii="Times New Roman" w:hAnsi="Times New Roman"/>
          <w:szCs w:val="24"/>
        </w:rPr>
        <w:t>Probe</w:t>
      </w:r>
      <w:r w:rsidR="003E097E" w:rsidRPr="003E097E">
        <w:rPr>
          <w:rFonts w:ascii="Times New Roman" w:hAnsi="Times New Roman"/>
          <w:szCs w:val="24"/>
        </w:rPr>
        <w:t xml:space="preserve"> both ureters in the right and left perivesicular adipose tissue</w:t>
      </w:r>
      <w:r>
        <w:rPr>
          <w:rFonts w:ascii="Times New Roman" w:hAnsi="Times New Roman"/>
          <w:szCs w:val="24"/>
        </w:rPr>
        <w:t xml:space="preserve"> and</w:t>
      </w:r>
      <w:r w:rsidR="003E097E" w:rsidRPr="003E097E">
        <w:rPr>
          <w:rFonts w:ascii="Times New Roman" w:hAnsi="Times New Roman"/>
          <w:szCs w:val="24"/>
        </w:rPr>
        <w:t xml:space="preserve"> shave each ureter margin</w:t>
      </w:r>
      <w:r w:rsidR="000B0A00">
        <w:rPr>
          <w:rFonts w:ascii="Times New Roman" w:hAnsi="Times New Roman"/>
          <w:szCs w:val="24"/>
        </w:rPr>
        <w:t>.</w:t>
      </w:r>
    </w:p>
    <w:p w14:paraId="112FDBB5"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Ink the outside of the bladder one or two colors (ex: anterior – blue and posterior – black).</w:t>
      </w:r>
    </w:p>
    <w:p w14:paraId="1C60293E"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Use vinegar as a mordant for the ink.</w:t>
      </w:r>
    </w:p>
    <w:p w14:paraId="301AF67B" w14:textId="4FB10358" w:rsidR="003E097E" w:rsidRPr="00483143" w:rsidRDefault="003E097E" w:rsidP="003E097E">
      <w:pPr>
        <w:pStyle w:val="ListParagraph"/>
        <w:numPr>
          <w:ilvl w:val="0"/>
          <w:numId w:val="24"/>
        </w:numPr>
        <w:ind w:left="1080"/>
        <w:rPr>
          <w:rFonts w:ascii="Times New Roman" w:hAnsi="Times New Roman"/>
          <w:szCs w:val="24"/>
        </w:rPr>
      </w:pPr>
      <w:r w:rsidRPr="00483143">
        <w:rPr>
          <w:rFonts w:ascii="Times New Roman" w:hAnsi="Times New Roman"/>
          <w:szCs w:val="24"/>
        </w:rPr>
        <w:t>Locate the proximal urethra (apex of prostate) and shave the surgical margin</w:t>
      </w:r>
      <w:r w:rsidR="00C54DDA" w:rsidRPr="00483143">
        <w:rPr>
          <w:rFonts w:ascii="Times New Roman" w:hAnsi="Times New Roman"/>
          <w:szCs w:val="24"/>
        </w:rPr>
        <w:t xml:space="preserve"> (to be submitted as </w:t>
      </w:r>
      <w:r w:rsidR="00C54DDA" w:rsidRPr="00552ADE">
        <w:rPr>
          <w:rFonts w:ascii="Times New Roman" w:hAnsi="Times New Roman"/>
          <w:b/>
          <w:szCs w:val="24"/>
        </w:rPr>
        <w:t>perpendicular</w:t>
      </w:r>
      <w:r w:rsidR="00C54DDA" w:rsidRPr="00483143">
        <w:rPr>
          <w:rFonts w:ascii="Times New Roman" w:hAnsi="Times New Roman"/>
          <w:szCs w:val="24"/>
        </w:rPr>
        <w:t xml:space="preserve"> sections)</w:t>
      </w:r>
      <w:r w:rsidRPr="00483143">
        <w:rPr>
          <w:rFonts w:ascii="Times New Roman" w:hAnsi="Times New Roman"/>
          <w:szCs w:val="24"/>
        </w:rPr>
        <w:t>.</w:t>
      </w:r>
    </w:p>
    <w:p w14:paraId="3A8D1F52" w14:textId="08DC3785"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Describe the specimen using a systematic approach (ex: outside to inside).  Carefully, inspect the external surface (attached perivesicular adipose tissue) and the</w:t>
      </w:r>
      <w:r w:rsidR="00492834">
        <w:rPr>
          <w:rFonts w:ascii="Times New Roman" w:hAnsi="Times New Roman"/>
          <w:szCs w:val="24"/>
        </w:rPr>
        <w:t xml:space="preserve"> bladder</w:t>
      </w:r>
      <w:r w:rsidRPr="003E097E">
        <w:rPr>
          <w:rFonts w:ascii="Times New Roman" w:hAnsi="Times New Roman"/>
          <w:szCs w:val="24"/>
        </w:rPr>
        <w:t xml:space="preserve"> mucosa.</w:t>
      </w:r>
    </w:p>
    <w:p w14:paraId="52F75DA3"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Locate and describe the pathologic process (size, shape, color, consistency, and location).  Note structures that are involved by the pathologic process.</w:t>
      </w:r>
    </w:p>
    <w:p w14:paraId="76D00FAD"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Measure the distance from the pathologic process to the surgical margin of the urethra (cm.) and to each ureteral orifice.</w:t>
      </w:r>
    </w:p>
    <w:p w14:paraId="26F65B68"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Describe the cut surface of the pathologic process and the layers of the bladder wall that are involved.  If the pathologic process extends through the bladder wall and into an adjacent organ, describe the relationship.</w:t>
      </w:r>
    </w:p>
    <w:p w14:paraId="541D6C7D"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Measure the thickness of the pathologic process (cm.).</w:t>
      </w:r>
    </w:p>
    <w:p w14:paraId="07D7CABC"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Measure the uninvolved wall of the specimen (cm.).</w:t>
      </w:r>
    </w:p>
    <w:p w14:paraId="7C89412B"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Describe any other abnormalities that are present.</w:t>
      </w:r>
    </w:p>
    <w:p w14:paraId="38961BA3" w14:textId="14F962DC"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Serially section the prostate tra</w:t>
      </w:r>
      <w:r w:rsidR="00492834">
        <w:rPr>
          <w:rFonts w:ascii="Times New Roman" w:hAnsi="Times New Roman"/>
          <w:szCs w:val="24"/>
        </w:rPr>
        <w:t>nsverse to the posterior aspect and describe the cut surfaces.</w:t>
      </w:r>
    </w:p>
    <w:p w14:paraId="64137296" w14:textId="0ED35D7C"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Search all attached a</w:t>
      </w:r>
      <w:r w:rsidR="00046C8D">
        <w:rPr>
          <w:rFonts w:ascii="Times New Roman" w:hAnsi="Times New Roman"/>
          <w:szCs w:val="24"/>
        </w:rPr>
        <w:t>dipose tissue for lymph nodes.</w:t>
      </w:r>
    </w:p>
    <w:p w14:paraId="098CA636" w14:textId="0D1D69AE" w:rsidR="00492834" w:rsidRPr="00492834" w:rsidRDefault="003E097E" w:rsidP="00492834">
      <w:pPr>
        <w:pStyle w:val="ListParagraph"/>
        <w:numPr>
          <w:ilvl w:val="0"/>
          <w:numId w:val="24"/>
        </w:numPr>
        <w:ind w:left="1080"/>
        <w:rPr>
          <w:rFonts w:ascii="Times New Roman" w:hAnsi="Times New Roman"/>
          <w:szCs w:val="24"/>
        </w:rPr>
      </w:pPr>
      <w:r w:rsidRPr="003E097E">
        <w:rPr>
          <w:rFonts w:ascii="Times New Roman" w:hAnsi="Times New Roman"/>
          <w:szCs w:val="24"/>
        </w:rPr>
        <w:t>Serially section the shaved proximal urethra (apex of prostate) and submit</w:t>
      </w:r>
      <w:r w:rsidR="00F662D1">
        <w:rPr>
          <w:rFonts w:ascii="Times New Roman" w:hAnsi="Times New Roman"/>
          <w:szCs w:val="24"/>
        </w:rPr>
        <w:t xml:space="preserve"> as </w:t>
      </w:r>
      <w:r w:rsidR="00F662D1" w:rsidRPr="00552ADE">
        <w:rPr>
          <w:rFonts w:ascii="Times New Roman" w:hAnsi="Times New Roman"/>
          <w:b/>
          <w:szCs w:val="24"/>
        </w:rPr>
        <w:t>perpendicular</w:t>
      </w:r>
      <w:r w:rsidR="00F662D1">
        <w:rPr>
          <w:rFonts w:ascii="Times New Roman" w:hAnsi="Times New Roman"/>
          <w:szCs w:val="24"/>
        </w:rPr>
        <w:t xml:space="preserve"> sections</w:t>
      </w:r>
      <w:r w:rsidRPr="003E097E">
        <w:rPr>
          <w:rFonts w:ascii="Times New Roman" w:hAnsi="Times New Roman"/>
          <w:szCs w:val="24"/>
        </w:rPr>
        <w:t xml:space="preserve"> to be embedded on edge.</w:t>
      </w:r>
    </w:p>
    <w:p w14:paraId="5FB1D5DD"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lastRenderedPageBreak/>
        <w:t xml:space="preserve">Submit shave sections of both attached ureters (right and left) to be embedded en face. </w:t>
      </w:r>
    </w:p>
    <w:p w14:paraId="44666B7B"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Submit sections of the pathologic process including sections that demonstrate the deepest point of invasion and the adjacent structures.</w:t>
      </w:r>
    </w:p>
    <w:p w14:paraId="2836329D" w14:textId="406699FF" w:rsid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Sample any other grossly identifiable abnormalities.</w:t>
      </w:r>
    </w:p>
    <w:p w14:paraId="3B2EA3D4" w14:textId="00517DA8" w:rsidR="00046C8D" w:rsidRPr="003E097E" w:rsidRDefault="00046C8D" w:rsidP="003E097E">
      <w:pPr>
        <w:pStyle w:val="ListParagraph"/>
        <w:numPr>
          <w:ilvl w:val="0"/>
          <w:numId w:val="24"/>
        </w:numPr>
        <w:ind w:left="1080"/>
        <w:rPr>
          <w:rFonts w:ascii="Times New Roman" w:hAnsi="Times New Roman"/>
          <w:szCs w:val="24"/>
        </w:rPr>
      </w:pPr>
      <w:r>
        <w:rPr>
          <w:rFonts w:ascii="Times New Roman" w:hAnsi="Times New Roman"/>
          <w:szCs w:val="24"/>
        </w:rPr>
        <w:t>Submit section</w:t>
      </w:r>
      <w:r w:rsidR="00483143">
        <w:rPr>
          <w:rFonts w:ascii="Times New Roman" w:hAnsi="Times New Roman"/>
          <w:szCs w:val="24"/>
        </w:rPr>
        <w:t>s of bladder wall</w:t>
      </w:r>
      <w:r>
        <w:rPr>
          <w:rFonts w:ascii="Times New Roman" w:hAnsi="Times New Roman"/>
          <w:szCs w:val="24"/>
        </w:rPr>
        <w:t xml:space="preserve"> at right and left ureteral orifice</w:t>
      </w:r>
      <w:r w:rsidR="00483143">
        <w:rPr>
          <w:rFonts w:ascii="Times New Roman" w:hAnsi="Times New Roman"/>
          <w:szCs w:val="24"/>
        </w:rPr>
        <w:t>s.</w:t>
      </w:r>
    </w:p>
    <w:p w14:paraId="42407E36" w14:textId="4ACA507D" w:rsid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Submit full thickness representative sections of the uninvolved walls away from the pathol</w:t>
      </w:r>
      <w:r w:rsidR="00552ADE">
        <w:rPr>
          <w:rFonts w:ascii="Times New Roman" w:hAnsi="Times New Roman"/>
          <w:szCs w:val="24"/>
        </w:rPr>
        <w:t xml:space="preserve">ogic process. </w:t>
      </w:r>
      <w:r w:rsidRPr="003E097E">
        <w:rPr>
          <w:rFonts w:ascii="Times New Roman" w:hAnsi="Times New Roman"/>
          <w:szCs w:val="24"/>
        </w:rPr>
        <w:t>Sample each bladder wall (anterior, posterior, dome, trigone, right lateral, and left lateral).</w:t>
      </w:r>
    </w:p>
    <w:p w14:paraId="44CEEBFE" w14:textId="2DE09E75" w:rsidR="00747EF0" w:rsidRDefault="00747EF0" w:rsidP="003E097E">
      <w:pPr>
        <w:pStyle w:val="ListParagraph"/>
        <w:numPr>
          <w:ilvl w:val="0"/>
          <w:numId w:val="24"/>
        </w:numPr>
        <w:ind w:left="1080"/>
        <w:rPr>
          <w:rFonts w:ascii="Times New Roman" w:hAnsi="Times New Roman"/>
          <w:szCs w:val="24"/>
        </w:rPr>
      </w:pPr>
      <w:r>
        <w:rPr>
          <w:rFonts w:ascii="Times New Roman" w:hAnsi="Times New Roman"/>
          <w:szCs w:val="24"/>
        </w:rPr>
        <w:t xml:space="preserve">Submit </w:t>
      </w:r>
      <w:r w:rsidRPr="00552ADE">
        <w:rPr>
          <w:rFonts w:ascii="Times New Roman" w:hAnsi="Times New Roman"/>
          <w:b/>
          <w:szCs w:val="24"/>
        </w:rPr>
        <w:t>perpendicular</w:t>
      </w:r>
      <w:r>
        <w:rPr>
          <w:rFonts w:ascii="Times New Roman" w:hAnsi="Times New Roman"/>
          <w:szCs w:val="24"/>
        </w:rPr>
        <w:t xml:space="preserve"> sections of the bladder base to the prostate.</w:t>
      </w:r>
    </w:p>
    <w:p w14:paraId="1D2BC460" w14:textId="4CA3F627" w:rsidR="00492834" w:rsidRPr="003E097E" w:rsidRDefault="00492834" w:rsidP="003E097E">
      <w:pPr>
        <w:pStyle w:val="ListParagraph"/>
        <w:numPr>
          <w:ilvl w:val="0"/>
          <w:numId w:val="24"/>
        </w:numPr>
        <w:ind w:left="1080"/>
        <w:rPr>
          <w:rFonts w:ascii="Times New Roman" w:hAnsi="Times New Roman"/>
          <w:szCs w:val="24"/>
        </w:rPr>
      </w:pPr>
      <w:r>
        <w:rPr>
          <w:rFonts w:ascii="Times New Roman" w:hAnsi="Times New Roman"/>
          <w:szCs w:val="24"/>
        </w:rPr>
        <w:t>Submit both vas deferens margins en face and sections of both seminal vesicle</w:t>
      </w:r>
      <w:r w:rsidR="00483143">
        <w:rPr>
          <w:rFonts w:ascii="Times New Roman" w:hAnsi="Times New Roman"/>
          <w:szCs w:val="24"/>
        </w:rPr>
        <w:t xml:space="preserve">s at the junction with the prostate. </w:t>
      </w:r>
    </w:p>
    <w:p w14:paraId="3F36BAE7" w14:textId="22CE6346"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Submit representative</w:t>
      </w:r>
      <w:r w:rsidR="00747EF0">
        <w:rPr>
          <w:rFonts w:ascii="Times New Roman" w:hAnsi="Times New Roman"/>
          <w:szCs w:val="24"/>
        </w:rPr>
        <w:t xml:space="preserve"> alternating</w:t>
      </w:r>
      <w:r w:rsidRPr="003E097E">
        <w:rPr>
          <w:rFonts w:ascii="Times New Roman" w:hAnsi="Times New Roman"/>
          <w:szCs w:val="24"/>
        </w:rPr>
        <w:t xml:space="preserve"> sections</w:t>
      </w:r>
      <w:r w:rsidR="00747EF0">
        <w:rPr>
          <w:rFonts w:ascii="Times New Roman" w:hAnsi="Times New Roman"/>
          <w:szCs w:val="24"/>
        </w:rPr>
        <w:t xml:space="preserve"> of the prostate in</w:t>
      </w:r>
      <w:r w:rsidRPr="003E097E">
        <w:rPr>
          <w:rFonts w:ascii="Times New Roman" w:hAnsi="Times New Roman"/>
          <w:szCs w:val="24"/>
        </w:rPr>
        <w:t xml:space="preserve"> whole mount (macro) cassettes</w:t>
      </w:r>
      <w:r w:rsidR="00747EF0">
        <w:rPr>
          <w:rFonts w:ascii="Times New Roman" w:hAnsi="Times New Roman"/>
          <w:szCs w:val="24"/>
        </w:rPr>
        <w:t>.</w:t>
      </w:r>
    </w:p>
    <w:p w14:paraId="31AD0F3A" w14:textId="0F6943E5"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Submit</w:t>
      </w:r>
      <w:r w:rsidR="000B0A00">
        <w:rPr>
          <w:rFonts w:ascii="Times New Roman" w:hAnsi="Times New Roman"/>
          <w:szCs w:val="24"/>
        </w:rPr>
        <w:t xml:space="preserve"> all identifiable lymph nodes. </w:t>
      </w:r>
    </w:p>
    <w:p w14:paraId="572DFFB5"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Provide a detailed cassette summary.</w:t>
      </w:r>
    </w:p>
    <w:p w14:paraId="1AB7A237" w14:textId="19F204F2"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 xml:space="preserve">All whole mount (macro) cassettes should be placed in </w:t>
      </w:r>
      <w:r w:rsidR="000B0A00">
        <w:rPr>
          <w:rFonts w:ascii="Times New Roman" w:hAnsi="Times New Roman"/>
          <w:szCs w:val="24"/>
        </w:rPr>
        <w:t>formalin and given to histology</w:t>
      </w:r>
      <w:r w:rsidRPr="003E097E">
        <w:rPr>
          <w:rFonts w:ascii="Times New Roman" w:hAnsi="Times New Roman"/>
          <w:szCs w:val="24"/>
        </w:rPr>
        <w:t xml:space="preserve"> </w:t>
      </w:r>
      <w:r w:rsidR="000B0A00">
        <w:rPr>
          <w:rFonts w:ascii="Times New Roman" w:hAnsi="Times New Roman"/>
          <w:szCs w:val="24"/>
        </w:rPr>
        <w:t>for further processing</w:t>
      </w:r>
      <w:r w:rsidRPr="003E097E">
        <w:rPr>
          <w:rFonts w:ascii="Times New Roman" w:hAnsi="Times New Roman"/>
          <w:szCs w:val="24"/>
        </w:rPr>
        <w:t>.</w:t>
      </w:r>
    </w:p>
    <w:p w14:paraId="11D6DB32" w14:textId="77777777" w:rsidR="003E097E" w:rsidRPr="003E097E" w:rsidRDefault="003E097E" w:rsidP="003E097E">
      <w:pPr>
        <w:pStyle w:val="ListParagraph"/>
        <w:numPr>
          <w:ilvl w:val="0"/>
          <w:numId w:val="24"/>
        </w:numPr>
        <w:ind w:left="1080"/>
        <w:rPr>
          <w:rFonts w:ascii="Times New Roman" w:hAnsi="Times New Roman"/>
          <w:szCs w:val="24"/>
        </w:rPr>
      </w:pPr>
      <w:r w:rsidRPr="003E097E">
        <w:rPr>
          <w:rFonts w:ascii="Times New Roman" w:hAnsi="Times New Roman"/>
          <w:szCs w:val="24"/>
        </w:rPr>
        <w:t>The regular tissue cassettes should be loaded on the end of day tissue processor.</w:t>
      </w:r>
    </w:p>
    <w:p w14:paraId="3513F25D" w14:textId="48A16AE2" w:rsidR="002E7978" w:rsidRPr="003E097E" w:rsidRDefault="002E7978" w:rsidP="003E097E">
      <w:pPr>
        <w:rPr>
          <w:rFonts w:ascii="Times New Roman" w:hAnsi="Times New Roman"/>
          <w:b/>
          <w:szCs w:val="24"/>
        </w:rPr>
      </w:pPr>
    </w:p>
    <w:p w14:paraId="33AED08E" w14:textId="3FC93830"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14:paraId="54839972" w14:textId="77777777" w:rsidR="009201E5" w:rsidRPr="00566DB2" w:rsidRDefault="009201E5" w:rsidP="009201E5">
      <w:pPr>
        <w:pStyle w:val="ListParagraph"/>
        <w:rPr>
          <w:rFonts w:ascii="Times New Roman" w:hAnsi="Times New Roman"/>
          <w:szCs w:val="24"/>
          <w:u w:val="single"/>
        </w:rPr>
      </w:pPr>
      <w:r w:rsidRPr="00566DB2">
        <w:rPr>
          <w:rFonts w:ascii="Times New Roman" w:hAnsi="Times New Roman"/>
          <w:szCs w:val="24"/>
        </w:rPr>
        <w:t xml:space="preserve">Hruban RH, Westra, WH, Phelps, PH, &amp; Isacson, C:  </w:t>
      </w:r>
      <w:r w:rsidRPr="00566DB2">
        <w:rPr>
          <w:rFonts w:ascii="Times New Roman" w:hAnsi="Times New Roman"/>
          <w:szCs w:val="24"/>
          <w:u w:val="single"/>
        </w:rPr>
        <w:t>Surgical Pathology Dissection An Illustrated Guide</w:t>
      </w:r>
      <w:r w:rsidRPr="00566DB2">
        <w:rPr>
          <w:rFonts w:ascii="Times New Roman" w:hAnsi="Times New Roman"/>
          <w:szCs w:val="24"/>
        </w:rPr>
        <w:t xml:space="preserve">, New York, NY, Springer-Verlag Inc., 1996. </w:t>
      </w:r>
    </w:p>
    <w:p w14:paraId="57A29DA7" w14:textId="77777777" w:rsidR="009201E5" w:rsidRPr="00566DB2" w:rsidRDefault="009201E5" w:rsidP="009201E5">
      <w:pPr>
        <w:pStyle w:val="ListParagraph"/>
        <w:rPr>
          <w:rFonts w:ascii="Times New Roman" w:hAnsi="Times New Roman"/>
          <w:szCs w:val="24"/>
        </w:rPr>
      </w:pPr>
    </w:p>
    <w:p w14:paraId="1486F772" w14:textId="77777777"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14:paraId="18CF99D9" w14:textId="77777777"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14:paraId="1C88BA9E" w14:textId="77777777" w:rsidR="0001334F" w:rsidRPr="0016754E" w:rsidRDefault="0001334F" w:rsidP="0016754E">
      <w:pPr>
        <w:rPr>
          <w:rFonts w:ascii="Times New Roman" w:hAnsi="Times New Roman"/>
          <w:b/>
          <w:szCs w:val="24"/>
        </w:rPr>
      </w:pPr>
    </w:p>
    <w:p w14:paraId="1F9D9CB5" w14:textId="77777777" w:rsidR="00737136" w:rsidRPr="009201E5" w:rsidRDefault="00737136" w:rsidP="00737136">
      <w:pPr>
        <w:pStyle w:val="ListParagraph"/>
        <w:numPr>
          <w:ilvl w:val="0"/>
          <w:numId w:val="1"/>
        </w:numPr>
        <w:rPr>
          <w:rFonts w:ascii="Times New Roman" w:hAnsi="Times New Roman"/>
          <w:b/>
          <w:szCs w:val="24"/>
        </w:rPr>
      </w:pPr>
      <w:r w:rsidRPr="009201E5">
        <w:rPr>
          <w:rFonts w:ascii="Times New Roman" w:hAnsi="Times New Roman"/>
          <w:b/>
          <w:bCs/>
          <w:szCs w:val="24"/>
        </w:rPr>
        <w:t>Authorized Reviewers</w:t>
      </w:r>
    </w:p>
    <w:p w14:paraId="7C918C57" w14:textId="77777777" w:rsidR="00737136" w:rsidRPr="009201E5" w:rsidRDefault="00737136" w:rsidP="00737136">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14:paraId="216A546C" w14:textId="7DA15DAD" w:rsidR="006D2ACE" w:rsidRPr="006D2ACE" w:rsidRDefault="00737136" w:rsidP="00737136">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14:paraId="417714F5" w14:textId="77777777" w:rsidR="006D2ACE" w:rsidRDefault="006D2ACE" w:rsidP="00737136">
      <w:pPr>
        <w:pStyle w:val="Heading5"/>
        <w:rPr>
          <w:rFonts w:ascii="Times New Roman" w:hAnsi="Times New Roman"/>
          <w:szCs w:val="24"/>
        </w:rPr>
      </w:pPr>
    </w:p>
    <w:p w14:paraId="1A4AAB09" w14:textId="77777777" w:rsidR="00C95D75" w:rsidRDefault="00C95D75" w:rsidP="00737136">
      <w:pPr>
        <w:pStyle w:val="Heading5"/>
        <w:rPr>
          <w:rFonts w:ascii="Times New Roman" w:hAnsi="Times New Roman"/>
          <w:szCs w:val="24"/>
        </w:rPr>
      </w:pPr>
      <w:r>
        <w:rPr>
          <w:rFonts w:ascii="Times New Roman" w:hAnsi="Times New Roman"/>
          <w:szCs w:val="24"/>
        </w:rPr>
        <w:br w:type="page"/>
      </w:r>
    </w:p>
    <w:p w14:paraId="46257EE2" w14:textId="0B501538" w:rsidR="00737136" w:rsidRPr="00F00A29" w:rsidRDefault="00737136" w:rsidP="00737136">
      <w:pPr>
        <w:pStyle w:val="Heading5"/>
        <w:rPr>
          <w:rFonts w:ascii="Times New Roman" w:hAnsi="Times New Roman"/>
          <w:b w:val="0"/>
          <w:szCs w:val="24"/>
        </w:rPr>
      </w:pPr>
      <w:r w:rsidRPr="00F00A29">
        <w:rPr>
          <w:rFonts w:ascii="Times New Roman" w:hAnsi="Times New Roman"/>
          <w:szCs w:val="24"/>
        </w:rPr>
        <w:lastRenderedPageBreak/>
        <w:t>Document Control</w:t>
      </w:r>
      <w:r w:rsidRPr="00F00A29">
        <w:rPr>
          <w:rFonts w:ascii="Times New Roman" w:hAnsi="Times New Roman"/>
          <w:b w:val="0"/>
          <w:szCs w:val="24"/>
        </w:rPr>
        <w:t xml:space="preserve"> </w:t>
      </w:r>
    </w:p>
    <w:p w14:paraId="7C63706E" w14:textId="21D58086" w:rsidR="00737136" w:rsidRDefault="00737136">
      <w:pPr>
        <w:sectPr w:rsidR="00737136" w:rsidSect="00737136">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pgNumType w:start="1" w:chapStyle="1"/>
          <w:cols w:space="720"/>
          <w:titlePg/>
        </w:sectPr>
      </w:pPr>
    </w:p>
    <w:p w14:paraId="5C47A29B" w14:textId="77777777" w:rsidR="00E36920" w:rsidRPr="00D73A83" w:rsidRDefault="00E36920" w:rsidP="00E36920">
      <w:pPr>
        <w:pStyle w:val="Heading5"/>
        <w:ind w:left="360"/>
        <w:rPr>
          <w:rFonts w:ascii="Times New Roman" w:hAnsi="Times New Roman"/>
          <w:b w:val="0"/>
          <w:szCs w:val="24"/>
        </w:rPr>
      </w:pPr>
      <w:r w:rsidRPr="00D73A83">
        <w:rPr>
          <w:rFonts w:ascii="Times New Roman" w:hAnsi="Times New Roman"/>
          <w:szCs w:val="24"/>
        </w:rPr>
        <w:lastRenderedPageBreak/>
        <w:t xml:space="preserve">Location of Master: </w:t>
      </w:r>
      <w:r w:rsidRPr="00D73A83">
        <w:rPr>
          <w:rFonts w:ascii="Times New Roman" w:hAnsi="Times New Roman"/>
          <w:b w:val="0"/>
          <w:szCs w:val="24"/>
        </w:rPr>
        <w:t>Master electronic file stored on the Beaumont Laboratory server under</w:t>
      </w:r>
    </w:p>
    <w:p w14:paraId="433607FF" w14:textId="7EA3A83A" w:rsidR="003F6892" w:rsidRPr="00D73A83" w:rsidRDefault="00D73A83" w:rsidP="003F6892">
      <w:pPr>
        <w:ind w:left="360"/>
        <w:rPr>
          <w:rFonts w:ascii="Times New Roman" w:hAnsi="Times New Roman"/>
          <w:szCs w:val="24"/>
        </w:rPr>
      </w:pPr>
      <w:r w:rsidRPr="00D73A83">
        <w:rPr>
          <w:rFonts w:ascii="Times New Roman" w:hAnsi="Times New Roman"/>
          <w:szCs w:val="24"/>
        </w:rPr>
        <w:t>S:\AP_Grossing_Manual</w:t>
      </w:r>
    </w:p>
    <w:p w14:paraId="0ADDACDD" w14:textId="77777777"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14:paraId="753D4AFC" w14:textId="77777777"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14:paraId="4B72A84C" w14:textId="38402A14"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6D4DB9">
        <w:rPr>
          <w:rFonts w:ascii="Times New Roman" w:hAnsi="Times New Roman"/>
          <w:bCs/>
          <w:szCs w:val="24"/>
        </w:rPr>
        <w:t xml:space="preserve">Master </w:t>
      </w:r>
      <w:r w:rsidR="003F6892" w:rsidRPr="006D4DB9">
        <w:rPr>
          <w:rFonts w:ascii="Times New Roman" w:hAnsi="Times New Roman"/>
          <w:bCs/>
          <w:szCs w:val="24"/>
        </w:rPr>
        <w:t>Grossing Manual</w:t>
      </w:r>
      <w:r w:rsidR="00566DB2" w:rsidRPr="00F00A29">
        <w:rPr>
          <w:rFonts w:ascii="Times New Roman" w:hAnsi="Times New Roman"/>
          <w:b/>
          <w:bCs/>
          <w:szCs w:val="24"/>
        </w:rPr>
        <w:t xml:space="preserve"> </w:t>
      </w:r>
      <w:r w:rsidR="006D4DB9">
        <w:rPr>
          <w:rFonts w:ascii="Times New Roman" w:hAnsi="Times New Roman"/>
          <w:bCs/>
          <w:szCs w:val="24"/>
        </w:rPr>
        <w:t>located in Surgical Pathology</w:t>
      </w:r>
    </w:p>
    <w:p w14:paraId="7A7ACAB9" w14:textId="77777777" w:rsidR="006D2ACE" w:rsidRDefault="006D2ACE">
      <w:pPr>
        <w:pStyle w:val="Heading5"/>
        <w:ind w:left="2160" w:hanging="2160"/>
        <w:rPr>
          <w:rFonts w:ascii="Times New Roman" w:hAnsi="Times New Roman"/>
          <w:szCs w:val="24"/>
        </w:rPr>
      </w:pPr>
    </w:p>
    <w:p w14:paraId="46D460C7" w14:textId="10AA909E"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14:paraId="5C918922" w14:textId="77777777"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567B7E" w14:paraId="6CB167FC" w14:textId="77777777" w:rsidTr="00FD1503">
        <w:trPr>
          <w:cantSplit/>
          <w:trHeight w:val="1215"/>
        </w:trPr>
        <w:tc>
          <w:tcPr>
            <w:tcW w:w="3798" w:type="dxa"/>
            <w:vAlign w:val="bottom"/>
          </w:tcPr>
          <w:p w14:paraId="5646CB32" w14:textId="77777777" w:rsidR="001E2467" w:rsidRPr="00B308D4" w:rsidRDefault="001E2467">
            <w:pPr>
              <w:pStyle w:val="Heading9"/>
              <w:rPr>
                <w:rFonts w:ascii="Times New Roman" w:hAnsi="Times New Roman"/>
                <w:sz w:val="24"/>
                <w:szCs w:val="24"/>
              </w:rPr>
            </w:pPr>
            <w:r w:rsidRPr="00B308D4">
              <w:rPr>
                <w:rFonts w:ascii="Times New Roman" w:hAnsi="Times New Roman"/>
                <w:sz w:val="24"/>
                <w:szCs w:val="24"/>
              </w:rPr>
              <w:t>Signature</w:t>
            </w:r>
          </w:p>
        </w:tc>
        <w:tc>
          <w:tcPr>
            <w:tcW w:w="1260" w:type="dxa"/>
            <w:vAlign w:val="bottom"/>
          </w:tcPr>
          <w:p w14:paraId="74EE21F1" w14:textId="77777777" w:rsidR="001E2467" w:rsidRPr="00B308D4" w:rsidRDefault="001E2467">
            <w:pPr>
              <w:pStyle w:val="Heading9"/>
              <w:rPr>
                <w:rFonts w:ascii="Times New Roman" w:hAnsi="Times New Roman"/>
                <w:sz w:val="24"/>
                <w:szCs w:val="24"/>
              </w:rPr>
            </w:pPr>
            <w:r w:rsidRPr="00B308D4">
              <w:rPr>
                <w:rFonts w:ascii="Times New Roman" w:hAnsi="Times New Roman"/>
                <w:sz w:val="24"/>
                <w:szCs w:val="24"/>
              </w:rPr>
              <w:t>Date</w:t>
            </w:r>
          </w:p>
        </w:tc>
        <w:tc>
          <w:tcPr>
            <w:tcW w:w="720" w:type="dxa"/>
            <w:textDirection w:val="btLr"/>
            <w:vAlign w:val="bottom"/>
          </w:tcPr>
          <w:p w14:paraId="6E990027" w14:textId="77777777" w:rsidR="001E2467" w:rsidRPr="00B308D4" w:rsidRDefault="001E2467" w:rsidP="00AE1355">
            <w:pPr>
              <w:ind w:left="113" w:right="113"/>
              <w:jc w:val="center"/>
              <w:rPr>
                <w:rFonts w:ascii="Times New Roman" w:hAnsi="Times New Roman"/>
                <w:b/>
                <w:bCs/>
                <w:szCs w:val="24"/>
              </w:rPr>
            </w:pPr>
            <w:r w:rsidRPr="00B308D4">
              <w:rPr>
                <w:rFonts w:ascii="Times New Roman" w:hAnsi="Times New Roman"/>
                <w:b/>
                <w:bCs/>
                <w:szCs w:val="24"/>
              </w:rPr>
              <w:t>Revision #</w:t>
            </w:r>
          </w:p>
        </w:tc>
        <w:tc>
          <w:tcPr>
            <w:tcW w:w="2970" w:type="dxa"/>
          </w:tcPr>
          <w:p w14:paraId="7EA7BDB1" w14:textId="77777777" w:rsidR="001E2467" w:rsidRPr="00B308D4" w:rsidRDefault="001E2467" w:rsidP="008D274C">
            <w:pPr>
              <w:jc w:val="center"/>
              <w:rPr>
                <w:rFonts w:ascii="Times New Roman" w:hAnsi="Times New Roman"/>
                <w:b/>
                <w:bCs/>
                <w:szCs w:val="24"/>
              </w:rPr>
            </w:pPr>
          </w:p>
        </w:tc>
        <w:tc>
          <w:tcPr>
            <w:tcW w:w="1548" w:type="dxa"/>
            <w:vAlign w:val="bottom"/>
          </w:tcPr>
          <w:p w14:paraId="0425344D" w14:textId="77777777" w:rsidR="001E2467" w:rsidRPr="00B308D4" w:rsidRDefault="001E2467" w:rsidP="008D274C">
            <w:pPr>
              <w:jc w:val="center"/>
              <w:rPr>
                <w:rFonts w:ascii="Times New Roman" w:hAnsi="Times New Roman"/>
                <w:b/>
                <w:bCs/>
                <w:szCs w:val="24"/>
              </w:rPr>
            </w:pPr>
            <w:r w:rsidRPr="00B308D4">
              <w:rPr>
                <w:rFonts w:ascii="Times New Roman" w:hAnsi="Times New Roman"/>
                <w:b/>
                <w:bCs/>
                <w:szCs w:val="24"/>
              </w:rPr>
              <w:t>Related Documents</w:t>
            </w:r>
          </w:p>
          <w:p w14:paraId="22543156" w14:textId="77777777" w:rsidR="001E2467" w:rsidRPr="00B308D4" w:rsidRDefault="001E2467" w:rsidP="008D274C">
            <w:pPr>
              <w:jc w:val="center"/>
              <w:rPr>
                <w:rFonts w:ascii="Times New Roman" w:hAnsi="Times New Roman"/>
                <w:b/>
                <w:bCs/>
                <w:szCs w:val="24"/>
              </w:rPr>
            </w:pPr>
            <w:r w:rsidRPr="00B308D4">
              <w:rPr>
                <w:rFonts w:ascii="Times New Roman" w:hAnsi="Times New Roman"/>
                <w:b/>
                <w:bCs/>
                <w:szCs w:val="24"/>
              </w:rPr>
              <w:t>Reviewed/</w:t>
            </w:r>
          </w:p>
          <w:p w14:paraId="12F56F09" w14:textId="77777777" w:rsidR="001E2467" w:rsidRPr="00B308D4" w:rsidRDefault="001E2467" w:rsidP="008D274C">
            <w:pPr>
              <w:jc w:val="center"/>
              <w:rPr>
                <w:rFonts w:ascii="Times New Roman" w:hAnsi="Times New Roman"/>
                <w:b/>
                <w:bCs/>
                <w:szCs w:val="24"/>
              </w:rPr>
            </w:pPr>
            <w:r w:rsidRPr="00B308D4">
              <w:rPr>
                <w:rFonts w:ascii="Times New Roman" w:hAnsi="Times New Roman"/>
                <w:b/>
                <w:bCs/>
                <w:szCs w:val="24"/>
              </w:rPr>
              <w:t>Updated</w:t>
            </w:r>
          </w:p>
        </w:tc>
      </w:tr>
      <w:tr w:rsidR="001E2467" w:rsidRPr="00567B7E" w14:paraId="3EE61DFC" w14:textId="77777777" w:rsidTr="00AE1355">
        <w:tc>
          <w:tcPr>
            <w:tcW w:w="3798" w:type="dxa"/>
          </w:tcPr>
          <w:p w14:paraId="2D8B3CD0" w14:textId="4C8A9145" w:rsidR="00FD1503" w:rsidRPr="00B308D4" w:rsidRDefault="001E2467" w:rsidP="00FD1503">
            <w:pPr>
              <w:tabs>
                <w:tab w:val="left" w:pos="1440"/>
              </w:tabs>
              <w:rPr>
                <w:rFonts w:ascii="Times New Roman" w:hAnsi="Times New Roman"/>
                <w:i/>
                <w:szCs w:val="24"/>
              </w:rPr>
            </w:pPr>
            <w:r w:rsidRPr="00B308D4">
              <w:rPr>
                <w:rFonts w:ascii="Times New Roman" w:hAnsi="Times New Roman"/>
                <w:szCs w:val="24"/>
              </w:rPr>
              <w:t>Prepared by:</w:t>
            </w:r>
            <w:r w:rsidRPr="00B308D4">
              <w:rPr>
                <w:rFonts w:ascii="Times New Roman" w:hAnsi="Times New Roman"/>
                <w:szCs w:val="24"/>
              </w:rPr>
              <w:tab/>
            </w:r>
            <w:r w:rsidR="004700D9" w:rsidRPr="00B308D4">
              <w:rPr>
                <w:rFonts w:ascii="Times New Roman" w:hAnsi="Times New Roman"/>
                <w:i/>
                <w:szCs w:val="24"/>
              </w:rPr>
              <w:t>Anne Tranchida, PA(ASCP</w:t>
            </w:r>
            <w:r w:rsidR="008A1BBD" w:rsidRPr="00B308D4">
              <w:rPr>
                <w:rFonts w:ascii="Times New Roman" w:hAnsi="Times New Roman"/>
                <w:i/>
                <w:szCs w:val="24"/>
              </w:rPr>
              <w:t>)</w:t>
            </w:r>
          </w:p>
        </w:tc>
        <w:tc>
          <w:tcPr>
            <w:tcW w:w="1260" w:type="dxa"/>
          </w:tcPr>
          <w:p w14:paraId="51A8C8B6" w14:textId="6B115868" w:rsidR="001E2467" w:rsidRPr="00B308D4" w:rsidRDefault="00B308D4" w:rsidP="00B308D4">
            <w:pPr>
              <w:rPr>
                <w:rFonts w:ascii="Times New Roman" w:hAnsi="Times New Roman"/>
                <w:sz w:val="22"/>
                <w:szCs w:val="22"/>
              </w:rPr>
            </w:pPr>
            <w:r>
              <w:rPr>
                <w:rFonts w:ascii="Times New Roman" w:hAnsi="Times New Roman"/>
                <w:sz w:val="22"/>
                <w:szCs w:val="22"/>
              </w:rPr>
              <w:t>9</w:t>
            </w:r>
            <w:r w:rsidR="00B70509" w:rsidRPr="00B308D4">
              <w:rPr>
                <w:rFonts w:ascii="Times New Roman" w:hAnsi="Times New Roman"/>
                <w:sz w:val="22"/>
                <w:szCs w:val="22"/>
              </w:rPr>
              <w:t>/</w:t>
            </w:r>
            <w:r>
              <w:rPr>
                <w:rFonts w:ascii="Times New Roman" w:hAnsi="Times New Roman"/>
                <w:sz w:val="22"/>
                <w:szCs w:val="22"/>
              </w:rPr>
              <w:t>26</w:t>
            </w:r>
            <w:r w:rsidR="00B70509" w:rsidRPr="00B308D4">
              <w:rPr>
                <w:rFonts w:ascii="Times New Roman" w:hAnsi="Times New Roman"/>
                <w:sz w:val="22"/>
                <w:szCs w:val="22"/>
              </w:rPr>
              <w:t>/2007</w:t>
            </w:r>
          </w:p>
        </w:tc>
        <w:tc>
          <w:tcPr>
            <w:tcW w:w="720" w:type="dxa"/>
          </w:tcPr>
          <w:p w14:paraId="5328BD17" w14:textId="77777777" w:rsidR="001E2467" w:rsidRPr="00B308D4" w:rsidRDefault="00FD1503" w:rsidP="00FE448E">
            <w:pPr>
              <w:jc w:val="center"/>
              <w:rPr>
                <w:rFonts w:ascii="Times New Roman" w:hAnsi="Times New Roman"/>
                <w:b/>
                <w:szCs w:val="24"/>
              </w:rPr>
            </w:pPr>
            <w:r w:rsidRPr="00B308D4">
              <w:rPr>
                <w:rFonts w:ascii="Times New Roman" w:hAnsi="Times New Roman"/>
                <w:b/>
                <w:szCs w:val="24"/>
              </w:rPr>
              <w:t>r</w:t>
            </w:r>
            <w:r w:rsidR="00E36920" w:rsidRPr="00B308D4">
              <w:rPr>
                <w:rFonts w:ascii="Times New Roman" w:hAnsi="Times New Roman"/>
                <w:b/>
                <w:szCs w:val="24"/>
              </w:rPr>
              <w:t>0</w:t>
            </w:r>
            <w:r w:rsidRPr="00B308D4">
              <w:rPr>
                <w:rFonts w:ascii="Times New Roman" w:hAnsi="Times New Roman"/>
                <w:b/>
                <w:szCs w:val="24"/>
              </w:rPr>
              <w:t>0</w:t>
            </w:r>
          </w:p>
        </w:tc>
        <w:tc>
          <w:tcPr>
            <w:tcW w:w="2970" w:type="dxa"/>
          </w:tcPr>
          <w:p w14:paraId="5CEB066D" w14:textId="77777777" w:rsidR="001E2467" w:rsidRPr="00B308D4" w:rsidRDefault="001E2467">
            <w:pPr>
              <w:rPr>
                <w:rFonts w:ascii="Times New Roman" w:hAnsi="Times New Roman"/>
                <w:szCs w:val="24"/>
              </w:rPr>
            </w:pPr>
          </w:p>
        </w:tc>
        <w:tc>
          <w:tcPr>
            <w:tcW w:w="1548" w:type="dxa"/>
            <w:vAlign w:val="bottom"/>
          </w:tcPr>
          <w:p w14:paraId="3F627317" w14:textId="77777777" w:rsidR="001E2467" w:rsidRPr="00B308D4" w:rsidRDefault="001E2467">
            <w:pPr>
              <w:rPr>
                <w:rFonts w:ascii="Times New Roman" w:hAnsi="Times New Roman"/>
                <w:szCs w:val="24"/>
              </w:rPr>
            </w:pPr>
          </w:p>
        </w:tc>
      </w:tr>
      <w:tr w:rsidR="001E2467" w:rsidRPr="00567B7E" w14:paraId="5693332D" w14:textId="77777777" w:rsidTr="00AE1355">
        <w:tc>
          <w:tcPr>
            <w:tcW w:w="3798" w:type="dxa"/>
          </w:tcPr>
          <w:p w14:paraId="688F1963" w14:textId="41168BBB" w:rsidR="00FD1503" w:rsidRPr="00B308D4" w:rsidRDefault="001E2467" w:rsidP="00FD1503">
            <w:pPr>
              <w:tabs>
                <w:tab w:val="left" w:pos="1440"/>
              </w:tabs>
              <w:rPr>
                <w:rFonts w:ascii="Times New Roman" w:hAnsi="Times New Roman"/>
                <w:i/>
                <w:szCs w:val="24"/>
              </w:rPr>
            </w:pPr>
            <w:r w:rsidRPr="00B308D4">
              <w:rPr>
                <w:rFonts w:ascii="Times New Roman" w:hAnsi="Times New Roman"/>
                <w:szCs w:val="24"/>
              </w:rPr>
              <w:t>Approved by:</w:t>
            </w:r>
            <w:r w:rsidRPr="00B308D4">
              <w:rPr>
                <w:rFonts w:ascii="Times New Roman" w:hAnsi="Times New Roman"/>
                <w:szCs w:val="24"/>
              </w:rPr>
              <w:tab/>
            </w:r>
            <w:r w:rsidR="004700D9" w:rsidRPr="00B308D4">
              <w:rPr>
                <w:rFonts w:ascii="Times New Roman" w:hAnsi="Times New Roman"/>
                <w:i/>
                <w:szCs w:val="24"/>
              </w:rPr>
              <w:t>Ali-Reza Armin, MD</w:t>
            </w:r>
          </w:p>
        </w:tc>
        <w:tc>
          <w:tcPr>
            <w:tcW w:w="1260" w:type="dxa"/>
          </w:tcPr>
          <w:p w14:paraId="54CDC8C6" w14:textId="063204D1" w:rsidR="001E2467" w:rsidRPr="00B308D4" w:rsidRDefault="00B70509" w:rsidP="00AB18C9">
            <w:pPr>
              <w:rPr>
                <w:rFonts w:ascii="Times New Roman" w:hAnsi="Times New Roman"/>
                <w:sz w:val="22"/>
                <w:szCs w:val="22"/>
              </w:rPr>
            </w:pPr>
            <w:r w:rsidRPr="00B308D4">
              <w:rPr>
                <w:rFonts w:ascii="Times New Roman" w:hAnsi="Times New Roman"/>
                <w:sz w:val="22"/>
                <w:szCs w:val="22"/>
              </w:rPr>
              <w:t>1</w:t>
            </w:r>
            <w:r w:rsidR="00AB18C9" w:rsidRPr="00B308D4">
              <w:rPr>
                <w:rFonts w:ascii="Times New Roman" w:hAnsi="Times New Roman"/>
                <w:sz w:val="22"/>
                <w:szCs w:val="22"/>
              </w:rPr>
              <w:t>0</w:t>
            </w:r>
            <w:r w:rsidRPr="00B308D4">
              <w:rPr>
                <w:rFonts w:ascii="Times New Roman" w:hAnsi="Times New Roman"/>
                <w:sz w:val="22"/>
                <w:szCs w:val="22"/>
              </w:rPr>
              <w:t>/</w:t>
            </w:r>
            <w:r w:rsidR="00B308D4">
              <w:rPr>
                <w:rFonts w:ascii="Times New Roman" w:hAnsi="Times New Roman"/>
                <w:sz w:val="22"/>
                <w:szCs w:val="22"/>
              </w:rPr>
              <w:t>16</w:t>
            </w:r>
            <w:r w:rsidR="00AB18C9" w:rsidRPr="00B308D4">
              <w:rPr>
                <w:rFonts w:ascii="Times New Roman" w:hAnsi="Times New Roman"/>
                <w:sz w:val="22"/>
                <w:szCs w:val="22"/>
              </w:rPr>
              <w:t>/</w:t>
            </w:r>
            <w:r w:rsidR="004700D9" w:rsidRPr="00B308D4">
              <w:rPr>
                <w:rFonts w:ascii="Times New Roman" w:hAnsi="Times New Roman"/>
                <w:sz w:val="22"/>
                <w:szCs w:val="22"/>
              </w:rPr>
              <w:t>2007</w:t>
            </w:r>
          </w:p>
        </w:tc>
        <w:tc>
          <w:tcPr>
            <w:tcW w:w="720" w:type="dxa"/>
          </w:tcPr>
          <w:p w14:paraId="759C3DA7" w14:textId="77777777" w:rsidR="001E2467" w:rsidRPr="00B308D4" w:rsidRDefault="00FD1503" w:rsidP="00FE448E">
            <w:pPr>
              <w:jc w:val="center"/>
              <w:rPr>
                <w:rFonts w:ascii="Times New Roman" w:hAnsi="Times New Roman"/>
                <w:b/>
                <w:szCs w:val="24"/>
              </w:rPr>
            </w:pPr>
            <w:r w:rsidRPr="00B308D4">
              <w:rPr>
                <w:rFonts w:ascii="Times New Roman" w:hAnsi="Times New Roman"/>
                <w:b/>
                <w:szCs w:val="24"/>
              </w:rPr>
              <w:t>r</w:t>
            </w:r>
            <w:r w:rsidR="00E36920" w:rsidRPr="00B308D4">
              <w:rPr>
                <w:rFonts w:ascii="Times New Roman" w:hAnsi="Times New Roman"/>
                <w:b/>
                <w:szCs w:val="24"/>
              </w:rPr>
              <w:t>0</w:t>
            </w:r>
            <w:r w:rsidRPr="00B308D4">
              <w:rPr>
                <w:rFonts w:ascii="Times New Roman" w:hAnsi="Times New Roman"/>
                <w:b/>
                <w:szCs w:val="24"/>
              </w:rPr>
              <w:t>0</w:t>
            </w:r>
          </w:p>
        </w:tc>
        <w:tc>
          <w:tcPr>
            <w:tcW w:w="2970" w:type="dxa"/>
          </w:tcPr>
          <w:p w14:paraId="05F614D3" w14:textId="77777777" w:rsidR="001E2467" w:rsidRPr="00B308D4" w:rsidRDefault="001E2467">
            <w:pPr>
              <w:rPr>
                <w:rFonts w:ascii="Times New Roman" w:hAnsi="Times New Roman"/>
                <w:szCs w:val="24"/>
              </w:rPr>
            </w:pPr>
          </w:p>
        </w:tc>
        <w:tc>
          <w:tcPr>
            <w:tcW w:w="1548" w:type="dxa"/>
            <w:vAlign w:val="bottom"/>
          </w:tcPr>
          <w:p w14:paraId="4C899E85" w14:textId="77777777" w:rsidR="001E2467" w:rsidRPr="00B308D4" w:rsidRDefault="001E2467">
            <w:pPr>
              <w:rPr>
                <w:rFonts w:ascii="Times New Roman" w:hAnsi="Times New Roman"/>
                <w:szCs w:val="24"/>
              </w:rPr>
            </w:pPr>
          </w:p>
        </w:tc>
      </w:tr>
      <w:tr w:rsidR="001E2467" w:rsidRPr="00567B7E" w14:paraId="46E95480" w14:textId="77777777" w:rsidTr="00AE1355">
        <w:tc>
          <w:tcPr>
            <w:tcW w:w="3798" w:type="dxa"/>
            <w:shd w:val="pct10" w:color="auto" w:fill="FFFFFF"/>
          </w:tcPr>
          <w:p w14:paraId="681F1D89" w14:textId="77777777" w:rsidR="001E2467" w:rsidRPr="00B308D4" w:rsidRDefault="001E2467">
            <w:pPr>
              <w:jc w:val="center"/>
              <w:rPr>
                <w:rFonts w:ascii="Times New Roman" w:hAnsi="Times New Roman"/>
                <w:b/>
                <w:bCs/>
                <w:szCs w:val="24"/>
              </w:rPr>
            </w:pPr>
          </w:p>
        </w:tc>
        <w:tc>
          <w:tcPr>
            <w:tcW w:w="1260" w:type="dxa"/>
            <w:shd w:val="pct10" w:color="auto" w:fill="FFFFFF"/>
          </w:tcPr>
          <w:p w14:paraId="0CBD08F5" w14:textId="77777777" w:rsidR="001E2467" w:rsidRPr="00B308D4" w:rsidRDefault="001E2467">
            <w:pPr>
              <w:rPr>
                <w:rFonts w:ascii="Times New Roman" w:hAnsi="Times New Roman"/>
                <w:szCs w:val="24"/>
              </w:rPr>
            </w:pPr>
          </w:p>
        </w:tc>
        <w:tc>
          <w:tcPr>
            <w:tcW w:w="720" w:type="dxa"/>
            <w:shd w:val="pct10" w:color="auto" w:fill="FFFFFF"/>
          </w:tcPr>
          <w:p w14:paraId="4B0D5FF7" w14:textId="77777777" w:rsidR="001E2467" w:rsidRPr="00B308D4" w:rsidRDefault="001E2467">
            <w:pPr>
              <w:rPr>
                <w:rFonts w:ascii="Times New Roman" w:hAnsi="Times New Roman"/>
                <w:szCs w:val="24"/>
              </w:rPr>
            </w:pPr>
          </w:p>
        </w:tc>
        <w:tc>
          <w:tcPr>
            <w:tcW w:w="2970" w:type="dxa"/>
            <w:shd w:val="pct10" w:color="auto" w:fill="FFFFFF"/>
          </w:tcPr>
          <w:p w14:paraId="5B277313" w14:textId="77777777" w:rsidR="001E2467" w:rsidRPr="00B308D4" w:rsidRDefault="001E2467">
            <w:pPr>
              <w:rPr>
                <w:rFonts w:ascii="Times New Roman" w:hAnsi="Times New Roman"/>
                <w:szCs w:val="24"/>
              </w:rPr>
            </w:pPr>
          </w:p>
        </w:tc>
        <w:tc>
          <w:tcPr>
            <w:tcW w:w="1548" w:type="dxa"/>
            <w:shd w:val="pct10" w:color="auto" w:fill="FFFFFF"/>
            <w:vAlign w:val="bottom"/>
          </w:tcPr>
          <w:p w14:paraId="137692C5" w14:textId="77777777" w:rsidR="001E2467" w:rsidRPr="00B308D4" w:rsidRDefault="001E2467">
            <w:pPr>
              <w:rPr>
                <w:rFonts w:ascii="Times New Roman" w:hAnsi="Times New Roman"/>
                <w:szCs w:val="24"/>
              </w:rPr>
            </w:pPr>
          </w:p>
        </w:tc>
      </w:tr>
      <w:tr w:rsidR="001E2467" w:rsidRPr="00567B7E" w14:paraId="2050E429" w14:textId="77777777" w:rsidTr="00AE1355">
        <w:trPr>
          <w:cantSplit/>
          <w:trHeight w:val="1134"/>
        </w:trPr>
        <w:tc>
          <w:tcPr>
            <w:tcW w:w="3798" w:type="dxa"/>
            <w:vAlign w:val="bottom"/>
          </w:tcPr>
          <w:p w14:paraId="005B908A" w14:textId="77777777" w:rsidR="001E2467" w:rsidRPr="00B308D4" w:rsidRDefault="001E2467">
            <w:pPr>
              <w:jc w:val="center"/>
              <w:rPr>
                <w:rFonts w:ascii="Times New Roman" w:hAnsi="Times New Roman"/>
                <w:szCs w:val="24"/>
              </w:rPr>
            </w:pPr>
            <w:r w:rsidRPr="00B308D4">
              <w:rPr>
                <w:rFonts w:ascii="Times New Roman" w:hAnsi="Times New Roman"/>
                <w:b/>
                <w:bCs/>
                <w:szCs w:val="24"/>
              </w:rPr>
              <w:t>Reviewed by: (Signature)</w:t>
            </w:r>
          </w:p>
        </w:tc>
        <w:tc>
          <w:tcPr>
            <w:tcW w:w="1260" w:type="dxa"/>
            <w:vAlign w:val="bottom"/>
          </w:tcPr>
          <w:p w14:paraId="53C4B009" w14:textId="77777777" w:rsidR="001E2467" w:rsidRPr="00B308D4" w:rsidRDefault="001E2467">
            <w:pPr>
              <w:jc w:val="center"/>
              <w:rPr>
                <w:rFonts w:ascii="Times New Roman" w:hAnsi="Times New Roman"/>
                <w:b/>
                <w:bCs/>
                <w:szCs w:val="24"/>
              </w:rPr>
            </w:pPr>
            <w:r w:rsidRPr="00B308D4">
              <w:rPr>
                <w:rFonts w:ascii="Times New Roman" w:hAnsi="Times New Roman"/>
                <w:b/>
                <w:bCs/>
                <w:szCs w:val="24"/>
              </w:rPr>
              <w:t>Date</w:t>
            </w:r>
          </w:p>
        </w:tc>
        <w:tc>
          <w:tcPr>
            <w:tcW w:w="720" w:type="dxa"/>
            <w:textDirection w:val="btLr"/>
            <w:vAlign w:val="bottom"/>
          </w:tcPr>
          <w:p w14:paraId="3BA22210" w14:textId="77777777" w:rsidR="001E2467" w:rsidRPr="00B308D4" w:rsidRDefault="001E2467" w:rsidP="00AE1355">
            <w:pPr>
              <w:ind w:left="113" w:right="113"/>
              <w:jc w:val="center"/>
              <w:rPr>
                <w:rFonts w:ascii="Times New Roman" w:hAnsi="Times New Roman"/>
                <w:b/>
                <w:bCs/>
                <w:szCs w:val="24"/>
              </w:rPr>
            </w:pPr>
            <w:r w:rsidRPr="00B308D4">
              <w:rPr>
                <w:rFonts w:ascii="Times New Roman" w:hAnsi="Times New Roman"/>
                <w:b/>
                <w:bCs/>
                <w:szCs w:val="24"/>
              </w:rPr>
              <w:t>Revision #</w:t>
            </w:r>
          </w:p>
        </w:tc>
        <w:tc>
          <w:tcPr>
            <w:tcW w:w="2970" w:type="dxa"/>
            <w:vAlign w:val="bottom"/>
          </w:tcPr>
          <w:p w14:paraId="56018B0A" w14:textId="77777777" w:rsidR="001E2467" w:rsidRPr="00B308D4" w:rsidRDefault="001E2467">
            <w:pPr>
              <w:jc w:val="center"/>
              <w:rPr>
                <w:rFonts w:ascii="Times New Roman" w:hAnsi="Times New Roman"/>
                <w:b/>
                <w:bCs/>
                <w:szCs w:val="24"/>
              </w:rPr>
            </w:pPr>
            <w:r w:rsidRPr="00B308D4">
              <w:rPr>
                <w:rFonts w:ascii="Times New Roman" w:hAnsi="Times New Roman"/>
                <w:b/>
                <w:bCs/>
                <w:szCs w:val="24"/>
              </w:rPr>
              <w:t>Modification</w:t>
            </w:r>
          </w:p>
        </w:tc>
        <w:tc>
          <w:tcPr>
            <w:tcW w:w="1548" w:type="dxa"/>
            <w:vAlign w:val="bottom"/>
          </w:tcPr>
          <w:p w14:paraId="143FE690" w14:textId="77777777" w:rsidR="001E2467" w:rsidRPr="00B308D4" w:rsidRDefault="001E2467" w:rsidP="001E2467">
            <w:pPr>
              <w:jc w:val="center"/>
              <w:rPr>
                <w:rFonts w:ascii="Times New Roman" w:hAnsi="Times New Roman"/>
                <w:b/>
                <w:bCs/>
                <w:szCs w:val="24"/>
              </w:rPr>
            </w:pPr>
            <w:r w:rsidRPr="00B308D4">
              <w:rPr>
                <w:rFonts w:ascii="Times New Roman" w:hAnsi="Times New Roman"/>
                <w:b/>
                <w:bCs/>
                <w:szCs w:val="24"/>
              </w:rPr>
              <w:t>Related Documents</w:t>
            </w:r>
          </w:p>
          <w:p w14:paraId="727CD350" w14:textId="77777777" w:rsidR="001E2467" w:rsidRPr="00B308D4" w:rsidRDefault="001E2467" w:rsidP="001E2467">
            <w:pPr>
              <w:jc w:val="center"/>
              <w:rPr>
                <w:rFonts w:ascii="Times New Roman" w:hAnsi="Times New Roman"/>
                <w:b/>
                <w:bCs/>
                <w:szCs w:val="24"/>
              </w:rPr>
            </w:pPr>
            <w:r w:rsidRPr="00B308D4">
              <w:rPr>
                <w:rFonts w:ascii="Times New Roman" w:hAnsi="Times New Roman"/>
                <w:b/>
                <w:bCs/>
                <w:szCs w:val="24"/>
              </w:rPr>
              <w:t>Reviewed/</w:t>
            </w:r>
          </w:p>
          <w:p w14:paraId="39C39C53" w14:textId="77777777" w:rsidR="001E2467" w:rsidRPr="00B308D4" w:rsidRDefault="001E2467" w:rsidP="001E2467">
            <w:pPr>
              <w:jc w:val="center"/>
              <w:rPr>
                <w:rFonts w:ascii="Times New Roman" w:hAnsi="Times New Roman"/>
                <w:b/>
                <w:bCs/>
                <w:szCs w:val="24"/>
              </w:rPr>
            </w:pPr>
            <w:r w:rsidRPr="00B308D4">
              <w:rPr>
                <w:rFonts w:ascii="Times New Roman" w:hAnsi="Times New Roman"/>
                <w:b/>
                <w:bCs/>
                <w:szCs w:val="24"/>
              </w:rPr>
              <w:t>Updated</w:t>
            </w:r>
          </w:p>
        </w:tc>
      </w:tr>
      <w:tr w:rsidR="005B1BBE" w:rsidRPr="00567B7E" w14:paraId="3FD19D39" w14:textId="77777777" w:rsidTr="00AE1355">
        <w:tc>
          <w:tcPr>
            <w:tcW w:w="3798" w:type="dxa"/>
          </w:tcPr>
          <w:p w14:paraId="5A4DC1B9" w14:textId="77777777" w:rsidR="005B1BBE" w:rsidRPr="00B308D4" w:rsidRDefault="005B1BBE" w:rsidP="00841D69">
            <w:pPr>
              <w:tabs>
                <w:tab w:val="left" w:pos="1440"/>
              </w:tabs>
              <w:rPr>
                <w:rFonts w:ascii="Times New Roman" w:hAnsi="Times New Roman"/>
                <w:i/>
                <w:sz w:val="22"/>
                <w:szCs w:val="22"/>
              </w:rPr>
            </w:pPr>
            <w:r w:rsidRPr="00B308D4">
              <w:rPr>
                <w:rFonts w:ascii="Times New Roman" w:hAnsi="Times New Roman"/>
                <w:i/>
                <w:sz w:val="22"/>
                <w:szCs w:val="22"/>
              </w:rPr>
              <w:t>Ali-Reza Armin, MD</w:t>
            </w:r>
          </w:p>
        </w:tc>
        <w:tc>
          <w:tcPr>
            <w:tcW w:w="1260" w:type="dxa"/>
          </w:tcPr>
          <w:p w14:paraId="740DC553" w14:textId="77777777" w:rsidR="005B1BBE" w:rsidRPr="00B308D4" w:rsidRDefault="005B1BBE" w:rsidP="00B308D4">
            <w:pPr>
              <w:jc w:val="center"/>
              <w:rPr>
                <w:rFonts w:ascii="Times New Roman" w:hAnsi="Times New Roman"/>
                <w:sz w:val="22"/>
                <w:szCs w:val="22"/>
              </w:rPr>
            </w:pPr>
            <w:r w:rsidRPr="00B308D4">
              <w:rPr>
                <w:rFonts w:ascii="Times New Roman" w:hAnsi="Times New Roman"/>
                <w:sz w:val="22"/>
                <w:szCs w:val="22"/>
              </w:rPr>
              <w:t>1</w:t>
            </w:r>
            <w:r w:rsidR="0016754E" w:rsidRPr="00B308D4">
              <w:rPr>
                <w:rFonts w:ascii="Times New Roman" w:hAnsi="Times New Roman"/>
                <w:sz w:val="22"/>
                <w:szCs w:val="22"/>
              </w:rPr>
              <w:t>0</w:t>
            </w:r>
            <w:r w:rsidRPr="00B308D4">
              <w:rPr>
                <w:rFonts w:ascii="Times New Roman" w:hAnsi="Times New Roman"/>
                <w:sz w:val="22"/>
                <w:szCs w:val="22"/>
              </w:rPr>
              <w:t>/10/2008</w:t>
            </w:r>
          </w:p>
        </w:tc>
        <w:tc>
          <w:tcPr>
            <w:tcW w:w="720" w:type="dxa"/>
          </w:tcPr>
          <w:p w14:paraId="4F57E94D" w14:textId="77777777" w:rsidR="005B1BBE" w:rsidRPr="00B308D4" w:rsidRDefault="005B1BBE"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7A9E1B64" w14:textId="77777777" w:rsidR="005B1BBE" w:rsidRPr="00B308D4" w:rsidRDefault="005B1BBE" w:rsidP="00841D69">
            <w:pPr>
              <w:rPr>
                <w:rFonts w:ascii="Times New Roman" w:hAnsi="Times New Roman"/>
                <w:sz w:val="22"/>
                <w:szCs w:val="22"/>
              </w:rPr>
            </w:pPr>
          </w:p>
        </w:tc>
        <w:tc>
          <w:tcPr>
            <w:tcW w:w="1548" w:type="dxa"/>
          </w:tcPr>
          <w:p w14:paraId="1E8DC52A" w14:textId="77777777" w:rsidR="005B1BBE" w:rsidRPr="00B308D4" w:rsidRDefault="005B1BBE" w:rsidP="00841D69">
            <w:pPr>
              <w:rPr>
                <w:rFonts w:ascii="Times New Roman" w:hAnsi="Times New Roman"/>
                <w:sz w:val="22"/>
                <w:szCs w:val="22"/>
              </w:rPr>
            </w:pPr>
          </w:p>
        </w:tc>
      </w:tr>
      <w:tr w:rsidR="004F57CE" w:rsidRPr="00567B7E" w14:paraId="3355ED69" w14:textId="77777777" w:rsidTr="00AE1355">
        <w:tc>
          <w:tcPr>
            <w:tcW w:w="3798" w:type="dxa"/>
          </w:tcPr>
          <w:p w14:paraId="678959B0" w14:textId="77777777" w:rsidR="004F57CE" w:rsidRPr="00B308D4" w:rsidRDefault="004F57CE" w:rsidP="00841D69">
            <w:pPr>
              <w:tabs>
                <w:tab w:val="left" w:pos="1440"/>
              </w:tabs>
              <w:rPr>
                <w:rFonts w:ascii="Times New Roman" w:hAnsi="Times New Roman"/>
                <w:i/>
                <w:sz w:val="22"/>
                <w:szCs w:val="22"/>
              </w:rPr>
            </w:pPr>
            <w:r w:rsidRPr="00B308D4">
              <w:rPr>
                <w:rFonts w:ascii="Times New Roman" w:hAnsi="Times New Roman"/>
                <w:i/>
                <w:sz w:val="22"/>
                <w:szCs w:val="22"/>
              </w:rPr>
              <w:t>Anne R. Tranchida,PA(ASCP)</w:t>
            </w:r>
          </w:p>
        </w:tc>
        <w:tc>
          <w:tcPr>
            <w:tcW w:w="1260" w:type="dxa"/>
          </w:tcPr>
          <w:p w14:paraId="1B42A7CE" w14:textId="77777777" w:rsidR="004F57CE" w:rsidRPr="00B308D4" w:rsidRDefault="004F57CE" w:rsidP="00B308D4">
            <w:pPr>
              <w:jc w:val="center"/>
              <w:rPr>
                <w:rFonts w:ascii="Times New Roman" w:hAnsi="Times New Roman"/>
                <w:sz w:val="22"/>
                <w:szCs w:val="22"/>
              </w:rPr>
            </w:pPr>
            <w:r w:rsidRPr="00B308D4">
              <w:rPr>
                <w:rFonts w:ascii="Times New Roman" w:hAnsi="Times New Roman"/>
                <w:sz w:val="22"/>
                <w:szCs w:val="22"/>
              </w:rPr>
              <w:t>10/20/2009</w:t>
            </w:r>
          </w:p>
        </w:tc>
        <w:tc>
          <w:tcPr>
            <w:tcW w:w="720" w:type="dxa"/>
          </w:tcPr>
          <w:p w14:paraId="672C4EC5" w14:textId="77777777" w:rsidR="004F57CE" w:rsidRPr="00B308D4" w:rsidRDefault="004F57CE"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29D6B99A" w14:textId="77777777" w:rsidR="004F57CE" w:rsidRPr="00B308D4" w:rsidRDefault="004F57CE" w:rsidP="00841D69">
            <w:pPr>
              <w:rPr>
                <w:rFonts w:ascii="Times New Roman" w:hAnsi="Times New Roman"/>
                <w:sz w:val="22"/>
                <w:szCs w:val="22"/>
              </w:rPr>
            </w:pPr>
          </w:p>
        </w:tc>
        <w:tc>
          <w:tcPr>
            <w:tcW w:w="1548" w:type="dxa"/>
          </w:tcPr>
          <w:p w14:paraId="2D9B2136" w14:textId="77777777" w:rsidR="004F57CE" w:rsidRPr="00B308D4" w:rsidRDefault="004F57CE" w:rsidP="00841D69">
            <w:pPr>
              <w:rPr>
                <w:rFonts w:ascii="Times New Roman" w:hAnsi="Times New Roman"/>
                <w:sz w:val="22"/>
                <w:szCs w:val="22"/>
              </w:rPr>
            </w:pPr>
          </w:p>
        </w:tc>
      </w:tr>
      <w:tr w:rsidR="004F57CE" w:rsidRPr="00567B7E" w14:paraId="230DDBF2" w14:textId="77777777" w:rsidTr="00AE1355">
        <w:tc>
          <w:tcPr>
            <w:tcW w:w="3798" w:type="dxa"/>
          </w:tcPr>
          <w:p w14:paraId="028191FE" w14:textId="77777777" w:rsidR="004F57CE" w:rsidRPr="00B308D4" w:rsidRDefault="004F57CE" w:rsidP="00841D69">
            <w:pPr>
              <w:tabs>
                <w:tab w:val="left" w:pos="1440"/>
              </w:tabs>
              <w:rPr>
                <w:rFonts w:ascii="Times New Roman" w:hAnsi="Times New Roman"/>
                <w:i/>
                <w:sz w:val="22"/>
                <w:szCs w:val="22"/>
              </w:rPr>
            </w:pPr>
            <w:r w:rsidRPr="00B308D4">
              <w:rPr>
                <w:rFonts w:ascii="Times New Roman" w:hAnsi="Times New Roman"/>
                <w:i/>
                <w:sz w:val="22"/>
                <w:szCs w:val="22"/>
              </w:rPr>
              <w:t>Ali-Reza Armin,MD</w:t>
            </w:r>
          </w:p>
        </w:tc>
        <w:tc>
          <w:tcPr>
            <w:tcW w:w="1260" w:type="dxa"/>
          </w:tcPr>
          <w:p w14:paraId="3FCA5D45" w14:textId="77777777" w:rsidR="004F57CE" w:rsidRPr="00B308D4" w:rsidRDefault="004F57CE" w:rsidP="00B308D4">
            <w:pPr>
              <w:jc w:val="center"/>
              <w:rPr>
                <w:rFonts w:ascii="Times New Roman" w:hAnsi="Times New Roman"/>
                <w:sz w:val="22"/>
                <w:szCs w:val="22"/>
              </w:rPr>
            </w:pPr>
            <w:r w:rsidRPr="00B308D4">
              <w:rPr>
                <w:rFonts w:ascii="Times New Roman" w:hAnsi="Times New Roman"/>
                <w:sz w:val="22"/>
                <w:szCs w:val="22"/>
              </w:rPr>
              <w:t>10/20/2011</w:t>
            </w:r>
          </w:p>
        </w:tc>
        <w:tc>
          <w:tcPr>
            <w:tcW w:w="720" w:type="dxa"/>
          </w:tcPr>
          <w:p w14:paraId="5168E90C" w14:textId="77777777" w:rsidR="004F57CE" w:rsidRPr="00B308D4" w:rsidRDefault="004F57CE"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40C15F0E" w14:textId="77777777" w:rsidR="004F57CE" w:rsidRPr="00B308D4" w:rsidRDefault="004F57CE" w:rsidP="00841D69">
            <w:pPr>
              <w:rPr>
                <w:rFonts w:ascii="Times New Roman" w:hAnsi="Times New Roman"/>
                <w:sz w:val="22"/>
                <w:szCs w:val="22"/>
              </w:rPr>
            </w:pPr>
          </w:p>
        </w:tc>
        <w:tc>
          <w:tcPr>
            <w:tcW w:w="1548" w:type="dxa"/>
          </w:tcPr>
          <w:p w14:paraId="556872ED" w14:textId="77777777" w:rsidR="004F57CE" w:rsidRPr="00B308D4" w:rsidRDefault="004F57CE" w:rsidP="00841D69">
            <w:pPr>
              <w:rPr>
                <w:rFonts w:ascii="Times New Roman" w:hAnsi="Times New Roman"/>
                <w:sz w:val="22"/>
                <w:szCs w:val="22"/>
              </w:rPr>
            </w:pPr>
          </w:p>
        </w:tc>
      </w:tr>
      <w:tr w:rsidR="004F57CE" w:rsidRPr="00567B7E" w14:paraId="48F2F7EC" w14:textId="77777777" w:rsidTr="00AE1355">
        <w:tc>
          <w:tcPr>
            <w:tcW w:w="3798" w:type="dxa"/>
          </w:tcPr>
          <w:p w14:paraId="65BB9154" w14:textId="77777777" w:rsidR="004F57CE" w:rsidRPr="00B308D4" w:rsidRDefault="004F57CE" w:rsidP="00841D69">
            <w:pPr>
              <w:tabs>
                <w:tab w:val="left" w:pos="1440"/>
              </w:tabs>
              <w:rPr>
                <w:rFonts w:ascii="Times New Roman" w:hAnsi="Times New Roman"/>
                <w:i/>
                <w:sz w:val="22"/>
                <w:szCs w:val="22"/>
              </w:rPr>
            </w:pPr>
            <w:r w:rsidRPr="00B308D4">
              <w:rPr>
                <w:rFonts w:ascii="Times New Roman" w:hAnsi="Times New Roman"/>
                <w:i/>
                <w:sz w:val="22"/>
                <w:szCs w:val="22"/>
              </w:rPr>
              <w:t>Ali-Reza Armin,MD</w:t>
            </w:r>
          </w:p>
        </w:tc>
        <w:tc>
          <w:tcPr>
            <w:tcW w:w="1260" w:type="dxa"/>
          </w:tcPr>
          <w:p w14:paraId="67C3291E" w14:textId="277A2E5D" w:rsidR="004F57CE" w:rsidRPr="00B308D4" w:rsidRDefault="0016754E" w:rsidP="00B308D4">
            <w:pPr>
              <w:jc w:val="center"/>
              <w:rPr>
                <w:rFonts w:ascii="Times New Roman" w:hAnsi="Times New Roman"/>
                <w:sz w:val="22"/>
                <w:szCs w:val="22"/>
              </w:rPr>
            </w:pPr>
            <w:r w:rsidRPr="00B308D4">
              <w:rPr>
                <w:rFonts w:ascii="Times New Roman" w:hAnsi="Times New Roman"/>
                <w:sz w:val="22"/>
                <w:szCs w:val="22"/>
              </w:rPr>
              <w:t>10</w:t>
            </w:r>
            <w:r w:rsidR="004F57CE" w:rsidRPr="00B308D4">
              <w:rPr>
                <w:rFonts w:ascii="Times New Roman" w:hAnsi="Times New Roman"/>
                <w:sz w:val="22"/>
                <w:szCs w:val="22"/>
              </w:rPr>
              <w:t>/0</w:t>
            </w:r>
            <w:r w:rsidR="00B70509" w:rsidRPr="00B308D4">
              <w:rPr>
                <w:rFonts w:ascii="Times New Roman" w:hAnsi="Times New Roman"/>
                <w:sz w:val="22"/>
                <w:szCs w:val="22"/>
              </w:rPr>
              <w:t>4</w:t>
            </w:r>
            <w:r w:rsidR="004F57CE" w:rsidRPr="00B308D4">
              <w:rPr>
                <w:rFonts w:ascii="Times New Roman" w:hAnsi="Times New Roman"/>
                <w:sz w:val="22"/>
                <w:szCs w:val="22"/>
              </w:rPr>
              <w:t>/2013</w:t>
            </w:r>
          </w:p>
        </w:tc>
        <w:tc>
          <w:tcPr>
            <w:tcW w:w="720" w:type="dxa"/>
          </w:tcPr>
          <w:p w14:paraId="450D496D" w14:textId="77777777" w:rsidR="004F57CE" w:rsidRPr="00B308D4" w:rsidRDefault="004F57CE"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29C6B929" w14:textId="77777777" w:rsidR="004F57CE" w:rsidRPr="00B308D4" w:rsidRDefault="004F57CE" w:rsidP="00841D69">
            <w:pPr>
              <w:rPr>
                <w:rFonts w:ascii="Times New Roman" w:hAnsi="Times New Roman"/>
                <w:sz w:val="22"/>
                <w:szCs w:val="22"/>
              </w:rPr>
            </w:pPr>
          </w:p>
        </w:tc>
        <w:tc>
          <w:tcPr>
            <w:tcW w:w="1548" w:type="dxa"/>
          </w:tcPr>
          <w:p w14:paraId="47BA1636" w14:textId="77777777" w:rsidR="004F57CE" w:rsidRPr="00B308D4" w:rsidRDefault="004F57CE" w:rsidP="00841D69">
            <w:pPr>
              <w:rPr>
                <w:rFonts w:ascii="Times New Roman" w:hAnsi="Times New Roman"/>
                <w:sz w:val="22"/>
                <w:szCs w:val="22"/>
              </w:rPr>
            </w:pPr>
          </w:p>
        </w:tc>
      </w:tr>
      <w:tr w:rsidR="004F57CE" w:rsidRPr="00567B7E" w14:paraId="260D4C34" w14:textId="77777777" w:rsidTr="00AE1355">
        <w:tc>
          <w:tcPr>
            <w:tcW w:w="3798" w:type="dxa"/>
          </w:tcPr>
          <w:p w14:paraId="2C1DFE90" w14:textId="77777777" w:rsidR="004F57CE" w:rsidRPr="00B308D4" w:rsidRDefault="004F57CE" w:rsidP="00841D69">
            <w:pPr>
              <w:tabs>
                <w:tab w:val="left" w:pos="1440"/>
              </w:tabs>
              <w:rPr>
                <w:rFonts w:ascii="Times New Roman" w:hAnsi="Times New Roman"/>
                <w:i/>
                <w:sz w:val="22"/>
                <w:szCs w:val="22"/>
              </w:rPr>
            </w:pPr>
            <w:r w:rsidRPr="00B308D4">
              <w:rPr>
                <w:rFonts w:ascii="Times New Roman" w:hAnsi="Times New Roman"/>
                <w:i/>
                <w:sz w:val="22"/>
                <w:szCs w:val="22"/>
              </w:rPr>
              <w:t>Mitual B. Amin,MD</w:t>
            </w:r>
          </w:p>
        </w:tc>
        <w:tc>
          <w:tcPr>
            <w:tcW w:w="1260" w:type="dxa"/>
          </w:tcPr>
          <w:p w14:paraId="15BBAE63" w14:textId="37D25BD2" w:rsidR="004F57CE" w:rsidRPr="00B308D4" w:rsidRDefault="004F57CE" w:rsidP="00B308D4">
            <w:pPr>
              <w:jc w:val="center"/>
              <w:rPr>
                <w:rFonts w:ascii="Times New Roman" w:hAnsi="Times New Roman"/>
                <w:sz w:val="22"/>
                <w:szCs w:val="22"/>
              </w:rPr>
            </w:pPr>
            <w:r w:rsidRPr="00B308D4">
              <w:rPr>
                <w:rFonts w:ascii="Times New Roman" w:hAnsi="Times New Roman"/>
                <w:sz w:val="22"/>
                <w:szCs w:val="22"/>
              </w:rPr>
              <w:t>2/1</w:t>
            </w:r>
            <w:r w:rsidR="00FA7382" w:rsidRPr="00B308D4">
              <w:rPr>
                <w:rFonts w:ascii="Times New Roman" w:hAnsi="Times New Roman"/>
                <w:sz w:val="22"/>
                <w:szCs w:val="22"/>
              </w:rPr>
              <w:t>8</w:t>
            </w:r>
            <w:r w:rsidRPr="00B308D4">
              <w:rPr>
                <w:rFonts w:ascii="Times New Roman" w:hAnsi="Times New Roman"/>
                <w:sz w:val="22"/>
                <w:szCs w:val="22"/>
              </w:rPr>
              <w:t>/2015</w:t>
            </w:r>
          </w:p>
        </w:tc>
        <w:tc>
          <w:tcPr>
            <w:tcW w:w="720" w:type="dxa"/>
          </w:tcPr>
          <w:p w14:paraId="5C1DB7CC" w14:textId="77777777" w:rsidR="004F57CE" w:rsidRPr="00B308D4" w:rsidRDefault="004F57CE"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7B20F0E9" w14:textId="77777777" w:rsidR="004F57CE" w:rsidRPr="00B308D4" w:rsidRDefault="004F57CE" w:rsidP="00841D69">
            <w:pPr>
              <w:rPr>
                <w:rFonts w:ascii="Times New Roman" w:hAnsi="Times New Roman"/>
                <w:sz w:val="22"/>
                <w:szCs w:val="22"/>
              </w:rPr>
            </w:pPr>
          </w:p>
        </w:tc>
        <w:tc>
          <w:tcPr>
            <w:tcW w:w="1548" w:type="dxa"/>
          </w:tcPr>
          <w:p w14:paraId="39C718C0" w14:textId="77777777" w:rsidR="004F57CE" w:rsidRPr="00B308D4" w:rsidRDefault="004F57CE" w:rsidP="00841D69">
            <w:pPr>
              <w:rPr>
                <w:rFonts w:ascii="Times New Roman" w:hAnsi="Times New Roman"/>
                <w:sz w:val="22"/>
                <w:szCs w:val="22"/>
              </w:rPr>
            </w:pPr>
          </w:p>
        </w:tc>
      </w:tr>
      <w:tr w:rsidR="004F57CE" w:rsidRPr="00567B7E" w14:paraId="7B6C2E83" w14:textId="77777777" w:rsidTr="00AE1355">
        <w:tc>
          <w:tcPr>
            <w:tcW w:w="3798" w:type="dxa"/>
          </w:tcPr>
          <w:p w14:paraId="6731212F" w14:textId="77777777" w:rsidR="004F57CE" w:rsidRPr="00B308D4" w:rsidRDefault="004F57CE" w:rsidP="00841D69">
            <w:pPr>
              <w:tabs>
                <w:tab w:val="left" w:pos="1440"/>
              </w:tabs>
              <w:rPr>
                <w:rFonts w:ascii="Times New Roman" w:hAnsi="Times New Roman"/>
                <w:i/>
                <w:sz w:val="22"/>
                <w:szCs w:val="22"/>
              </w:rPr>
            </w:pPr>
            <w:r w:rsidRPr="00B308D4">
              <w:rPr>
                <w:rFonts w:ascii="Times New Roman" w:hAnsi="Times New Roman"/>
                <w:i/>
                <w:sz w:val="22"/>
                <w:szCs w:val="22"/>
              </w:rPr>
              <w:t>Zhenhong H. Qu, MD</w:t>
            </w:r>
          </w:p>
        </w:tc>
        <w:tc>
          <w:tcPr>
            <w:tcW w:w="1260" w:type="dxa"/>
          </w:tcPr>
          <w:p w14:paraId="62D2EE0D" w14:textId="5A4C96B5" w:rsidR="004F57CE" w:rsidRPr="00B308D4" w:rsidRDefault="00B308D4" w:rsidP="00B308D4">
            <w:pPr>
              <w:jc w:val="center"/>
              <w:rPr>
                <w:rFonts w:ascii="Times New Roman" w:hAnsi="Times New Roman"/>
                <w:sz w:val="22"/>
                <w:szCs w:val="22"/>
              </w:rPr>
            </w:pPr>
            <w:r>
              <w:rPr>
                <w:rFonts w:ascii="Times New Roman" w:hAnsi="Times New Roman"/>
                <w:sz w:val="22"/>
                <w:szCs w:val="22"/>
              </w:rPr>
              <w:t>3</w:t>
            </w:r>
            <w:r w:rsidR="00B70509" w:rsidRPr="00B308D4">
              <w:rPr>
                <w:rFonts w:ascii="Times New Roman" w:hAnsi="Times New Roman"/>
                <w:sz w:val="22"/>
                <w:szCs w:val="22"/>
              </w:rPr>
              <w:t>/</w:t>
            </w:r>
            <w:r>
              <w:rPr>
                <w:rFonts w:ascii="Times New Roman" w:hAnsi="Times New Roman"/>
                <w:sz w:val="22"/>
                <w:szCs w:val="22"/>
              </w:rPr>
              <w:t>25</w:t>
            </w:r>
            <w:r w:rsidR="004F57CE" w:rsidRPr="00B308D4">
              <w:rPr>
                <w:rFonts w:ascii="Times New Roman" w:hAnsi="Times New Roman"/>
                <w:sz w:val="22"/>
                <w:szCs w:val="22"/>
              </w:rPr>
              <w:t>/2015</w:t>
            </w:r>
          </w:p>
        </w:tc>
        <w:tc>
          <w:tcPr>
            <w:tcW w:w="720" w:type="dxa"/>
          </w:tcPr>
          <w:p w14:paraId="51034ABA" w14:textId="77777777" w:rsidR="004F57CE" w:rsidRPr="00B308D4" w:rsidRDefault="004F57CE"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0656B1E4" w14:textId="77777777" w:rsidR="004F57CE" w:rsidRPr="00B308D4" w:rsidRDefault="004F57CE" w:rsidP="00841D69">
            <w:pPr>
              <w:rPr>
                <w:rFonts w:ascii="Times New Roman" w:hAnsi="Times New Roman"/>
                <w:sz w:val="22"/>
                <w:szCs w:val="22"/>
              </w:rPr>
            </w:pPr>
          </w:p>
        </w:tc>
        <w:tc>
          <w:tcPr>
            <w:tcW w:w="1548" w:type="dxa"/>
          </w:tcPr>
          <w:p w14:paraId="46F33605" w14:textId="77777777" w:rsidR="004F57CE" w:rsidRPr="00B308D4" w:rsidRDefault="004F57CE" w:rsidP="00841D69">
            <w:pPr>
              <w:rPr>
                <w:rFonts w:ascii="Times New Roman" w:hAnsi="Times New Roman"/>
                <w:sz w:val="22"/>
                <w:szCs w:val="22"/>
              </w:rPr>
            </w:pPr>
          </w:p>
        </w:tc>
      </w:tr>
      <w:tr w:rsidR="00AB18C9" w:rsidRPr="00567B7E" w14:paraId="7177CDC3" w14:textId="77777777" w:rsidTr="00AE1355">
        <w:tc>
          <w:tcPr>
            <w:tcW w:w="3798" w:type="dxa"/>
          </w:tcPr>
          <w:p w14:paraId="299F1FC7" w14:textId="4B59B8A2" w:rsidR="00AB18C9" w:rsidRPr="00B308D4" w:rsidRDefault="00AB18C9" w:rsidP="00841D69">
            <w:pPr>
              <w:tabs>
                <w:tab w:val="left" w:pos="1440"/>
              </w:tabs>
              <w:rPr>
                <w:rFonts w:ascii="Times New Roman" w:hAnsi="Times New Roman"/>
                <w:i/>
                <w:sz w:val="22"/>
                <w:szCs w:val="22"/>
              </w:rPr>
            </w:pPr>
            <w:r w:rsidRPr="00B308D4">
              <w:rPr>
                <w:rFonts w:ascii="Times New Roman" w:hAnsi="Times New Roman"/>
                <w:i/>
                <w:iCs/>
                <w:sz w:val="22"/>
                <w:szCs w:val="22"/>
              </w:rPr>
              <w:t>Kurt Bernacki, MD</w:t>
            </w:r>
          </w:p>
        </w:tc>
        <w:tc>
          <w:tcPr>
            <w:tcW w:w="1260" w:type="dxa"/>
          </w:tcPr>
          <w:p w14:paraId="5892EE62" w14:textId="708A779C" w:rsidR="00AB18C9" w:rsidRPr="00B308D4" w:rsidRDefault="00AB18C9" w:rsidP="00B308D4">
            <w:pPr>
              <w:jc w:val="center"/>
              <w:rPr>
                <w:rFonts w:ascii="Times New Roman" w:hAnsi="Times New Roman"/>
                <w:sz w:val="22"/>
                <w:szCs w:val="22"/>
              </w:rPr>
            </w:pPr>
            <w:r w:rsidRPr="00B308D4">
              <w:rPr>
                <w:rFonts w:ascii="Times New Roman" w:hAnsi="Times New Roman"/>
                <w:sz w:val="22"/>
                <w:szCs w:val="22"/>
              </w:rPr>
              <w:t>10/27/2017</w:t>
            </w:r>
          </w:p>
        </w:tc>
        <w:tc>
          <w:tcPr>
            <w:tcW w:w="720" w:type="dxa"/>
          </w:tcPr>
          <w:p w14:paraId="17CFFE52" w14:textId="16A1260D" w:rsidR="00AB18C9" w:rsidRPr="00B308D4" w:rsidRDefault="00D91578" w:rsidP="00841D69">
            <w:pPr>
              <w:jc w:val="center"/>
              <w:rPr>
                <w:rFonts w:ascii="Times New Roman" w:hAnsi="Times New Roman"/>
                <w:b/>
                <w:sz w:val="22"/>
                <w:szCs w:val="22"/>
              </w:rPr>
            </w:pPr>
            <w:r w:rsidRPr="00B308D4">
              <w:rPr>
                <w:rFonts w:ascii="Times New Roman" w:hAnsi="Times New Roman"/>
                <w:b/>
                <w:sz w:val="22"/>
                <w:szCs w:val="22"/>
              </w:rPr>
              <w:t>r00</w:t>
            </w:r>
          </w:p>
        </w:tc>
        <w:tc>
          <w:tcPr>
            <w:tcW w:w="2970" w:type="dxa"/>
          </w:tcPr>
          <w:p w14:paraId="215C45AA" w14:textId="77777777" w:rsidR="00AB18C9" w:rsidRPr="00B308D4" w:rsidRDefault="00AB18C9" w:rsidP="00841D69">
            <w:pPr>
              <w:rPr>
                <w:rFonts w:ascii="Times New Roman" w:hAnsi="Times New Roman"/>
                <w:sz w:val="22"/>
                <w:szCs w:val="22"/>
              </w:rPr>
            </w:pPr>
          </w:p>
        </w:tc>
        <w:tc>
          <w:tcPr>
            <w:tcW w:w="1548" w:type="dxa"/>
          </w:tcPr>
          <w:p w14:paraId="6BE9553C" w14:textId="77777777" w:rsidR="00AB18C9" w:rsidRPr="00B308D4" w:rsidRDefault="00AB18C9" w:rsidP="00841D69">
            <w:pPr>
              <w:rPr>
                <w:rFonts w:ascii="Times New Roman" w:hAnsi="Times New Roman"/>
                <w:sz w:val="22"/>
                <w:szCs w:val="22"/>
              </w:rPr>
            </w:pPr>
          </w:p>
        </w:tc>
      </w:tr>
      <w:tr w:rsidR="00B308D4" w:rsidRPr="00567B7E" w14:paraId="7DD3AFAF" w14:textId="77777777" w:rsidTr="00AE1355">
        <w:tc>
          <w:tcPr>
            <w:tcW w:w="3798" w:type="dxa"/>
          </w:tcPr>
          <w:p w14:paraId="0041497C" w14:textId="36CAA9D5" w:rsidR="00B308D4" w:rsidRPr="00B308D4" w:rsidRDefault="00B308D4" w:rsidP="00841D69">
            <w:pPr>
              <w:tabs>
                <w:tab w:val="left" w:pos="1440"/>
              </w:tabs>
              <w:rPr>
                <w:rFonts w:ascii="Times New Roman" w:hAnsi="Times New Roman"/>
                <w:i/>
                <w:sz w:val="22"/>
                <w:szCs w:val="22"/>
              </w:rPr>
            </w:pPr>
            <w:r w:rsidRPr="00B308D4">
              <w:rPr>
                <w:rFonts w:ascii="Times New Roman" w:hAnsi="Times New Roman"/>
                <w:i/>
                <w:iCs/>
                <w:sz w:val="22"/>
                <w:szCs w:val="22"/>
              </w:rPr>
              <w:t>Kurt Bernacki, MD</w:t>
            </w:r>
          </w:p>
        </w:tc>
        <w:tc>
          <w:tcPr>
            <w:tcW w:w="1260" w:type="dxa"/>
          </w:tcPr>
          <w:p w14:paraId="63ACD11E" w14:textId="03C96AF9" w:rsidR="00B308D4" w:rsidRPr="00B308D4" w:rsidRDefault="00B308D4" w:rsidP="00B308D4">
            <w:pPr>
              <w:jc w:val="center"/>
              <w:rPr>
                <w:rFonts w:ascii="Times New Roman" w:hAnsi="Times New Roman"/>
                <w:sz w:val="22"/>
                <w:szCs w:val="22"/>
              </w:rPr>
            </w:pPr>
            <w:r w:rsidRPr="00B308D4">
              <w:rPr>
                <w:rFonts w:ascii="Times New Roman" w:hAnsi="Times New Roman"/>
                <w:sz w:val="22"/>
                <w:szCs w:val="22"/>
              </w:rPr>
              <w:t>10/2</w:t>
            </w:r>
            <w:r>
              <w:rPr>
                <w:rFonts w:ascii="Times New Roman" w:hAnsi="Times New Roman"/>
                <w:sz w:val="22"/>
                <w:szCs w:val="22"/>
              </w:rPr>
              <w:t>2</w:t>
            </w:r>
            <w:r w:rsidRPr="00B308D4">
              <w:rPr>
                <w:rFonts w:ascii="Times New Roman" w:hAnsi="Times New Roman"/>
                <w:sz w:val="22"/>
                <w:szCs w:val="22"/>
              </w:rPr>
              <w:t>/2019</w:t>
            </w:r>
          </w:p>
        </w:tc>
        <w:tc>
          <w:tcPr>
            <w:tcW w:w="720" w:type="dxa"/>
          </w:tcPr>
          <w:p w14:paraId="77DF5924" w14:textId="75EDAC0D" w:rsidR="00B308D4" w:rsidRPr="00B308D4" w:rsidRDefault="00B308D4" w:rsidP="00841D69">
            <w:pPr>
              <w:jc w:val="center"/>
              <w:rPr>
                <w:rFonts w:ascii="Times New Roman" w:hAnsi="Times New Roman"/>
                <w:b/>
                <w:sz w:val="22"/>
                <w:szCs w:val="22"/>
              </w:rPr>
            </w:pPr>
            <w:r w:rsidRPr="00B308D4">
              <w:rPr>
                <w:rFonts w:ascii="Times New Roman" w:hAnsi="Times New Roman"/>
                <w:b/>
                <w:sz w:val="22"/>
                <w:szCs w:val="22"/>
              </w:rPr>
              <w:t>r0</w:t>
            </w:r>
            <w:r>
              <w:rPr>
                <w:rFonts w:ascii="Times New Roman" w:hAnsi="Times New Roman"/>
                <w:b/>
                <w:sz w:val="22"/>
                <w:szCs w:val="22"/>
              </w:rPr>
              <w:t>0</w:t>
            </w:r>
          </w:p>
        </w:tc>
        <w:tc>
          <w:tcPr>
            <w:tcW w:w="2970" w:type="dxa"/>
          </w:tcPr>
          <w:p w14:paraId="4E6BC239" w14:textId="7224AE3F" w:rsidR="00B308D4" w:rsidRPr="00B308D4" w:rsidRDefault="00B308D4" w:rsidP="00841D69">
            <w:pPr>
              <w:rPr>
                <w:rFonts w:ascii="Times New Roman" w:hAnsi="Times New Roman"/>
                <w:sz w:val="22"/>
                <w:szCs w:val="22"/>
              </w:rPr>
            </w:pPr>
          </w:p>
        </w:tc>
        <w:tc>
          <w:tcPr>
            <w:tcW w:w="1548" w:type="dxa"/>
          </w:tcPr>
          <w:p w14:paraId="1706E033" w14:textId="77777777" w:rsidR="00B308D4" w:rsidRPr="00B308D4" w:rsidRDefault="00B308D4" w:rsidP="00841D69">
            <w:pPr>
              <w:rPr>
                <w:rFonts w:ascii="Times New Roman" w:hAnsi="Times New Roman"/>
                <w:sz w:val="22"/>
                <w:szCs w:val="22"/>
              </w:rPr>
            </w:pPr>
          </w:p>
        </w:tc>
      </w:tr>
      <w:tr w:rsidR="00B308D4" w:rsidRPr="00567B7E" w14:paraId="4D190F37" w14:textId="77777777" w:rsidTr="00AE1355">
        <w:tc>
          <w:tcPr>
            <w:tcW w:w="3798" w:type="dxa"/>
          </w:tcPr>
          <w:p w14:paraId="390292E9" w14:textId="1C5296CA" w:rsidR="00B308D4" w:rsidRPr="00B308D4" w:rsidRDefault="00B308D4" w:rsidP="00841D69">
            <w:pPr>
              <w:tabs>
                <w:tab w:val="left" w:pos="1440"/>
              </w:tabs>
              <w:rPr>
                <w:rFonts w:ascii="Times New Roman" w:hAnsi="Times New Roman"/>
                <w:i/>
                <w:iCs/>
                <w:sz w:val="22"/>
                <w:szCs w:val="22"/>
              </w:rPr>
            </w:pPr>
            <w:r w:rsidRPr="00B308D4">
              <w:rPr>
                <w:rFonts w:ascii="Times New Roman" w:hAnsi="Times New Roman"/>
                <w:i/>
                <w:iCs/>
                <w:sz w:val="22"/>
                <w:szCs w:val="22"/>
              </w:rPr>
              <w:t>Kurt Bernacki, MD</w:t>
            </w:r>
          </w:p>
        </w:tc>
        <w:tc>
          <w:tcPr>
            <w:tcW w:w="1260" w:type="dxa"/>
          </w:tcPr>
          <w:p w14:paraId="32CAD12F" w14:textId="67F6D544" w:rsidR="00B308D4" w:rsidRPr="00B308D4" w:rsidRDefault="00B308D4" w:rsidP="00B308D4">
            <w:pPr>
              <w:jc w:val="center"/>
              <w:rPr>
                <w:rFonts w:ascii="Times New Roman" w:hAnsi="Times New Roman"/>
                <w:sz w:val="22"/>
                <w:szCs w:val="22"/>
              </w:rPr>
            </w:pPr>
            <w:r>
              <w:rPr>
                <w:rFonts w:ascii="Times New Roman" w:hAnsi="Times New Roman"/>
                <w:sz w:val="22"/>
                <w:szCs w:val="22"/>
              </w:rPr>
              <w:t>10/20/2021</w:t>
            </w:r>
          </w:p>
        </w:tc>
        <w:tc>
          <w:tcPr>
            <w:tcW w:w="720" w:type="dxa"/>
          </w:tcPr>
          <w:p w14:paraId="29C7B811" w14:textId="69E60562" w:rsidR="00B308D4" w:rsidRPr="00B308D4" w:rsidRDefault="00B308D4"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6DED1C4B" w14:textId="77777777" w:rsidR="00B308D4" w:rsidRPr="00B308D4" w:rsidRDefault="00B308D4" w:rsidP="00841D69">
            <w:pPr>
              <w:rPr>
                <w:rFonts w:ascii="Times New Roman" w:hAnsi="Times New Roman"/>
                <w:sz w:val="22"/>
                <w:szCs w:val="22"/>
              </w:rPr>
            </w:pPr>
          </w:p>
        </w:tc>
        <w:tc>
          <w:tcPr>
            <w:tcW w:w="1548" w:type="dxa"/>
          </w:tcPr>
          <w:p w14:paraId="3C636B52" w14:textId="77777777" w:rsidR="00B308D4" w:rsidRPr="00B308D4" w:rsidRDefault="00B308D4" w:rsidP="00841D69">
            <w:pPr>
              <w:rPr>
                <w:rFonts w:ascii="Times New Roman" w:hAnsi="Times New Roman"/>
                <w:sz w:val="22"/>
                <w:szCs w:val="22"/>
              </w:rPr>
            </w:pPr>
          </w:p>
        </w:tc>
      </w:tr>
      <w:tr w:rsidR="003D3A33" w:rsidRPr="00567B7E" w14:paraId="7EB4CD7A" w14:textId="77777777" w:rsidTr="00AE1355">
        <w:tc>
          <w:tcPr>
            <w:tcW w:w="3798" w:type="dxa"/>
          </w:tcPr>
          <w:p w14:paraId="677D758E" w14:textId="77EA3CFE" w:rsidR="003D3A33" w:rsidRPr="00B308D4" w:rsidRDefault="00CE3ACE" w:rsidP="00841D69">
            <w:pPr>
              <w:tabs>
                <w:tab w:val="left" w:pos="1440"/>
              </w:tabs>
              <w:rPr>
                <w:rFonts w:ascii="Times New Roman" w:hAnsi="Times New Roman"/>
                <w:i/>
                <w:iCs/>
                <w:sz w:val="22"/>
                <w:szCs w:val="22"/>
              </w:rPr>
            </w:pPr>
            <w:r>
              <w:rPr>
                <w:rFonts w:ascii="Times New Roman" w:hAnsi="Times New Roman"/>
                <w:i/>
                <w:iCs/>
                <w:sz w:val="22"/>
                <w:szCs w:val="22"/>
              </w:rPr>
              <w:t xml:space="preserve">M. </w:t>
            </w:r>
            <w:r w:rsidR="003D3A33">
              <w:rPr>
                <w:rFonts w:ascii="Times New Roman" w:hAnsi="Times New Roman"/>
                <w:i/>
                <w:iCs/>
                <w:sz w:val="22"/>
                <w:szCs w:val="22"/>
              </w:rPr>
              <w:t>Jawwad Arshad, MD</w:t>
            </w:r>
          </w:p>
        </w:tc>
        <w:tc>
          <w:tcPr>
            <w:tcW w:w="1260" w:type="dxa"/>
          </w:tcPr>
          <w:p w14:paraId="5313ADBD" w14:textId="2EF35687" w:rsidR="003D3A33" w:rsidRDefault="003D3A33" w:rsidP="00B308D4">
            <w:pPr>
              <w:jc w:val="center"/>
              <w:rPr>
                <w:rFonts w:ascii="Times New Roman" w:hAnsi="Times New Roman"/>
                <w:sz w:val="22"/>
                <w:szCs w:val="22"/>
              </w:rPr>
            </w:pPr>
            <w:r>
              <w:rPr>
                <w:rFonts w:ascii="Times New Roman" w:hAnsi="Times New Roman"/>
                <w:sz w:val="22"/>
                <w:szCs w:val="22"/>
              </w:rPr>
              <w:t>3/20/2023</w:t>
            </w:r>
          </w:p>
        </w:tc>
        <w:tc>
          <w:tcPr>
            <w:tcW w:w="720" w:type="dxa"/>
          </w:tcPr>
          <w:p w14:paraId="34FD0DBE" w14:textId="7A2D8D8B" w:rsidR="003D3A33" w:rsidRDefault="003D3A33"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14:paraId="6B0502F2" w14:textId="77777777" w:rsidR="003D3A33" w:rsidRPr="00B308D4" w:rsidRDefault="003D3A33" w:rsidP="00841D69">
            <w:pPr>
              <w:rPr>
                <w:rFonts w:ascii="Times New Roman" w:hAnsi="Times New Roman"/>
                <w:sz w:val="22"/>
                <w:szCs w:val="22"/>
              </w:rPr>
            </w:pPr>
          </w:p>
        </w:tc>
        <w:tc>
          <w:tcPr>
            <w:tcW w:w="1548" w:type="dxa"/>
          </w:tcPr>
          <w:p w14:paraId="3A4EDE59" w14:textId="77777777" w:rsidR="003D3A33" w:rsidRPr="00B308D4" w:rsidRDefault="003D3A33" w:rsidP="00841D69">
            <w:pPr>
              <w:rPr>
                <w:rFonts w:ascii="Times New Roman" w:hAnsi="Times New Roman"/>
                <w:sz w:val="22"/>
                <w:szCs w:val="22"/>
              </w:rPr>
            </w:pPr>
          </w:p>
        </w:tc>
      </w:tr>
      <w:tr w:rsidR="00B308D4" w:rsidRPr="00567B7E" w14:paraId="64B70A38" w14:textId="77777777" w:rsidTr="00AE1355">
        <w:tc>
          <w:tcPr>
            <w:tcW w:w="3798" w:type="dxa"/>
          </w:tcPr>
          <w:p w14:paraId="3D07BE64" w14:textId="2BE3819D" w:rsidR="00B308D4" w:rsidRPr="00B308D4" w:rsidRDefault="00B308D4" w:rsidP="00B70509">
            <w:pPr>
              <w:tabs>
                <w:tab w:val="left" w:pos="1440"/>
              </w:tabs>
              <w:rPr>
                <w:rFonts w:ascii="Times New Roman" w:hAnsi="Times New Roman"/>
                <w:iCs/>
                <w:sz w:val="22"/>
                <w:szCs w:val="22"/>
              </w:rPr>
            </w:pPr>
            <w:r w:rsidRPr="00B308D4">
              <w:rPr>
                <w:rFonts w:ascii="Times New Roman" w:hAnsi="Times New Roman"/>
                <w:sz w:val="22"/>
                <w:szCs w:val="22"/>
              </w:rPr>
              <w:t xml:space="preserve">Revised by: </w:t>
            </w:r>
            <w:r w:rsidRPr="00B308D4">
              <w:rPr>
                <w:rFonts w:ascii="Times New Roman" w:hAnsi="Times New Roman"/>
                <w:i/>
                <w:sz w:val="22"/>
                <w:szCs w:val="22"/>
              </w:rPr>
              <w:t>Heather Genson, HTL(ASCP)</w:t>
            </w:r>
            <w:r w:rsidRPr="00B308D4">
              <w:rPr>
                <w:rFonts w:ascii="Times New Roman" w:hAnsi="Times New Roman"/>
                <w:i/>
                <w:sz w:val="22"/>
                <w:szCs w:val="22"/>
                <w:vertAlign w:val="superscript"/>
              </w:rPr>
              <w:t>CM</w:t>
            </w:r>
            <w:r w:rsidRPr="00B308D4">
              <w:rPr>
                <w:rFonts w:ascii="Times New Roman" w:hAnsi="Times New Roman"/>
                <w:i/>
                <w:sz w:val="22"/>
                <w:szCs w:val="22"/>
              </w:rPr>
              <w:t>PA</w:t>
            </w:r>
            <w:r w:rsidRPr="00B308D4">
              <w:rPr>
                <w:rFonts w:ascii="Times New Roman" w:hAnsi="Times New Roman"/>
                <w:i/>
                <w:sz w:val="22"/>
                <w:szCs w:val="22"/>
                <w:vertAlign w:val="superscript"/>
              </w:rPr>
              <w:t>CM</w:t>
            </w:r>
          </w:p>
        </w:tc>
        <w:tc>
          <w:tcPr>
            <w:tcW w:w="1260" w:type="dxa"/>
          </w:tcPr>
          <w:p w14:paraId="6D1FD8DE" w14:textId="0524E71C" w:rsidR="00B308D4" w:rsidRPr="00B308D4" w:rsidRDefault="00B308D4" w:rsidP="00B308D4">
            <w:pPr>
              <w:jc w:val="center"/>
              <w:rPr>
                <w:rFonts w:ascii="Times New Roman" w:hAnsi="Times New Roman"/>
                <w:sz w:val="22"/>
                <w:szCs w:val="22"/>
              </w:rPr>
            </w:pPr>
          </w:p>
        </w:tc>
        <w:tc>
          <w:tcPr>
            <w:tcW w:w="720" w:type="dxa"/>
          </w:tcPr>
          <w:p w14:paraId="79CFB4FB" w14:textId="54363C47" w:rsidR="00B308D4" w:rsidRPr="00B308D4" w:rsidRDefault="00B308D4" w:rsidP="003D3A33">
            <w:pPr>
              <w:jc w:val="center"/>
              <w:rPr>
                <w:rFonts w:ascii="Times New Roman" w:hAnsi="Times New Roman"/>
                <w:b/>
                <w:sz w:val="22"/>
                <w:szCs w:val="22"/>
              </w:rPr>
            </w:pPr>
            <w:r w:rsidRPr="00B308D4">
              <w:rPr>
                <w:rFonts w:ascii="Times New Roman" w:hAnsi="Times New Roman"/>
                <w:b/>
                <w:sz w:val="22"/>
                <w:szCs w:val="22"/>
              </w:rPr>
              <w:t>r0</w:t>
            </w:r>
            <w:r w:rsidR="003D3A33">
              <w:rPr>
                <w:rFonts w:ascii="Times New Roman" w:hAnsi="Times New Roman"/>
                <w:b/>
                <w:sz w:val="22"/>
                <w:szCs w:val="22"/>
              </w:rPr>
              <w:t>1</w:t>
            </w:r>
          </w:p>
        </w:tc>
        <w:tc>
          <w:tcPr>
            <w:tcW w:w="2970" w:type="dxa"/>
          </w:tcPr>
          <w:p w14:paraId="305EF699" w14:textId="7BF2BE74" w:rsidR="00B308D4" w:rsidRPr="00B308D4" w:rsidRDefault="00483143" w:rsidP="00B70509">
            <w:pPr>
              <w:rPr>
                <w:rFonts w:ascii="Times New Roman" w:hAnsi="Times New Roman"/>
                <w:sz w:val="22"/>
                <w:szCs w:val="22"/>
              </w:rPr>
            </w:pPr>
            <w:r>
              <w:rPr>
                <w:rFonts w:ascii="Times New Roman" w:hAnsi="Times New Roman"/>
                <w:sz w:val="22"/>
                <w:szCs w:val="22"/>
              </w:rPr>
              <w:t>Changed inking of prostate to 3 colors and submitting alternating sections in macros. Added vas deferens margins and seminal vesicle sections.</w:t>
            </w:r>
          </w:p>
        </w:tc>
        <w:tc>
          <w:tcPr>
            <w:tcW w:w="1548" w:type="dxa"/>
          </w:tcPr>
          <w:p w14:paraId="46271756" w14:textId="77777777" w:rsidR="00B308D4" w:rsidRPr="00B308D4" w:rsidRDefault="00B308D4" w:rsidP="00B70509">
            <w:pPr>
              <w:rPr>
                <w:rFonts w:ascii="Times New Roman" w:hAnsi="Times New Roman"/>
                <w:sz w:val="22"/>
                <w:szCs w:val="22"/>
              </w:rPr>
            </w:pPr>
          </w:p>
        </w:tc>
      </w:tr>
      <w:tr w:rsidR="00B308D4" w:rsidRPr="00567B7E" w14:paraId="122F95BA" w14:textId="77777777" w:rsidTr="004D42D9">
        <w:trPr>
          <w:trHeight w:val="327"/>
        </w:trPr>
        <w:tc>
          <w:tcPr>
            <w:tcW w:w="3798" w:type="dxa"/>
          </w:tcPr>
          <w:p w14:paraId="5D0FE739" w14:textId="607A6A34" w:rsidR="00B308D4" w:rsidRPr="00B308D4" w:rsidRDefault="00B308D4" w:rsidP="00B70509">
            <w:pPr>
              <w:tabs>
                <w:tab w:val="left" w:pos="1440"/>
              </w:tabs>
              <w:rPr>
                <w:rFonts w:ascii="Times New Roman" w:hAnsi="Times New Roman"/>
                <w:i/>
                <w:iCs/>
                <w:sz w:val="22"/>
                <w:szCs w:val="22"/>
              </w:rPr>
            </w:pPr>
            <w:r w:rsidRPr="00B308D4">
              <w:rPr>
                <w:rFonts w:ascii="Times New Roman" w:hAnsi="Times New Roman"/>
                <w:iCs/>
                <w:sz w:val="22"/>
                <w:szCs w:val="22"/>
              </w:rPr>
              <w:t xml:space="preserve">Approved by: </w:t>
            </w:r>
            <w:r w:rsidR="004D42D9">
              <w:rPr>
                <w:rFonts w:ascii="Times New Roman" w:hAnsi="Times New Roman"/>
                <w:i/>
                <w:iCs/>
                <w:sz w:val="22"/>
                <w:szCs w:val="22"/>
              </w:rPr>
              <w:t>M. Jawwad Arshad, MD</w:t>
            </w:r>
          </w:p>
        </w:tc>
        <w:tc>
          <w:tcPr>
            <w:tcW w:w="1260" w:type="dxa"/>
          </w:tcPr>
          <w:p w14:paraId="46267097" w14:textId="1C63A647" w:rsidR="00B308D4" w:rsidRPr="00B308D4" w:rsidRDefault="004D42D9" w:rsidP="00B308D4">
            <w:pPr>
              <w:jc w:val="center"/>
              <w:rPr>
                <w:rFonts w:ascii="Times New Roman" w:hAnsi="Times New Roman"/>
                <w:sz w:val="22"/>
                <w:szCs w:val="22"/>
              </w:rPr>
            </w:pPr>
            <w:r>
              <w:rPr>
                <w:rFonts w:ascii="Times New Roman" w:hAnsi="Times New Roman"/>
                <w:sz w:val="22"/>
                <w:szCs w:val="22"/>
              </w:rPr>
              <w:t>2/8/2024</w:t>
            </w:r>
          </w:p>
        </w:tc>
        <w:tc>
          <w:tcPr>
            <w:tcW w:w="720" w:type="dxa"/>
          </w:tcPr>
          <w:p w14:paraId="4BBA2680" w14:textId="4BF6696B" w:rsidR="004D42D9" w:rsidRPr="00B308D4" w:rsidRDefault="004D42D9" w:rsidP="004D42D9">
            <w:pPr>
              <w:jc w:val="center"/>
              <w:rPr>
                <w:rFonts w:ascii="Times New Roman" w:hAnsi="Times New Roman"/>
                <w:b/>
                <w:sz w:val="22"/>
                <w:szCs w:val="22"/>
              </w:rPr>
            </w:pPr>
            <w:r>
              <w:rPr>
                <w:rFonts w:ascii="Times New Roman" w:hAnsi="Times New Roman"/>
                <w:b/>
                <w:sz w:val="22"/>
                <w:szCs w:val="22"/>
              </w:rPr>
              <w:t>r01</w:t>
            </w:r>
          </w:p>
        </w:tc>
        <w:tc>
          <w:tcPr>
            <w:tcW w:w="2970" w:type="dxa"/>
          </w:tcPr>
          <w:p w14:paraId="3F63C794" w14:textId="77777777" w:rsidR="00B308D4" w:rsidRPr="00B308D4" w:rsidRDefault="00B308D4" w:rsidP="00B70509">
            <w:pPr>
              <w:rPr>
                <w:rFonts w:ascii="Times New Roman" w:hAnsi="Times New Roman"/>
                <w:sz w:val="22"/>
                <w:szCs w:val="22"/>
              </w:rPr>
            </w:pPr>
          </w:p>
        </w:tc>
        <w:tc>
          <w:tcPr>
            <w:tcW w:w="1548" w:type="dxa"/>
          </w:tcPr>
          <w:p w14:paraId="71EC52C0" w14:textId="77777777" w:rsidR="00B308D4" w:rsidRPr="00B308D4" w:rsidRDefault="00B308D4" w:rsidP="00B70509">
            <w:pPr>
              <w:rPr>
                <w:rFonts w:ascii="Times New Roman" w:hAnsi="Times New Roman"/>
                <w:sz w:val="22"/>
                <w:szCs w:val="22"/>
              </w:rPr>
            </w:pPr>
          </w:p>
        </w:tc>
      </w:tr>
      <w:tr w:rsidR="00B308D4" w:rsidRPr="00567B7E" w14:paraId="5670230A" w14:textId="77777777" w:rsidTr="00AE1355">
        <w:tc>
          <w:tcPr>
            <w:tcW w:w="3798" w:type="dxa"/>
          </w:tcPr>
          <w:p w14:paraId="468FAB5B" w14:textId="0A502D01" w:rsidR="00B308D4" w:rsidRPr="00B308D4" w:rsidRDefault="00B308D4" w:rsidP="00B70509">
            <w:pPr>
              <w:tabs>
                <w:tab w:val="left" w:pos="1440"/>
              </w:tabs>
              <w:rPr>
                <w:rFonts w:ascii="Times New Roman" w:hAnsi="Times New Roman"/>
                <w:sz w:val="22"/>
                <w:szCs w:val="22"/>
              </w:rPr>
            </w:pPr>
          </w:p>
        </w:tc>
        <w:tc>
          <w:tcPr>
            <w:tcW w:w="1260" w:type="dxa"/>
          </w:tcPr>
          <w:p w14:paraId="10AD9109" w14:textId="317FAE58" w:rsidR="00B308D4" w:rsidRPr="00B308D4" w:rsidRDefault="00B308D4" w:rsidP="00B308D4">
            <w:pPr>
              <w:jc w:val="center"/>
              <w:rPr>
                <w:rFonts w:ascii="Times New Roman" w:hAnsi="Times New Roman"/>
                <w:sz w:val="22"/>
                <w:szCs w:val="22"/>
              </w:rPr>
            </w:pPr>
          </w:p>
        </w:tc>
        <w:tc>
          <w:tcPr>
            <w:tcW w:w="720" w:type="dxa"/>
          </w:tcPr>
          <w:p w14:paraId="6DA1CAFA" w14:textId="347617E6" w:rsidR="00B308D4" w:rsidRPr="00B308D4" w:rsidRDefault="00B308D4" w:rsidP="00B70509">
            <w:pPr>
              <w:jc w:val="center"/>
              <w:rPr>
                <w:rFonts w:ascii="Times New Roman" w:hAnsi="Times New Roman"/>
                <w:b/>
                <w:sz w:val="22"/>
                <w:szCs w:val="22"/>
              </w:rPr>
            </w:pPr>
          </w:p>
        </w:tc>
        <w:tc>
          <w:tcPr>
            <w:tcW w:w="2970" w:type="dxa"/>
          </w:tcPr>
          <w:p w14:paraId="72F4C850" w14:textId="785D759E" w:rsidR="00B308D4" w:rsidRPr="00B308D4" w:rsidRDefault="00B308D4" w:rsidP="00B70509">
            <w:pPr>
              <w:rPr>
                <w:rFonts w:ascii="Times New Roman" w:hAnsi="Times New Roman"/>
                <w:sz w:val="22"/>
                <w:szCs w:val="22"/>
              </w:rPr>
            </w:pPr>
          </w:p>
        </w:tc>
        <w:tc>
          <w:tcPr>
            <w:tcW w:w="1548" w:type="dxa"/>
          </w:tcPr>
          <w:p w14:paraId="33B589B1" w14:textId="77777777" w:rsidR="00B308D4" w:rsidRPr="00B308D4" w:rsidRDefault="00B308D4" w:rsidP="00B70509">
            <w:pPr>
              <w:rPr>
                <w:rFonts w:ascii="Times New Roman" w:hAnsi="Times New Roman"/>
                <w:sz w:val="22"/>
                <w:szCs w:val="22"/>
              </w:rPr>
            </w:pPr>
          </w:p>
        </w:tc>
      </w:tr>
      <w:tr w:rsidR="00B308D4" w:rsidRPr="00567B7E" w14:paraId="4062E470" w14:textId="77777777" w:rsidTr="00AE1355">
        <w:tc>
          <w:tcPr>
            <w:tcW w:w="3798" w:type="dxa"/>
          </w:tcPr>
          <w:p w14:paraId="26FD2B5F" w14:textId="4B628FC0" w:rsidR="00B308D4" w:rsidRPr="00B308D4" w:rsidRDefault="00B308D4" w:rsidP="00B70509">
            <w:pPr>
              <w:tabs>
                <w:tab w:val="left" w:pos="1440"/>
              </w:tabs>
              <w:rPr>
                <w:rFonts w:ascii="Times New Roman" w:hAnsi="Times New Roman"/>
                <w:sz w:val="22"/>
                <w:szCs w:val="22"/>
              </w:rPr>
            </w:pPr>
          </w:p>
        </w:tc>
        <w:tc>
          <w:tcPr>
            <w:tcW w:w="1260" w:type="dxa"/>
          </w:tcPr>
          <w:p w14:paraId="5975B533" w14:textId="3559A6D8" w:rsidR="00B308D4" w:rsidRPr="00B308D4" w:rsidRDefault="00B308D4" w:rsidP="00B308D4">
            <w:pPr>
              <w:jc w:val="center"/>
              <w:rPr>
                <w:rFonts w:ascii="Times New Roman" w:hAnsi="Times New Roman"/>
                <w:sz w:val="22"/>
                <w:szCs w:val="22"/>
              </w:rPr>
            </w:pPr>
          </w:p>
        </w:tc>
        <w:tc>
          <w:tcPr>
            <w:tcW w:w="720" w:type="dxa"/>
          </w:tcPr>
          <w:p w14:paraId="13B54FA1" w14:textId="40DB3A55" w:rsidR="00B308D4" w:rsidRPr="00B308D4" w:rsidRDefault="00B308D4" w:rsidP="00B70509">
            <w:pPr>
              <w:jc w:val="center"/>
              <w:rPr>
                <w:rFonts w:ascii="Times New Roman" w:hAnsi="Times New Roman"/>
                <w:b/>
                <w:sz w:val="22"/>
                <w:szCs w:val="22"/>
              </w:rPr>
            </w:pPr>
          </w:p>
        </w:tc>
        <w:tc>
          <w:tcPr>
            <w:tcW w:w="2970" w:type="dxa"/>
          </w:tcPr>
          <w:p w14:paraId="2DBC8EC2" w14:textId="77777777" w:rsidR="00B308D4" w:rsidRPr="00B308D4" w:rsidRDefault="00B308D4" w:rsidP="00B70509">
            <w:pPr>
              <w:rPr>
                <w:rFonts w:ascii="Times New Roman" w:hAnsi="Times New Roman"/>
                <w:sz w:val="22"/>
                <w:szCs w:val="22"/>
              </w:rPr>
            </w:pPr>
          </w:p>
        </w:tc>
        <w:tc>
          <w:tcPr>
            <w:tcW w:w="1548" w:type="dxa"/>
          </w:tcPr>
          <w:p w14:paraId="35BD75F4" w14:textId="77777777" w:rsidR="00B308D4" w:rsidRPr="00B308D4" w:rsidRDefault="00B308D4" w:rsidP="00B70509">
            <w:pPr>
              <w:rPr>
                <w:rFonts w:ascii="Times New Roman" w:hAnsi="Times New Roman"/>
                <w:sz w:val="22"/>
                <w:szCs w:val="22"/>
              </w:rPr>
            </w:pPr>
          </w:p>
        </w:tc>
      </w:tr>
      <w:tr w:rsidR="00B308D4" w:rsidRPr="00567B7E" w14:paraId="7E1868BC" w14:textId="77777777" w:rsidTr="00AE1355">
        <w:tc>
          <w:tcPr>
            <w:tcW w:w="3798" w:type="dxa"/>
          </w:tcPr>
          <w:p w14:paraId="2CE26B83" w14:textId="4ABBD085" w:rsidR="00B308D4" w:rsidRPr="00B308D4" w:rsidRDefault="00B308D4" w:rsidP="002C6A52">
            <w:pPr>
              <w:tabs>
                <w:tab w:val="left" w:pos="1440"/>
              </w:tabs>
              <w:rPr>
                <w:rFonts w:ascii="Times New Roman" w:hAnsi="Times New Roman"/>
                <w:sz w:val="22"/>
                <w:szCs w:val="22"/>
              </w:rPr>
            </w:pPr>
          </w:p>
        </w:tc>
        <w:tc>
          <w:tcPr>
            <w:tcW w:w="1260" w:type="dxa"/>
          </w:tcPr>
          <w:p w14:paraId="05435DBB" w14:textId="223B59A8" w:rsidR="00B308D4" w:rsidRPr="00B308D4" w:rsidRDefault="00B308D4" w:rsidP="00B308D4">
            <w:pPr>
              <w:jc w:val="center"/>
              <w:rPr>
                <w:rFonts w:ascii="Times New Roman" w:hAnsi="Times New Roman"/>
                <w:sz w:val="22"/>
                <w:szCs w:val="22"/>
              </w:rPr>
            </w:pPr>
          </w:p>
        </w:tc>
        <w:tc>
          <w:tcPr>
            <w:tcW w:w="720" w:type="dxa"/>
          </w:tcPr>
          <w:p w14:paraId="046F79F2" w14:textId="59EB459E" w:rsidR="00B308D4" w:rsidRPr="00B308D4" w:rsidRDefault="00B308D4" w:rsidP="002C6A52">
            <w:pPr>
              <w:jc w:val="center"/>
              <w:rPr>
                <w:rFonts w:ascii="Times New Roman" w:hAnsi="Times New Roman"/>
                <w:b/>
                <w:sz w:val="22"/>
                <w:szCs w:val="22"/>
              </w:rPr>
            </w:pPr>
          </w:p>
        </w:tc>
        <w:tc>
          <w:tcPr>
            <w:tcW w:w="2970" w:type="dxa"/>
          </w:tcPr>
          <w:p w14:paraId="43A5F66E" w14:textId="31DA9218" w:rsidR="00B308D4" w:rsidRPr="00B308D4" w:rsidRDefault="00B308D4" w:rsidP="00B400B2">
            <w:pPr>
              <w:rPr>
                <w:rFonts w:ascii="Times New Roman" w:hAnsi="Times New Roman"/>
                <w:sz w:val="22"/>
                <w:szCs w:val="22"/>
              </w:rPr>
            </w:pPr>
          </w:p>
        </w:tc>
        <w:tc>
          <w:tcPr>
            <w:tcW w:w="1548" w:type="dxa"/>
          </w:tcPr>
          <w:p w14:paraId="50EBB8AB" w14:textId="77777777" w:rsidR="00B308D4" w:rsidRPr="00B308D4" w:rsidRDefault="00B308D4" w:rsidP="002C6A52">
            <w:pPr>
              <w:rPr>
                <w:rFonts w:ascii="Times New Roman" w:hAnsi="Times New Roman"/>
                <w:sz w:val="22"/>
                <w:szCs w:val="22"/>
              </w:rPr>
            </w:pPr>
          </w:p>
        </w:tc>
      </w:tr>
      <w:tr w:rsidR="00B308D4" w:rsidRPr="00E36920" w14:paraId="117EC6F7" w14:textId="77777777" w:rsidTr="00AE1355">
        <w:tc>
          <w:tcPr>
            <w:tcW w:w="3798" w:type="dxa"/>
          </w:tcPr>
          <w:p w14:paraId="0976F4BA" w14:textId="29237870" w:rsidR="00B308D4" w:rsidRPr="00B308D4" w:rsidRDefault="00B308D4" w:rsidP="00D91578">
            <w:pPr>
              <w:tabs>
                <w:tab w:val="left" w:pos="1440"/>
              </w:tabs>
              <w:rPr>
                <w:rFonts w:ascii="Times New Roman" w:hAnsi="Times New Roman"/>
                <w:iCs/>
                <w:sz w:val="22"/>
                <w:szCs w:val="22"/>
              </w:rPr>
            </w:pPr>
          </w:p>
        </w:tc>
        <w:tc>
          <w:tcPr>
            <w:tcW w:w="1260" w:type="dxa"/>
          </w:tcPr>
          <w:p w14:paraId="339743EF" w14:textId="50D032BC" w:rsidR="00B308D4" w:rsidRPr="00B308D4" w:rsidRDefault="00B308D4" w:rsidP="00B308D4">
            <w:pPr>
              <w:jc w:val="center"/>
              <w:rPr>
                <w:rFonts w:ascii="Times New Roman" w:hAnsi="Times New Roman"/>
                <w:sz w:val="22"/>
                <w:szCs w:val="22"/>
              </w:rPr>
            </w:pPr>
          </w:p>
        </w:tc>
        <w:tc>
          <w:tcPr>
            <w:tcW w:w="720" w:type="dxa"/>
          </w:tcPr>
          <w:p w14:paraId="4D1602C9" w14:textId="5E372C2A" w:rsidR="00B308D4" w:rsidRPr="00B308D4" w:rsidRDefault="00B308D4" w:rsidP="002C6A52">
            <w:pPr>
              <w:jc w:val="center"/>
              <w:rPr>
                <w:rFonts w:ascii="Times New Roman" w:hAnsi="Times New Roman"/>
                <w:b/>
                <w:sz w:val="22"/>
                <w:szCs w:val="22"/>
              </w:rPr>
            </w:pPr>
          </w:p>
        </w:tc>
        <w:tc>
          <w:tcPr>
            <w:tcW w:w="2970" w:type="dxa"/>
          </w:tcPr>
          <w:p w14:paraId="6075C67D" w14:textId="77777777" w:rsidR="00B308D4" w:rsidRPr="00B308D4" w:rsidRDefault="00B308D4" w:rsidP="002C6A52">
            <w:pPr>
              <w:rPr>
                <w:rFonts w:ascii="Times New Roman" w:hAnsi="Times New Roman"/>
                <w:sz w:val="22"/>
                <w:szCs w:val="22"/>
              </w:rPr>
            </w:pPr>
          </w:p>
        </w:tc>
        <w:tc>
          <w:tcPr>
            <w:tcW w:w="1548" w:type="dxa"/>
          </w:tcPr>
          <w:p w14:paraId="214C91B6" w14:textId="77777777" w:rsidR="00B308D4" w:rsidRPr="00B308D4" w:rsidRDefault="00B308D4" w:rsidP="002C6A52">
            <w:pPr>
              <w:rPr>
                <w:rFonts w:ascii="Times New Roman" w:hAnsi="Times New Roman"/>
                <w:sz w:val="22"/>
                <w:szCs w:val="22"/>
              </w:rPr>
            </w:pPr>
          </w:p>
        </w:tc>
      </w:tr>
      <w:tr w:rsidR="004D42D9" w:rsidRPr="00E36920" w14:paraId="5AAC0129" w14:textId="77777777" w:rsidTr="00AE1355">
        <w:tc>
          <w:tcPr>
            <w:tcW w:w="3798" w:type="dxa"/>
          </w:tcPr>
          <w:p w14:paraId="3F27449E" w14:textId="77777777" w:rsidR="004D42D9" w:rsidRPr="00B308D4" w:rsidRDefault="004D42D9" w:rsidP="00D91578">
            <w:pPr>
              <w:tabs>
                <w:tab w:val="left" w:pos="1440"/>
              </w:tabs>
              <w:rPr>
                <w:rFonts w:ascii="Times New Roman" w:hAnsi="Times New Roman"/>
                <w:iCs/>
                <w:sz w:val="22"/>
                <w:szCs w:val="22"/>
              </w:rPr>
            </w:pPr>
            <w:bookmarkStart w:id="0" w:name="_GoBack"/>
          </w:p>
        </w:tc>
        <w:tc>
          <w:tcPr>
            <w:tcW w:w="1260" w:type="dxa"/>
          </w:tcPr>
          <w:p w14:paraId="6080316C" w14:textId="77777777" w:rsidR="004D42D9" w:rsidRPr="00B308D4" w:rsidRDefault="004D42D9" w:rsidP="00B308D4">
            <w:pPr>
              <w:jc w:val="center"/>
              <w:rPr>
                <w:rFonts w:ascii="Times New Roman" w:hAnsi="Times New Roman"/>
                <w:sz w:val="22"/>
                <w:szCs w:val="22"/>
              </w:rPr>
            </w:pPr>
          </w:p>
        </w:tc>
        <w:tc>
          <w:tcPr>
            <w:tcW w:w="720" w:type="dxa"/>
          </w:tcPr>
          <w:p w14:paraId="30F4D5C6" w14:textId="77777777" w:rsidR="004D42D9" w:rsidRPr="00B308D4" w:rsidRDefault="004D42D9" w:rsidP="002C6A52">
            <w:pPr>
              <w:jc w:val="center"/>
              <w:rPr>
                <w:rFonts w:ascii="Times New Roman" w:hAnsi="Times New Roman"/>
                <w:b/>
                <w:sz w:val="22"/>
                <w:szCs w:val="22"/>
              </w:rPr>
            </w:pPr>
          </w:p>
        </w:tc>
        <w:tc>
          <w:tcPr>
            <w:tcW w:w="2970" w:type="dxa"/>
          </w:tcPr>
          <w:p w14:paraId="3BB9E918" w14:textId="77777777" w:rsidR="004D42D9" w:rsidRPr="00B308D4" w:rsidRDefault="004D42D9" w:rsidP="002C6A52">
            <w:pPr>
              <w:rPr>
                <w:rFonts w:ascii="Times New Roman" w:hAnsi="Times New Roman"/>
                <w:sz w:val="22"/>
                <w:szCs w:val="22"/>
              </w:rPr>
            </w:pPr>
          </w:p>
        </w:tc>
        <w:tc>
          <w:tcPr>
            <w:tcW w:w="1548" w:type="dxa"/>
          </w:tcPr>
          <w:p w14:paraId="6630013A" w14:textId="77777777" w:rsidR="004D42D9" w:rsidRPr="00B308D4" w:rsidRDefault="004D42D9" w:rsidP="002C6A52">
            <w:pPr>
              <w:rPr>
                <w:rFonts w:ascii="Times New Roman" w:hAnsi="Times New Roman"/>
                <w:sz w:val="22"/>
                <w:szCs w:val="22"/>
              </w:rPr>
            </w:pPr>
          </w:p>
        </w:tc>
      </w:tr>
      <w:bookmarkEnd w:id="0"/>
      <w:tr w:rsidR="00B308D4" w:rsidRPr="00E36920" w14:paraId="28890FF7" w14:textId="77777777" w:rsidTr="00AE1355">
        <w:tc>
          <w:tcPr>
            <w:tcW w:w="3798" w:type="dxa"/>
          </w:tcPr>
          <w:p w14:paraId="47A3AF06" w14:textId="77777777" w:rsidR="00B308D4" w:rsidRPr="00B308D4" w:rsidRDefault="00B308D4" w:rsidP="002C6A52">
            <w:pPr>
              <w:tabs>
                <w:tab w:val="left" w:pos="1440"/>
              </w:tabs>
              <w:rPr>
                <w:rFonts w:ascii="Times New Roman" w:hAnsi="Times New Roman"/>
                <w:sz w:val="22"/>
                <w:szCs w:val="22"/>
              </w:rPr>
            </w:pPr>
          </w:p>
        </w:tc>
        <w:tc>
          <w:tcPr>
            <w:tcW w:w="1260" w:type="dxa"/>
          </w:tcPr>
          <w:p w14:paraId="6D7E42FB" w14:textId="77777777" w:rsidR="00B308D4" w:rsidRPr="00B308D4" w:rsidRDefault="00B308D4" w:rsidP="00B308D4">
            <w:pPr>
              <w:jc w:val="center"/>
              <w:rPr>
                <w:rFonts w:ascii="Times New Roman" w:hAnsi="Times New Roman"/>
                <w:sz w:val="22"/>
                <w:szCs w:val="22"/>
              </w:rPr>
            </w:pPr>
          </w:p>
        </w:tc>
        <w:tc>
          <w:tcPr>
            <w:tcW w:w="720" w:type="dxa"/>
          </w:tcPr>
          <w:p w14:paraId="1FDC942B" w14:textId="77777777" w:rsidR="00B308D4" w:rsidRPr="00B308D4" w:rsidRDefault="00B308D4" w:rsidP="002C6A52">
            <w:pPr>
              <w:jc w:val="center"/>
              <w:rPr>
                <w:rFonts w:ascii="Times New Roman" w:hAnsi="Times New Roman"/>
                <w:b/>
                <w:sz w:val="22"/>
                <w:szCs w:val="22"/>
              </w:rPr>
            </w:pPr>
          </w:p>
        </w:tc>
        <w:tc>
          <w:tcPr>
            <w:tcW w:w="2970" w:type="dxa"/>
          </w:tcPr>
          <w:p w14:paraId="6C2CE832" w14:textId="77777777" w:rsidR="00B308D4" w:rsidRPr="00B308D4" w:rsidRDefault="00B308D4" w:rsidP="002C6A52">
            <w:pPr>
              <w:rPr>
                <w:rFonts w:ascii="Times New Roman" w:hAnsi="Times New Roman"/>
                <w:sz w:val="22"/>
                <w:szCs w:val="22"/>
              </w:rPr>
            </w:pPr>
          </w:p>
        </w:tc>
        <w:tc>
          <w:tcPr>
            <w:tcW w:w="1548" w:type="dxa"/>
          </w:tcPr>
          <w:p w14:paraId="11D4B74F" w14:textId="77777777" w:rsidR="00B308D4" w:rsidRPr="00B308D4" w:rsidRDefault="00B308D4" w:rsidP="002C6A52">
            <w:pPr>
              <w:rPr>
                <w:rFonts w:ascii="Times New Roman" w:hAnsi="Times New Roman"/>
                <w:sz w:val="22"/>
                <w:szCs w:val="22"/>
              </w:rPr>
            </w:pPr>
          </w:p>
        </w:tc>
      </w:tr>
      <w:tr w:rsidR="00B308D4" w:rsidRPr="00E36920" w14:paraId="16990D16" w14:textId="77777777" w:rsidTr="00AE1355">
        <w:tc>
          <w:tcPr>
            <w:tcW w:w="3798" w:type="dxa"/>
          </w:tcPr>
          <w:p w14:paraId="33C0D500" w14:textId="77777777" w:rsidR="00B308D4" w:rsidRPr="00B308D4" w:rsidRDefault="00B308D4" w:rsidP="002C6A52">
            <w:pPr>
              <w:tabs>
                <w:tab w:val="left" w:pos="1440"/>
              </w:tabs>
              <w:rPr>
                <w:rFonts w:ascii="Times New Roman" w:hAnsi="Times New Roman"/>
                <w:sz w:val="22"/>
                <w:szCs w:val="22"/>
              </w:rPr>
            </w:pPr>
          </w:p>
        </w:tc>
        <w:tc>
          <w:tcPr>
            <w:tcW w:w="1260" w:type="dxa"/>
          </w:tcPr>
          <w:p w14:paraId="07B82856" w14:textId="77777777" w:rsidR="00B308D4" w:rsidRPr="00B308D4" w:rsidRDefault="00B308D4" w:rsidP="002C6A52">
            <w:pPr>
              <w:rPr>
                <w:rFonts w:ascii="Times New Roman" w:hAnsi="Times New Roman"/>
                <w:sz w:val="22"/>
                <w:szCs w:val="22"/>
              </w:rPr>
            </w:pPr>
          </w:p>
        </w:tc>
        <w:tc>
          <w:tcPr>
            <w:tcW w:w="720" w:type="dxa"/>
          </w:tcPr>
          <w:p w14:paraId="3EF01BB9" w14:textId="77777777" w:rsidR="00B308D4" w:rsidRPr="00B308D4" w:rsidRDefault="00B308D4" w:rsidP="002C6A52">
            <w:pPr>
              <w:jc w:val="center"/>
              <w:rPr>
                <w:rFonts w:ascii="Times New Roman" w:hAnsi="Times New Roman"/>
                <w:b/>
                <w:sz w:val="22"/>
                <w:szCs w:val="22"/>
              </w:rPr>
            </w:pPr>
          </w:p>
        </w:tc>
        <w:tc>
          <w:tcPr>
            <w:tcW w:w="2970" w:type="dxa"/>
          </w:tcPr>
          <w:p w14:paraId="1C644FB1" w14:textId="77777777" w:rsidR="00B308D4" w:rsidRPr="00B308D4" w:rsidRDefault="00B308D4" w:rsidP="002C6A52">
            <w:pPr>
              <w:rPr>
                <w:rFonts w:ascii="Times New Roman" w:hAnsi="Times New Roman"/>
                <w:sz w:val="22"/>
                <w:szCs w:val="22"/>
              </w:rPr>
            </w:pPr>
          </w:p>
        </w:tc>
        <w:tc>
          <w:tcPr>
            <w:tcW w:w="1548" w:type="dxa"/>
          </w:tcPr>
          <w:p w14:paraId="4F51F7B7" w14:textId="77777777" w:rsidR="00B308D4" w:rsidRPr="00B308D4" w:rsidRDefault="00B308D4" w:rsidP="002C6A52">
            <w:pPr>
              <w:rPr>
                <w:rFonts w:ascii="Times New Roman" w:hAnsi="Times New Roman"/>
                <w:sz w:val="22"/>
                <w:szCs w:val="22"/>
              </w:rPr>
            </w:pPr>
          </w:p>
        </w:tc>
      </w:tr>
    </w:tbl>
    <w:p w14:paraId="2D364E66" w14:textId="77777777" w:rsidR="00D143FB" w:rsidRPr="00303721" w:rsidRDefault="00D143FB">
      <w:pPr>
        <w:pStyle w:val="Heading5"/>
        <w:rPr>
          <w:rFonts w:ascii="Times New Roman" w:hAnsi="Times New Roman"/>
          <w:sz w:val="22"/>
          <w:szCs w:val="22"/>
        </w:rPr>
      </w:pPr>
    </w:p>
    <w:sectPr w:rsidR="00D143FB" w:rsidRPr="00303721" w:rsidSect="00737136">
      <w:headerReference w:type="first" r:id="rId11"/>
      <w:footerReference w:type="first" r:id="rId12"/>
      <w:type w:val="continuous"/>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C205" w14:textId="77777777" w:rsidR="00323C65" w:rsidRDefault="00323C65">
      <w:r>
        <w:separator/>
      </w:r>
    </w:p>
  </w:endnote>
  <w:endnote w:type="continuationSeparator" w:id="0">
    <w:p w14:paraId="1F6A982F" w14:textId="77777777"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EA9A" w14:textId="77777777"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14:paraId="7751EF1B" w14:textId="77777777" w:rsidR="003A1FEB" w:rsidRPr="00303721" w:rsidRDefault="003A1FEB">
    <w:pPr>
      <w:pStyle w:val="Footer"/>
      <w:tabs>
        <w:tab w:val="clear" w:pos="4320"/>
        <w:tab w:val="clear" w:pos="8640"/>
      </w:tabs>
      <w:rPr>
        <w:rFonts w:ascii="Times New Roman" w:hAnsi="Times New Roman"/>
        <w:sz w:val="20"/>
      </w:rPr>
    </w:pPr>
  </w:p>
  <w:p w14:paraId="1D4EE4DC" w14:textId="08F81EA8" w:rsidR="00B64717" w:rsidRPr="00303721" w:rsidRDefault="00227353" w:rsidP="00B64717">
    <w:pPr>
      <w:pStyle w:val="Footer"/>
      <w:tabs>
        <w:tab w:val="clear" w:pos="4320"/>
        <w:tab w:val="clear" w:pos="8640"/>
      </w:tabs>
      <w:rPr>
        <w:rFonts w:ascii="Times New Roman" w:hAnsi="Times New Roman"/>
        <w:i/>
        <w:iCs/>
        <w:sz w:val="20"/>
      </w:rPr>
    </w:pPr>
    <w:r>
      <w:rPr>
        <w:rFonts w:ascii="Times New Roman" w:hAnsi="Times New Roman"/>
        <w:sz w:val="20"/>
      </w:rPr>
      <w:t>COREWELL HEALTH EAST LABORATORY</w:t>
    </w:r>
  </w:p>
  <w:p w14:paraId="1F1B0093" w14:textId="306E9D16"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1D70E5">
      <w:rPr>
        <w:rFonts w:ascii="Times New Roman" w:hAnsi="Times New Roman"/>
        <w:sz w:val="20"/>
      </w:rPr>
      <w:t>2/8</w:t>
    </w:r>
    <w:r w:rsidR="00227353">
      <w:rPr>
        <w:rFonts w:ascii="Times New Roman" w:hAnsi="Times New Roman"/>
        <w:sz w:val="20"/>
      </w:rPr>
      <w:t>/202</w:t>
    </w:r>
    <w:r w:rsidR="00483143">
      <w:rPr>
        <w:rFonts w:ascii="Times New Roman" w:hAnsi="Times New Roman"/>
        <w:sz w:val="20"/>
      </w:rPr>
      <w:t>4</w:t>
    </w:r>
    <w:r w:rsidR="00227353">
      <w:rPr>
        <w:rFonts w:ascii="Times New Roman" w:hAnsi="Times New Roman"/>
        <w:sz w:val="20"/>
      </w:rPr>
      <w:t xml:space="preserve"> </w:t>
    </w:r>
    <w:r w:rsidRPr="00303721">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w:t>
    </w:r>
    <w:r w:rsidR="00737136">
      <w:rPr>
        <w:rFonts w:ascii="Times New Roman" w:hAnsi="Times New Roman"/>
        <w:sz w:val="20"/>
      </w:rPr>
      <w:t>UT</w:t>
    </w:r>
    <w:r w:rsidR="0016754E">
      <w:rPr>
        <w:rFonts w:ascii="Times New Roman" w:hAnsi="Times New Roman"/>
        <w:sz w:val="20"/>
      </w:rPr>
      <w:t>.</w:t>
    </w:r>
    <w:r w:rsidR="001E1874">
      <w:rPr>
        <w:rFonts w:ascii="Times New Roman" w:hAnsi="Times New Roman"/>
        <w:sz w:val="20"/>
      </w:rPr>
      <w:t>02</w:t>
    </w:r>
    <w:r w:rsidR="0016754E">
      <w:rPr>
        <w:rFonts w:ascii="Times New Roman" w:hAnsi="Times New Roman"/>
        <w:sz w:val="20"/>
      </w:rPr>
      <w:t>.r0</w:t>
    </w:r>
    <w:r w:rsidR="00737136">
      <w:rPr>
        <w:rFonts w:ascii="Times New Roman" w:hAnsi="Times New Roman"/>
        <w:sz w:val="20"/>
      </w:rPr>
      <w:t>1</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CD70E2">
      <w:rPr>
        <w:rFonts w:ascii="Times New Roman" w:hAnsi="Times New Roman"/>
        <w:noProof/>
        <w:sz w:val="20"/>
      </w:rPr>
      <w:t>3</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737136">
      <w:rPr>
        <w:rFonts w:ascii="Times New Roman" w:hAnsi="Times New Roman"/>
        <w:sz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2475" w14:textId="77777777"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14:paraId="13A946FE" w14:textId="77777777" w:rsidR="003A1FEB" w:rsidRPr="00303721" w:rsidRDefault="003A1FEB">
    <w:pPr>
      <w:pStyle w:val="Footer"/>
      <w:tabs>
        <w:tab w:val="clear" w:pos="4320"/>
      </w:tabs>
      <w:jc w:val="right"/>
      <w:rPr>
        <w:rFonts w:ascii="Times New Roman" w:hAnsi="Times New Roman"/>
        <w:sz w:val="20"/>
      </w:rPr>
    </w:pPr>
  </w:p>
  <w:p w14:paraId="60153160" w14:textId="5569D689" w:rsidR="003A1FEB" w:rsidRPr="00303721" w:rsidRDefault="003A1FEB">
    <w:pPr>
      <w:pStyle w:val="Footer"/>
      <w:tabs>
        <w:tab w:val="clear" w:pos="4320"/>
      </w:tabs>
      <w:jc w:val="right"/>
      <w:rPr>
        <w:rFonts w:ascii="Times New Roman" w:hAnsi="Times New Roman"/>
        <w:sz w:val="20"/>
      </w:rPr>
    </w:pPr>
    <w:r w:rsidRPr="00303721">
      <w:rPr>
        <w:rFonts w:ascii="Times New Roman" w:hAnsi="Times New Roman"/>
        <w:sz w:val="20"/>
      </w:rPr>
      <w:t xml:space="preserve">Page </w:t>
    </w:r>
    <w:r w:rsidRPr="00303721">
      <w:rPr>
        <w:rFonts w:ascii="Times New Roman" w:hAnsi="Times New Roman"/>
        <w:sz w:val="20"/>
      </w:rPr>
      <w:fldChar w:fldCharType="begin"/>
    </w:r>
    <w:r w:rsidRPr="00303721">
      <w:rPr>
        <w:rFonts w:ascii="Times New Roman" w:hAnsi="Times New Roman"/>
        <w:sz w:val="20"/>
      </w:rPr>
      <w:instrText xml:space="preserve"> PAGE </w:instrText>
    </w:r>
    <w:r w:rsidRPr="00303721">
      <w:rPr>
        <w:rFonts w:ascii="Times New Roman" w:hAnsi="Times New Roman"/>
        <w:sz w:val="20"/>
      </w:rPr>
      <w:fldChar w:fldCharType="separate"/>
    </w:r>
    <w:r w:rsidR="004D42D9">
      <w:rPr>
        <w:rFonts w:ascii="Times New Roman" w:hAnsi="Times New Roman"/>
        <w:noProof/>
        <w:sz w:val="20"/>
      </w:rPr>
      <w:t>1</w:t>
    </w:r>
    <w:r w:rsidRPr="00303721">
      <w:rPr>
        <w:rFonts w:ascii="Times New Roman" w:hAnsi="Times New Roman"/>
        <w:sz w:val="20"/>
      </w:rPr>
      <w:fldChar w:fldCharType="end"/>
    </w:r>
    <w:r w:rsidRPr="00303721">
      <w:rPr>
        <w:rFonts w:ascii="Times New Roman" w:hAnsi="Times New Roman"/>
        <w:sz w:val="20"/>
      </w:rPr>
      <w:t xml:space="preserve"> of </w:t>
    </w:r>
    <w:r w:rsidR="00737136">
      <w:rPr>
        <w:rFonts w:ascii="Times New Roman" w:hAnsi="Times New Roman"/>
        <w:sz w:val="20"/>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0077" w14:textId="77777777" w:rsidR="003A1FEB" w:rsidRPr="00303721" w:rsidRDefault="003A1FEB">
    <w:pPr>
      <w:pStyle w:val="Footer"/>
      <w:jc w:val="center"/>
      <w:rPr>
        <w:rFonts w:ascii="Times New Roman" w:hAnsi="Times New Roman"/>
        <w:b/>
        <w:i/>
        <w:sz w:val="20"/>
      </w:rPr>
    </w:pPr>
    <w:r w:rsidRPr="00303721">
      <w:rPr>
        <w:rFonts w:ascii="Times New Roman" w:hAnsi="Times New Roman"/>
        <w:b/>
        <w:i/>
        <w:sz w:val="20"/>
      </w:rPr>
      <w:t>Printed copies of this document are not considered up-to-date. Please verify current version date with online document.</w:t>
    </w:r>
  </w:p>
  <w:p w14:paraId="244AAD0D" w14:textId="77777777" w:rsidR="003A1FEB" w:rsidRDefault="003A1FEB">
    <w:pPr>
      <w:pStyle w:val="Footer"/>
      <w:rPr>
        <w:sz w:val="16"/>
      </w:rPr>
    </w:pPr>
  </w:p>
  <w:p w14:paraId="5070ED2C" w14:textId="1315306D" w:rsidR="00E36920" w:rsidRPr="00303721" w:rsidRDefault="00227353" w:rsidP="00E36920">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14:paraId="17478AC0" w14:textId="741E216E" w:rsidR="003A1FEB" w:rsidRDefault="00E36920" w:rsidP="00E36920">
    <w:pPr>
      <w:pStyle w:val="Footer"/>
      <w:rPr>
        <w:sz w:val="16"/>
        <w:szCs w:val="16"/>
      </w:rPr>
    </w:pPr>
    <w:r w:rsidRPr="00303721">
      <w:rPr>
        <w:rFonts w:ascii="Times New Roman" w:hAnsi="Times New Roman"/>
        <w:sz w:val="20"/>
      </w:rPr>
      <w:t>DATE:</w:t>
    </w:r>
    <w:r>
      <w:rPr>
        <w:rFonts w:ascii="Times New Roman" w:hAnsi="Times New Roman"/>
        <w:sz w:val="20"/>
      </w:rPr>
      <w:t xml:space="preserve">  </w:t>
    </w:r>
    <w:r w:rsidR="00227353">
      <w:rPr>
        <w:rFonts w:ascii="Times New Roman" w:hAnsi="Times New Roman"/>
        <w:sz w:val="20"/>
      </w:rPr>
      <w:t>1</w:t>
    </w:r>
    <w:r w:rsidR="00091D64">
      <w:rPr>
        <w:rFonts w:ascii="Times New Roman" w:hAnsi="Times New Roman"/>
        <w:sz w:val="20"/>
      </w:rPr>
      <w:t>2</w:t>
    </w:r>
    <w:r w:rsidR="00900135">
      <w:rPr>
        <w:rFonts w:ascii="Times New Roman" w:hAnsi="Times New Roman"/>
        <w:sz w:val="20"/>
      </w:rPr>
      <w:t>/</w:t>
    </w:r>
    <w:r w:rsidR="00091D64">
      <w:rPr>
        <w:rFonts w:ascii="Times New Roman" w:hAnsi="Times New Roman"/>
        <w:sz w:val="20"/>
      </w:rPr>
      <w:t>2</w:t>
    </w:r>
    <w:r w:rsidR="001E1874">
      <w:rPr>
        <w:rFonts w:ascii="Times New Roman" w:hAnsi="Times New Roman"/>
        <w:sz w:val="20"/>
      </w:rPr>
      <w:t>0</w:t>
    </w:r>
    <w:r w:rsidR="00900135">
      <w:rPr>
        <w:rFonts w:ascii="Times New Roman" w:hAnsi="Times New Roman"/>
        <w:sz w:val="20"/>
      </w:rPr>
      <w:t>/202</w:t>
    </w:r>
    <w:r w:rsidR="00227353">
      <w:rPr>
        <w:rFonts w:ascii="Times New Roman" w:hAnsi="Times New Roman"/>
        <w:sz w:val="20"/>
      </w:rPr>
      <w:t>3</w:t>
    </w:r>
    <w:r w:rsidR="003F6892">
      <w:rPr>
        <w:rFonts w:ascii="Times New Roman" w:hAnsi="Times New Roman"/>
        <w:sz w:val="20"/>
      </w:rPr>
      <w:t xml:space="preserve">  RA.SP.PR.GR.</w:t>
    </w:r>
    <w:r w:rsidR="001E1874">
      <w:rPr>
        <w:rFonts w:ascii="Times New Roman" w:hAnsi="Times New Roman"/>
        <w:sz w:val="20"/>
      </w:rPr>
      <w:t>MG</w:t>
    </w:r>
    <w:r w:rsidR="003F6892">
      <w:rPr>
        <w:rFonts w:ascii="Times New Roman" w:hAnsi="Times New Roman"/>
        <w:sz w:val="20"/>
      </w:rPr>
      <w:t>.</w:t>
    </w:r>
    <w:r w:rsidR="001E1874">
      <w:rPr>
        <w:rFonts w:ascii="Times New Roman" w:hAnsi="Times New Roman"/>
        <w:sz w:val="20"/>
      </w:rPr>
      <w:t>02</w:t>
    </w:r>
    <w:r w:rsidR="003F6892">
      <w:rPr>
        <w:rFonts w:ascii="Times New Roman" w:hAnsi="Times New Roman"/>
        <w:sz w:val="20"/>
      </w:rPr>
      <w:t>.r0</w:t>
    </w:r>
    <w:r w:rsidR="00227353">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9AAD" w14:textId="77777777" w:rsidR="00323C65" w:rsidRDefault="00323C65">
      <w:r>
        <w:separator/>
      </w:r>
    </w:p>
  </w:footnote>
  <w:footnote w:type="continuationSeparator" w:id="0">
    <w:p w14:paraId="2F1E6E32" w14:textId="77777777"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214E" w14:textId="06DC68A1" w:rsidR="00AB41BB" w:rsidRPr="00303721" w:rsidRDefault="00737136" w:rsidP="00AB41BB">
    <w:pPr>
      <w:pStyle w:val="Heading1"/>
      <w:jc w:val="left"/>
      <w:rPr>
        <w:rFonts w:ascii="Times New Roman" w:hAnsi="Times New Roman"/>
        <w:i/>
        <w:szCs w:val="24"/>
      </w:rPr>
    </w:pPr>
    <w:r>
      <w:rPr>
        <w:rFonts w:ascii="Times New Roman" w:hAnsi="Times New Roman"/>
        <w:szCs w:val="24"/>
      </w:rPr>
      <w:t>CYSTECTOMY - MALE</w:t>
    </w:r>
  </w:p>
  <w:p w14:paraId="49437258" w14:textId="77777777"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92D8" w14:textId="6502184A" w:rsidR="00F03F44" w:rsidRDefault="00F03F44" w:rsidP="00F03F44">
    <w:r w:rsidRPr="009D2123">
      <w:rPr>
        <w:noProof/>
      </w:rPr>
      <w:drawing>
        <wp:inline distT="0" distB="0" distL="0" distR="0" wp14:anchorId="591F7356" wp14:editId="0062AFE2">
          <wp:extent cx="239077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14:paraId="464631D3" w14:textId="77777777" w:rsidR="00F03F44" w:rsidRDefault="00F03F44" w:rsidP="00F03F44">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14:paraId="57F9D8DA" w14:textId="1E922E83" w:rsidR="00625F4F" w:rsidRPr="00470A85" w:rsidRDefault="00625F4F" w:rsidP="00F03F44">
    <w:pPr>
      <w:pStyle w:val="Header"/>
      <w:tabs>
        <w:tab w:val="clear" w:pos="4320"/>
        <w:tab w:val="clear" w:pos="8640"/>
      </w:tabs>
      <w:rPr>
        <w:rFonts w:ascii="Times New Roman" w:hAnsi="Times New Roman"/>
        <w:szCs w:val="24"/>
      </w:rPr>
    </w:pPr>
    <w:r>
      <w:rPr>
        <w:b/>
        <w:sz w:val="28"/>
        <w:szCs w:val="28"/>
      </w:rPr>
      <w:tab/>
      <w:t xml:space="preserve">                               </w:t>
    </w:r>
    <w:r w:rsidR="00F03F44">
      <w:rPr>
        <w:b/>
        <w:sz w:val="28"/>
        <w:szCs w:val="28"/>
      </w:rPr>
      <w:tab/>
    </w:r>
    <w:r w:rsidR="00F03F44">
      <w:rPr>
        <w:b/>
        <w:sz w:val="28"/>
        <w:szCs w:val="28"/>
      </w:rPr>
      <w:tab/>
    </w:r>
    <w:r w:rsidR="00F03F44">
      <w:rPr>
        <w:b/>
        <w:sz w:val="28"/>
        <w:szCs w:val="28"/>
      </w:rPr>
      <w:tab/>
    </w:r>
    <w:r w:rsidRPr="00470A85">
      <w:rPr>
        <w:rFonts w:ascii="Times New Roman" w:hAnsi="Times New Roman"/>
        <w:szCs w:val="24"/>
      </w:rPr>
      <w:t xml:space="preserve">Effective Date: </w:t>
    </w:r>
    <w:r w:rsidR="001D70E5">
      <w:rPr>
        <w:rFonts w:ascii="Times New Roman" w:hAnsi="Times New Roman"/>
        <w:szCs w:val="24"/>
      </w:rPr>
      <w:t>February 8, 2024</w:t>
    </w:r>
  </w:p>
  <w:p w14:paraId="27010E92" w14:textId="75C904AD" w:rsidR="00625F4F" w:rsidRPr="00470A85" w:rsidRDefault="00F03F44" w:rsidP="00625F4F">
    <w:pPr>
      <w:pStyle w:val="CompanyName"/>
      <w:framePr w:w="0" w:h="0" w:hSpace="0" w:wrap="auto" w:vAnchor="margin" w:hAnchor="text" w:yAlign="inline"/>
      <w:tabs>
        <w:tab w:val="left" w:pos="5040"/>
        <w:tab w:val="left" w:pos="7200"/>
      </w:tabs>
      <w:spacing w:line="240" w:lineRule="auto"/>
      <w:rPr>
        <w:rFonts w:ascii="Times New Roman" w:hAnsi="Times New Roman"/>
        <w:b/>
        <w:spacing w:val="0"/>
        <w:sz w:val="24"/>
        <w:szCs w:val="24"/>
      </w:rPr>
    </w:pPr>
    <w:r>
      <w:rPr>
        <w:rFonts w:ascii="Times New Roman" w:hAnsi="Times New Roman"/>
        <w:sz w:val="24"/>
        <w:szCs w:val="24"/>
      </w:rPr>
      <w:tab/>
    </w:r>
    <w:r w:rsidR="00625F4F" w:rsidRPr="00470A85">
      <w:rPr>
        <w:rFonts w:ascii="Times New Roman" w:hAnsi="Times New Roman"/>
        <w:spacing w:val="0"/>
        <w:sz w:val="24"/>
        <w:szCs w:val="24"/>
      </w:rPr>
      <w:t>Supersedes:</w:t>
    </w:r>
    <w:r w:rsidR="00B70509">
      <w:rPr>
        <w:rFonts w:ascii="Times New Roman" w:hAnsi="Times New Roman"/>
        <w:spacing w:val="0"/>
        <w:sz w:val="24"/>
        <w:szCs w:val="24"/>
      </w:rPr>
      <w:t xml:space="preserve"> </w:t>
    </w:r>
    <w:r w:rsidR="00227353" w:rsidRPr="00227353">
      <w:rPr>
        <w:rFonts w:ascii="Times New Roman" w:hAnsi="Times New Roman"/>
        <w:spacing w:val="0"/>
        <w:sz w:val="24"/>
        <w:szCs w:val="24"/>
      </w:rPr>
      <w:t xml:space="preserve">September </w:t>
    </w:r>
    <w:r w:rsidR="00962BBC">
      <w:rPr>
        <w:rFonts w:ascii="Times New Roman" w:hAnsi="Times New Roman"/>
        <w:spacing w:val="0"/>
        <w:sz w:val="24"/>
        <w:szCs w:val="24"/>
      </w:rPr>
      <w:t>26, 2007</w:t>
    </w:r>
  </w:p>
  <w:p w14:paraId="6E98B5AD" w14:textId="21E2536C" w:rsidR="00625F4F" w:rsidRDefault="00F03F44" w:rsidP="00F03F44">
    <w:pPr>
      <w:pStyle w:val="CompanyName"/>
      <w:framePr w:w="0" w:hRule="auto" w:hSpace="0" w:wrap="auto" w:vAnchor="margin" w:hAnchor="text" w:yAlign="inline"/>
      <w:tabs>
        <w:tab w:val="left" w:pos="5040"/>
      </w:tabs>
      <w:rPr>
        <w:rFonts w:ascii="Times New Roman" w:hAnsi="Times New Roman"/>
        <w:spacing w:val="0"/>
        <w:sz w:val="24"/>
        <w:szCs w:val="24"/>
      </w:rPr>
    </w:pPr>
    <w:r>
      <w:rPr>
        <w:rFonts w:ascii="Times New Roman" w:hAnsi="Times New Roman"/>
        <w:spacing w:val="0"/>
        <w:sz w:val="24"/>
        <w:szCs w:val="24"/>
      </w:rPr>
      <w:tab/>
    </w:r>
    <w:r w:rsidR="00625F4F" w:rsidRPr="00470A85">
      <w:rPr>
        <w:rFonts w:ascii="Times New Roman" w:hAnsi="Times New Roman"/>
        <w:spacing w:val="0"/>
        <w:sz w:val="24"/>
        <w:szCs w:val="24"/>
      </w:rPr>
      <w:t xml:space="preserve">Related Documents: </w:t>
    </w:r>
  </w:p>
  <w:p w14:paraId="737EA85A" w14:textId="77777777" w:rsidR="00625F4F" w:rsidRPr="00470A85" w:rsidRDefault="00625F4F" w:rsidP="00FF3F69">
    <w:pPr>
      <w:pStyle w:val="CompanyName"/>
      <w:framePr w:w="0" w:hRule="auto" w:hSpace="0" w:wrap="auto" w:vAnchor="margin" w:hAnchor="text" w:yAlign="inline"/>
      <w:tabs>
        <w:tab w:val="left" w:pos="5040"/>
      </w:tabs>
      <w:rPr>
        <w:rFonts w:ascii="Times New Roman" w:hAnsi="Times New Roman"/>
        <w:spacing w:val="0"/>
        <w:sz w:val="24"/>
        <w:szCs w:val="24"/>
      </w:rPr>
    </w:pPr>
    <w:r>
      <w:rPr>
        <w:rFonts w:ascii="Times New Roman" w:hAnsi="Times New Roman"/>
        <w:spacing w:val="0"/>
        <w:sz w:val="24"/>
        <w:szCs w:val="24"/>
      </w:rPr>
      <w:t xml:space="preserve">      </w:t>
    </w:r>
  </w:p>
  <w:p w14:paraId="5D0D844C" w14:textId="77777777"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14:paraId="6A993E55" w14:textId="77777777" w:rsidR="003A1FEB" w:rsidRPr="00303721" w:rsidRDefault="003A1FEB">
    <w:pPr>
      <w:pStyle w:val="Heading2"/>
      <w:rPr>
        <w:rFonts w:ascii="Times New Roman" w:hAnsi="Times New Roman"/>
        <w:b/>
      </w:rPr>
    </w:pPr>
  </w:p>
  <w:p w14:paraId="13F94435" w14:textId="31996CA8" w:rsidR="00AB41BB" w:rsidRPr="00303721" w:rsidRDefault="00986944" w:rsidP="00AB41BB">
    <w:pPr>
      <w:pStyle w:val="Heading1"/>
      <w:rPr>
        <w:rFonts w:ascii="Times New Roman" w:hAnsi="Times New Roman"/>
        <w:sz w:val="28"/>
      </w:rPr>
    </w:pPr>
    <w:r>
      <w:rPr>
        <w:rFonts w:ascii="Times New Roman" w:hAnsi="Times New Roman"/>
        <w:sz w:val="28"/>
      </w:rPr>
      <w:t xml:space="preserve">MALE </w:t>
    </w:r>
    <w:r w:rsidR="00962BBC">
      <w:rPr>
        <w:rFonts w:ascii="Times New Roman" w:hAnsi="Times New Roman"/>
        <w:sz w:val="28"/>
      </w:rPr>
      <w:t xml:space="preserve">CYSTECTOMY - </w:t>
    </w:r>
    <w:r>
      <w:rPr>
        <w:rFonts w:ascii="Times New Roman" w:hAnsi="Times New Roman"/>
        <w:sz w:val="28"/>
      </w:rPr>
      <w:t>CYSTOPROSTATECTOMY</w:t>
    </w:r>
  </w:p>
  <w:p w14:paraId="5CBA6C5C" w14:textId="77777777" w:rsidR="003A1FEB" w:rsidRPr="00303721" w:rsidRDefault="003A1FEB">
    <w:pPr>
      <w:rPr>
        <w:rFonts w:ascii="Times New Roman" w:hAnsi="Times New Roman"/>
        <w:sz w:val="16"/>
      </w:rPr>
    </w:pPr>
  </w:p>
  <w:p w14:paraId="76DBEDB8" w14:textId="39D617BA"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962BBC">
      <w:rPr>
        <w:rFonts w:ascii="Times New Roman" w:hAnsi="Times New Roman"/>
        <w:sz w:val="24"/>
        <w:szCs w:val="24"/>
      </w:rPr>
      <w:t>UT</w:t>
    </w:r>
    <w:r w:rsidR="00631197">
      <w:rPr>
        <w:rFonts w:ascii="Times New Roman" w:hAnsi="Times New Roman"/>
        <w:sz w:val="24"/>
        <w:szCs w:val="24"/>
      </w:rPr>
      <w:t>.</w:t>
    </w:r>
    <w:r w:rsidR="001E1874">
      <w:rPr>
        <w:rFonts w:ascii="Times New Roman" w:hAnsi="Times New Roman"/>
        <w:sz w:val="24"/>
        <w:szCs w:val="24"/>
      </w:rPr>
      <w:t>02</w:t>
    </w:r>
    <w:r w:rsidR="00631197">
      <w:rPr>
        <w:rFonts w:ascii="Times New Roman" w:hAnsi="Times New Roman"/>
        <w:sz w:val="24"/>
        <w:szCs w:val="24"/>
      </w:rPr>
      <w:t>.r0</w:t>
    </w:r>
    <w:r w:rsidR="00962BBC">
      <w:rPr>
        <w:rFonts w:ascii="Times New Roman" w:hAnsi="Times New Roman"/>
        <w:sz w:val="24"/>
        <w:szCs w:val="24"/>
      </w:rPr>
      <w:t>1</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875C" w14:textId="4FEABA60" w:rsidR="00AB41BB" w:rsidRPr="00303721" w:rsidRDefault="00737136" w:rsidP="00AB41BB">
    <w:pPr>
      <w:pStyle w:val="Heading1"/>
      <w:jc w:val="left"/>
      <w:rPr>
        <w:rFonts w:ascii="Times New Roman" w:hAnsi="Times New Roman"/>
        <w:i/>
        <w:szCs w:val="24"/>
      </w:rPr>
    </w:pPr>
    <w:r>
      <w:rPr>
        <w:rFonts w:ascii="Times New Roman" w:hAnsi="Times New Roman"/>
        <w:szCs w:val="24"/>
      </w:rPr>
      <w:t>CYSTECTOMY - MALE</w:t>
    </w:r>
  </w:p>
  <w:p w14:paraId="5571917D" w14:textId="77777777"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8600E"/>
    <w:multiLevelType w:val="hybridMultilevel"/>
    <w:tmpl w:val="37DC407A"/>
    <w:lvl w:ilvl="0" w:tplc="0409000F">
      <w:start w:val="1"/>
      <w:numFmt w:val="decimal"/>
      <w:lvlText w:val="%1."/>
      <w:lvlJc w:val="left"/>
      <w:pPr>
        <w:ind w:left="1080" w:hanging="36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79F6B48"/>
    <w:multiLevelType w:val="hybridMultilevel"/>
    <w:tmpl w:val="DC681CA4"/>
    <w:lvl w:ilvl="0" w:tplc="3A6E04BC">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B7772F"/>
    <w:multiLevelType w:val="hybridMultilevel"/>
    <w:tmpl w:val="AB428F1C"/>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6478E"/>
    <w:multiLevelType w:val="hybridMultilevel"/>
    <w:tmpl w:val="878C89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E74D98"/>
    <w:multiLevelType w:val="hybridMultilevel"/>
    <w:tmpl w:val="C0028384"/>
    <w:lvl w:ilvl="0" w:tplc="FBB623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7C4BA1"/>
    <w:multiLevelType w:val="hybridMultilevel"/>
    <w:tmpl w:val="5156C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9"/>
  </w:num>
  <w:num w:numId="4">
    <w:abstractNumId w:val="10"/>
  </w:num>
  <w:num w:numId="5">
    <w:abstractNumId w:val="3"/>
  </w:num>
  <w:num w:numId="6">
    <w:abstractNumId w:val="6"/>
  </w:num>
  <w:num w:numId="7">
    <w:abstractNumId w:val="8"/>
  </w:num>
  <w:num w:numId="8">
    <w:abstractNumId w:val="20"/>
  </w:num>
  <w:num w:numId="9">
    <w:abstractNumId w:val="4"/>
  </w:num>
  <w:num w:numId="10">
    <w:abstractNumId w:val="2"/>
  </w:num>
  <w:num w:numId="11">
    <w:abstractNumId w:val="22"/>
  </w:num>
  <w:num w:numId="12">
    <w:abstractNumId w:val="12"/>
  </w:num>
  <w:num w:numId="13">
    <w:abstractNumId w:val="0"/>
  </w:num>
  <w:num w:numId="14">
    <w:abstractNumId w:val="11"/>
  </w:num>
  <w:num w:numId="15">
    <w:abstractNumId w:val="5"/>
  </w:num>
  <w:num w:numId="16">
    <w:abstractNumId w:val="23"/>
  </w:num>
  <w:num w:numId="17">
    <w:abstractNumId w:val="18"/>
  </w:num>
  <w:num w:numId="18">
    <w:abstractNumId w:val="17"/>
  </w:num>
  <w:num w:numId="19">
    <w:abstractNumId w:val="1"/>
  </w:num>
  <w:num w:numId="20">
    <w:abstractNumId w:val="7"/>
  </w:num>
  <w:num w:numId="21">
    <w:abstractNumId w:val="15"/>
  </w:num>
  <w:num w:numId="22">
    <w:abstractNumId w:val="13"/>
  </w:num>
  <w:num w:numId="23">
    <w:abstractNumId w:val="21"/>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2D657A-A302-43F7-98FB-0EA43E39D3EA}"/>
    <w:docVar w:name="dgnword-eventsink" w:val="1978204501216"/>
  </w:docVars>
  <w:rsids>
    <w:rsidRoot w:val="001E2467"/>
    <w:rsid w:val="000033CF"/>
    <w:rsid w:val="00003EB9"/>
    <w:rsid w:val="0001334F"/>
    <w:rsid w:val="0001624F"/>
    <w:rsid w:val="00031C8E"/>
    <w:rsid w:val="000425F7"/>
    <w:rsid w:val="00046C8D"/>
    <w:rsid w:val="00057DEF"/>
    <w:rsid w:val="00060E38"/>
    <w:rsid w:val="00067801"/>
    <w:rsid w:val="00091D64"/>
    <w:rsid w:val="00095AD7"/>
    <w:rsid w:val="000B0A00"/>
    <w:rsid w:val="000C35B1"/>
    <w:rsid w:val="000F5CD4"/>
    <w:rsid w:val="0011650E"/>
    <w:rsid w:val="00120548"/>
    <w:rsid w:val="0012581B"/>
    <w:rsid w:val="00125F20"/>
    <w:rsid w:val="00156ACD"/>
    <w:rsid w:val="00157F1F"/>
    <w:rsid w:val="0016754E"/>
    <w:rsid w:val="00184195"/>
    <w:rsid w:val="001877BD"/>
    <w:rsid w:val="00192264"/>
    <w:rsid w:val="001D70E5"/>
    <w:rsid w:val="001E1874"/>
    <w:rsid w:val="001E2467"/>
    <w:rsid w:val="00215165"/>
    <w:rsid w:val="00222260"/>
    <w:rsid w:val="00227353"/>
    <w:rsid w:val="00291C35"/>
    <w:rsid w:val="002A5F9B"/>
    <w:rsid w:val="002C6A52"/>
    <w:rsid w:val="002E5BD7"/>
    <w:rsid w:val="002E7978"/>
    <w:rsid w:val="002E7C00"/>
    <w:rsid w:val="00303721"/>
    <w:rsid w:val="00323C65"/>
    <w:rsid w:val="00334DEE"/>
    <w:rsid w:val="003468CB"/>
    <w:rsid w:val="0035734A"/>
    <w:rsid w:val="003675FF"/>
    <w:rsid w:val="0039318D"/>
    <w:rsid w:val="003A02D1"/>
    <w:rsid w:val="003A1FEB"/>
    <w:rsid w:val="003A4E07"/>
    <w:rsid w:val="003B0853"/>
    <w:rsid w:val="003C2505"/>
    <w:rsid w:val="003D3A33"/>
    <w:rsid w:val="003E097E"/>
    <w:rsid w:val="003E4102"/>
    <w:rsid w:val="003F6892"/>
    <w:rsid w:val="00411070"/>
    <w:rsid w:val="0041354E"/>
    <w:rsid w:val="00435047"/>
    <w:rsid w:val="004657A3"/>
    <w:rsid w:val="004700D9"/>
    <w:rsid w:val="00483143"/>
    <w:rsid w:val="004844A2"/>
    <w:rsid w:val="00492834"/>
    <w:rsid w:val="004C2EB1"/>
    <w:rsid w:val="004C6310"/>
    <w:rsid w:val="004D1E42"/>
    <w:rsid w:val="004D42D9"/>
    <w:rsid w:val="004E7601"/>
    <w:rsid w:val="004F57CE"/>
    <w:rsid w:val="005020B1"/>
    <w:rsid w:val="005044DF"/>
    <w:rsid w:val="005448EB"/>
    <w:rsid w:val="00544A0C"/>
    <w:rsid w:val="00551F46"/>
    <w:rsid w:val="00552ADE"/>
    <w:rsid w:val="00555AA5"/>
    <w:rsid w:val="00566DB2"/>
    <w:rsid w:val="00567B7E"/>
    <w:rsid w:val="005A20C3"/>
    <w:rsid w:val="005A6A6E"/>
    <w:rsid w:val="005B1BBE"/>
    <w:rsid w:val="005B58F7"/>
    <w:rsid w:val="005E266A"/>
    <w:rsid w:val="0061287E"/>
    <w:rsid w:val="00616F46"/>
    <w:rsid w:val="00625F4F"/>
    <w:rsid w:val="00631197"/>
    <w:rsid w:val="006508A4"/>
    <w:rsid w:val="00654D18"/>
    <w:rsid w:val="0067675A"/>
    <w:rsid w:val="00686289"/>
    <w:rsid w:val="006B7CA9"/>
    <w:rsid w:val="006D2ACE"/>
    <w:rsid w:val="006D4DB9"/>
    <w:rsid w:val="007300EA"/>
    <w:rsid w:val="00737136"/>
    <w:rsid w:val="007450E7"/>
    <w:rsid w:val="00747EF0"/>
    <w:rsid w:val="00762AF9"/>
    <w:rsid w:val="00785EB6"/>
    <w:rsid w:val="007A4F1F"/>
    <w:rsid w:val="007B06BC"/>
    <w:rsid w:val="007C0006"/>
    <w:rsid w:val="00800B99"/>
    <w:rsid w:val="00812BD3"/>
    <w:rsid w:val="00830D30"/>
    <w:rsid w:val="00837BA8"/>
    <w:rsid w:val="00841D69"/>
    <w:rsid w:val="008500A5"/>
    <w:rsid w:val="008A1BBD"/>
    <w:rsid w:val="008A2FA8"/>
    <w:rsid w:val="008A7ED1"/>
    <w:rsid w:val="008D274C"/>
    <w:rsid w:val="008D63E2"/>
    <w:rsid w:val="00900135"/>
    <w:rsid w:val="00906578"/>
    <w:rsid w:val="00910A8A"/>
    <w:rsid w:val="009201E5"/>
    <w:rsid w:val="00921CE3"/>
    <w:rsid w:val="0092767A"/>
    <w:rsid w:val="00947A2C"/>
    <w:rsid w:val="00952F87"/>
    <w:rsid w:val="00962BBC"/>
    <w:rsid w:val="00986944"/>
    <w:rsid w:val="009A748C"/>
    <w:rsid w:val="009B2787"/>
    <w:rsid w:val="009C44B9"/>
    <w:rsid w:val="00A04D10"/>
    <w:rsid w:val="00A402CF"/>
    <w:rsid w:val="00A42895"/>
    <w:rsid w:val="00A636CF"/>
    <w:rsid w:val="00A65BAA"/>
    <w:rsid w:val="00A7295D"/>
    <w:rsid w:val="00A80F6C"/>
    <w:rsid w:val="00A819FE"/>
    <w:rsid w:val="00AA1495"/>
    <w:rsid w:val="00AB18C9"/>
    <w:rsid w:val="00AB41BB"/>
    <w:rsid w:val="00AE03D1"/>
    <w:rsid w:val="00AE1355"/>
    <w:rsid w:val="00AE696D"/>
    <w:rsid w:val="00AE7685"/>
    <w:rsid w:val="00B01DA5"/>
    <w:rsid w:val="00B308D4"/>
    <w:rsid w:val="00B400B2"/>
    <w:rsid w:val="00B50288"/>
    <w:rsid w:val="00B64717"/>
    <w:rsid w:val="00B652F0"/>
    <w:rsid w:val="00B70509"/>
    <w:rsid w:val="00BA6D3A"/>
    <w:rsid w:val="00BE707D"/>
    <w:rsid w:val="00C03363"/>
    <w:rsid w:val="00C16B12"/>
    <w:rsid w:val="00C43F75"/>
    <w:rsid w:val="00C54DDA"/>
    <w:rsid w:val="00C55624"/>
    <w:rsid w:val="00C74AD9"/>
    <w:rsid w:val="00C74D5A"/>
    <w:rsid w:val="00C74E9C"/>
    <w:rsid w:val="00C9112C"/>
    <w:rsid w:val="00C95D75"/>
    <w:rsid w:val="00CB3893"/>
    <w:rsid w:val="00CD70E2"/>
    <w:rsid w:val="00CE3ACE"/>
    <w:rsid w:val="00CF79F6"/>
    <w:rsid w:val="00D143FB"/>
    <w:rsid w:val="00D3381D"/>
    <w:rsid w:val="00D54375"/>
    <w:rsid w:val="00D72ED0"/>
    <w:rsid w:val="00D73A83"/>
    <w:rsid w:val="00D91578"/>
    <w:rsid w:val="00DA207B"/>
    <w:rsid w:val="00DB16B9"/>
    <w:rsid w:val="00E33DD7"/>
    <w:rsid w:val="00E36920"/>
    <w:rsid w:val="00E439D9"/>
    <w:rsid w:val="00E472E2"/>
    <w:rsid w:val="00E53A40"/>
    <w:rsid w:val="00E77079"/>
    <w:rsid w:val="00EF06E5"/>
    <w:rsid w:val="00F00A29"/>
    <w:rsid w:val="00F03F44"/>
    <w:rsid w:val="00F417B6"/>
    <w:rsid w:val="00F43DBB"/>
    <w:rsid w:val="00F662D1"/>
    <w:rsid w:val="00F71A5D"/>
    <w:rsid w:val="00FA2F41"/>
    <w:rsid w:val="00FA34DB"/>
    <w:rsid w:val="00FA7382"/>
    <w:rsid w:val="00FD1503"/>
    <w:rsid w:val="00FD3F41"/>
    <w:rsid w:val="00FE448E"/>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B2B0683"/>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5081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2</cp:revision>
  <cp:lastPrinted>2024-02-08T18:27:00Z</cp:lastPrinted>
  <dcterms:created xsi:type="dcterms:W3CDTF">2024-02-14T16:30:00Z</dcterms:created>
  <dcterms:modified xsi:type="dcterms:W3CDTF">2024-02-14T16:30:00Z</dcterms:modified>
</cp:coreProperties>
</file>