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54FE" w14:textId="77777777" w:rsidR="008007FE" w:rsidRPr="00217EF1" w:rsidRDefault="008007FE" w:rsidP="00883FBC">
      <w:pPr>
        <w:pStyle w:val="BodyText"/>
        <w:rPr>
          <w:color w:val="0ED7E5"/>
        </w:rPr>
      </w:pPr>
      <w:r>
        <w:tab/>
      </w:r>
    </w:p>
    <w:p w14:paraId="0CFE7CF5" w14:textId="1A8228EF" w:rsidR="00A2353A" w:rsidRPr="002E528F" w:rsidRDefault="002E528F" w:rsidP="002E528F">
      <w:pPr>
        <w:pStyle w:val="BodyText"/>
        <w:spacing w:line="276" w:lineRule="auto"/>
        <w:rPr>
          <w:sz w:val="36"/>
          <w:szCs w:val="36"/>
        </w:rPr>
      </w:pPr>
      <w:r w:rsidRPr="002E528F">
        <w:rPr>
          <w:sz w:val="36"/>
          <w:szCs w:val="36"/>
        </w:rPr>
        <w:t>Instrument/Equipment Performance Verification</w:t>
      </w:r>
      <w:r w:rsidR="00BB17FD">
        <w:rPr>
          <w:sz w:val="36"/>
          <w:szCs w:val="36"/>
        </w:rPr>
        <w:t>- Troy Laboratory</w:t>
      </w:r>
    </w:p>
    <w:p w14:paraId="1A0C683F" w14:textId="77777777" w:rsidR="00E42981" w:rsidRDefault="00E42981" w:rsidP="00883FBC">
      <w:pPr>
        <w:pStyle w:val="BodyText"/>
      </w:pPr>
    </w:p>
    <w:p w14:paraId="6907F6ED" w14:textId="3F06195F" w:rsidR="00E42981" w:rsidRDefault="00BB17FD" w:rsidP="00883FB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Effective: 2/6/2025</w:t>
      </w:r>
    </w:p>
    <w:p w14:paraId="7198CB38" w14:textId="7632687E" w:rsidR="00935D26" w:rsidRDefault="002E528F" w:rsidP="00935D26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TC.CH.GEN.PY.024</w:t>
      </w:r>
    </w:p>
    <w:p w14:paraId="6BF261E4" w14:textId="77777777" w:rsidR="002E528F" w:rsidRDefault="002E528F" w:rsidP="00935D26"/>
    <w:p w14:paraId="50DA671F" w14:textId="33371E3F" w:rsidR="002E528F" w:rsidRDefault="002E528F" w:rsidP="00935D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PURPOSE AND OBJECTIVE:</w:t>
      </w:r>
    </w:p>
    <w:p w14:paraId="0959D060" w14:textId="4AA62B97" w:rsidR="002E528F" w:rsidRDefault="002E528F" w:rsidP="00935D26">
      <w:pPr>
        <w:rPr>
          <w:sz w:val="24"/>
          <w:szCs w:val="24"/>
        </w:rPr>
      </w:pPr>
      <w:r>
        <w:rPr>
          <w:sz w:val="24"/>
          <w:szCs w:val="24"/>
        </w:rPr>
        <w:t>To provide instruction on verifying performance of instruments and equipment to ensure that they are performing according to expectations.</w:t>
      </w:r>
    </w:p>
    <w:p w14:paraId="1B26CA49" w14:textId="77777777" w:rsidR="002E528F" w:rsidRDefault="002E528F" w:rsidP="00935D26">
      <w:pPr>
        <w:rPr>
          <w:sz w:val="24"/>
          <w:szCs w:val="24"/>
        </w:rPr>
      </w:pPr>
    </w:p>
    <w:p w14:paraId="2243BA46" w14:textId="7DF098BF" w:rsidR="002E528F" w:rsidRDefault="002E528F" w:rsidP="00935D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PROCEDURE:</w:t>
      </w:r>
    </w:p>
    <w:p w14:paraId="0F88BE5D" w14:textId="0C54342A" w:rsidR="002E528F" w:rsidRDefault="002E528F" w:rsidP="00935D26">
      <w:pPr>
        <w:rPr>
          <w:sz w:val="24"/>
          <w:szCs w:val="24"/>
        </w:rPr>
      </w:pPr>
      <w:r>
        <w:rPr>
          <w:sz w:val="24"/>
          <w:szCs w:val="24"/>
        </w:rPr>
        <w:t xml:space="preserve">When new equipment is received into the laboratory, </w:t>
      </w:r>
      <w:r w:rsidR="00D11B04">
        <w:rPr>
          <w:sz w:val="24"/>
          <w:szCs w:val="24"/>
        </w:rPr>
        <w:t xml:space="preserve">relocated within the laboratory, or </w:t>
      </w:r>
      <w:r w:rsidR="005C18FA">
        <w:rPr>
          <w:sz w:val="24"/>
          <w:szCs w:val="24"/>
        </w:rPr>
        <w:t>after major maintenance</w:t>
      </w:r>
      <w:r w:rsidR="00D11B04">
        <w:rPr>
          <w:sz w:val="24"/>
          <w:szCs w:val="24"/>
        </w:rPr>
        <w:t xml:space="preserve">, </w:t>
      </w:r>
      <w:r>
        <w:rPr>
          <w:sz w:val="24"/>
          <w:szCs w:val="24"/>
        </w:rPr>
        <w:t>certain checks may be needed to ensure proper operation.</w:t>
      </w:r>
    </w:p>
    <w:p w14:paraId="4697AA6C" w14:textId="13DD69A3" w:rsidR="002E528F" w:rsidRDefault="002E528F" w:rsidP="002E52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Hospital BioMed must perform checks on any </w:t>
      </w:r>
      <w:r w:rsidR="00D11B04">
        <w:rPr>
          <w:sz w:val="24"/>
          <w:szCs w:val="24"/>
        </w:rPr>
        <w:t xml:space="preserve">new </w:t>
      </w:r>
      <w:r>
        <w:rPr>
          <w:sz w:val="24"/>
          <w:szCs w:val="24"/>
        </w:rPr>
        <w:t>electrical equipment.</w:t>
      </w:r>
    </w:p>
    <w:p w14:paraId="192443F8" w14:textId="777A0190" w:rsidR="002E528F" w:rsidRDefault="002E528F" w:rsidP="002E528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a ticket into the Facilities/Biomed page on the intranet.</w:t>
      </w:r>
    </w:p>
    <w:p w14:paraId="352DF4F2" w14:textId="6783144B" w:rsidR="002E528F" w:rsidRDefault="002E528F" w:rsidP="002E528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Biomed will try to intercept the equipment when it arrives in Shipping. </w:t>
      </w:r>
    </w:p>
    <w:p w14:paraId="02447A7D" w14:textId="6CADF9C6" w:rsidR="002E528F" w:rsidRDefault="002E528F" w:rsidP="002E528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equipment arrives in the laboratory without being checked by Biomed, call them to come and inspect the equipment prior to use.</w:t>
      </w:r>
    </w:p>
    <w:p w14:paraId="5AFDED4E" w14:textId="294EB2B3" w:rsidR="002E528F" w:rsidRDefault="002E528F" w:rsidP="002E528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the equipment is checked, there will be a</w:t>
      </w:r>
      <w:r w:rsidR="00D11B04">
        <w:rPr>
          <w:sz w:val="24"/>
          <w:szCs w:val="24"/>
        </w:rPr>
        <w:t>n</w:t>
      </w:r>
      <w:r>
        <w:rPr>
          <w:sz w:val="24"/>
          <w:szCs w:val="24"/>
        </w:rPr>
        <w:t xml:space="preserve"> asset tag on the equipment which will identify </w:t>
      </w:r>
      <w:r w:rsidR="00D11B04">
        <w:rPr>
          <w:sz w:val="24"/>
          <w:szCs w:val="24"/>
        </w:rPr>
        <w:t>that piece of equipment as belonging to the laboratory.</w:t>
      </w:r>
    </w:p>
    <w:p w14:paraId="403204C0" w14:textId="5A2404F0" w:rsidR="00D11B04" w:rsidRDefault="005C18FA" w:rsidP="00D11B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the electrical check,</w:t>
      </w:r>
      <w:r w:rsidR="00D11B04">
        <w:rPr>
          <w:sz w:val="24"/>
          <w:szCs w:val="24"/>
        </w:rPr>
        <w:t xml:space="preserve"> the equipment will need to be verified by the laboratory</w:t>
      </w:r>
      <w:r>
        <w:rPr>
          <w:sz w:val="24"/>
          <w:szCs w:val="24"/>
        </w:rPr>
        <w:t>:</w:t>
      </w:r>
    </w:p>
    <w:p w14:paraId="22A8DBFB" w14:textId="00A1FE7D" w:rsidR="00D11B04" w:rsidRDefault="00D11B04" w:rsidP="00D11B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Centrifuges will need verification of timing and speed.</w:t>
      </w:r>
    </w:p>
    <w:p w14:paraId="3A2E33EE" w14:textId="301833E4" w:rsidR="00D11B04" w:rsidRDefault="00D11B04" w:rsidP="00D11B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instrumentation will need a complete validation.  See Evaluation of New Testing Methodology Procedure for specific instructions for new analyzers.</w:t>
      </w:r>
    </w:p>
    <w:p w14:paraId="02CD6A75" w14:textId="72DC3FC5" w:rsidR="00D11B04" w:rsidRDefault="00D11B04" w:rsidP="00D11B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Temperature dependent equipment will need to be verified and if required, may need </w:t>
      </w:r>
      <w:proofErr w:type="spellStart"/>
      <w:r>
        <w:rPr>
          <w:sz w:val="24"/>
          <w:szCs w:val="24"/>
        </w:rPr>
        <w:t>temptrak</w:t>
      </w:r>
      <w:proofErr w:type="spellEnd"/>
      <w:r>
        <w:rPr>
          <w:sz w:val="24"/>
          <w:szCs w:val="24"/>
        </w:rPr>
        <w:t xml:space="preserve"> sensors installed.  (Refrigerators, freezers and heat</w:t>
      </w:r>
      <w:r w:rsidR="005C18FA">
        <w:rPr>
          <w:sz w:val="24"/>
          <w:szCs w:val="24"/>
        </w:rPr>
        <w:t>-</w:t>
      </w:r>
      <w:r>
        <w:rPr>
          <w:sz w:val="24"/>
          <w:szCs w:val="24"/>
        </w:rPr>
        <w:t xml:space="preserve">blocks).  </w:t>
      </w:r>
    </w:p>
    <w:p w14:paraId="7316D24E" w14:textId="5B739810" w:rsidR="00D11B04" w:rsidRDefault="00D11B04" w:rsidP="00D11B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Relocated or loaner instruments need to be verified prior to use</w:t>
      </w:r>
      <w:r w:rsidR="005C18F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Minimum checking should </w:t>
      </w:r>
      <w:r w:rsidR="005C18FA">
        <w:rPr>
          <w:sz w:val="24"/>
          <w:szCs w:val="24"/>
        </w:rPr>
        <w:t>include</w:t>
      </w:r>
      <w:r>
        <w:rPr>
          <w:sz w:val="24"/>
          <w:szCs w:val="24"/>
        </w:rPr>
        <w:t xml:space="preserve">: </w:t>
      </w:r>
    </w:p>
    <w:p w14:paraId="7818E7F6" w14:textId="410313E9" w:rsidR="00D11B04" w:rsidRDefault="00D11B04" w:rsidP="00D11B0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Calibration, if required.</w:t>
      </w:r>
    </w:p>
    <w:p w14:paraId="0CFA68A4" w14:textId="0746B174" w:rsidR="00D11B04" w:rsidRDefault="005C18FA" w:rsidP="00D11B0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Testing Quality Control Materials.</w:t>
      </w:r>
    </w:p>
    <w:p w14:paraId="4B1B6E3F" w14:textId="04A2CFBA" w:rsidR="00D11B04" w:rsidRDefault="00D11B04" w:rsidP="00D11B0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daily maintenance or function checks required by the manufacturer.</w:t>
      </w:r>
    </w:p>
    <w:p w14:paraId="4393AB12" w14:textId="2D84DCEB" w:rsidR="00D11B04" w:rsidRDefault="00D11B04" w:rsidP="00D11B0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Patient comparisons </w:t>
      </w:r>
      <w:r w:rsidR="005C18FA">
        <w:rPr>
          <w:sz w:val="24"/>
          <w:szCs w:val="24"/>
        </w:rPr>
        <w:t>may</w:t>
      </w:r>
      <w:r>
        <w:rPr>
          <w:sz w:val="24"/>
          <w:szCs w:val="24"/>
        </w:rPr>
        <w:t xml:space="preserve"> be performed if specimens are available</w:t>
      </w:r>
      <w:r w:rsidR="005C18FA">
        <w:rPr>
          <w:sz w:val="24"/>
          <w:szCs w:val="24"/>
        </w:rPr>
        <w:t>. H</w:t>
      </w:r>
      <w:r>
        <w:rPr>
          <w:sz w:val="24"/>
          <w:szCs w:val="24"/>
        </w:rPr>
        <w:t xml:space="preserve">owever, not all </w:t>
      </w:r>
      <w:r w:rsidR="005C18FA">
        <w:rPr>
          <w:sz w:val="24"/>
          <w:szCs w:val="24"/>
        </w:rPr>
        <w:t>samples are able to be saved for comparison testing on a loaner or reactivated instrument.</w:t>
      </w:r>
    </w:p>
    <w:p w14:paraId="14F75F20" w14:textId="310A4A97" w:rsidR="005C18FA" w:rsidRDefault="005C18FA" w:rsidP="00D11B0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 samples may also be used for verification of equipment operation.</w:t>
      </w:r>
    </w:p>
    <w:p w14:paraId="4137A581" w14:textId="740AAE42" w:rsidR="005C18FA" w:rsidRDefault="005C18FA" w:rsidP="005C18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all function checks pass, the equipment may be placed in use. </w:t>
      </w:r>
    </w:p>
    <w:p w14:paraId="291DC825" w14:textId="7423D8A1" w:rsidR="005C18FA" w:rsidRDefault="005C18FA" w:rsidP="005C18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equipment serial number, asset tag number and manufacturer information in the manual for the equipment.</w:t>
      </w:r>
    </w:p>
    <w:p w14:paraId="6AB69043" w14:textId="0B31E1B6" w:rsidR="005C18FA" w:rsidRDefault="005C18FA" w:rsidP="005C18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Manufacturer’s instructions will be followed when checking equipment</w:t>
      </w:r>
      <w:r w:rsidR="00371CE4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instruments after major maintenance. </w:t>
      </w:r>
      <w:r w:rsidR="00371CE4">
        <w:rPr>
          <w:sz w:val="24"/>
          <w:szCs w:val="24"/>
        </w:rPr>
        <w:t>This could include:</w:t>
      </w:r>
    </w:p>
    <w:p w14:paraId="62A9851D" w14:textId="0A5A11EA" w:rsidR="00371CE4" w:rsidRDefault="00371CE4" w:rsidP="00371C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Function checks</w:t>
      </w:r>
    </w:p>
    <w:p w14:paraId="60829778" w14:textId="1060F712" w:rsidR="00371CE4" w:rsidRDefault="00371CE4" w:rsidP="00371C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Calibrations</w:t>
      </w:r>
    </w:p>
    <w:p w14:paraId="7643313B" w14:textId="270B451E" w:rsidR="00371CE4" w:rsidRDefault="00371CE4" w:rsidP="00371C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Quality Control</w:t>
      </w:r>
    </w:p>
    <w:p w14:paraId="3EA6F57C" w14:textId="77777777" w:rsidR="00371CE4" w:rsidRDefault="00371CE4" w:rsidP="00371CE4">
      <w:pPr>
        <w:pStyle w:val="ListParagraph"/>
        <w:ind w:left="0"/>
        <w:rPr>
          <w:b/>
          <w:bCs/>
          <w:sz w:val="24"/>
          <w:szCs w:val="24"/>
        </w:rPr>
      </w:pPr>
    </w:p>
    <w:p w14:paraId="751D0E30" w14:textId="349120E0" w:rsidR="00371CE4" w:rsidRDefault="00371CE4" w:rsidP="00371CE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REFERENCES:</w:t>
      </w:r>
    </w:p>
    <w:p w14:paraId="5F8901C3" w14:textId="4CF5EA60" w:rsidR="00371CE4" w:rsidRDefault="00371CE4" w:rsidP="00371CE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CAP All Common Chemistry Checklist </w:t>
      </w:r>
    </w:p>
    <w:p w14:paraId="0F222BC9" w14:textId="20A157B9" w:rsidR="00371CE4" w:rsidRDefault="00371CE4" w:rsidP="00371CE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Biomedical engineering </w:t>
      </w:r>
      <w:proofErr w:type="spellStart"/>
      <w:r>
        <w:rPr>
          <w:sz w:val="24"/>
          <w:szCs w:val="24"/>
        </w:rPr>
        <w:t>sharepoint</w:t>
      </w:r>
      <w:proofErr w:type="spellEnd"/>
      <w:r>
        <w:rPr>
          <w:sz w:val="24"/>
          <w:szCs w:val="24"/>
        </w:rPr>
        <w:t xml:space="preserve"> </w:t>
      </w:r>
    </w:p>
    <w:p w14:paraId="1E2E1198" w14:textId="77777777" w:rsidR="00371CE4" w:rsidRPr="00371CE4" w:rsidRDefault="00371CE4" w:rsidP="00371CE4">
      <w:pPr>
        <w:pStyle w:val="ListParagraph"/>
        <w:ind w:left="0"/>
        <w:rPr>
          <w:sz w:val="24"/>
          <w:szCs w:val="24"/>
        </w:rPr>
      </w:pPr>
    </w:p>
    <w:p w14:paraId="6648A150" w14:textId="77777777" w:rsidR="00371CE4" w:rsidRPr="00371CE4" w:rsidRDefault="00371CE4" w:rsidP="00371CE4">
      <w:pPr>
        <w:ind w:left="720"/>
        <w:rPr>
          <w:sz w:val="24"/>
          <w:szCs w:val="24"/>
        </w:rPr>
      </w:pPr>
    </w:p>
    <w:p w14:paraId="45577A35" w14:textId="77777777" w:rsidR="005C18FA" w:rsidRPr="005C18FA" w:rsidRDefault="005C18FA" w:rsidP="005C18FA">
      <w:pPr>
        <w:rPr>
          <w:sz w:val="24"/>
          <w:szCs w:val="24"/>
        </w:rPr>
      </w:pPr>
    </w:p>
    <w:p w14:paraId="1D4F202D" w14:textId="77777777" w:rsidR="002E528F" w:rsidRDefault="002E528F" w:rsidP="00935D26">
      <w:pPr>
        <w:rPr>
          <w:sz w:val="24"/>
          <w:szCs w:val="24"/>
        </w:rPr>
      </w:pPr>
    </w:p>
    <w:p w14:paraId="23E1E4E2" w14:textId="77777777" w:rsidR="002E528F" w:rsidRPr="002E528F" w:rsidRDefault="002E528F" w:rsidP="00935D26">
      <w:pPr>
        <w:rPr>
          <w:sz w:val="24"/>
          <w:szCs w:val="24"/>
        </w:rPr>
      </w:pPr>
    </w:p>
    <w:p w14:paraId="0DB91D7B" w14:textId="77777777" w:rsidR="00935D26" w:rsidRPr="00935D26" w:rsidRDefault="00935D26" w:rsidP="00935D26"/>
    <w:p w14:paraId="11ACAE29" w14:textId="77777777" w:rsidR="00935D26" w:rsidRPr="00935D26" w:rsidRDefault="00935D26" w:rsidP="00935D26"/>
    <w:p w14:paraId="28A21065" w14:textId="77777777" w:rsidR="00935D26" w:rsidRPr="00935D26" w:rsidRDefault="00935D26" w:rsidP="00935D26"/>
    <w:p w14:paraId="6C5BC0B0" w14:textId="77777777" w:rsidR="00935D26" w:rsidRPr="00935D26" w:rsidRDefault="00935D26" w:rsidP="00935D26"/>
    <w:p w14:paraId="16FC2384" w14:textId="77777777" w:rsidR="00935D26" w:rsidRPr="00935D26" w:rsidRDefault="00935D26" w:rsidP="00935D26"/>
    <w:p w14:paraId="61EB30EE" w14:textId="77777777" w:rsidR="00935D26" w:rsidRPr="00935D26" w:rsidRDefault="00935D26" w:rsidP="00935D26"/>
    <w:p w14:paraId="16C0FA39" w14:textId="77777777" w:rsidR="00935D26" w:rsidRPr="00935D26" w:rsidRDefault="00935D26" w:rsidP="00935D26"/>
    <w:p w14:paraId="044C156F" w14:textId="77777777" w:rsidR="00935D26" w:rsidRPr="00935D26" w:rsidRDefault="00935D26" w:rsidP="00935D26"/>
    <w:p w14:paraId="75DEE3B1" w14:textId="77777777" w:rsidR="00935D26" w:rsidRPr="00935D26" w:rsidRDefault="00935D26" w:rsidP="00935D26"/>
    <w:p w14:paraId="02D1E920" w14:textId="77777777" w:rsidR="00935D26" w:rsidRPr="00935D26" w:rsidRDefault="00935D26" w:rsidP="00935D26"/>
    <w:p w14:paraId="49E932C9" w14:textId="77777777" w:rsidR="00935D26" w:rsidRPr="00935D26" w:rsidRDefault="00935D26" w:rsidP="00935D26"/>
    <w:p w14:paraId="124E31C6" w14:textId="77777777" w:rsidR="00935D26" w:rsidRPr="00935D26" w:rsidRDefault="00935D26" w:rsidP="00935D26"/>
    <w:p w14:paraId="5CD840DC" w14:textId="77777777" w:rsidR="00935D26" w:rsidRPr="00935D26" w:rsidRDefault="00935D26" w:rsidP="00935D26"/>
    <w:p w14:paraId="6F3D2025" w14:textId="77777777" w:rsidR="00935D26" w:rsidRPr="00935D26" w:rsidRDefault="00935D26" w:rsidP="00935D26"/>
    <w:p w14:paraId="17071EAF" w14:textId="77777777" w:rsidR="00935D26" w:rsidRPr="00935D26" w:rsidRDefault="00935D26" w:rsidP="00935D26"/>
    <w:p w14:paraId="0730E124" w14:textId="77777777" w:rsidR="00935D26" w:rsidRPr="00935D26" w:rsidRDefault="00935D26" w:rsidP="00935D26"/>
    <w:p w14:paraId="7939D314" w14:textId="77777777" w:rsidR="00935D26" w:rsidRPr="00935D26" w:rsidRDefault="00935D26" w:rsidP="00935D26"/>
    <w:p w14:paraId="3A639E87" w14:textId="77777777" w:rsidR="00935D26" w:rsidRPr="00935D26" w:rsidRDefault="00935D26" w:rsidP="00935D26"/>
    <w:p w14:paraId="1AC5690D" w14:textId="77777777" w:rsidR="00935D26" w:rsidRPr="00935D26" w:rsidRDefault="00935D26" w:rsidP="00935D26"/>
    <w:p w14:paraId="225BE08E" w14:textId="77777777" w:rsidR="00935D26" w:rsidRPr="00935D26" w:rsidRDefault="00935D26" w:rsidP="00935D26"/>
    <w:p w14:paraId="39C27058" w14:textId="77777777" w:rsidR="00935D26" w:rsidRPr="00935D26" w:rsidRDefault="00935D26" w:rsidP="00935D26"/>
    <w:p w14:paraId="735CA1C1" w14:textId="77777777" w:rsidR="00935D26" w:rsidRPr="00935D26" w:rsidRDefault="00935D26" w:rsidP="00935D26"/>
    <w:p w14:paraId="43B65563" w14:textId="77777777" w:rsidR="00935D26" w:rsidRPr="00935D26" w:rsidRDefault="00935D26" w:rsidP="00935D26"/>
    <w:p w14:paraId="44F67C93" w14:textId="77777777" w:rsidR="00935D26" w:rsidRPr="00935D26" w:rsidRDefault="00935D26" w:rsidP="00935D26"/>
    <w:p w14:paraId="3F15E36D" w14:textId="77777777" w:rsidR="00935D26" w:rsidRPr="00935D26" w:rsidRDefault="00935D26" w:rsidP="00935D26"/>
    <w:p w14:paraId="45C2A623" w14:textId="77777777" w:rsidR="00935D26" w:rsidRPr="00935D26" w:rsidRDefault="00935D26" w:rsidP="00935D26"/>
    <w:p w14:paraId="576C68E0" w14:textId="77777777" w:rsidR="00935D26" w:rsidRPr="00935D26" w:rsidRDefault="00935D26" w:rsidP="00935D26"/>
    <w:p w14:paraId="7500433F" w14:textId="77777777" w:rsidR="00935D26" w:rsidRPr="00935D26" w:rsidRDefault="00935D26" w:rsidP="00935D26"/>
    <w:p w14:paraId="2620BAFA" w14:textId="77777777" w:rsidR="00935D26" w:rsidRDefault="00935D26" w:rsidP="00883FBC">
      <w:pPr>
        <w:pStyle w:val="BodyText"/>
      </w:pPr>
    </w:p>
    <w:p w14:paraId="50B1E2A9" w14:textId="77777777" w:rsidR="00935D26" w:rsidRDefault="00935D26" w:rsidP="00883FBC">
      <w:pPr>
        <w:pStyle w:val="BodyText"/>
      </w:pPr>
    </w:p>
    <w:p w14:paraId="53513F11" w14:textId="77777777" w:rsidR="00935D26" w:rsidRDefault="00935D26" w:rsidP="00883FBC">
      <w:pPr>
        <w:pStyle w:val="BodyText"/>
      </w:pPr>
    </w:p>
    <w:p w14:paraId="6EED4890" w14:textId="77777777" w:rsidR="00935D26" w:rsidRDefault="00935D26" w:rsidP="00935D26"/>
    <w:p w14:paraId="2005B0E7" w14:textId="77777777" w:rsidR="00987708" w:rsidRDefault="00987708" w:rsidP="00935D26"/>
    <w:p w14:paraId="156059AC" w14:textId="77777777" w:rsidR="00987708" w:rsidRDefault="00987708" w:rsidP="00935D26"/>
    <w:p w14:paraId="2C5CE777" w14:textId="77777777" w:rsidR="00987708" w:rsidRDefault="00987708" w:rsidP="00935D26"/>
    <w:p w14:paraId="03287AC1" w14:textId="77777777" w:rsidR="00987708" w:rsidRDefault="00987708" w:rsidP="00935D26"/>
    <w:p w14:paraId="42F9EC45" w14:textId="77777777" w:rsidR="00987708" w:rsidRDefault="00987708" w:rsidP="00935D26"/>
    <w:p w14:paraId="08E9E8B7" w14:textId="77777777" w:rsidR="00987708" w:rsidRDefault="00987708" w:rsidP="00935D26"/>
    <w:p w14:paraId="10917034" w14:textId="77777777" w:rsidR="00987708" w:rsidRDefault="00987708" w:rsidP="00935D26"/>
    <w:p w14:paraId="368A2573" w14:textId="77777777" w:rsidR="00987708" w:rsidRDefault="00987708" w:rsidP="00935D26"/>
    <w:p w14:paraId="6CCB8D35" w14:textId="77777777" w:rsidR="00987708" w:rsidRDefault="00987708" w:rsidP="00935D26"/>
    <w:p w14:paraId="57F521B0" w14:textId="77777777" w:rsidR="00987708" w:rsidRDefault="00987708" w:rsidP="00935D26"/>
    <w:p w14:paraId="721A4B74" w14:textId="77777777" w:rsidR="00987708" w:rsidRPr="00935D26" w:rsidRDefault="00987708" w:rsidP="00935D26"/>
    <w:sectPr w:rsidR="00987708" w:rsidRPr="00935D26" w:rsidSect="00C22E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38" w:right="1901" w:bottom="1152" w:left="1699" w:header="648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F74C" w14:textId="77777777" w:rsidR="002E528F" w:rsidRDefault="002E528F" w:rsidP="001236B1">
      <w:r>
        <w:separator/>
      </w:r>
    </w:p>
    <w:p w14:paraId="49F2CA4B" w14:textId="77777777" w:rsidR="002E528F" w:rsidRDefault="002E528F"/>
    <w:p w14:paraId="0247751E" w14:textId="77777777" w:rsidR="002E528F" w:rsidRDefault="002E528F"/>
    <w:p w14:paraId="0A64B986" w14:textId="77777777" w:rsidR="002E528F" w:rsidRDefault="002E528F"/>
  </w:endnote>
  <w:endnote w:type="continuationSeparator" w:id="0">
    <w:p w14:paraId="5E814546" w14:textId="77777777" w:rsidR="002E528F" w:rsidRDefault="002E528F" w:rsidP="001236B1">
      <w:r>
        <w:continuationSeparator/>
      </w:r>
    </w:p>
    <w:p w14:paraId="204B8964" w14:textId="77777777" w:rsidR="002E528F" w:rsidRDefault="002E528F"/>
    <w:p w14:paraId="0CE27794" w14:textId="77777777" w:rsidR="002E528F" w:rsidRDefault="002E528F"/>
    <w:p w14:paraId="67122FB8" w14:textId="77777777" w:rsidR="002E528F" w:rsidRDefault="002E528F"/>
  </w:endnote>
  <w:endnote w:type="continuationNotice" w:id="1">
    <w:p w14:paraId="69AC0B20" w14:textId="77777777" w:rsidR="002E528F" w:rsidRDefault="002E5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16010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209A8E" w14:textId="77777777" w:rsidR="007A0483" w:rsidRDefault="007A0483" w:rsidP="008F25C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D61FDD" w14:textId="77777777" w:rsidR="007A0483" w:rsidRDefault="007A0483" w:rsidP="007A0483">
    <w:pPr>
      <w:pStyle w:val="Footer"/>
      <w:ind w:firstLine="360"/>
    </w:pPr>
  </w:p>
  <w:p w14:paraId="439138CD" w14:textId="77777777" w:rsidR="005F57A9" w:rsidRDefault="005F57A9"/>
  <w:p w14:paraId="353CF04F" w14:textId="77777777" w:rsidR="007E549C" w:rsidRDefault="007E549C"/>
  <w:p w14:paraId="7DDBC663" w14:textId="77777777" w:rsidR="007E549C" w:rsidRDefault="007E54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5F75" w14:textId="77777777" w:rsidR="00FE5557" w:rsidRDefault="007A0483" w:rsidP="007A0483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069B57" wp14:editId="1682178C">
              <wp:simplePos x="0" y="0"/>
              <wp:positionH relativeFrom="column">
                <wp:posOffset>-640311</wp:posOffset>
              </wp:positionH>
              <wp:positionV relativeFrom="paragraph">
                <wp:posOffset>-1270</wp:posOffset>
              </wp:positionV>
              <wp:extent cx="68580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ED7E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9BDDDC" id="Straight Connector 2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4pt,-.1pt" to="489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qMwAEAAN8DAAAOAAAAZHJzL2Uyb0RvYy54bWysU8tu2zAQvBfoPxC815INJDEEyznESS9F&#10;G/TxATS1tAjwhSVryX/fJS3LQVsUSNALxSV3ZmeHq839aA07AkbtXcuXi5ozcNJ32h1a/uP704c1&#10;ZzEJ1wnjHbT8BJHfb9+/2wyhgZXvvekAGZG42Ayh5X1KoamqKHuwIi58AEeXyqMViUI8VB2Kgdit&#10;qVZ1fVsNHruAXkKMdLo7X/Jt4VcKZPqiVITETMtJWyorlnWf12q7Ec0BRei1nGSIN6iwQjsqOlPt&#10;RBLsJ+o/qKyW6KNXaSG9rbxSWkLpgbpZ1r91860XAUovZE4Ms03x/9HKz8cH94xkwxBiE8Mz5i5G&#10;hTZ/SR8bi1mn2SwYE5N0eLu+Wdc1eSovd9UVGDCmj+Aty5uWG+1yH6IRx08xUTFKvaTkY+PYQNOz&#10;uiO+HEdvdPekjSkBHvYPBtlR5Dd83N093uRnI4oXaRQZR4fXLsounQycC3wFxXRHupfnCnnAYKYV&#10;UoJLy4nXOMrOMEUSZuAk7V/AKT9DoQzfa8AzolT2Ls1gq53Hv8lO40WyOudfHDj3nS3Y++5U3rdY&#10;Q1NUnJsmPo/py7jAr//l9hcAAAD//wMAUEsDBBQABgAIAAAAIQDIhLH/3gAAAAgBAAAPAAAAZHJz&#10;L2Rvd25yZXYueG1sTI9BS8NAEIXvgv9hGcFbu5sITROzKUXIQQ8FqyjettkxCWZnQ3bbRn+9oxe9&#10;vcc83nyv3MxuECecQu9JQ7JUIJAab3tqNTw/1Ys1iBANWTN4Qg2fGGBTXV6UprD+TI942sdWcAmF&#10;wmjoYhwLKUPToTNh6Uckvr37yZnIdmqlncyZy90gU6VW0pme+ENnRrzrsPnYH52GY5K/1evd/U1q&#10;X3fbL5WtXrL6Qevrq3l7CyLiHP/C8IPP6FAx08EfyQYxaFgkSjF7ZJWC4ECe5SwOv15Wpfw/oPoG&#10;AAD//wMAUEsBAi0AFAAGAAgAAAAhALaDOJL+AAAA4QEAABMAAAAAAAAAAAAAAAAAAAAAAFtDb250&#10;ZW50X1R5cGVzXS54bWxQSwECLQAUAAYACAAAACEAOP0h/9YAAACUAQAACwAAAAAAAAAAAAAAAAAv&#10;AQAAX3JlbHMvLnJlbHNQSwECLQAUAAYACAAAACEA/j+KjMABAADfAwAADgAAAAAAAAAAAAAAAAAu&#10;AgAAZHJzL2Uyb0RvYy54bWxQSwECLQAUAAYACAAAACEAyISx/94AAAAIAQAADwAAAAAAAAAAAAAA&#10;AAAaBAAAZHJzL2Rvd25yZXYueG1sUEsFBgAAAAAEAAQA8wAAACUFAAAAAA==&#10;" strokecolor="#0ed7e5" strokeweight="1pt"/>
          </w:pict>
        </mc:Fallback>
      </mc:AlternateContent>
    </w:r>
    <w:r w:rsidR="00FE5557">
      <w:tab/>
    </w:r>
  </w:p>
  <w:p w14:paraId="1D9BF77A" w14:textId="77777777" w:rsidR="008F25CA" w:rsidRDefault="008F25CA" w:rsidP="008F25CA">
    <w:pPr>
      <w:pStyle w:val="Footer"/>
      <w:framePr w:wrap="none" w:vAnchor="text" w:hAnchor="page" w:x="1541" w:y="12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"/>
      <w:gridCol w:w="1638"/>
      <w:gridCol w:w="5919"/>
    </w:tblGrid>
    <w:tr w:rsidR="008755E3" w14:paraId="7B114763" w14:textId="77777777" w:rsidTr="005B3875">
      <w:trPr>
        <w:gridAfter w:val="2"/>
        <w:wAfter w:w="8739" w:type="dxa"/>
      </w:trPr>
      <w:tc>
        <w:tcPr>
          <w:tcW w:w="1251" w:type="dxa"/>
          <w:tcMar>
            <w:left w:w="0" w:type="dxa"/>
            <w:right w:w="0" w:type="dxa"/>
          </w:tcMar>
        </w:tcPr>
        <w:p w14:paraId="0371D359" w14:textId="77777777" w:rsidR="008755E3" w:rsidRDefault="008755E3" w:rsidP="00F47B3F">
          <w:pPr>
            <w:pStyle w:val="Footer"/>
          </w:pPr>
        </w:p>
        <w:p w14:paraId="40C5B082" w14:textId="77777777" w:rsidR="008755E3" w:rsidRPr="00F47B3F" w:rsidRDefault="008755E3" w:rsidP="00F47B3F">
          <w:pPr>
            <w:pStyle w:val="Footer"/>
          </w:pPr>
        </w:p>
      </w:tc>
    </w:tr>
    <w:tr w:rsidR="005B3875" w14:paraId="0A9806E9" w14:textId="77777777" w:rsidTr="005B3875">
      <w:tc>
        <w:tcPr>
          <w:tcW w:w="1251" w:type="dxa"/>
          <w:tcMar>
            <w:left w:w="0" w:type="dxa"/>
            <w:right w:w="0" w:type="dxa"/>
          </w:tcMar>
        </w:tcPr>
        <w:p w14:paraId="60EC8AD6" w14:textId="77777777" w:rsidR="005B3875" w:rsidRDefault="005B3875" w:rsidP="00F47B3F">
          <w:pPr>
            <w:pStyle w:val="Footer"/>
          </w:pPr>
        </w:p>
      </w:tc>
      <w:tc>
        <w:tcPr>
          <w:tcW w:w="1894" w:type="dxa"/>
          <w:tcMar>
            <w:left w:w="0" w:type="dxa"/>
            <w:right w:w="0" w:type="dxa"/>
          </w:tcMar>
        </w:tcPr>
        <w:p w14:paraId="6D9726E8" w14:textId="77777777" w:rsidR="005B3875" w:rsidRPr="00F47B3F" w:rsidRDefault="005B3875" w:rsidP="00F47B3F">
          <w:pPr>
            <w:pStyle w:val="Footer"/>
          </w:pPr>
        </w:p>
      </w:tc>
      <w:tc>
        <w:tcPr>
          <w:tcW w:w="6845" w:type="dxa"/>
          <w:tcMar>
            <w:left w:w="0" w:type="dxa"/>
            <w:right w:w="0" w:type="dxa"/>
          </w:tcMar>
        </w:tcPr>
        <w:p w14:paraId="5ABC7316" w14:textId="77777777" w:rsidR="005B3875" w:rsidRPr="00F47B3F" w:rsidRDefault="005B3875" w:rsidP="00F47B3F">
          <w:pPr>
            <w:pStyle w:val="Footer"/>
          </w:pPr>
        </w:p>
      </w:tc>
    </w:tr>
  </w:tbl>
  <w:p w14:paraId="054DCC0D" w14:textId="77777777" w:rsidR="007E549C" w:rsidRDefault="007E54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95A3" w14:textId="77777777" w:rsidR="00987708" w:rsidRDefault="0098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DA417" w14:textId="77777777" w:rsidR="002E528F" w:rsidRDefault="002E528F" w:rsidP="001236B1">
      <w:r>
        <w:separator/>
      </w:r>
    </w:p>
    <w:p w14:paraId="13CCFD45" w14:textId="77777777" w:rsidR="002E528F" w:rsidRDefault="002E528F"/>
    <w:p w14:paraId="3A1CFDBC" w14:textId="77777777" w:rsidR="002E528F" w:rsidRDefault="002E528F"/>
    <w:p w14:paraId="053EDB95" w14:textId="77777777" w:rsidR="002E528F" w:rsidRDefault="002E528F"/>
  </w:footnote>
  <w:footnote w:type="continuationSeparator" w:id="0">
    <w:p w14:paraId="171E30E5" w14:textId="77777777" w:rsidR="002E528F" w:rsidRDefault="002E528F" w:rsidP="001236B1">
      <w:r>
        <w:continuationSeparator/>
      </w:r>
    </w:p>
    <w:p w14:paraId="7C467A5C" w14:textId="77777777" w:rsidR="002E528F" w:rsidRDefault="002E528F"/>
    <w:p w14:paraId="36D10BF7" w14:textId="77777777" w:rsidR="002E528F" w:rsidRDefault="002E528F"/>
    <w:p w14:paraId="0CC4D5FB" w14:textId="77777777" w:rsidR="002E528F" w:rsidRDefault="002E528F"/>
  </w:footnote>
  <w:footnote w:type="continuationNotice" w:id="1">
    <w:p w14:paraId="35F71F21" w14:textId="77777777" w:rsidR="002E528F" w:rsidRDefault="002E5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0B41" w14:textId="77777777" w:rsidR="00987708" w:rsidRDefault="00987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5276" w14:textId="77777777" w:rsidR="00E16D33" w:rsidRDefault="00FB1013" w:rsidP="00A5387C">
    <w:pPr>
      <w:pStyle w:val="Header"/>
      <w:ind w:left="-990"/>
    </w:pPr>
    <w:r>
      <w:rPr>
        <w:noProof/>
      </w:rPr>
      <w:drawing>
        <wp:inline distT="0" distB="0" distL="0" distR="0" wp14:anchorId="06BFD008" wp14:editId="079C6620">
          <wp:extent cx="6866890" cy="686181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3645" cy="70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F4080" w14:textId="77777777" w:rsidR="005B3875" w:rsidRPr="00217EF1" w:rsidRDefault="005B3875" w:rsidP="00A565E5">
    <w:pPr>
      <w:pStyle w:val="Heading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4A52" w14:textId="77777777" w:rsidR="00987708" w:rsidRDefault="0098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E3C"/>
    <w:multiLevelType w:val="hybridMultilevel"/>
    <w:tmpl w:val="076E4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44180"/>
    <w:multiLevelType w:val="hybridMultilevel"/>
    <w:tmpl w:val="BA746F40"/>
    <w:lvl w:ilvl="0" w:tplc="BCD26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8877699">
    <w:abstractNumId w:val="0"/>
  </w:num>
  <w:num w:numId="2" w16cid:durableId="134748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8F"/>
    <w:rsid w:val="00002201"/>
    <w:rsid w:val="00084664"/>
    <w:rsid w:val="000930EF"/>
    <w:rsid w:val="001236B1"/>
    <w:rsid w:val="00150DCD"/>
    <w:rsid w:val="00175890"/>
    <w:rsid w:val="001875E6"/>
    <w:rsid w:val="001B109A"/>
    <w:rsid w:val="001C125E"/>
    <w:rsid w:val="001F5A39"/>
    <w:rsid w:val="00211B54"/>
    <w:rsid w:val="00217EF1"/>
    <w:rsid w:val="002230E1"/>
    <w:rsid w:val="0023242C"/>
    <w:rsid w:val="00260114"/>
    <w:rsid w:val="002A2BE8"/>
    <w:rsid w:val="002B0D86"/>
    <w:rsid w:val="002B5AF0"/>
    <w:rsid w:val="002D1EFA"/>
    <w:rsid w:val="002E528F"/>
    <w:rsid w:val="00346544"/>
    <w:rsid w:val="0035524F"/>
    <w:rsid w:val="00360142"/>
    <w:rsid w:val="003623C3"/>
    <w:rsid w:val="00371CE4"/>
    <w:rsid w:val="003774FF"/>
    <w:rsid w:val="00380153"/>
    <w:rsid w:val="00382248"/>
    <w:rsid w:val="003852D6"/>
    <w:rsid w:val="00404998"/>
    <w:rsid w:val="004509D3"/>
    <w:rsid w:val="00457F91"/>
    <w:rsid w:val="00466C88"/>
    <w:rsid w:val="00487235"/>
    <w:rsid w:val="004C7581"/>
    <w:rsid w:val="004F7D11"/>
    <w:rsid w:val="00502D9C"/>
    <w:rsid w:val="00537F84"/>
    <w:rsid w:val="00550A25"/>
    <w:rsid w:val="00552016"/>
    <w:rsid w:val="005670F2"/>
    <w:rsid w:val="005708D6"/>
    <w:rsid w:val="00580AFE"/>
    <w:rsid w:val="0058527B"/>
    <w:rsid w:val="005B3875"/>
    <w:rsid w:val="005C18FA"/>
    <w:rsid w:val="005E5D3A"/>
    <w:rsid w:val="005F57A9"/>
    <w:rsid w:val="005F5A6D"/>
    <w:rsid w:val="0063058E"/>
    <w:rsid w:val="0068631E"/>
    <w:rsid w:val="006A3CA6"/>
    <w:rsid w:val="006A5286"/>
    <w:rsid w:val="006A5B93"/>
    <w:rsid w:val="006C1A54"/>
    <w:rsid w:val="006F3906"/>
    <w:rsid w:val="007064F4"/>
    <w:rsid w:val="00751D77"/>
    <w:rsid w:val="0077111E"/>
    <w:rsid w:val="00771E6D"/>
    <w:rsid w:val="007724A1"/>
    <w:rsid w:val="00777E4B"/>
    <w:rsid w:val="007A0483"/>
    <w:rsid w:val="007B59D0"/>
    <w:rsid w:val="007E38E6"/>
    <w:rsid w:val="007E549C"/>
    <w:rsid w:val="007E5AA0"/>
    <w:rsid w:val="008007FE"/>
    <w:rsid w:val="0083779D"/>
    <w:rsid w:val="00856D10"/>
    <w:rsid w:val="00857723"/>
    <w:rsid w:val="008755E3"/>
    <w:rsid w:val="00883FBC"/>
    <w:rsid w:val="008917A9"/>
    <w:rsid w:val="008D70C2"/>
    <w:rsid w:val="008F25CA"/>
    <w:rsid w:val="00906339"/>
    <w:rsid w:val="00927F60"/>
    <w:rsid w:val="00935D26"/>
    <w:rsid w:val="00941736"/>
    <w:rsid w:val="00944142"/>
    <w:rsid w:val="009845FA"/>
    <w:rsid w:val="00987708"/>
    <w:rsid w:val="00993484"/>
    <w:rsid w:val="009C5D67"/>
    <w:rsid w:val="009C7C43"/>
    <w:rsid w:val="00A000E3"/>
    <w:rsid w:val="00A11071"/>
    <w:rsid w:val="00A11FBE"/>
    <w:rsid w:val="00A128FF"/>
    <w:rsid w:val="00A2353A"/>
    <w:rsid w:val="00A5387C"/>
    <w:rsid w:val="00A565E5"/>
    <w:rsid w:val="00A62B84"/>
    <w:rsid w:val="00AA1B68"/>
    <w:rsid w:val="00AD6AAC"/>
    <w:rsid w:val="00AE55AE"/>
    <w:rsid w:val="00B02E18"/>
    <w:rsid w:val="00B158B4"/>
    <w:rsid w:val="00B40F9E"/>
    <w:rsid w:val="00B5599C"/>
    <w:rsid w:val="00B56A75"/>
    <w:rsid w:val="00B57F01"/>
    <w:rsid w:val="00B67138"/>
    <w:rsid w:val="00B67758"/>
    <w:rsid w:val="00B90B16"/>
    <w:rsid w:val="00BB17FD"/>
    <w:rsid w:val="00BB71AC"/>
    <w:rsid w:val="00BB7BD1"/>
    <w:rsid w:val="00BC7F00"/>
    <w:rsid w:val="00BF6BEC"/>
    <w:rsid w:val="00C15992"/>
    <w:rsid w:val="00C22E8C"/>
    <w:rsid w:val="00CA0ED6"/>
    <w:rsid w:val="00CA11AC"/>
    <w:rsid w:val="00CB3377"/>
    <w:rsid w:val="00CE77D3"/>
    <w:rsid w:val="00D11B04"/>
    <w:rsid w:val="00D720F2"/>
    <w:rsid w:val="00DC5E39"/>
    <w:rsid w:val="00DD2AC5"/>
    <w:rsid w:val="00DE1F39"/>
    <w:rsid w:val="00E16D33"/>
    <w:rsid w:val="00E2473C"/>
    <w:rsid w:val="00E42981"/>
    <w:rsid w:val="00E53B0F"/>
    <w:rsid w:val="00E91810"/>
    <w:rsid w:val="00EB2B49"/>
    <w:rsid w:val="00EB4D76"/>
    <w:rsid w:val="00EC76DF"/>
    <w:rsid w:val="00F34EF7"/>
    <w:rsid w:val="00F47B3F"/>
    <w:rsid w:val="00F52FE3"/>
    <w:rsid w:val="00FB1013"/>
    <w:rsid w:val="00FC2F73"/>
    <w:rsid w:val="00FD3C49"/>
    <w:rsid w:val="00FE5557"/>
    <w:rsid w:val="00FF46D1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BD3A2"/>
  <w15:docId w15:val="{215740C4-604E-413B-941A-414CFB46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33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FBC"/>
    <w:pPr>
      <w:keepNext/>
      <w:keepLines/>
      <w:outlineLvl w:val="0"/>
    </w:pPr>
    <w:rPr>
      <w:rFonts w:ascii="Montserrat ExtraBold" w:eastAsiaTheme="majorEastAsia" w:hAnsi="Montserrat ExtraBold" w:cs="Times New Roman (Headings CS)"/>
      <w:b/>
      <w:bCs/>
      <w:color w:val="00285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FBC"/>
    <w:pPr>
      <w:keepNext/>
      <w:keepLines/>
      <w:outlineLvl w:val="1"/>
    </w:pPr>
    <w:rPr>
      <w:rFonts w:ascii="Montserrat" w:eastAsiaTheme="majorEastAsia" w:hAnsi="Montserrat" w:cstheme="majorBidi"/>
      <w:bCs/>
      <w:color w:val="002855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EF1"/>
    <w:pPr>
      <w:keepNext/>
      <w:keepLines/>
      <w:spacing w:line="240" w:lineRule="exact"/>
      <w:outlineLvl w:val="2"/>
    </w:pPr>
    <w:rPr>
      <w:rFonts w:ascii="Arial Black" w:eastAsiaTheme="majorEastAsia" w:hAnsi="Arial Black" w:cs="Times New Roman (Headings CS)"/>
      <w:b/>
      <w:bCs/>
      <w:color w:val="002855"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D3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D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D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D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D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3FBC"/>
    <w:pPr>
      <w:spacing w:line="240" w:lineRule="exact"/>
    </w:pPr>
    <w:rPr>
      <w:rFonts w:ascii="Montserrat" w:eastAsia="Arial" w:hAnsi="Montserrat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6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0153"/>
    <w:pPr>
      <w:tabs>
        <w:tab w:val="center" w:pos="4680"/>
        <w:tab w:val="right" w:pos="9360"/>
      </w:tabs>
    </w:pPr>
    <w:rPr>
      <w:rFonts w:ascii="Arial" w:hAnsi="Arial" w:cs="Times New Roman (Body CS)"/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0153"/>
    <w:rPr>
      <w:rFonts w:ascii="Arial" w:hAnsi="Arial" w:cs="Times New Roman (Body CS)"/>
      <w:color w:val="7F7F7F" w:themeColor="text1" w:themeTint="80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A0483"/>
  </w:style>
  <w:style w:type="table" w:styleId="TableGrid">
    <w:name w:val="Table Grid"/>
    <w:basedOn w:val="TableNormal"/>
    <w:uiPriority w:val="39"/>
    <w:rsid w:val="0055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3FBC"/>
    <w:rPr>
      <w:rFonts w:ascii="Montserrat ExtraBold" w:eastAsiaTheme="majorEastAsia" w:hAnsi="Montserrat ExtraBold" w:cs="Times New Roman (Headings CS)"/>
      <w:b/>
      <w:bCs/>
      <w:color w:val="002855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FBC"/>
    <w:rPr>
      <w:rFonts w:ascii="Montserrat" w:eastAsiaTheme="majorEastAsia" w:hAnsi="Montserrat" w:cstheme="majorBidi"/>
      <w:bCs/>
      <w:color w:val="002855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7EF1"/>
    <w:rPr>
      <w:rFonts w:ascii="Arial Black" w:eastAsiaTheme="majorEastAsia" w:hAnsi="Arial Black" w:cs="Times New Roman (Headings CS)"/>
      <w:b/>
      <w:bCs/>
      <w:color w:val="002855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D3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D33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D3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D3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D3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D3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D33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D33"/>
    <w:pPr>
      <w:spacing w:before="480" w:line="264" w:lineRule="auto"/>
      <w:outlineLvl w:val="9"/>
    </w:pPr>
    <w:rPr>
      <w:b w:val="0"/>
    </w:rPr>
  </w:style>
  <w:style w:type="paragraph" w:customStyle="1" w:styleId="NoParagraphStyle">
    <w:name w:val="[No Paragraph Style]"/>
    <w:rsid w:val="00502D9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502D9C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Montserrat" w:hAnsi="Montserrat" w:cs="Montserrat"/>
      <w:b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0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20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0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6094\Downloads\Corewell%20Health%20General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4ACD4181CD41B41F15FF664417BC" ma:contentTypeVersion="4" ma:contentTypeDescription="Create a new document." ma:contentTypeScope="" ma:versionID="365004a92db069ea733e8dbe408702a5">
  <xsd:schema xmlns:xsd="http://www.w3.org/2001/XMLSchema" xmlns:xs="http://www.w3.org/2001/XMLSchema" xmlns:p="http://schemas.microsoft.com/office/2006/metadata/properties" xmlns:ns2="00e2a9a1-dd5c-4ef7-91e2-c44647219e59" targetNamespace="http://schemas.microsoft.com/office/2006/metadata/properties" ma:root="true" ma:fieldsID="5bac37c4c9d630d93e294abff35baae6" ns2:_="">
    <xsd:import namespace="00e2a9a1-dd5c-4ef7-91e2-c44647219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a9a1-dd5c-4ef7-91e2-c44647219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2FF87-39CE-4C1A-98E5-29CAAB5D20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56E3E-5623-4DCE-86EC-2F8BC55A4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260CC-C535-431C-9025-758BD9617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2a9a1-dd5c-4ef7-91e2-c4464721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Corewell Health General Template (1)</Template>
  <TotalTime>166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Kristin</dc:creator>
  <cp:keywords/>
  <cp:lastModifiedBy>Russell, Kristin</cp:lastModifiedBy>
  <cp:revision>1</cp:revision>
  <cp:lastPrinted>2025-02-07T13:09:00Z</cp:lastPrinted>
  <dcterms:created xsi:type="dcterms:W3CDTF">2025-02-06T22:31:00Z</dcterms:created>
  <dcterms:modified xsi:type="dcterms:W3CDTF">2025-02-21T20:40:00Z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0x010100C2604ACD4181CD41B41F15FF664417BC</vt:lpwstr>
  </property>
  <property fmtid="{D5CDD505-2E9C-101B-9397-08002B2CF9AE}" pid="7" name="MediaServiceImageTags">
    <vt:lpwstr/>
  </property>
</Properties>
</file>