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47" w:rsidRPr="00481B47" w:rsidRDefault="00481B47" w:rsidP="00481B47">
      <w:pPr>
        <w:jc w:val="center"/>
        <w:rPr>
          <w:b/>
          <w:sz w:val="28"/>
          <w:szCs w:val="28"/>
        </w:rPr>
      </w:pPr>
      <w:r w:rsidRPr="00481B47">
        <w:rPr>
          <w:b/>
          <w:sz w:val="28"/>
          <w:szCs w:val="28"/>
        </w:rPr>
        <w:t>UPH Methodist Blood Bank Annual Competency Quiz</w:t>
      </w:r>
    </w:p>
    <w:p w:rsidR="00481B47" w:rsidRDefault="00481B47" w:rsidP="00481B47">
      <w:pPr>
        <w:jc w:val="center"/>
        <w:rPr>
          <w:b/>
          <w:i/>
          <w:sz w:val="28"/>
          <w:szCs w:val="28"/>
        </w:rPr>
      </w:pPr>
      <w:r w:rsidRPr="00481B47">
        <w:rPr>
          <w:b/>
          <w:i/>
          <w:sz w:val="28"/>
          <w:szCs w:val="28"/>
        </w:rPr>
        <w:t>You may use any and all policies and procedures to help answer these questions.</w:t>
      </w:r>
    </w:p>
    <w:p w:rsidR="00A8464E" w:rsidRDefault="00A8464E" w:rsidP="00481B47">
      <w:pPr>
        <w:jc w:val="center"/>
        <w:rPr>
          <w:b/>
          <w:i/>
          <w:sz w:val="28"/>
          <w:szCs w:val="28"/>
        </w:rPr>
      </w:pPr>
    </w:p>
    <w:p w:rsidR="00A8464E" w:rsidRPr="00A8464E" w:rsidRDefault="00A8464E" w:rsidP="00A8464E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1-4, see the</w:t>
      </w:r>
      <w:r w:rsidRPr="00481B47">
        <w:rPr>
          <w:sz w:val="28"/>
          <w:szCs w:val="28"/>
        </w:rPr>
        <w:t xml:space="preserve"> forward and reverse </w:t>
      </w:r>
      <w:r>
        <w:rPr>
          <w:sz w:val="28"/>
          <w:szCs w:val="28"/>
        </w:rPr>
        <w:t>grouping below.</w:t>
      </w: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80"/>
        <w:gridCol w:w="1080"/>
        <w:gridCol w:w="1080"/>
        <w:gridCol w:w="990"/>
        <w:gridCol w:w="1440"/>
      </w:tblGrid>
      <w:tr w:rsidR="00481B47" w:rsidRPr="008D2155" w:rsidTr="00435C27">
        <w:tc>
          <w:tcPr>
            <w:tcW w:w="1098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Anti-A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Anti-B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Anti-D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 Cells</w:t>
            </w:r>
          </w:p>
        </w:tc>
        <w:tc>
          <w:tcPr>
            <w:tcW w:w="99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B Cells</w:t>
            </w:r>
          </w:p>
        </w:tc>
        <w:tc>
          <w:tcPr>
            <w:tcW w:w="144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Rh Control</w:t>
            </w:r>
          </w:p>
        </w:tc>
      </w:tr>
      <w:tr w:rsidR="00481B47" w:rsidTr="00435C27">
        <w:tc>
          <w:tcPr>
            <w:tcW w:w="1098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C220E5" w:rsidRDefault="00A431E1" w:rsidP="00C22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Questions 5-6 can be answered without any supplemental information. </w:t>
      </w:r>
    </w:p>
    <w:p w:rsidR="00320E0B" w:rsidRPr="00C220E5" w:rsidRDefault="00C220E5" w:rsidP="00C220E5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7-9</w:t>
      </w:r>
      <w:r w:rsidR="00A220E0">
        <w:rPr>
          <w:sz w:val="28"/>
          <w:szCs w:val="28"/>
        </w:rPr>
        <w:t>, see</w:t>
      </w:r>
      <w:r w:rsidR="009C5149">
        <w:rPr>
          <w:sz w:val="28"/>
          <w:szCs w:val="28"/>
        </w:rPr>
        <w:t xml:space="preserve"> antibody id panel</w:t>
      </w:r>
      <w:r w:rsidR="00DD0C3F">
        <w:rPr>
          <w:sz w:val="28"/>
          <w:szCs w:val="28"/>
        </w:rPr>
        <w:t xml:space="preserve"> # 1</w:t>
      </w:r>
      <w:r>
        <w:rPr>
          <w:sz w:val="28"/>
          <w:szCs w:val="28"/>
        </w:rPr>
        <w:t xml:space="preserve"> below.</w:t>
      </w:r>
    </w:p>
    <w:p w:rsidR="00320E0B" w:rsidRPr="00320E0B" w:rsidRDefault="00320E0B" w:rsidP="00320E0B">
      <w:pPr>
        <w:jc w:val="center"/>
        <w:rPr>
          <w:b/>
          <w:sz w:val="28"/>
          <w:szCs w:val="28"/>
        </w:rPr>
      </w:pPr>
      <w:r w:rsidRPr="00320E0B">
        <w:rPr>
          <w:b/>
          <w:sz w:val="28"/>
          <w:szCs w:val="28"/>
        </w:rPr>
        <w:t xml:space="preserve">Antibody Identification, Gel Panel </w:t>
      </w:r>
      <w:r w:rsidRPr="00320E0B">
        <w:rPr>
          <w:b/>
          <w:sz w:val="28"/>
          <w:szCs w:val="28"/>
        </w:rPr>
        <w:tab/>
        <w:t>#1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320E0B" w:rsidTr="00320E0B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0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36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48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48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5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507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44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8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3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320E0B" w:rsidRDefault="00320E0B" w:rsidP="00435C27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0</w:t>
            </w:r>
          </w:p>
        </w:tc>
      </w:tr>
    </w:tbl>
    <w:p w:rsidR="00320E0B" w:rsidRDefault="00320E0B" w:rsidP="00320E0B"/>
    <w:p w:rsidR="00DD0C3F" w:rsidRDefault="00DD0C3F" w:rsidP="00A220E0">
      <w:pPr>
        <w:jc w:val="center"/>
        <w:rPr>
          <w:sz w:val="28"/>
          <w:szCs w:val="28"/>
        </w:rPr>
      </w:pPr>
    </w:p>
    <w:p w:rsidR="00A220E0" w:rsidRDefault="00A220E0" w:rsidP="00A220E0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10</w:t>
      </w:r>
      <w:r w:rsidR="00DD0C3F">
        <w:rPr>
          <w:sz w:val="28"/>
          <w:szCs w:val="28"/>
        </w:rPr>
        <w:t xml:space="preserve">-11, see antibody id panel # 2 </w:t>
      </w:r>
      <w:r>
        <w:rPr>
          <w:sz w:val="28"/>
          <w:szCs w:val="28"/>
        </w:rPr>
        <w:t>below.</w:t>
      </w:r>
    </w:p>
    <w:p w:rsidR="00435C27" w:rsidRPr="00435C27" w:rsidRDefault="00435C27" w:rsidP="00435C27">
      <w:pPr>
        <w:jc w:val="center"/>
        <w:rPr>
          <w:sz w:val="28"/>
          <w:szCs w:val="28"/>
        </w:rPr>
      </w:pPr>
      <w:r w:rsidRPr="00435C27">
        <w:rPr>
          <w:b/>
          <w:sz w:val="28"/>
          <w:szCs w:val="28"/>
        </w:rPr>
        <w:t xml:space="preserve">Antibody Identification, Gel Panel </w:t>
      </w:r>
      <w:r w:rsidRPr="00435C27">
        <w:rPr>
          <w:b/>
          <w:sz w:val="28"/>
          <w:szCs w:val="28"/>
        </w:rPr>
        <w:tab/>
        <w:t>#2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435C27" w:rsidTr="00435C27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tabs>
                <w:tab w:val="center" w:pos="159"/>
              </w:tabs>
            </w:pPr>
            <w:r>
              <w:t xml:space="preserve">  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1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36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48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48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5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507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44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8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3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435C27" w:rsidRDefault="00435C27" w:rsidP="00435C27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</w:tbl>
    <w:p w:rsidR="00A220E0" w:rsidRPr="00C220E5" w:rsidRDefault="00A220E0" w:rsidP="00A220E0">
      <w:pPr>
        <w:jc w:val="center"/>
        <w:rPr>
          <w:sz w:val="28"/>
          <w:szCs w:val="28"/>
        </w:rPr>
      </w:pPr>
    </w:p>
    <w:p w:rsidR="00481B47" w:rsidRDefault="00481B47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F47074" w:rsidP="00DD0C3F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12-15</w:t>
      </w:r>
      <w:bookmarkStart w:id="0" w:name="_GoBack"/>
      <w:bookmarkEnd w:id="0"/>
      <w:r w:rsidR="00DD0C3F">
        <w:rPr>
          <w:sz w:val="28"/>
          <w:szCs w:val="28"/>
        </w:rPr>
        <w:t>, see antibody id panel # 3 below.</w:t>
      </w:r>
    </w:p>
    <w:p w:rsidR="00DD0C3F" w:rsidRPr="005720D3" w:rsidRDefault="00DD0C3F" w:rsidP="005720D3">
      <w:pPr>
        <w:jc w:val="center"/>
        <w:rPr>
          <w:sz w:val="28"/>
          <w:szCs w:val="28"/>
        </w:rPr>
      </w:pPr>
    </w:p>
    <w:p w:rsidR="005720D3" w:rsidRDefault="005720D3" w:rsidP="005720D3">
      <w:pPr>
        <w:jc w:val="center"/>
      </w:pPr>
      <w:r w:rsidRPr="005720D3">
        <w:rPr>
          <w:b/>
          <w:sz w:val="28"/>
          <w:szCs w:val="28"/>
        </w:rPr>
        <w:t xml:space="preserve">Antibody Identification, Gel Panel </w:t>
      </w:r>
      <w:r w:rsidRPr="005720D3">
        <w:rPr>
          <w:b/>
          <w:sz w:val="28"/>
          <w:szCs w:val="28"/>
        </w:rPr>
        <w:tab/>
        <w:t>#3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5720D3" w:rsidTr="005720D3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tabs>
                <w:tab w:val="center" w:pos="159"/>
              </w:tabs>
            </w:pPr>
            <w:r>
              <w:t xml:space="preserve">  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36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48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48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5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507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44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8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3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5720D3" w:rsidRDefault="005720D3" w:rsidP="005C44C9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</w:tbl>
    <w:p w:rsidR="00DD0C3F" w:rsidRDefault="00DD0C3F" w:rsidP="005720D3">
      <w:pPr>
        <w:jc w:val="center"/>
        <w:rPr>
          <w:sz w:val="28"/>
          <w:szCs w:val="28"/>
        </w:rPr>
      </w:pPr>
    </w:p>
    <w:p w:rsidR="00DD0C3F" w:rsidRDefault="00DD0C3F" w:rsidP="00A220E0">
      <w:pPr>
        <w:jc w:val="center"/>
      </w:pPr>
    </w:p>
    <w:sectPr w:rsidR="00DD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761B5"/>
    <w:multiLevelType w:val="hybridMultilevel"/>
    <w:tmpl w:val="4CD8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7"/>
    <w:rsid w:val="00197D2E"/>
    <w:rsid w:val="00316E22"/>
    <w:rsid w:val="00320E0B"/>
    <w:rsid w:val="00435C27"/>
    <w:rsid w:val="00481B47"/>
    <w:rsid w:val="004B71E3"/>
    <w:rsid w:val="005720D3"/>
    <w:rsid w:val="009C5149"/>
    <w:rsid w:val="00A220E0"/>
    <w:rsid w:val="00A431E1"/>
    <w:rsid w:val="00A8464E"/>
    <w:rsid w:val="00C220E5"/>
    <w:rsid w:val="00DD0C3F"/>
    <w:rsid w:val="00E8260A"/>
    <w:rsid w:val="00F47074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Ronald P.</dc:creator>
  <cp:lastModifiedBy>Fitzgerald, Ronald P.</cp:lastModifiedBy>
  <cp:revision>4</cp:revision>
  <dcterms:created xsi:type="dcterms:W3CDTF">2016-05-31T14:31:00Z</dcterms:created>
  <dcterms:modified xsi:type="dcterms:W3CDTF">2016-05-31T15:56:00Z</dcterms:modified>
</cp:coreProperties>
</file>