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B" w:rsidRDefault="004E462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permStart w:id="151996383" w:edGrp="everyone"/>
      <w:permEnd w:id="151996383"/>
      <w:r>
        <w:rPr>
          <w:b/>
          <w:bCs/>
          <w:sz w:val="28"/>
          <w:szCs w:val="28"/>
        </w:rPr>
        <w:t>BBBP 8.0-</w:t>
      </w:r>
      <w:r w:rsidR="00D66B6A">
        <w:rPr>
          <w:b/>
          <w:bCs/>
          <w:sz w:val="28"/>
          <w:szCs w:val="28"/>
        </w:rPr>
        <w:t>Shipping Blood and Blood Components</w:t>
      </w:r>
    </w:p>
    <w:p w:rsidR="00D66B6A" w:rsidRPr="00213BDB" w:rsidRDefault="00D66B6A">
      <w:pPr>
        <w:jc w:val="center"/>
        <w:rPr>
          <w:b/>
          <w:bCs/>
          <w:sz w:val="28"/>
          <w:szCs w:val="28"/>
        </w:rPr>
      </w:pPr>
    </w:p>
    <w:p w:rsidR="00AA586B" w:rsidRPr="004E462F" w:rsidRDefault="00AA59F7">
      <w:pPr>
        <w:pStyle w:val="Subtitle"/>
        <w:numPr>
          <w:ilvl w:val="0"/>
          <w:numId w:val="1"/>
        </w:numPr>
      </w:pPr>
      <w:r w:rsidRPr="004E462F">
        <w:t>Principle</w:t>
      </w:r>
    </w:p>
    <w:p w:rsidR="00213BDB" w:rsidRPr="004E462F" w:rsidRDefault="00406173" w:rsidP="00213BDB">
      <w:pPr>
        <w:pStyle w:val="Subtitle"/>
        <w:ind w:left="1080"/>
        <w:rPr>
          <w:b w:val="0"/>
        </w:rPr>
      </w:pPr>
      <w:r w:rsidRPr="004E462F">
        <w:rPr>
          <w:b w:val="0"/>
        </w:rPr>
        <w:t>All blood and blood products must be packed appropriately to maintain viability and protect from breakage.</w:t>
      </w:r>
    </w:p>
    <w:p w:rsidR="00406173" w:rsidRPr="004E462F" w:rsidRDefault="00406173" w:rsidP="00213BDB">
      <w:pPr>
        <w:pStyle w:val="Subtitle"/>
        <w:ind w:left="1080"/>
        <w:rPr>
          <w:b w:val="0"/>
        </w:rPr>
      </w:pPr>
    </w:p>
    <w:p w:rsidR="00AB33D7" w:rsidRPr="004E462F" w:rsidRDefault="00AB33D7">
      <w:pPr>
        <w:pStyle w:val="Heading1"/>
        <w:numPr>
          <w:ilvl w:val="0"/>
          <w:numId w:val="1"/>
        </w:numPr>
        <w:rPr>
          <w:bCs w:val="0"/>
        </w:rPr>
      </w:pPr>
      <w:r w:rsidRPr="004E462F">
        <w:rPr>
          <w:bCs w:val="0"/>
        </w:rPr>
        <w:t>General Policies</w:t>
      </w:r>
    </w:p>
    <w:p w:rsidR="00213BDB" w:rsidRPr="004E462F" w:rsidRDefault="00D66B6A" w:rsidP="00D66B6A">
      <w:pPr>
        <w:ind w:left="1080"/>
      </w:pPr>
      <w:r w:rsidRPr="004E462F">
        <w:t>N/A</w:t>
      </w:r>
    </w:p>
    <w:p w:rsidR="00A4670D" w:rsidRPr="004E462F" w:rsidRDefault="00A4670D" w:rsidP="00D66B6A">
      <w:pPr>
        <w:ind w:left="1080"/>
      </w:pPr>
    </w:p>
    <w:p w:rsidR="005E6449" w:rsidRPr="004E462F" w:rsidRDefault="005E6449">
      <w:pPr>
        <w:pStyle w:val="Heading1"/>
        <w:numPr>
          <w:ilvl w:val="0"/>
          <w:numId w:val="1"/>
        </w:numPr>
      </w:pPr>
      <w:r w:rsidRPr="004E462F">
        <w:t>Specimen Collection and Preparation</w:t>
      </w:r>
    </w:p>
    <w:p w:rsidR="00213BDB" w:rsidRPr="004E462F" w:rsidRDefault="00D66B6A" w:rsidP="00D66B6A">
      <w:pPr>
        <w:ind w:left="1080"/>
      </w:pPr>
      <w:r w:rsidRPr="004E462F">
        <w:t>N/A</w:t>
      </w:r>
    </w:p>
    <w:p w:rsidR="00A4670D" w:rsidRPr="004E462F" w:rsidRDefault="00A4670D" w:rsidP="00D66B6A">
      <w:pPr>
        <w:ind w:left="1080"/>
      </w:pPr>
    </w:p>
    <w:p w:rsidR="00AA586B" w:rsidRPr="004E462F" w:rsidRDefault="00AA59F7">
      <w:pPr>
        <w:pStyle w:val="Heading1"/>
        <w:numPr>
          <w:ilvl w:val="0"/>
          <w:numId w:val="1"/>
        </w:numPr>
      </w:pPr>
      <w:r w:rsidRPr="004E462F">
        <w:t>Equipment</w:t>
      </w:r>
    </w:p>
    <w:p w:rsidR="00D66B6A" w:rsidRPr="004E462F" w:rsidRDefault="00D66B6A" w:rsidP="00D66B6A">
      <w:pPr>
        <w:ind w:left="1080"/>
      </w:pPr>
      <w:r w:rsidRPr="004E462F">
        <w:t>N/A</w:t>
      </w:r>
    </w:p>
    <w:p w:rsidR="00A4670D" w:rsidRPr="004E462F" w:rsidRDefault="00A4670D" w:rsidP="00D66B6A">
      <w:pPr>
        <w:ind w:left="1080"/>
      </w:pPr>
    </w:p>
    <w:p w:rsidR="00AA586B" w:rsidRPr="004E462F" w:rsidRDefault="00AA59F7">
      <w:pPr>
        <w:pStyle w:val="Heading1"/>
        <w:numPr>
          <w:ilvl w:val="0"/>
          <w:numId w:val="1"/>
        </w:numPr>
      </w:pPr>
      <w:r w:rsidRPr="004E462F">
        <w:t>Supplies</w:t>
      </w:r>
    </w:p>
    <w:p w:rsidR="00406173" w:rsidRPr="004E462F" w:rsidRDefault="00D66B6A" w:rsidP="00406173">
      <w:pPr>
        <w:pStyle w:val="ListParagraph"/>
        <w:numPr>
          <w:ilvl w:val="0"/>
          <w:numId w:val="35"/>
        </w:numPr>
      </w:pPr>
      <w:r w:rsidRPr="004E462F">
        <w:t>Blood Center shipping boxes</w:t>
      </w:r>
      <w:r w:rsidR="007F36B7" w:rsidRPr="004E462F">
        <w:t xml:space="preserve"> or coolers</w:t>
      </w:r>
    </w:p>
    <w:p w:rsidR="00406173" w:rsidRPr="004E462F" w:rsidRDefault="00D66B6A" w:rsidP="00406173">
      <w:pPr>
        <w:pStyle w:val="ListParagraph"/>
        <w:numPr>
          <w:ilvl w:val="0"/>
          <w:numId w:val="35"/>
        </w:numPr>
      </w:pPr>
      <w:r w:rsidRPr="004E462F">
        <w:t>Wet ice</w:t>
      </w:r>
      <w:r w:rsidR="001E448E" w:rsidRPr="004E462F">
        <w:t xml:space="preserve"> (1-10C</w:t>
      </w:r>
      <w:r w:rsidR="007F36B7" w:rsidRPr="004E462F">
        <w:t>)</w:t>
      </w:r>
    </w:p>
    <w:p w:rsidR="00A4670D" w:rsidRPr="004E462F" w:rsidRDefault="00D66B6A" w:rsidP="00406173">
      <w:pPr>
        <w:pStyle w:val="ListParagraph"/>
        <w:numPr>
          <w:ilvl w:val="0"/>
          <w:numId w:val="35"/>
        </w:numPr>
      </w:pPr>
      <w:r w:rsidRPr="004E462F">
        <w:t>Dry ice</w:t>
      </w:r>
      <w:r w:rsidR="001E448E" w:rsidRPr="004E462F">
        <w:t xml:space="preserve"> (&lt;0C)</w:t>
      </w:r>
      <w:r w:rsidR="00406173" w:rsidRPr="004E462F">
        <w:t xml:space="preserve"> may be obtained from the following:</w:t>
      </w:r>
    </w:p>
    <w:p w:rsidR="001E448E" w:rsidRPr="004E462F" w:rsidRDefault="007F36B7" w:rsidP="00D00F6E">
      <w:pPr>
        <w:pStyle w:val="ListParagraph"/>
        <w:numPr>
          <w:ilvl w:val="1"/>
          <w:numId w:val="29"/>
        </w:numPr>
        <w:ind w:left="1980" w:hanging="540"/>
      </w:pPr>
      <w:r w:rsidRPr="004E462F">
        <w:t>MVRBC/</w:t>
      </w:r>
      <w:r w:rsidR="001E448E" w:rsidRPr="004E462F">
        <w:t>CICBC phone #:1-217-753-1534</w:t>
      </w:r>
    </w:p>
    <w:p w:rsidR="001E448E" w:rsidRPr="004E462F" w:rsidRDefault="001E448E" w:rsidP="00D00F6E">
      <w:pPr>
        <w:pStyle w:val="ListParagraph"/>
        <w:numPr>
          <w:ilvl w:val="1"/>
          <w:numId w:val="29"/>
        </w:numPr>
        <w:ind w:left="1980" w:hanging="540"/>
      </w:pPr>
      <w:r w:rsidRPr="004E462F">
        <w:t>Vogt Oil Co., Belleville, Il: 233-1133</w:t>
      </w:r>
    </w:p>
    <w:p w:rsidR="007F36B7" w:rsidRPr="004E462F" w:rsidRDefault="007F36B7" w:rsidP="007F36B7">
      <w:pPr>
        <w:pStyle w:val="Heading1"/>
      </w:pPr>
    </w:p>
    <w:p w:rsidR="00AA586B" w:rsidRPr="004E462F" w:rsidRDefault="00AA59F7">
      <w:pPr>
        <w:pStyle w:val="Heading1"/>
        <w:numPr>
          <w:ilvl w:val="0"/>
          <w:numId w:val="1"/>
        </w:numPr>
      </w:pPr>
      <w:r w:rsidRPr="004E462F">
        <w:t>Reagents</w:t>
      </w:r>
    </w:p>
    <w:p w:rsidR="00213BDB" w:rsidRPr="004E462F" w:rsidRDefault="00D66B6A" w:rsidP="00D66B6A">
      <w:pPr>
        <w:ind w:left="1080"/>
      </w:pPr>
      <w:r w:rsidRPr="004E462F">
        <w:t>N/A</w:t>
      </w:r>
    </w:p>
    <w:p w:rsidR="00A4670D" w:rsidRPr="004E462F" w:rsidRDefault="00A4670D" w:rsidP="00D66B6A">
      <w:pPr>
        <w:ind w:left="1080"/>
      </w:pPr>
    </w:p>
    <w:p w:rsidR="00AA586B" w:rsidRPr="004E462F" w:rsidRDefault="00AA59F7">
      <w:pPr>
        <w:pStyle w:val="Heading2"/>
        <w:numPr>
          <w:ilvl w:val="0"/>
          <w:numId w:val="1"/>
        </w:numPr>
      </w:pPr>
      <w:r w:rsidRPr="004E462F">
        <w:t>Quality Control</w:t>
      </w:r>
    </w:p>
    <w:p w:rsidR="00213BDB" w:rsidRPr="004E462F" w:rsidRDefault="007F36B7" w:rsidP="00D66B6A">
      <w:pPr>
        <w:ind w:left="1080"/>
      </w:pPr>
      <w:r w:rsidRPr="004E462F">
        <w:t>N/A</w:t>
      </w:r>
    </w:p>
    <w:p w:rsidR="00A4670D" w:rsidRPr="004E462F" w:rsidRDefault="00A4670D" w:rsidP="00D66B6A">
      <w:pPr>
        <w:ind w:left="1080"/>
      </w:pPr>
    </w:p>
    <w:p w:rsidR="00AA586B" w:rsidRPr="004E462F" w:rsidRDefault="00AA59F7">
      <w:pPr>
        <w:pStyle w:val="Heading2"/>
        <w:numPr>
          <w:ilvl w:val="0"/>
          <w:numId w:val="1"/>
        </w:numPr>
      </w:pPr>
      <w:r w:rsidRPr="004E462F">
        <w:t>Safety</w:t>
      </w:r>
    </w:p>
    <w:p w:rsidR="000E3510" w:rsidRPr="004E462F" w:rsidRDefault="007162FA" w:rsidP="00A4670D">
      <w:pPr>
        <w:pStyle w:val="ListParagraph"/>
        <w:ind w:left="1080"/>
      </w:pPr>
      <w:r w:rsidRPr="004E462F">
        <w:t>Refer to Chemical Hygiene and Blood Borne Pathogen Plan for Memorial Hospital Laboratory.</w:t>
      </w:r>
    </w:p>
    <w:p w:rsidR="00D00F6E" w:rsidRPr="004E462F" w:rsidRDefault="00D00F6E">
      <w:pPr>
        <w:rPr>
          <w:b/>
          <w:bCs/>
        </w:rPr>
      </w:pPr>
    </w:p>
    <w:p w:rsidR="00AA586B" w:rsidRPr="004E462F" w:rsidRDefault="00AA59F7">
      <w:pPr>
        <w:pStyle w:val="Heading2"/>
        <w:numPr>
          <w:ilvl w:val="0"/>
          <w:numId w:val="1"/>
        </w:numPr>
      </w:pPr>
      <w:r w:rsidRPr="004E462F">
        <w:t>Procedure</w:t>
      </w:r>
    </w:p>
    <w:p w:rsidR="00B142D7" w:rsidRDefault="007A4EDB" w:rsidP="00B142D7">
      <w:pPr>
        <w:pStyle w:val="ListParagraph"/>
        <w:numPr>
          <w:ilvl w:val="3"/>
          <w:numId w:val="29"/>
        </w:numPr>
      </w:pPr>
      <w:r w:rsidRPr="004E462F">
        <w:t>Remove any attached tags and/or labels.</w:t>
      </w:r>
    </w:p>
    <w:p w:rsidR="00B142D7" w:rsidRDefault="00AF18A7" w:rsidP="00B142D7">
      <w:pPr>
        <w:pStyle w:val="ListParagraph"/>
        <w:numPr>
          <w:ilvl w:val="3"/>
          <w:numId w:val="29"/>
        </w:numPr>
      </w:pPr>
      <w:r>
        <w:t>If shipping blood to another facility per MVRBC, use Blood Hub to</w:t>
      </w:r>
      <w:r w:rsidR="00B142D7">
        <w:t xml:space="preserve"> transfer products and print</w:t>
      </w:r>
      <w:r>
        <w:t xml:space="preserve"> three copies of last page.</w:t>
      </w:r>
    </w:p>
    <w:p w:rsidR="00B142D7" w:rsidRDefault="00AF18A7" w:rsidP="00B142D7">
      <w:pPr>
        <w:pStyle w:val="ListParagraph"/>
        <w:numPr>
          <w:ilvl w:val="4"/>
          <w:numId w:val="29"/>
        </w:numPr>
      </w:pPr>
      <w:r>
        <w:t>One (1) copy stays at MBH</w:t>
      </w:r>
    </w:p>
    <w:p w:rsidR="00B142D7" w:rsidRDefault="00AF18A7" w:rsidP="00B142D7">
      <w:pPr>
        <w:pStyle w:val="ListParagraph"/>
        <w:numPr>
          <w:ilvl w:val="4"/>
          <w:numId w:val="29"/>
        </w:numPr>
      </w:pPr>
      <w:r>
        <w:t>One (1)</w:t>
      </w:r>
      <w:r w:rsidR="00B142D7">
        <w:t xml:space="preserve"> copy goes to MVRBC</w:t>
      </w:r>
    </w:p>
    <w:p w:rsidR="00B142D7" w:rsidRDefault="00B142D7" w:rsidP="00B142D7">
      <w:pPr>
        <w:pStyle w:val="ListParagraph"/>
        <w:numPr>
          <w:ilvl w:val="4"/>
          <w:numId w:val="29"/>
        </w:numPr>
      </w:pPr>
      <w:r>
        <w:t>One (1) copy goes to receiving facility.</w:t>
      </w:r>
    </w:p>
    <w:p w:rsidR="00B142D7" w:rsidRDefault="00B142D7" w:rsidP="00B142D7">
      <w:pPr>
        <w:pStyle w:val="ListParagraph"/>
        <w:numPr>
          <w:ilvl w:val="3"/>
          <w:numId w:val="29"/>
        </w:numPr>
      </w:pPr>
      <w:r>
        <w:t xml:space="preserve">If returning to MVRBC, transfer in </w:t>
      </w:r>
      <w:proofErr w:type="spellStart"/>
      <w:r>
        <w:t>Meditech</w:t>
      </w:r>
      <w:proofErr w:type="spellEnd"/>
      <w:r>
        <w:t xml:space="preserve"> and print two copies of transfer document.</w:t>
      </w:r>
    </w:p>
    <w:p w:rsidR="00B142D7" w:rsidRDefault="007A4EDB" w:rsidP="00B142D7">
      <w:pPr>
        <w:pStyle w:val="ListParagraph"/>
        <w:numPr>
          <w:ilvl w:val="3"/>
          <w:numId w:val="29"/>
        </w:numPr>
      </w:pPr>
      <w:r w:rsidRPr="004E462F">
        <w:t>Inspect product for acceptability</w:t>
      </w:r>
      <w:r w:rsidR="009F2662" w:rsidRPr="004E462F">
        <w:t xml:space="preserve"> and document on the transfer document</w:t>
      </w:r>
      <w:r w:rsidR="00B142D7">
        <w:t>(s)</w:t>
      </w:r>
      <w:r w:rsidR="009F2662" w:rsidRPr="004E462F">
        <w:t xml:space="preserve"> using the </w:t>
      </w:r>
      <w:r w:rsidR="00AF18A7">
        <w:t>stamp</w:t>
      </w:r>
      <w:r w:rsidR="009F2662" w:rsidRPr="004E462F">
        <w:t>.</w:t>
      </w:r>
      <w:r w:rsidR="00B142D7">
        <w:t xml:space="preserve">  Make sure to document on each form.</w:t>
      </w:r>
    </w:p>
    <w:p w:rsidR="000916FD" w:rsidRPr="004E462F" w:rsidRDefault="00A4670D" w:rsidP="00B142D7">
      <w:pPr>
        <w:pStyle w:val="ListParagraph"/>
        <w:numPr>
          <w:ilvl w:val="3"/>
          <w:numId w:val="29"/>
        </w:numPr>
      </w:pPr>
      <w:r w:rsidRPr="004E462F">
        <w:t xml:space="preserve">Pack products according to </w:t>
      </w:r>
      <w:r w:rsidR="007A4EDB" w:rsidRPr="004E462F">
        <w:t>the following</w:t>
      </w:r>
      <w:r w:rsidRPr="004E462F">
        <w:t>:</w:t>
      </w:r>
    </w:p>
    <w:p w:rsidR="009A3FB0" w:rsidRPr="004E462F" w:rsidRDefault="009A3FB0">
      <w:pPr>
        <w:rPr>
          <w:b/>
          <w:u w:val="single"/>
        </w:rPr>
      </w:pPr>
    </w:p>
    <w:p w:rsidR="00B142D7" w:rsidRDefault="00B142D7" w:rsidP="007A4EDB">
      <w:pPr>
        <w:ind w:left="1080"/>
        <w:rPr>
          <w:b/>
          <w:u w:val="single"/>
        </w:rPr>
      </w:pPr>
    </w:p>
    <w:p w:rsidR="007A4EDB" w:rsidRPr="004E462F" w:rsidRDefault="007A4EDB" w:rsidP="007A4EDB">
      <w:pPr>
        <w:ind w:left="1080"/>
      </w:pPr>
      <w:r w:rsidRPr="004E462F">
        <w:rPr>
          <w:b/>
          <w:u w:val="single"/>
        </w:rPr>
        <w:lastRenderedPageBreak/>
        <w:t>Platelets</w:t>
      </w:r>
    </w:p>
    <w:p w:rsidR="007A4EDB" w:rsidRPr="004E462F" w:rsidRDefault="007A4EDB" w:rsidP="007A4EDB">
      <w:pPr>
        <w:pStyle w:val="ListParagraph"/>
        <w:numPr>
          <w:ilvl w:val="3"/>
          <w:numId w:val="29"/>
        </w:numPr>
      </w:pPr>
      <w:r w:rsidRPr="004E462F">
        <w:t>Maximum number of products allowable in a shipping container is 15.</w:t>
      </w:r>
    </w:p>
    <w:p w:rsidR="007A4EDB" w:rsidRPr="004E462F" w:rsidRDefault="007A4EDB" w:rsidP="007A4EDB">
      <w:pPr>
        <w:pStyle w:val="ListParagraph"/>
        <w:numPr>
          <w:ilvl w:val="3"/>
          <w:numId w:val="29"/>
        </w:numPr>
      </w:pPr>
      <w:r w:rsidRPr="004E462F">
        <w:t>Place a gel pack that has been maintained at 20-24C on the bottom of the inner box.</w:t>
      </w:r>
    </w:p>
    <w:p w:rsidR="007A4EDB" w:rsidRPr="004E462F" w:rsidRDefault="007A4EDB" w:rsidP="007A4EDB">
      <w:pPr>
        <w:pStyle w:val="ListParagraph"/>
        <w:numPr>
          <w:ilvl w:val="3"/>
          <w:numId w:val="29"/>
        </w:numPr>
      </w:pPr>
      <w:r w:rsidRPr="004E462F">
        <w:t>Wrap platelet product in a minimum of 3 sheets of bubble wrap.</w:t>
      </w:r>
    </w:p>
    <w:p w:rsidR="007A4EDB" w:rsidRPr="004E462F" w:rsidRDefault="007A4EDB" w:rsidP="007A4EDB">
      <w:pPr>
        <w:pStyle w:val="ListParagraph"/>
        <w:numPr>
          <w:ilvl w:val="3"/>
          <w:numId w:val="29"/>
        </w:numPr>
      </w:pPr>
      <w:r w:rsidRPr="004E462F">
        <w:t>Wrap the platelet bundle in an absorbent pad (</w:t>
      </w:r>
      <w:proofErr w:type="spellStart"/>
      <w:r w:rsidRPr="004E462F">
        <w:t>Chux</w:t>
      </w:r>
      <w:proofErr w:type="spellEnd"/>
      <w:r w:rsidRPr="004E462F">
        <w:t>) and place on top of gel pack.</w:t>
      </w:r>
    </w:p>
    <w:p w:rsidR="007A4EDB" w:rsidRPr="004E462F" w:rsidRDefault="007A4EDB" w:rsidP="007A4EDB">
      <w:pPr>
        <w:pStyle w:val="ListParagraph"/>
        <w:numPr>
          <w:ilvl w:val="3"/>
          <w:numId w:val="29"/>
        </w:numPr>
      </w:pPr>
      <w:r w:rsidRPr="004E462F">
        <w:t>Place a second 20-24C gel pack on top of the entire bundle.</w:t>
      </w:r>
    </w:p>
    <w:p w:rsidR="007A4EDB" w:rsidRPr="004E462F" w:rsidRDefault="007A4EDB" w:rsidP="007A4EDB">
      <w:pPr>
        <w:pStyle w:val="ListParagraph"/>
        <w:numPr>
          <w:ilvl w:val="3"/>
          <w:numId w:val="29"/>
        </w:numPr>
      </w:pPr>
      <w:r w:rsidRPr="004E462F">
        <w:t>Fill the air space with crumpled newspaper.</w:t>
      </w:r>
    </w:p>
    <w:p w:rsidR="007A4EDB" w:rsidRPr="004E462F" w:rsidRDefault="007A4EDB" w:rsidP="007A4EDB">
      <w:pPr>
        <w:pStyle w:val="ListParagraph"/>
        <w:numPr>
          <w:ilvl w:val="3"/>
          <w:numId w:val="29"/>
        </w:numPr>
      </w:pPr>
      <w:r w:rsidRPr="004E462F">
        <w:t>Close inner box lid.</w:t>
      </w:r>
    </w:p>
    <w:p w:rsidR="007A4EDB" w:rsidRPr="004E462F" w:rsidRDefault="007A4EDB" w:rsidP="009F2662">
      <w:pPr>
        <w:pStyle w:val="ListParagraph"/>
        <w:numPr>
          <w:ilvl w:val="3"/>
          <w:numId w:val="29"/>
        </w:numPr>
      </w:pPr>
      <w:r w:rsidRPr="004E462F">
        <w:t xml:space="preserve">Place transfer document </w:t>
      </w:r>
      <w:r w:rsidR="00191936" w:rsidRPr="004E462F">
        <w:t xml:space="preserve">inside </w:t>
      </w:r>
      <w:r w:rsidRPr="004E462F">
        <w:t>box</w:t>
      </w:r>
      <w:r w:rsidR="00191936" w:rsidRPr="004E462F">
        <w:t xml:space="preserve"> or in pocket attached to box</w:t>
      </w:r>
      <w:r w:rsidRPr="004E462F">
        <w:t>.</w:t>
      </w:r>
    </w:p>
    <w:p w:rsidR="009F2662" w:rsidRPr="004E462F" w:rsidRDefault="009F2662" w:rsidP="009F2662">
      <w:pPr>
        <w:pStyle w:val="ListParagraph"/>
        <w:numPr>
          <w:ilvl w:val="3"/>
          <w:numId w:val="29"/>
        </w:numPr>
      </w:pPr>
      <w:r w:rsidRPr="004E462F">
        <w:t>Close and seal outer box lid.</w:t>
      </w:r>
    </w:p>
    <w:p w:rsidR="009F2662" w:rsidRPr="004E462F" w:rsidRDefault="009F2662" w:rsidP="009F2662"/>
    <w:p w:rsidR="009F2662" w:rsidRPr="004E462F" w:rsidRDefault="009F2662" w:rsidP="009F2662">
      <w:pPr>
        <w:ind w:left="1080"/>
      </w:pPr>
      <w:r w:rsidRPr="004E462F">
        <w:rPr>
          <w:b/>
          <w:u w:val="single"/>
        </w:rPr>
        <w:t>Packed Red Blood Cells</w:t>
      </w:r>
    </w:p>
    <w:p w:rsidR="00191936" w:rsidRPr="004E462F" w:rsidRDefault="009F2662" w:rsidP="009F2662">
      <w:pPr>
        <w:pStyle w:val="ListParagraph"/>
        <w:numPr>
          <w:ilvl w:val="0"/>
          <w:numId w:val="36"/>
        </w:numPr>
      </w:pPr>
      <w:r w:rsidRPr="004E462F">
        <w:t>Maximum number of products allowable in a shipping container</w:t>
      </w:r>
      <w:r w:rsidR="00191936" w:rsidRPr="004E462F">
        <w:t>:</w:t>
      </w:r>
    </w:p>
    <w:p w:rsidR="00191936" w:rsidRPr="004E462F" w:rsidRDefault="00191936" w:rsidP="00191936">
      <w:pPr>
        <w:pStyle w:val="ListParagraph"/>
        <w:numPr>
          <w:ilvl w:val="1"/>
          <w:numId w:val="36"/>
        </w:numPr>
      </w:pPr>
      <w:r w:rsidRPr="004E462F">
        <w:t>Large box or cooler – 30</w:t>
      </w:r>
    </w:p>
    <w:p w:rsidR="009F2662" w:rsidRPr="004E462F" w:rsidRDefault="00191936" w:rsidP="00191936">
      <w:pPr>
        <w:pStyle w:val="ListParagraph"/>
        <w:numPr>
          <w:ilvl w:val="1"/>
          <w:numId w:val="36"/>
        </w:numPr>
      </w:pPr>
      <w:r w:rsidRPr="004E462F">
        <w:t>Medium box or cooler - 20</w:t>
      </w:r>
    </w:p>
    <w:p w:rsidR="009F2662" w:rsidRPr="004E462F" w:rsidRDefault="009F2662" w:rsidP="009F2662">
      <w:pPr>
        <w:pStyle w:val="ListParagraph"/>
        <w:numPr>
          <w:ilvl w:val="0"/>
          <w:numId w:val="36"/>
        </w:numPr>
      </w:pPr>
      <w:r w:rsidRPr="004E462F">
        <w:t>Place units in bottom of shipping container.</w:t>
      </w:r>
    </w:p>
    <w:p w:rsidR="009F2662" w:rsidRPr="004E462F" w:rsidRDefault="009F2662" w:rsidP="009F2662">
      <w:pPr>
        <w:pStyle w:val="ListParagraph"/>
        <w:numPr>
          <w:ilvl w:val="0"/>
          <w:numId w:val="36"/>
        </w:numPr>
      </w:pPr>
      <w:r w:rsidRPr="004E462F">
        <w:t>Place paper towels or new</w:t>
      </w:r>
      <w:r w:rsidR="008E166B" w:rsidRPr="004E462F">
        <w:t>spaper over units.</w:t>
      </w:r>
    </w:p>
    <w:p w:rsidR="008E166B" w:rsidRPr="004E462F" w:rsidRDefault="008E166B" w:rsidP="009F2662">
      <w:pPr>
        <w:pStyle w:val="ListParagraph"/>
        <w:numPr>
          <w:ilvl w:val="0"/>
          <w:numId w:val="36"/>
        </w:numPr>
      </w:pPr>
      <w:r w:rsidRPr="004E462F">
        <w:t>Fill a large plastic bag with</w:t>
      </w:r>
      <w:r w:rsidR="004B0D09" w:rsidRPr="004E462F">
        <w:t xml:space="preserve"> wet </w:t>
      </w:r>
      <w:r w:rsidRPr="004E462F">
        <w:t>ice and double bag to prevent leakage.</w:t>
      </w:r>
    </w:p>
    <w:p w:rsidR="008E166B" w:rsidRPr="004E462F" w:rsidRDefault="008E166B" w:rsidP="009F2662">
      <w:pPr>
        <w:pStyle w:val="ListParagraph"/>
        <w:numPr>
          <w:ilvl w:val="0"/>
          <w:numId w:val="36"/>
        </w:numPr>
      </w:pPr>
      <w:r w:rsidRPr="004E462F">
        <w:t xml:space="preserve">Place ice bag on top of </w:t>
      </w:r>
      <w:r w:rsidR="004B0D09" w:rsidRPr="004E462F">
        <w:t>units.</w:t>
      </w:r>
    </w:p>
    <w:p w:rsidR="004B0D09" w:rsidRPr="004E462F" w:rsidRDefault="004B0D09" w:rsidP="009F2662">
      <w:pPr>
        <w:pStyle w:val="ListParagraph"/>
        <w:numPr>
          <w:ilvl w:val="0"/>
          <w:numId w:val="36"/>
        </w:numPr>
      </w:pPr>
      <w:r w:rsidRPr="004E462F">
        <w:t>Place transfer document inside box</w:t>
      </w:r>
      <w:r w:rsidR="00191936" w:rsidRPr="004E462F">
        <w:t xml:space="preserve"> or in pocket attached to box or cooler</w:t>
      </w:r>
      <w:r w:rsidRPr="004E462F">
        <w:t>, close and seal</w:t>
      </w:r>
      <w:r w:rsidR="00191936" w:rsidRPr="004E462F">
        <w:t>, if appropriate</w:t>
      </w:r>
      <w:r w:rsidRPr="004E462F">
        <w:t>.</w:t>
      </w:r>
    </w:p>
    <w:p w:rsidR="00F53C54" w:rsidRPr="004E462F" w:rsidRDefault="00F53C54" w:rsidP="00F53C54"/>
    <w:p w:rsidR="00F53C54" w:rsidRPr="004E462F" w:rsidRDefault="00F53C54" w:rsidP="00F53C54">
      <w:pPr>
        <w:ind w:left="1080"/>
      </w:pPr>
      <w:r w:rsidRPr="004E462F">
        <w:rPr>
          <w:b/>
          <w:u w:val="single"/>
        </w:rPr>
        <w:t>Frozen Products</w:t>
      </w:r>
    </w:p>
    <w:p w:rsidR="00F53C54" w:rsidRPr="004E462F" w:rsidRDefault="00F53C54" w:rsidP="00F53C54">
      <w:pPr>
        <w:pStyle w:val="ListParagraph"/>
        <w:numPr>
          <w:ilvl w:val="0"/>
          <w:numId w:val="37"/>
        </w:numPr>
      </w:pPr>
      <w:r w:rsidRPr="004E462F">
        <w:t>Frozen products are not eligible for return unless directed to do so by the blood center.</w:t>
      </w:r>
    </w:p>
    <w:p w:rsidR="00F53C54" w:rsidRPr="004E462F" w:rsidRDefault="00F53C54" w:rsidP="00F53C54"/>
    <w:p w:rsidR="00F53C54" w:rsidRPr="004E462F" w:rsidRDefault="00F53C54" w:rsidP="00F53C54">
      <w:pPr>
        <w:ind w:left="1080"/>
      </w:pPr>
      <w:r w:rsidRPr="004E462F">
        <w:rPr>
          <w:b/>
          <w:u w:val="single"/>
        </w:rPr>
        <w:t>Damaged/Expired or Quarantined Products</w:t>
      </w:r>
    </w:p>
    <w:p w:rsidR="00F53C54" w:rsidRPr="004E462F" w:rsidRDefault="00F53C54" w:rsidP="00F53C54">
      <w:pPr>
        <w:pStyle w:val="ListParagraph"/>
        <w:numPr>
          <w:ilvl w:val="0"/>
          <w:numId w:val="38"/>
        </w:numPr>
      </w:pPr>
      <w:r w:rsidRPr="004E462F">
        <w:t>Products requested by the blood center should be packed according to the type of product.</w:t>
      </w:r>
    </w:p>
    <w:p w:rsidR="00F53C54" w:rsidRPr="004E462F" w:rsidRDefault="00F53C54" w:rsidP="00F53C54">
      <w:pPr>
        <w:pStyle w:val="ListParagraph"/>
        <w:numPr>
          <w:ilvl w:val="0"/>
          <w:numId w:val="38"/>
        </w:numPr>
      </w:pPr>
      <w:r w:rsidRPr="004E462F">
        <w:t>Expired PRBC or Platelets should be returned to the blood center for credit and are packed according to the type of product.</w:t>
      </w:r>
    </w:p>
    <w:p w:rsidR="00191936" w:rsidRPr="004E462F" w:rsidRDefault="00191936" w:rsidP="00191936">
      <w:pPr>
        <w:pStyle w:val="ListParagraph"/>
        <w:numPr>
          <w:ilvl w:val="1"/>
          <w:numId w:val="38"/>
        </w:numPr>
      </w:pPr>
      <w:r w:rsidRPr="004E462F">
        <w:t>Expired or quarantined products must be segregated from in date products</w:t>
      </w:r>
    </w:p>
    <w:p w:rsidR="00F53C54" w:rsidRPr="004E462F" w:rsidRDefault="002F289F" w:rsidP="00F53C54">
      <w:pPr>
        <w:pStyle w:val="ListParagraph"/>
        <w:numPr>
          <w:ilvl w:val="0"/>
          <w:numId w:val="38"/>
        </w:numPr>
      </w:pPr>
      <w:r w:rsidRPr="004E462F">
        <w:t xml:space="preserve">Damaged or broken products should be discarded according to </w:t>
      </w:r>
      <w:r w:rsidR="00AF18A7">
        <w:t>BBBP 10-</w:t>
      </w:r>
      <w:r w:rsidR="00E07678" w:rsidRPr="004E462F">
        <w:rPr>
          <w:bCs/>
        </w:rPr>
        <w:t>Quarantine and Destruction of Blood and Blood Products.</w:t>
      </w:r>
    </w:p>
    <w:p w:rsidR="000E3510" w:rsidRPr="004E462F" w:rsidRDefault="000E3510" w:rsidP="000E3510">
      <w:pPr>
        <w:pStyle w:val="ListParagraph"/>
        <w:ind w:left="1800"/>
      </w:pPr>
    </w:p>
    <w:p w:rsidR="00525D1C" w:rsidRPr="004E462F" w:rsidRDefault="00AA59F7" w:rsidP="00525D1C">
      <w:pPr>
        <w:pStyle w:val="Heading2"/>
        <w:numPr>
          <w:ilvl w:val="0"/>
          <w:numId w:val="1"/>
        </w:numPr>
      </w:pPr>
      <w:r w:rsidRPr="004E462F">
        <w:t>Reporting Results</w:t>
      </w:r>
    </w:p>
    <w:p w:rsidR="00213BDB" w:rsidRPr="004E462F" w:rsidRDefault="00FE00BE" w:rsidP="00FE00BE">
      <w:pPr>
        <w:ind w:left="1080"/>
      </w:pPr>
      <w:r w:rsidRPr="004E462F">
        <w:t>N/A</w:t>
      </w:r>
    </w:p>
    <w:p w:rsidR="00525D1C" w:rsidRPr="004E462F" w:rsidRDefault="00525D1C" w:rsidP="00FE00BE">
      <w:pPr>
        <w:ind w:left="1080"/>
      </w:pPr>
    </w:p>
    <w:p w:rsidR="00AA586B" w:rsidRPr="004E462F" w:rsidRDefault="00AA59F7">
      <w:pPr>
        <w:pStyle w:val="Heading3"/>
        <w:numPr>
          <w:ilvl w:val="0"/>
          <w:numId w:val="1"/>
        </w:numPr>
      </w:pPr>
      <w:r w:rsidRPr="004E462F">
        <w:t>Limitations</w:t>
      </w:r>
    </w:p>
    <w:p w:rsidR="00213BDB" w:rsidRPr="004E462F" w:rsidRDefault="00FE00BE" w:rsidP="00FE00BE">
      <w:pPr>
        <w:ind w:left="1080"/>
      </w:pPr>
      <w:r w:rsidRPr="004E462F">
        <w:t>N/A</w:t>
      </w:r>
    </w:p>
    <w:p w:rsidR="00525D1C" w:rsidRPr="004E462F" w:rsidRDefault="00525D1C" w:rsidP="00FE00BE">
      <w:pPr>
        <w:ind w:left="1080"/>
      </w:pPr>
    </w:p>
    <w:p w:rsidR="00AA586B" w:rsidRPr="004E462F" w:rsidRDefault="00AA59F7">
      <w:pPr>
        <w:pStyle w:val="Heading2"/>
        <w:numPr>
          <w:ilvl w:val="0"/>
          <w:numId w:val="1"/>
        </w:numPr>
      </w:pPr>
      <w:r w:rsidRPr="004E462F">
        <w:lastRenderedPageBreak/>
        <w:t>References</w:t>
      </w:r>
    </w:p>
    <w:p w:rsidR="00E07678" w:rsidRPr="004E462F" w:rsidRDefault="00475AEB" w:rsidP="00E07678">
      <w:pPr>
        <w:pStyle w:val="ListParagraph"/>
        <w:numPr>
          <w:ilvl w:val="0"/>
          <w:numId w:val="39"/>
        </w:numPr>
      </w:pPr>
      <w:r w:rsidRPr="00AF18A7">
        <w:t>Standards for Blood Banks and Transfusion Services</w:t>
      </w:r>
      <w:r w:rsidRPr="004E462F">
        <w:t>, American Association of Blood Banks</w:t>
      </w:r>
      <w:r w:rsidR="00E07678" w:rsidRPr="004E462F">
        <w:t>,</w:t>
      </w:r>
      <w:r w:rsidR="00191936" w:rsidRPr="004E462F">
        <w:t xml:space="preserve"> current </w:t>
      </w:r>
      <w:r w:rsidRPr="004E462F">
        <w:t>edition</w:t>
      </w:r>
      <w:r w:rsidR="00E07678" w:rsidRPr="004E462F">
        <w:t>.</w:t>
      </w:r>
    </w:p>
    <w:p w:rsidR="00475AEB" w:rsidRPr="004E462F" w:rsidRDefault="00191936" w:rsidP="00E07678">
      <w:pPr>
        <w:pStyle w:val="ListParagraph"/>
        <w:numPr>
          <w:ilvl w:val="0"/>
          <w:numId w:val="39"/>
        </w:numPr>
      </w:pPr>
      <w:r w:rsidRPr="004E462F">
        <w:t>Mississippi Valley Regional Blood Center</w:t>
      </w:r>
      <w:r w:rsidR="00475AEB" w:rsidRPr="004E462F">
        <w:t xml:space="preserve"> </w:t>
      </w:r>
      <w:r w:rsidR="00E07678" w:rsidRPr="004E462F">
        <w:t>Job Aid</w:t>
      </w:r>
      <w:r w:rsidR="00475AEB" w:rsidRPr="004E462F">
        <w:t>, “</w:t>
      </w:r>
      <w:r w:rsidR="00E07678" w:rsidRPr="004E462F">
        <w:t>Receipt/Return of Product CICBC</w:t>
      </w:r>
      <w:r w:rsidR="00475AEB" w:rsidRPr="004E462F">
        <w:t>”</w:t>
      </w:r>
      <w:r w:rsidR="00E07678" w:rsidRPr="004E462F">
        <w:t xml:space="preserve">, </w:t>
      </w:r>
      <w:r w:rsidRPr="004E462F">
        <w:t>2012</w:t>
      </w:r>
      <w:r w:rsidR="00E07678" w:rsidRPr="004E462F">
        <w:t>.</w:t>
      </w:r>
    </w:p>
    <w:p w:rsidR="00475AEB" w:rsidRPr="004E462F" w:rsidRDefault="00475AEB" w:rsidP="00475AEB">
      <w:pPr>
        <w:pStyle w:val="ListParagraph"/>
        <w:numPr>
          <w:ilvl w:val="0"/>
          <w:numId w:val="1"/>
        </w:numPr>
        <w:rPr>
          <w:b/>
        </w:rPr>
      </w:pPr>
      <w:r w:rsidRPr="004E462F">
        <w:br w:type="page"/>
      </w:r>
    </w:p>
    <w:p w:rsidR="00AA586B" w:rsidRDefault="00AA59F7">
      <w:pPr>
        <w:jc w:val="center"/>
        <w:rPr>
          <w:b/>
          <w:bCs/>
        </w:rPr>
      </w:pPr>
      <w:r>
        <w:rPr>
          <w:b/>
          <w:bCs/>
        </w:rPr>
        <w:lastRenderedPageBreak/>
        <w:t>PROCEDURE AND FORM CHANGE CONTROL</w:t>
      </w:r>
    </w:p>
    <w:p w:rsidR="00AA586B" w:rsidRDefault="00AA586B">
      <w:pPr>
        <w:rPr>
          <w:b/>
          <w:bCs/>
        </w:rPr>
      </w:pPr>
    </w:p>
    <w:tbl>
      <w:tblPr>
        <w:tblW w:w="1000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759"/>
        <w:gridCol w:w="928"/>
        <w:gridCol w:w="759"/>
        <w:gridCol w:w="928"/>
        <w:gridCol w:w="738"/>
        <w:gridCol w:w="781"/>
        <w:gridCol w:w="745"/>
        <w:gridCol w:w="928"/>
        <w:gridCol w:w="745"/>
        <w:gridCol w:w="1769"/>
      </w:tblGrid>
      <w:tr w:rsidR="00AA586B">
        <w:trPr>
          <w:cantSplit/>
        </w:trPr>
        <w:tc>
          <w:tcPr>
            <w:tcW w:w="10008" w:type="dxa"/>
            <w:gridSpan w:val="11"/>
          </w:tcPr>
          <w:p w:rsidR="00AA586B" w:rsidRDefault="00AA59F7" w:rsidP="00213BDB">
            <w:pPr>
              <w:pStyle w:val="Heading4"/>
            </w:pPr>
            <w:r>
              <w:t xml:space="preserve">Title: </w:t>
            </w:r>
            <w:r w:rsidR="00B142D7">
              <w:t>BBBP 8.0-</w:t>
            </w:r>
            <w:r w:rsidR="00475AEB">
              <w:t>Shipping Blood and Blood Components</w:t>
            </w:r>
          </w:p>
        </w:tc>
      </w:tr>
      <w:tr w:rsidR="00406173" w:rsidTr="00684DB3">
        <w:trPr>
          <w:cantSplit/>
        </w:trPr>
        <w:tc>
          <w:tcPr>
            <w:tcW w:w="1687" w:type="dxa"/>
            <w:gridSpan w:val="2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pStyle w:val="Heading5"/>
            </w:pPr>
            <w:r>
              <w:t>Written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Validated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Path Review</w:t>
            </w:r>
          </w:p>
        </w:tc>
        <w:tc>
          <w:tcPr>
            <w:tcW w:w="15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Review</w:t>
            </w:r>
          </w:p>
        </w:tc>
        <w:tc>
          <w:tcPr>
            <w:tcW w:w="167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Effective</w:t>
            </w:r>
          </w:p>
        </w:tc>
        <w:tc>
          <w:tcPr>
            <w:tcW w:w="1769" w:type="dxa"/>
            <w:vMerge w:val="restart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Reason for Revision</w:t>
            </w:r>
          </w:p>
        </w:tc>
      </w:tr>
      <w:tr w:rsidR="00406173" w:rsidTr="00684DB3">
        <w:trPr>
          <w:cantSplit/>
        </w:trPr>
        <w:tc>
          <w:tcPr>
            <w:tcW w:w="928" w:type="dxa"/>
            <w:shd w:val="clear" w:color="auto" w:fill="CCCCCC"/>
            <w:vAlign w:val="center"/>
          </w:tcPr>
          <w:p w:rsidR="00AA586B" w:rsidRDefault="00AA59F7">
            <w:pPr>
              <w:pStyle w:val="Heading5"/>
            </w:pPr>
            <w:r>
              <w:t>Date</w:t>
            </w:r>
          </w:p>
        </w:tc>
        <w:tc>
          <w:tcPr>
            <w:tcW w:w="759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928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759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928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781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928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A586B" w:rsidRDefault="00AA59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1769" w:type="dxa"/>
            <w:vMerge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AA586B" w:rsidRDefault="00AA586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06173" w:rsidTr="00684DB3">
        <w:trPr>
          <w:trHeight w:val="512"/>
        </w:trPr>
        <w:tc>
          <w:tcPr>
            <w:tcW w:w="928" w:type="dxa"/>
            <w:tcBorders>
              <w:bottom w:val="single" w:sz="18" w:space="0" w:color="auto"/>
            </w:tcBorders>
            <w:vAlign w:val="center"/>
          </w:tcPr>
          <w:p w:rsidR="00AA586B" w:rsidRDefault="00BE2CE4" w:rsidP="00213B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11/08/10</w:t>
            </w:r>
          </w:p>
        </w:tc>
        <w:tc>
          <w:tcPr>
            <w:tcW w:w="7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86B" w:rsidRDefault="00475AEB" w:rsidP="00213B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GJM</w:t>
            </w:r>
          </w:p>
        </w:tc>
        <w:tc>
          <w:tcPr>
            <w:tcW w:w="9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86B" w:rsidRDefault="00406173" w:rsidP="00213B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11/11/10</w:t>
            </w:r>
          </w:p>
        </w:tc>
        <w:tc>
          <w:tcPr>
            <w:tcW w:w="7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86B" w:rsidRDefault="00406173" w:rsidP="00213B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9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86B" w:rsidRDefault="00406173" w:rsidP="00213B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11/21/10</w:t>
            </w:r>
          </w:p>
        </w:tc>
        <w:tc>
          <w:tcPr>
            <w:tcW w:w="7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86B" w:rsidRDefault="00406173" w:rsidP="00213B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ESB</w:t>
            </w:r>
          </w:p>
        </w:tc>
        <w:tc>
          <w:tcPr>
            <w:tcW w:w="7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86B" w:rsidRDefault="00AA586B" w:rsidP="00213BD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86B" w:rsidRDefault="00AA586B" w:rsidP="00213BD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86B" w:rsidRDefault="00406173" w:rsidP="00213B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11/22/10</w:t>
            </w:r>
          </w:p>
        </w:tc>
        <w:tc>
          <w:tcPr>
            <w:tcW w:w="7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86B" w:rsidRDefault="00406173" w:rsidP="00213B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7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86B" w:rsidRDefault="00475AEB" w:rsidP="00BE2CE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New format, </w:t>
            </w:r>
            <w:r w:rsidR="00BE2CE4">
              <w:rPr>
                <w:b/>
                <w:bCs/>
                <w:sz w:val="20"/>
              </w:rPr>
              <w:t>combining blood centers requirements</w:t>
            </w:r>
          </w:p>
        </w:tc>
      </w:tr>
      <w:tr w:rsidR="00406173" w:rsidTr="00684DB3">
        <w:tc>
          <w:tcPr>
            <w:tcW w:w="9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9F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Revised</w:t>
            </w:r>
          </w:p>
        </w:tc>
        <w:tc>
          <w:tcPr>
            <w:tcW w:w="7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  <w:tc>
          <w:tcPr>
            <w:tcW w:w="1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AA586B" w:rsidRDefault="00AA586B">
            <w:pPr>
              <w:rPr>
                <w:b/>
                <w:bCs/>
                <w:sz w:val="20"/>
              </w:rPr>
            </w:pPr>
          </w:p>
        </w:tc>
      </w:tr>
      <w:tr w:rsidR="00406173" w:rsidTr="00684DB3">
        <w:trPr>
          <w:trHeight w:val="453"/>
        </w:trPr>
        <w:tc>
          <w:tcPr>
            <w:tcW w:w="928" w:type="dxa"/>
            <w:tcBorders>
              <w:top w:val="single" w:sz="18" w:space="0" w:color="auto"/>
            </w:tcBorders>
            <w:vAlign w:val="center"/>
          </w:tcPr>
          <w:p w:rsidR="00AA586B" w:rsidRDefault="00406173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6/24/11</w:t>
            </w:r>
          </w:p>
        </w:tc>
        <w:tc>
          <w:tcPr>
            <w:tcW w:w="7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A586B" w:rsidRDefault="00406173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586B" w:rsidRDefault="00EC4847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6/25/11</w:t>
            </w:r>
          </w:p>
        </w:tc>
        <w:tc>
          <w:tcPr>
            <w:tcW w:w="7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A586B" w:rsidRDefault="00EC4847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GJM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586B" w:rsidRDefault="00EC4847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7/5/11</w:t>
            </w:r>
          </w:p>
        </w:tc>
        <w:tc>
          <w:tcPr>
            <w:tcW w:w="7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A586B" w:rsidRDefault="00EC4847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ESB</w:t>
            </w:r>
          </w:p>
        </w:tc>
        <w:tc>
          <w:tcPr>
            <w:tcW w:w="7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586B" w:rsidRDefault="00EC4847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7/7/11</w:t>
            </w:r>
          </w:p>
        </w:tc>
        <w:tc>
          <w:tcPr>
            <w:tcW w:w="7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A586B" w:rsidRDefault="00EC4847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7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586B" w:rsidRDefault="00E07678" w:rsidP="004061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Deleted ARC</w:t>
            </w:r>
          </w:p>
          <w:p w:rsidR="00E07678" w:rsidRDefault="00E07678" w:rsidP="004061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Revised using CICBC job aid</w:t>
            </w:r>
          </w:p>
        </w:tc>
      </w:tr>
      <w:tr w:rsidR="00406173" w:rsidTr="00684DB3">
        <w:trPr>
          <w:trHeight w:val="453"/>
        </w:trPr>
        <w:tc>
          <w:tcPr>
            <w:tcW w:w="928" w:type="dxa"/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left w:val="single" w:sz="18" w:space="0" w:color="auto"/>
            </w:tcBorders>
            <w:vAlign w:val="center"/>
          </w:tcPr>
          <w:p w:rsidR="00AA586B" w:rsidRDefault="00EC4847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8/2/12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AA586B" w:rsidRDefault="00EC4847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69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rPr>
                <w:b/>
                <w:bCs/>
                <w:sz w:val="20"/>
              </w:rPr>
            </w:pPr>
          </w:p>
        </w:tc>
      </w:tr>
      <w:tr w:rsidR="00406173" w:rsidTr="00684DB3">
        <w:trPr>
          <w:trHeight w:val="453"/>
        </w:trPr>
        <w:tc>
          <w:tcPr>
            <w:tcW w:w="928" w:type="dxa"/>
            <w:vAlign w:val="center"/>
          </w:tcPr>
          <w:p w:rsidR="00AA586B" w:rsidRDefault="00191936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11/28/12</w:t>
            </w:r>
          </w:p>
        </w:tc>
        <w:tc>
          <w:tcPr>
            <w:tcW w:w="759" w:type="dxa"/>
            <w:tcBorders>
              <w:right w:val="single" w:sz="18" w:space="0" w:color="auto"/>
            </w:tcBorders>
            <w:vAlign w:val="center"/>
          </w:tcPr>
          <w:p w:rsidR="00AA586B" w:rsidRDefault="00191936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684DB3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12/6/12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AA586B" w:rsidRDefault="00684DB3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ESB</w:t>
            </w:r>
          </w:p>
        </w:tc>
        <w:tc>
          <w:tcPr>
            <w:tcW w:w="781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684DB3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12/20/12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AA586B" w:rsidRDefault="00684DB3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769" w:type="dxa"/>
            <w:tcBorders>
              <w:left w:val="single" w:sz="18" w:space="0" w:color="auto"/>
            </w:tcBorders>
            <w:vAlign w:val="center"/>
          </w:tcPr>
          <w:p w:rsidR="00AA586B" w:rsidRDefault="00191936" w:rsidP="004061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Revised using MVRBC job aid</w:t>
            </w:r>
          </w:p>
        </w:tc>
      </w:tr>
      <w:tr w:rsidR="00684DB3" w:rsidTr="00684DB3">
        <w:trPr>
          <w:trHeight w:val="453"/>
        </w:trPr>
        <w:tc>
          <w:tcPr>
            <w:tcW w:w="928" w:type="dxa"/>
            <w:vAlign w:val="center"/>
          </w:tcPr>
          <w:p w:rsidR="00684DB3" w:rsidRDefault="00684DB3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vAlign w:val="center"/>
          </w:tcPr>
          <w:p w:rsidR="00684DB3" w:rsidRDefault="00684DB3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684DB3" w:rsidRDefault="00684DB3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vAlign w:val="center"/>
          </w:tcPr>
          <w:p w:rsidR="00684DB3" w:rsidRDefault="00684DB3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684DB3" w:rsidRDefault="00684DB3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84DB3" w:rsidRDefault="00684DB3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left w:val="single" w:sz="18" w:space="0" w:color="auto"/>
            </w:tcBorders>
            <w:vAlign w:val="center"/>
          </w:tcPr>
          <w:p w:rsidR="00684DB3" w:rsidRDefault="00684DB3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4/4/13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684DB3" w:rsidRDefault="00684DB3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684DB3" w:rsidRDefault="00684DB3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684DB3" w:rsidRDefault="00684DB3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69" w:type="dxa"/>
            <w:tcBorders>
              <w:left w:val="single" w:sz="18" w:space="0" w:color="auto"/>
            </w:tcBorders>
            <w:vAlign w:val="center"/>
          </w:tcPr>
          <w:p w:rsidR="00684DB3" w:rsidRDefault="00684DB3" w:rsidP="00406173">
            <w:pPr>
              <w:rPr>
                <w:b/>
                <w:bCs/>
                <w:sz w:val="20"/>
              </w:rPr>
            </w:pPr>
          </w:p>
        </w:tc>
      </w:tr>
      <w:tr w:rsidR="00684DB3" w:rsidTr="00684DB3">
        <w:trPr>
          <w:trHeight w:val="453"/>
        </w:trPr>
        <w:tc>
          <w:tcPr>
            <w:tcW w:w="928" w:type="dxa"/>
            <w:vAlign w:val="center"/>
          </w:tcPr>
          <w:p w:rsidR="00684DB3" w:rsidRDefault="00684DB3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vAlign w:val="center"/>
          </w:tcPr>
          <w:p w:rsidR="00684DB3" w:rsidRDefault="00684DB3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684DB3" w:rsidRDefault="00684DB3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vAlign w:val="center"/>
          </w:tcPr>
          <w:p w:rsidR="00684DB3" w:rsidRDefault="00684DB3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684DB3" w:rsidRDefault="00684DB3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684DB3" w:rsidRDefault="00684DB3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left w:val="single" w:sz="18" w:space="0" w:color="auto"/>
            </w:tcBorders>
            <w:vAlign w:val="center"/>
          </w:tcPr>
          <w:p w:rsidR="00684DB3" w:rsidRDefault="00684DB3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4/1/14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684DB3" w:rsidRDefault="00684DB3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684DB3" w:rsidRDefault="00684DB3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684DB3" w:rsidRDefault="00684DB3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69" w:type="dxa"/>
            <w:tcBorders>
              <w:left w:val="single" w:sz="18" w:space="0" w:color="auto"/>
            </w:tcBorders>
            <w:vAlign w:val="center"/>
          </w:tcPr>
          <w:p w:rsidR="00684DB3" w:rsidRDefault="00684DB3" w:rsidP="00406173">
            <w:pPr>
              <w:rPr>
                <w:b/>
                <w:bCs/>
                <w:sz w:val="20"/>
              </w:rPr>
            </w:pPr>
          </w:p>
        </w:tc>
      </w:tr>
      <w:tr w:rsidR="00406173" w:rsidTr="00684DB3">
        <w:trPr>
          <w:trHeight w:val="453"/>
        </w:trPr>
        <w:tc>
          <w:tcPr>
            <w:tcW w:w="928" w:type="dxa"/>
            <w:vAlign w:val="center"/>
          </w:tcPr>
          <w:p w:rsidR="00AA586B" w:rsidRDefault="00B142D7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1/21/15</w:t>
            </w:r>
          </w:p>
        </w:tc>
        <w:tc>
          <w:tcPr>
            <w:tcW w:w="759" w:type="dxa"/>
            <w:tcBorders>
              <w:right w:val="single" w:sz="18" w:space="0" w:color="auto"/>
            </w:tcBorders>
            <w:vAlign w:val="center"/>
          </w:tcPr>
          <w:p w:rsidR="00AA586B" w:rsidRDefault="00B142D7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JLH</w:t>
            </w: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B142D7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1/21/15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AA586B" w:rsidRDefault="00B142D7" w:rsidP="004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JLH</w:t>
            </w:r>
          </w:p>
        </w:tc>
        <w:tc>
          <w:tcPr>
            <w:tcW w:w="1769" w:type="dxa"/>
            <w:tcBorders>
              <w:left w:val="single" w:sz="18" w:space="0" w:color="auto"/>
            </w:tcBorders>
            <w:vAlign w:val="center"/>
          </w:tcPr>
          <w:p w:rsidR="00AA586B" w:rsidRDefault="00B142D7" w:rsidP="004061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Removed reference to sticker from blood center.</w:t>
            </w:r>
          </w:p>
        </w:tc>
      </w:tr>
      <w:tr w:rsidR="00406173" w:rsidTr="00684DB3">
        <w:trPr>
          <w:trHeight w:val="453"/>
        </w:trPr>
        <w:tc>
          <w:tcPr>
            <w:tcW w:w="928" w:type="dxa"/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69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rPr>
                <w:b/>
                <w:bCs/>
                <w:sz w:val="20"/>
              </w:rPr>
            </w:pPr>
          </w:p>
        </w:tc>
      </w:tr>
      <w:tr w:rsidR="00406173" w:rsidTr="00684DB3">
        <w:trPr>
          <w:trHeight w:val="453"/>
        </w:trPr>
        <w:tc>
          <w:tcPr>
            <w:tcW w:w="928" w:type="dxa"/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69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rPr>
                <w:b/>
                <w:bCs/>
                <w:sz w:val="20"/>
              </w:rPr>
            </w:pPr>
          </w:p>
        </w:tc>
      </w:tr>
      <w:tr w:rsidR="00406173" w:rsidTr="00684DB3">
        <w:trPr>
          <w:trHeight w:val="453"/>
        </w:trPr>
        <w:tc>
          <w:tcPr>
            <w:tcW w:w="928" w:type="dxa"/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69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rPr>
                <w:b/>
                <w:bCs/>
                <w:sz w:val="20"/>
              </w:rPr>
            </w:pPr>
          </w:p>
        </w:tc>
      </w:tr>
      <w:tr w:rsidR="00406173" w:rsidTr="00684DB3">
        <w:trPr>
          <w:trHeight w:val="453"/>
        </w:trPr>
        <w:tc>
          <w:tcPr>
            <w:tcW w:w="928" w:type="dxa"/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69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rPr>
                <w:b/>
                <w:bCs/>
                <w:sz w:val="20"/>
              </w:rPr>
            </w:pPr>
          </w:p>
        </w:tc>
      </w:tr>
      <w:tr w:rsidR="00406173" w:rsidTr="00684DB3">
        <w:trPr>
          <w:trHeight w:val="453"/>
        </w:trPr>
        <w:tc>
          <w:tcPr>
            <w:tcW w:w="928" w:type="dxa"/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AA586B" w:rsidRDefault="00AA586B" w:rsidP="0040617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69" w:type="dxa"/>
            <w:tcBorders>
              <w:left w:val="single" w:sz="18" w:space="0" w:color="auto"/>
            </w:tcBorders>
            <w:vAlign w:val="center"/>
          </w:tcPr>
          <w:p w:rsidR="00AA586B" w:rsidRDefault="00AA586B" w:rsidP="00406173">
            <w:pPr>
              <w:rPr>
                <w:b/>
                <w:bCs/>
                <w:sz w:val="20"/>
              </w:rPr>
            </w:pPr>
          </w:p>
        </w:tc>
      </w:tr>
    </w:tbl>
    <w:p w:rsidR="00AA586B" w:rsidRDefault="00AA586B">
      <w:pPr>
        <w:rPr>
          <w:b/>
          <w:bCs/>
        </w:rPr>
      </w:pPr>
    </w:p>
    <w:p w:rsidR="00AA586B" w:rsidRDefault="00AA59F7">
      <w:r>
        <w:t>Location of any copy(s) of the procedure:</w:t>
      </w:r>
    </w:p>
    <w:p w:rsidR="00AA586B" w:rsidRDefault="00AA586B"/>
    <w:p w:rsidR="00AA586B" w:rsidRDefault="00AA586B"/>
    <w:p w:rsidR="00AA586B" w:rsidRDefault="00AA59F7">
      <w:pPr>
        <w:rPr>
          <w:b/>
          <w:bCs/>
        </w:rPr>
      </w:pPr>
      <w:r>
        <w:rPr>
          <w:b/>
          <w:bCs/>
        </w:rPr>
        <w:t>Out of use:</w:t>
      </w:r>
    </w:p>
    <w:p w:rsidR="00AA586B" w:rsidRDefault="00AA586B">
      <w:pPr>
        <w:rPr>
          <w:b/>
          <w:bCs/>
        </w:rPr>
      </w:pPr>
    </w:p>
    <w:p w:rsidR="00AA586B" w:rsidRDefault="00AA59F7">
      <w:pPr>
        <w:rPr>
          <w:b/>
          <w:bCs/>
        </w:rPr>
      </w:pPr>
      <w:r>
        <w:rPr>
          <w:b/>
          <w:bCs/>
        </w:rPr>
        <w:t>Date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______________By:_______________Reason:___________________________</w:t>
      </w:r>
    </w:p>
    <w:sectPr w:rsidR="00AA586B" w:rsidSect="00AA5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5E7" w:rsidRDefault="007235E7" w:rsidP="00A50EC9">
      <w:r>
        <w:separator/>
      </w:r>
    </w:p>
  </w:endnote>
  <w:endnote w:type="continuationSeparator" w:id="0">
    <w:p w:rsidR="007235E7" w:rsidRDefault="007235E7" w:rsidP="00A5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27" w:rsidRDefault="005649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E7" w:rsidRPr="004E462F" w:rsidRDefault="007235E7" w:rsidP="004E462F">
    <w:pPr>
      <w:rPr>
        <w:bCs/>
        <w:sz w:val="20"/>
        <w:szCs w:val="20"/>
      </w:rPr>
    </w:pPr>
    <w:r w:rsidRPr="004E462F">
      <w:rPr>
        <w:bCs/>
        <w:sz w:val="20"/>
        <w:szCs w:val="20"/>
      </w:rPr>
      <w:t>BBBP 8.0 v1-Shipping Blood and Blood Components</w:t>
    </w:r>
  </w:p>
  <w:p w:rsidR="007235E7" w:rsidRPr="004E462F" w:rsidRDefault="007235E7" w:rsidP="004E462F">
    <w:pPr>
      <w:rPr>
        <w:sz w:val="20"/>
        <w:szCs w:val="20"/>
      </w:rPr>
    </w:pPr>
    <w:r w:rsidRPr="004E462F">
      <w:rPr>
        <w:sz w:val="20"/>
        <w:szCs w:val="20"/>
      </w:rPr>
      <w:t xml:space="preserve">Implementation/Revision Date:  </w:t>
    </w:r>
    <w:r>
      <w:rPr>
        <w:sz w:val="20"/>
        <w:szCs w:val="20"/>
      </w:rPr>
      <w:t>1/21/15</w:t>
    </w:r>
    <w:sdt>
      <w:sdtPr>
        <w:rPr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Pr="004E462F">
          <w:rPr>
            <w:sz w:val="20"/>
            <w:szCs w:val="20"/>
          </w:rPr>
          <w:tab/>
        </w:r>
        <w:r w:rsidRPr="004E462F">
          <w:rPr>
            <w:sz w:val="20"/>
            <w:szCs w:val="20"/>
          </w:rPr>
          <w:tab/>
        </w:r>
        <w:r w:rsidRPr="004E462F">
          <w:rPr>
            <w:sz w:val="22"/>
            <w:szCs w:val="20"/>
          </w:rPr>
          <w:t xml:space="preserve">Page </w:t>
        </w:r>
        <w:r w:rsidRPr="004E462F">
          <w:rPr>
            <w:sz w:val="22"/>
            <w:szCs w:val="20"/>
          </w:rPr>
          <w:fldChar w:fldCharType="begin"/>
        </w:r>
        <w:r w:rsidRPr="004E462F">
          <w:rPr>
            <w:sz w:val="22"/>
            <w:szCs w:val="20"/>
          </w:rPr>
          <w:instrText xml:space="preserve"> PAGE </w:instrText>
        </w:r>
        <w:r w:rsidRPr="004E462F">
          <w:rPr>
            <w:sz w:val="22"/>
            <w:szCs w:val="20"/>
          </w:rPr>
          <w:fldChar w:fldCharType="separate"/>
        </w:r>
        <w:r w:rsidR="00564927">
          <w:rPr>
            <w:noProof/>
            <w:sz w:val="22"/>
            <w:szCs w:val="20"/>
          </w:rPr>
          <w:t>1</w:t>
        </w:r>
        <w:r w:rsidRPr="004E462F">
          <w:rPr>
            <w:noProof/>
            <w:sz w:val="22"/>
            <w:szCs w:val="20"/>
          </w:rPr>
          <w:fldChar w:fldCharType="end"/>
        </w:r>
        <w:r w:rsidRPr="004E462F">
          <w:rPr>
            <w:sz w:val="22"/>
            <w:szCs w:val="20"/>
          </w:rPr>
          <w:t xml:space="preserve"> of </w:t>
        </w:r>
        <w:r w:rsidRPr="004E462F">
          <w:rPr>
            <w:sz w:val="22"/>
            <w:szCs w:val="20"/>
          </w:rPr>
          <w:fldChar w:fldCharType="begin"/>
        </w:r>
        <w:r w:rsidRPr="004E462F">
          <w:rPr>
            <w:sz w:val="22"/>
            <w:szCs w:val="20"/>
          </w:rPr>
          <w:instrText xml:space="preserve"> NUMPAGES  </w:instrText>
        </w:r>
        <w:r w:rsidRPr="004E462F">
          <w:rPr>
            <w:sz w:val="22"/>
            <w:szCs w:val="20"/>
          </w:rPr>
          <w:fldChar w:fldCharType="separate"/>
        </w:r>
        <w:r w:rsidR="00564927">
          <w:rPr>
            <w:noProof/>
            <w:sz w:val="22"/>
            <w:szCs w:val="20"/>
          </w:rPr>
          <w:t>4</w:t>
        </w:r>
        <w:r w:rsidRPr="004E462F">
          <w:rPr>
            <w:noProof/>
            <w:sz w:val="22"/>
            <w:szCs w:val="20"/>
          </w:rPr>
          <w:fldChar w:fldCharType="end"/>
        </w:r>
      </w:sdtContent>
    </w:sdt>
  </w:p>
  <w:p w:rsidR="007235E7" w:rsidRPr="00E07678" w:rsidRDefault="007235E7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27" w:rsidRDefault="005649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5E7" w:rsidRDefault="007235E7" w:rsidP="00A50EC9">
      <w:r>
        <w:separator/>
      </w:r>
    </w:p>
  </w:footnote>
  <w:footnote w:type="continuationSeparator" w:id="0">
    <w:p w:rsidR="007235E7" w:rsidRDefault="007235E7" w:rsidP="00A50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27" w:rsidRDefault="005649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06.05pt;height:203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COPY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E7" w:rsidRDefault="00564927">
    <w:pPr>
      <w:pStyle w:val="Header"/>
      <w:rPr>
        <w:sz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06.05pt;height:203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COPY"/>
        </v:shape>
      </w:pict>
    </w:r>
    <w:r w:rsidR="007235E7">
      <w:rPr>
        <w:sz w:val="16"/>
      </w:rPr>
      <w:t>Memorial Hospital</w:t>
    </w:r>
  </w:p>
  <w:p w:rsidR="007235E7" w:rsidRDefault="007235E7">
    <w:pPr>
      <w:pStyle w:val="Header"/>
      <w:rPr>
        <w:sz w:val="16"/>
      </w:rPr>
    </w:pPr>
    <w:r>
      <w:rPr>
        <w:sz w:val="16"/>
      </w:rPr>
      <w:t>Belleville, IL  62226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27" w:rsidRDefault="005649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06.05pt;height:203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COPY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400D"/>
    <w:multiLevelType w:val="hybridMultilevel"/>
    <w:tmpl w:val="DDEAE9EA"/>
    <w:lvl w:ilvl="0" w:tplc="0409001B">
      <w:start w:val="1"/>
      <w:numFmt w:val="lowerRoman"/>
      <w:lvlText w:val="%1."/>
      <w:lvlJc w:val="right"/>
      <w:pPr>
        <w:ind w:left="2445" w:hanging="360"/>
      </w:p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">
    <w:nsid w:val="040C6661"/>
    <w:multiLevelType w:val="hybridMultilevel"/>
    <w:tmpl w:val="DF00A3A8"/>
    <w:lvl w:ilvl="0" w:tplc="0409001B">
      <w:start w:val="1"/>
      <w:numFmt w:val="lowerRoman"/>
      <w:lvlText w:val="%1."/>
      <w:lvlJc w:val="right"/>
      <w:pPr>
        <w:ind w:left="2445" w:hanging="360"/>
      </w:p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2">
    <w:nsid w:val="04893884"/>
    <w:multiLevelType w:val="hybridMultilevel"/>
    <w:tmpl w:val="D74639E0"/>
    <w:lvl w:ilvl="0" w:tplc="6C9E43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17769"/>
    <w:multiLevelType w:val="hybridMultilevel"/>
    <w:tmpl w:val="BC9C40D6"/>
    <w:lvl w:ilvl="0" w:tplc="2D880B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C04AB3"/>
    <w:multiLevelType w:val="hybridMultilevel"/>
    <w:tmpl w:val="89FAAA46"/>
    <w:lvl w:ilvl="0" w:tplc="921E00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183808"/>
    <w:multiLevelType w:val="hybridMultilevel"/>
    <w:tmpl w:val="7654D6B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2516151"/>
    <w:multiLevelType w:val="hybridMultilevel"/>
    <w:tmpl w:val="7652BF3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206014"/>
    <w:multiLevelType w:val="hybridMultilevel"/>
    <w:tmpl w:val="5B728B4E"/>
    <w:lvl w:ilvl="0" w:tplc="04090017">
      <w:start w:val="1"/>
      <w:numFmt w:val="lowerLetter"/>
      <w:lvlText w:val="%1)"/>
      <w:lvlJc w:val="left"/>
      <w:pPr>
        <w:ind w:left="2031" w:hanging="360"/>
      </w:pPr>
    </w:lvl>
    <w:lvl w:ilvl="1" w:tplc="04090019" w:tentative="1">
      <w:start w:val="1"/>
      <w:numFmt w:val="lowerLetter"/>
      <w:lvlText w:val="%2."/>
      <w:lvlJc w:val="left"/>
      <w:pPr>
        <w:ind w:left="2751" w:hanging="360"/>
      </w:pPr>
    </w:lvl>
    <w:lvl w:ilvl="2" w:tplc="0409001B" w:tentative="1">
      <w:start w:val="1"/>
      <w:numFmt w:val="lowerRoman"/>
      <w:lvlText w:val="%3."/>
      <w:lvlJc w:val="right"/>
      <w:pPr>
        <w:ind w:left="3471" w:hanging="180"/>
      </w:pPr>
    </w:lvl>
    <w:lvl w:ilvl="3" w:tplc="0409000F" w:tentative="1">
      <w:start w:val="1"/>
      <w:numFmt w:val="decimal"/>
      <w:lvlText w:val="%4."/>
      <w:lvlJc w:val="left"/>
      <w:pPr>
        <w:ind w:left="4191" w:hanging="360"/>
      </w:pPr>
    </w:lvl>
    <w:lvl w:ilvl="4" w:tplc="04090019" w:tentative="1">
      <w:start w:val="1"/>
      <w:numFmt w:val="lowerLetter"/>
      <w:lvlText w:val="%5."/>
      <w:lvlJc w:val="left"/>
      <w:pPr>
        <w:ind w:left="4911" w:hanging="360"/>
      </w:pPr>
    </w:lvl>
    <w:lvl w:ilvl="5" w:tplc="0409001B" w:tentative="1">
      <w:start w:val="1"/>
      <w:numFmt w:val="lowerRoman"/>
      <w:lvlText w:val="%6."/>
      <w:lvlJc w:val="right"/>
      <w:pPr>
        <w:ind w:left="5631" w:hanging="180"/>
      </w:pPr>
    </w:lvl>
    <w:lvl w:ilvl="6" w:tplc="0409000F" w:tentative="1">
      <w:start w:val="1"/>
      <w:numFmt w:val="decimal"/>
      <w:lvlText w:val="%7."/>
      <w:lvlJc w:val="left"/>
      <w:pPr>
        <w:ind w:left="6351" w:hanging="360"/>
      </w:pPr>
    </w:lvl>
    <w:lvl w:ilvl="7" w:tplc="04090019" w:tentative="1">
      <w:start w:val="1"/>
      <w:numFmt w:val="lowerLetter"/>
      <w:lvlText w:val="%8."/>
      <w:lvlJc w:val="left"/>
      <w:pPr>
        <w:ind w:left="7071" w:hanging="360"/>
      </w:pPr>
    </w:lvl>
    <w:lvl w:ilvl="8" w:tplc="0409001B" w:tentative="1">
      <w:start w:val="1"/>
      <w:numFmt w:val="lowerRoman"/>
      <w:lvlText w:val="%9."/>
      <w:lvlJc w:val="right"/>
      <w:pPr>
        <w:ind w:left="7791" w:hanging="180"/>
      </w:pPr>
    </w:lvl>
  </w:abstractNum>
  <w:abstractNum w:abstractNumId="8">
    <w:nsid w:val="1CFA5001"/>
    <w:multiLevelType w:val="hybridMultilevel"/>
    <w:tmpl w:val="613CB83C"/>
    <w:lvl w:ilvl="0" w:tplc="D10AE4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C6254C"/>
    <w:multiLevelType w:val="hybridMultilevel"/>
    <w:tmpl w:val="10F0219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71E6574"/>
    <w:multiLevelType w:val="multilevel"/>
    <w:tmpl w:val="9A44D2A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2ABF10AF"/>
    <w:multiLevelType w:val="multilevel"/>
    <w:tmpl w:val="64C6989A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2BBE62A1"/>
    <w:multiLevelType w:val="hybridMultilevel"/>
    <w:tmpl w:val="1C08D2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D663A"/>
    <w:multiLevelType w:val="hybridMultilevel"/>
    <w:tmpl w:val="2C68E2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0309C"/>
    <w:multiLevelType w:val="multilevel"/>
    <w:tmpl w:val="7652BF32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F05AD7"/>
    <w:multiLevelType w:val="hybridMultilevel"/>
    <w:tmpl w:val="E50822B8"/>
    <w:lvl w:ilvl="0" w:tplc="04090017">
      <w:start w:val="1"/>
      <w:numFmt w:val="lowerLetter"/>
      <w:lvlText w:val="%1)"/>
      <w:lvlJc w:val="left"/>
      <w:pPr>
        <w:ind w:left="1788" w:hanging="360"/>
      </w:p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2F296E34"/>
    <w:multiLevelType w:val="hybridMultilevel"/>
    <w:tmpl w:val="E37A5C72"/>
    <w:lvl w:ilvl="0" w:tplc="0409001B">
      <w:start w:val="1"/>
      <w:numFmt w:val="lowerRoman"/>
      <w:lvlText w:val="%1."/>
      <w:lvlJc w:val="right"/>
      <w:pPr>
        <w:ind w:left="1788" w:hanging="360"/>
      </w:p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32407C4D"/>
    <w:multiLevelType w:val="hybridMultilevel"/>
    <w:tmpl w:val="172A1BB0"/>
    <w:lvl w:ilvl="0" w:tplc="428A3EB6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0E4B7E"/>
    <w:multiLevelType w:val="hybridMultilevel"/>
    <w:tmpl w:val="780AB8D0"/>
    <w:lvl w:ilvl="0" w:tplc="A2A050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BE67FF"/>
    <w:multiLevelType w:val="hybridMultilevel"/>
    <w:tmpl w:val="FFB0D216"/>
    <w:lvl w:ilvl="0" w:tplc="04090017">
      <w:start w:val="1"/>
      <w:numFmt w:val="lowerLetter"/>
      <w:lvlText w:val="%1)"/>
      <w:lvlJc w:val="left"/>
      <w:pPr>
        <w:ind w:left="3165" w:hanging="360"/>
      </w:pPr>
    </w:lvl>
    <w:lvl w:ilvl="1" w:tplc="04090019" w:tentative="1">
      <w:start w:val="1"/>
      <w:numFmt w:val="lowerLetter"/>
      <w:lvlText w:val="%2."/>
      <w:lvlJc w:val="left"/>
      <w:pPr>
        <w:ind w:left="3885" w:hanging="360"/>
      </w:pPr>
    </w:lvl>
    <w:lvl w:ilvl="2" w:tplc="0409001B" w:tentative="1">
      <w:start w:val="1"/>
      <w:numFmt w:val="lowerRoman"/>
      <w:lvlText w:val="%3."/>
      <w:lvlJc w:val="right"/>
      <w:pPr>
        <w:ind w:left="4605" w:hanging="180"/>
      </w:pPr>
    </w:lvl>
    <w:lvl w:ilvl="3" w:tplc="0409000F" w:tentative="1">
      <w:start w:val="1"/>
      <w:numFmt w:val="decimal"/>
      <w:lvlText w:val="%4."/>
      <w:lvlJc w:val="left"/>
      <w:pPr>
        <w:ind w:left="5325" w:hanging="360"/>
      </w:pPr>
    </w:lvl>
    <w:lvl w:ilvl="4" w:tplc="04090019" w:tentative="1">
      <w:start w:val="1"/>
      <w:numFmt w:val="lowerLetter"/>
      <w:lvlText w:val="%5."/>
      <w:lvlJc w:val="left"/>
      <w:pPr>
        <w:ind w:left="6045" w:hanging="360"/>
      </w:pPr>
    </w:lvl>
    <w:lvl w:ilvl="5" w:tplc="0409001B" w:tentative="1">
      <w:start w:val="1"/>
      <w:numFmt w:val="lowerRoman"/>
      <w:lvlText w:val="%6."/>
      <w:lvlJc w:val="right"/>
      <w:pPr>
        <w:ind w:left="6765" w:hanging="180"/>
      </w:pPr>
    </w:lvl>
    <w:lvl w:ilvl="6" w:tplc="0409000F" w:tentative="1">
      <w:start w:val="1"/>
      <w:numFmt w:val="decimal"/>
      <w:lvlText w:val="%7."/>
      <w:lvlJc w:val="left"/>
      <w:pPr>
        <w:ind w:left="7485" w:hanging="360"/>
      </w:pPr>
    </w:lvl>
    <w:lvl w:ilvl="7" w:tplc="04090019" w:tentative="1">
      <w:start w:val="1"/>
      <w:numFmt w:val="lowerLetter"/>
      <w:lvlText w:val="%8."/>
      <w:lvlJc w:val="left"/>
      <w:pPr>
        <w:ind w:left="8205" w:hanging="360"/>
      </w:pPr>
    </w:lvl>
    <w:lvl w:ilvl="8" w:tplc="040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20">
    <w:nsid w:val="367E477F"/>
    <w:multiLevelType w:val="hybridMultilevel"/>
    <w:tmpl w:val="07DE3EE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6C858F4"/>
    <w:multiLevelType w:val="hybridMultilevel"/>
    <w:tmpl w:val="A99A26F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D728D3"/>
    <w:multiLevelType w:val="hybridMultilevel"/>
    <w:tmpl w:val="591AAB0E"/>
    <w:lvl w:ilvl="0" w:tplc="0409001B">
      <w:start w:val="1"/>
      <w:numFmt w:val="lowerRoman"/>
      <w:lvlText w:val="%1."/>
      <w:lvlJc w:val="right"/>
      <w:pPr>
        <w:ind w:left="2445" w:hanging="360"/>
      </w:p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23">
    <w:nsid w:val="446E7993"/>
    <w:multiLevelType w:val="hybridMultilevel"/>
    <w:tmpl w:val="11B22F8C"/>
    <w:lvl w:ilvl="0" w:tplc="0409001B">
      <w:start w:val="1"/>
      <w:numFmt w:val="lowerRoman"/>
      <w:lvlText w:val="%1."/>
      <w:lvlJc w:val="right"/>
      <w:pPr>
        <w:ind w:left="2445" w:hanging="360"/>
      </w:p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24">
    <w:nsid w:val="484676DC"/>
    <w:multiLevelType w:val="hybridMultilevel"/>
    <w:tmpl w:val="E0E202D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C5D4CE6"/>
    <w:multiLevelType w:val="hybridMultilevel"/>
    <w:tmpl w:val="BEA42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32290"/>
    <w:multiLevelType w:val="multilevel"/>
    <w:tmpl w:val="2CFAFF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FB4045E"/>
    <w:multiLevelType w:val="hybridMultilevel"/>
    <w:tmpl w:val="CDE0BD8C"/>
    <w:lvl w:ilvl="0" w:tplc="CCFA51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31D4A40"/>
    <w:multiLevelType w:val="multilevel"/>
    <w:tmpl w:val="FCA84548"/>
    <w:lvl w:ilvl="0">
      <w:start w:val="8"/>
      <w:numFmt w:val="decimal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4E804F2"/>
    <w:multiLevelType w:val="hybridMultilevel"/>
    <w:tmpl w:val="33DC0CE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6ED0AAB"/>
    <w:multiLevelType w:val="hybridMultilevel"/>
    <w:tmpl w:val="3F761FC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77274C9"/>
    <w:multiLevelType w:val="hybridMultilevel"/>
    <w:tmpl w:val="9282128E"/>
    <w:lvl w:ilvl="0" w:tplc="0409001B">
      <w:start w:val="1"/>
      <w:numFmt w:val="lowerRoman"/>
      <w:lvlText w:val="%1."/>
      <w:lvlJc w:val="right"/>
      <w:pPr>
        <w:ind w:left="2508" w:hanging="360"/>
      </w:pPr>
    </w:lvl>
    <w:lvl w:ilvl="1" w:tplc="04090019" w:tentative="1">
      <w:start w:val="1"/>
      <w:numFmt w:val="lowerLetter"/>
      <w:lvlText w:val="%2."/>
      <w:lvlJc w:val="left"/>
      <w:pPr>
        <w:ind w:left="3228" w:hanging="360"/>
      </w:pPr>
    </w:lvl>
    <w:lvl w:ilvl="2" w:tplc="0409001B" w:tentative="1">
      <w:start w:val="1"/>
      <w:numFmt w:val="lowerRoman"/>
      <w:lvlText w:val="%3."/>
      <w:lvlJc w:val="right"/>
      <w:pPr>
        <w:ind w:left="3948" w:hanging="180"/>
      </w:pPr>
    </w:lvl>
    <w:lvl w:ilvl="3" w:tplc="0409000F" w:tentative="1">
      <w:start w:val="1"/>
      <w:numFmt w:val="decimal"/>
      <w:lvlText w:val="%4."/>
      <w:lvlJc w:val="left"/>
      <w:pPr>
        <w:ind w:left="4668" w:hanging="360"/>
      </w:pPr>
    </w:lvl>
    <w:lvl w:ilvl="4" w:tplc="04090019" w:tentative="1">
      <w:start w:val="1"/>
      <w:numFmt w:val="lowerLetter"/>
      <w:lvlText w:val="%5."/>
      <w:lvlJc w:val="left"/>
      <w:pPr>
        <w:ind w:left="5388" w:hanging="360"/>
      </w:pPr>
    </w:lvl>
    <w:lvl w:ilvl="5" w:tplc="0409001B" w:tentative="1">
      <w:start w:val="1"/>
      <w:numFmt w:val="lowerRoman"/>
      <w:lvlText w:val="%6."/>
      <w:lvlJc w:val="right"/>
      <w:pPr>
        <w:ind w:left="6108" w:hanging="180"/>
      </w:pPr>
    </w:lvl>
    <w:lvl w:ilvl="6" w:tplc="0409000F" w:tentative="1">
      <w:start w:val="1"/>
      <w:numFmt w:val="decimal"/>
      <w:lvlText w:val="%7."/>
      <w:lvlJc w:val="left"/>
      <w:pPr>
        <w:ind w:left="6828" w:hanging="360"/>
      </w:pPr>
    </w:lvl>
    <w:lvl w:ilvl="7" w:tplc="04090019" w:tentative="1">
      <w:start w:val="1"/>
      <w:numFmt w:val="lowerLetter"/>
      <w:lvlText w:val="%8."/>
      <w:lvlJc w:val="left"/>
      <w:pPr>
        <w:ind w:left="7548" w:hanging="360"/>
      </w:pPr>
    </w:lvl>
    <w:lvl w:ilvl="8" w:tplc="040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2">
    <w:nsid w:val="59E86271"/>
    <w:multiLevelType w:val="hybridMultilevel"/>
    <w:tmpl w:val="91DE9F88"/>
    <w:lvl w:ilvl="0" w:tplc="CA883AE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85638CA">
      <w:start w:val="1"/>
      <w:numFmt w:val="lowerRoman"/>
      <w:lvlText w:val="%2.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2" w:tplc="0A8E3A58">
      <w:start w:val="1"/>
      <w:numFmt w:val="low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B1D20BE"/>
    <w:multiLevelType w:val="hybridMultilevel"/>
    <w:tmpl w:val="9ACE4380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5BDA7914"/>
    <w:multiLevelType w:val="hybridMultilevel"/>
    <w:tmpl w:val="11B22F8C"/>
    <w:lvl w:ilvl="0" w:tplc="0409001B">
      <w:start w:val="1"/>
      <w:numFmt w:val="lowerRoman"/>
      <w:lvlText w:val="%1."/>
      <w:lvlJc w:val="right"/>
      <w:pPr>
        <w:ind w:left="2445" w:hanging="360"/>
      </w:p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35">
    <w:nsid w:val="633D794E"/>
    <w:multiLevelType w:val="hybridMultilevel"/>
    <w:tmpl w:val="796A455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78B08D5"/>
    <w:multiLevelType w:val="hybridMultilevel"/>
    <w:tmpl w:val="A1060CB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8705931"/>
    <w:multiLevelType w:val="hybridMultilevel"/>
    <w:tmpl w:val="F9886020"/>
    <w:lvl w:ilvl="0" w:tplc="EB84D1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8C353ED"/>
    <w:multiLevelType w:val="hybridMultilevel"/>
    <w:tmpl w:val="02446C58"/>
    <w:lvl w:ilvl="0" w:tplc="EDE2BB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8756EB2"/>
    <w:multiLevelType w:val="hybridMultilevel"/>
    <w:tmpl w:val="00BA4FDE"/>
    <w:lvl w:ilvl="0" w:tplc="C85638CA">
      <w:start w:val="1"/>
      <w:numFmt w:val="lowerRoman"/>
      <w:lvlText w:val="%1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D2F59E4"/>
    <w:multiLevelType w:val="hybridMultilevel"/>
    <w:tmpl w:val="8E18CA82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32"/>
  </w:num>
  <w:num w:numId="3">
    <w:abstractNumId w:val="38"/>
  </w:num>
  <w:num w:numId="4">
    <w:abstractNumId w:val="39"/>
  </w:num>
  <w:num w:numId="5">
    <w:abstractNumId w:val="30"/>
  </w:num>
  <w:num w:numId="6">
    <w:abstractNumId w:val="36"/>
  </w:num>
  <w:num w:numId="7">
    <w:abstractNumId w:val="20"/>
  </w:num>
  <w:num w:numId="8">
    <w:abstractNumId w:val="25"/>
  </w:num>
  <w:num w:numId="9">
    <w:abstractNumId w:val="5"/>
  </w:num>
  <w:num w:numId="10">
    <w:abstractNumId w:val="13"/>
  </w:num>
  <w:num w:numId="11">
    <w:abstractNumId w:val="18"/>
  </w:num>
  <w:num w:numId="12">
    <w:abstractNumId w:val="0"/>
  </w:num>
  <w:num w:numId="13">
    <w:abstractNumId w:val="19"/>
  </w:num>
  <w:num w:numId="14">
    <w:abstractNumId w:val="7"/>
  </w:num>
  <w:num w:numId="15">
    <w:abstractNumId w:val="12"/>
  </w:num>
  <w:num w:numId="16">
    <w:abstractNumId w:val="22"/>
  </w:num>
  <w:num w:numId="17">
    <w:abstractNumId w:val="1"/>
  </w:num>
  <w:num w:numId="18">
    <w:abstractNumId w:val="34"/>
  </w:num>
  <w:num w:numId="19">
    <w:abstractNumId w:val="23"/>
  </w:num>
  <w:num w:numId="20">
    <w:abstractNumId w:val="35"/>
  </w:num>
  <w:num w:numId="21">
    <w:abstractNumId w:val="33"/>
  </w:num>
  <w:num w:numId="22">
    <w:abstractNumId w:val="40"/>
  </w:num>
  <w:num w:numId="23">
    <w:abstractNumId w:val="24"/>
  </w:num>
  <w:num w:numId="24">
    <w:abstractNumId w:val="9"/>
  </w:num>
  <w:num w:numId="25">
    <w:abstractNumId w:val="29"/>
  </w:num>
  <w:num w:numId="26">
    <w:abstractNumId w:val="15"/>
  </w:num>
  <w:num w:numId="27">
    <w:abstractNumId w:val="16"/>
  </w:num>
  <w:num w:numId="28">
    <w:abstractNumId w:val="31"/>
  </w:num>
  <w:num w:numId="29">
    <w:abstractNumId w:val="26"/>
  </w:num>
  <w:num w:numId="30">
    <w:abstractNumId w:val="28"/>
  </w:num>
  <w:num w:numId="31">
    <w:abstractNumId w:val="10"/>
  </w:num>
  <w:num w:numId="32">
    <w:abstractNumId w:val="11"/>
  </w:num>
  <w:num w:numId="33">
    <w:abstractNumId w:val="21"/>
  </w:num>
  <w:num w:numId="34">
    <w:abstractNumId w:val="8"/>
  </w:num>
  <w:num w:numId="35">
    <w:abstractNumId w:val="4"/>
  </w:num>
  <w:num w:numId="36">
    <w:abstractNumId w:val="27"/>
  </w:num>
  <w:num w:numId="37">
    <w:abstractNumId w:val="37"/>
  </w:num>
  <w:num w:numId="38">
    <w:abstractNumId w:val="3"/>
  </w:num>
  <w:num w:numId="39">
    <w:abstractNumId w:val="17"/>
  </w:num>
  <w:num w:numId="40">
    <w:abstractNumId w:val="6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XQR2Ys1Q/8zrPORHy/9MHY58CA=" w:salt="/yNq4Nd6xzqDEhq2VMzi4w==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F7"/>
    <w:rsid w:val="000916FD"/>
    <w:rsid w:val="000E3510"/>
    <w:rsid w:val="0010429F"/>
    <w:rsid w:val="0012783C"/>
    <w:rsid w:val="00191936"/>
    <w:rsid w:val="001E448E"/>
    <w:rsid w:val="001F61C8"/>
    <w:rsid w:val="00213BDB"/>
    <w:rsid w:val="00233120"/>
    <w:rsid w:val="002372C6"/>
    <w:rsid w:val="00280942"/>
    <w:rsid w:val="002C4A7B"/>
    <w:rsid w:val="002D0E38"/>
    <w:rsid w:val="002D7556"/>
    <w:rsid w:val="002E3670"/>
    <w:rsid w:val="002E68C4"/>
    <w:rsid w:val="002E7311"/>
    <w:rsid w:val="002F289F"/>
    <w:rsid w:val="00344441"/>
    <w:rsid w:val="003B5D27"/>
    <w:rsid w:val="00406173"/>
    <w:rsid w:val="004539F9"/>
    <w:rsid w:val="00475AEB"/>
    <w:rsid w:val="004A01DE"/>
    <w:rsid w:val="004B0D09"/>
    <w:rsid w:val="004B54F2"/>
    <w:rsid w:val="004E462F"/>
    <w:rsid w:val="00525D1C"/>
    <w:rsid w:val="00564927"/>
    <w:rsid w:val="0058136F"/>
    <w:rsid w:val="005B27FB"/>
    <w:rsid w:val="005E6449"/>
    <w:rsid w:val="00637097"/>
    <w:rsid w:val="006565C2"/>
    <w:rsid w:val="006742A4"/>
    <w:rsid w:val="00684DB3"/>
    <w:rsid w:val="007154FB"/>
    <w:rsid w:val="007162FA"/>
    <w:rsid w:val="007235E7"/>
    <w:rsid w:val="007A4EDB"/>
    <w:rsid w:val="007F36B7"/>
    <w:rsid w:val="00855552"/>
    <w:rsid w:val="008D1ABD"/>
    <w:rsid w:val="008E166B"/>
    <w:rsid w:val="0094743D"/>
    <w:rsid w:val="009A3FB0"/>
    <w:rsid w:val="009F2662"/>
    <w:rsid w:val="00A15932"/>
    <w:rsid w:val="00A4670D"/>
    <w:rsid w:val="00A50EC9"/>
    <w:rsid w:val="00A779D0"/>
    <w:rsid w:val="00AA586B"/>
    <w:rsid w:val="00AA59F7"/>
    <w:rsid w:val="00AB33D7"/>
    <w:rsid w:val="00AC5C48"/>
    <w:rsid w:val="00AE5FA0"/>
    <w:rsid w:val="00AF18A7"/>
    <w:rsid w:val="00B142D7"/>
    <w:rsid w:val="00B14564"/>
    <w:rsid w:val="00B20838"/>
    <w:rsid w:val="00B3447A"/>
    <w:rsid w:val="00B6689C"/>
    <w:rsid w:val="00BE2CE4"/>
    <w:rsid w:val="00C200DD"/>
    <w:rsid w:val="00C82B1A"/>
    <w:rsid w:val="00CD1ED6"/>
    <w:rsid w:val="00D00F6E"/>
    <w:rsid w:val="00D15D64"/>
    <w:rsid w:val="00D66B6A"/>
    <w:rsid w:val="00DC2252"/>
    <w:rsid w:val="00DC48D5"/>
    <w:rsid w:val="00DF50D8"/>
    <w:rsid w:val="00E07678"/>
    <w:rsid w:val="00E577B3"/>
    <w:rsid w:val="00EC4847"/>
    <w:rsid w:val="00F53C54"/>
    <w:rsid w:val="00FD65D0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6B"/>
    <w:rPr>
      <w:sz w:val="24"/>
      <w:szCs w:val="24"/>
    </w:rPr>
  </w:style>
  <w:style w:type="paragraph" w:styleId="Heading1">
    <w:name w:val="heading 1"/>
    <w:basedOn w:val="Normal"/>
    <w:next w:val="Normal"/>
    <w:qFormat/>
    <w:rsid w:val="00AA586B"/>
    <w:pPr>
      <w:keepNext/>
      <w:ind w:left="108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A586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A586B"/>
    <w:pPr>
      <w:keepNext/>
      <w:ind w:left="108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A586B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AA586B"/>
    <w:pPr>
      <w:keepNext/>
      <w:jc w:val="center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A58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A586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A586B"/>
    <w:pPr>
      <w:jc w:val="center"/>
    </w:pPr>
    <w:rPr>
      <w:b/>
      <w:bCs/>
    </w:rPr>
  </w:style>
  <w:style w:type="paragraph" w:styleId="Subtitle">
    <w:name w:val="Subtitle"/>
    <w:basedOn w:val="Normal"/>
    <w:qFormat/>
    <w:rsid w:val="00AA586B"/>
    <w:rPr>
      <w:b/>
      <w:bCs/>
    </w:rPr>
  </w:style>
  <w:style w:type="paragraph" w:styleId="BodyTextIndent">
    <w:name w:val="Body Text Indent"/>
    <w:basedOn w:val="Normal"/>
    <w:semiHidden/>
    <w:rsid w:val="00AA586B"/>
    <w:pPr>
      <w:ind w:left="1080"/>
    </w:pPr>
  </w:style>
  <w:style w:type="paragraph" w:styleId="ListParagraph">
    <w:name w:val="List Paragraph"/>
    <w:basedOn w:val="Normal"/>
    <w:uiPriority w:val="34"/>
    <w:qFormat/>
    <w:rsid w:val="005E6449"/>
    <w:pPr>
      <w:ind w:left="720"/>
      <w:contextualSpacing/>
    </w:pPr>
  </w:style>
  <w:style w:type="table" w:styleId="TableGrid">
    <w:name w:val="Table Grid"/>
    <w:basedOn w:val="TableNormal"/>
    <w:uiPriority w:val="59"/>
    <w:rsid w:val="00DC22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semiHidden/>
    <w:rsid w:val="000E3510"/>
    <w:pPr>
      <w:ind w:left="180" w:hanging="18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E3510"/>
  </w:style>
  <w:style w:type="paragraph" w:styleId="BodyTextIndent3">
    <w:name w:val="Body Text Indent 3"/>
    <w:basedOn w:val="Normal"/>
    <w:link w:val="BodyTextIndent3Char"/>
    <w:semiHidden/>
    <w:rsid w:val="000E3510"/>
    <w:pPr>
      <w:ind w:left="360" w:hanging="360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3510"/>
  </w:style>
  <w:style w:type="paragraph" w:styleId="BodyText">
    <w:name w:val="Body Text"/>
    <w:basedOn w:val="Normal"/>
    <w:link w:val="BodyTextChar"/>
    <w:semiHidden/>
    <w:rsid w:val="00B20838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208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6B"/>
    <w:rPr>
      <w:sz w:val="24"/>
      <w:szCs w:val="24"/>
    </w:rPr>
  </w:style>
  <w:style w:type="paragraph" w:styleId="Heading1">
    <w:name w:val="heading 1"/>
    <w:basedOn w:val="Normal"/>
    <w:next w:val="Normal"/>
    <w:qFormat/>
    <w:rsid w:val="00AA586B"/>
    <w:pPr>
      <w:keepNext/>
      <w:ind w:left="108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A586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A586B"/>
    <w:pPr>
      <w:keepNext/>
      <w:ind w:left="108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A586B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AA586B"/>
    <w:pPr>
      <w:keepNext/>
      <w:jc w:val="center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A58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A586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A586B"/>
    <w:pPr>
      <w:jc w:val="center"/>
    </w:pPr>
    <w:rPr>
      <w:b/>
      <w:bCs/>
    </w:rPr>
  </w:style>
  <w:style w:type="paragraph" w:styleId="Subtitle">
    <w:name w:val="Subtitle"/>
    <w:basedOn w:val="Normal"/>
    <w:qFormat/>
    <w:rsid w:val="00AA586B"/>
    <w:rPr>
      <w:b/>
      <w:bCs/>
    </w:rPr>
  </w:style>
  <w:style w:type="paragraph" w:styleId="BodyTextIndent">
    <w:name w:val="Body Text Indent"/>
    <w:basedOn w:val="Normal"/>
    <w:semiHidden/>
    <w:rsid w:val="00AA586B"/>
    <w:pPr>
      <w:ind w:left="1080"/>
    </w:pPr>
  </w:style>
  <w:style w:type="paragraph" w:styleId="ListParagraph">
    <w:name w:val="List Paragraph"/>
    <w:basedOn w:val="Normal"/>
    <w:uiPriority w:val="34"/>
    <w:qFormat/>
    <w:rsid w:val="005E6449"/>
    <w:pPr>
      <w:ind w:left="720"/>
      <w:contextualSpacing/>
    </w:pPr>
  </w:style>
  <w:style w:type="table" w:styleId="TableGrid">
    <w:name w:val="Table Grid"/>
    <w:basedOn w:val="TableNormal"/>
    <w:uiPriority w:val="59"/>
    <w:rsid w:val="00DC22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semiHidden/>
    <w:rsid w:val="000E3510"/>
    <w:pPr>
      <w:ind w:left="180" w:hanging="18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E3510"/>
  </w:style>
  <w:style w:type="paragraph" w:styleId="BodyTextIndent3">
    <w:name w:val="Body Text Indent 3"/>
    <w:basedOn w:val="Normal"/>
    <w:link w:val="BodyTextIndent3Char"/>
    <w:semiHidden/>
    <w:rsid w:val="000E3510"/>
    <w:pPr>
      <w:ind w:left="360" w:hanging="360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3510"/>
  </w:style>
  <w:style w:type="paragraph" w:styleId="BodyText">
    <w:name w:val="Body Text"/>
    <w:basedOn w:val="Normal"/>
    <w:link w:val="BodyTextChar"/>
    <w:semiHidden/>
    <w:rsid w:val="00B20838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208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610</Words>
  <Characters>3068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for Rho(D) by Manual Methods</vt:lpstr>
    </vt:vector>
  </TitlesOfParts>
  <Company>Memorial Hospital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for Rho(D) by Manual Methods</dc:title>
  <dc:creator>pab13433</dc:creator>
  <cp:lastModifiedBy>Harris, Jennifer</cp:lastModifiedBy>
  <cp:revision>7</cp:revision>
  <cp:lastPrinted>2015-01-21T20:02:00Z</cp:lastPrinted>
  <dcterms:created xsi:type="dcterms:W3CDTF">2014-10-27T16:20:00Z</dcterms:created>
  <dcterms:modified xsi:type="dcterms:W3CDTF">2015-01-22T18:20:00Z</dcterms:modified>
</cp:coreProperties>
</file>