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AE" w:rsidRPr="00762FAE" w:rsidRDefault="00235797" w:rsidP="00762FAE">
      <w:pPr>
        <w:spacing w:after="0" w:line="240" w:lineRule="auto"/>
        <w:ind w:left="540"/>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August</w:t>
      </w:r>
      <w:bookmarkStart w:id="0" w:name="_GoBack"/>
      <w:bookmarkEnd w:id="0"/>
      <w:r w:rsidR="00762FAE" w:rsidRPr="00762FAE">
        <w:rPr>
          <w:rFonts w:ascii="Times New Roman" w:eastAsia="Times New Roman" w:hAnsi="Times New Roman" w:cs="Times New Roman"/>
          <w:b/>
          <w:sz w:val="32"/>
          <w:szCs w:val="24"/>
        </w:rPr>
        <w:t xml:space="preserve"> Blood Bank, Evening and Night shift Meeting Minutes</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8/18/15  Day shift- Glenda Martiszus, Jennifer Harris, Anita Konieczny,  Kay Schanuel, Melissa Huschle, Anita Konieczny, Linda Althardt, Chris Zalocusky, Paul Crawford</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8/18/15   Evening shift- Jennifer Harris, Kathy Brown, Sara Goodrich, Alyssa Weygandt, Lindsay Powell</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8/20/15   Night shift-John Matthews, Jennifer Harris, Kathy Stanley, Kathy Brown, Doug Auffarth, Chris Battaglia, Leslie Miller</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5"/>
        </w:numPr>
        <w:spacing w:after="0" w:line="240" w:lineRule="auto"/>
        <w:ind w:left="540"/>
        <w:textAlignment w:val="center"/>
        <w:rPr>
          <w:rFonts w:ascii="Times New Roman" w:eastAsia="Times New Roman" w:hAnsi="Times New Roman" w:cs="Times New Roman"/>
          <w:sz w:val="28"/>
          <w:szCs w:val="24"/>
        </w:rPr>
      </w:pPr>
      <w:r w:rsidRPr="00235797">
        <w:rPr>
          <w:rFonts w:ascii="Times New Roman" w:eastAsia="Times New Roman" w:hAnsi="Times New Roman" w:cs="Times New Roman"/>
          <w:b/>
          <w:bCs/>
          <w:sz w:val="28"/>
          <w:szCs w:val="24"/>
        </w:rPr>
        <w:t>Old Business</w:t>
      </w:r>
    </w:p>
    <w:p w:rsidR="00235797" w:rsidRPr="00235797" w:rsidRDefault="00235797" w:rsidP="00235797">
      <w:pPr>
        <w:numPr>
          <w:ilvl w:val="1"/>
          <w:numId w:val="15"/>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Blood Bank</w:t>
      </w:r>
    </w:p>
    <w:p w:rsidR="00235797" w:rsidRPr="00235797" w:rsidRDefault="00235797" w:rsidP="00235797">
      <w:pPr>
        <w:numPr>
          <w:ilvl w:val="2"/>
          <w:numId w:val="15"/>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magenta"/>
        </w:rPr>
        <w:t xml:space="preserve">UPDATE- </w:t>
      </w:r>
      <w:r w:rsidRPr="00235797">
        <w:rPr>
          <w:rFonts w:ascii="Times New Roman" w:eastAsia="Times New Roman" w:hAnsi="Times New Roman" w:cs="Times New Roman"/>
          <w:sz w:val="24"/>
          <w:szCs w:val="24"/>
        </w:rPr>
        <w:t>MTP procedure is still not in effect. Nursing has finished their procedure but I am unsure about their training.  I will notify everyone when it is really in effect.</w:t>
      </w:r>
    </w:p>
    <w:p w:rsidR="00235797" w:rsidRPr="00235797" w:rsidRDefault="00235797" w:rsidP="00235797">
      <w:pPr>
        <w:numPr>
          <w:ilvl w:val="2"/>
          <w:numId w:val="15"/>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red"/>
        </w:rPr>
        <w:t>(OPEN)-</w:t>
      </w:r>
      <w:r w:rsidRPr="00235797">
        <w:rPr>
          <w:rFonts w:ascii="Times New Roman" w:eastAsia="Times New Roman" w:hAnsi="Times New Roman" w:cs="Times New Roman"/>
          <w:sz w:val="24"/>
          <w:szCs w:val="24"/>
        </w:rPr>
        <w:t xml:space="preserve">It was suggested that we should look at the steps for the </w:t>
      </w:r>
      <w:proofErr w:type="spellStart"/>
      <w:r w:rsidRPr="00235797">
        <w:rPr>
          <w:rFonts w:ascii="Times New Roman" w:eastAsia="Times New Roman" w:hAnsi="Times New Roman" w:cs="Times New Roman"/>
          <w:sz w:val="24"/>
          <w:szCs w:val="24"/>
        </w:rPr>
        <w:t>RhoGam</w:t>
      </w:r>
      <w:proofErr w:type="spellEnd"/>
      <w:r w:rsidRPr="00235797">
        <w:rPr>
          <w:rFonts w:ascii="Times New Roman" w:eastAsia="Times New Roman" w:hAnsi="Times New Roman" w:cs="Times New Roman"/>
          <w:sz w:val="24"/>
          <w:szCs w:val="24"/>
        </w:rPr>
        <w:t xml:space="preserve"> workup on the computer side and see if we can cut that down or make it more streamlined.  Melissa is looking at this and I am talking with the Pathologists about this as well.</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6"/>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Hematology</w:t>
      </w:r>
    </w:p>
    <w:p w:rsidR="00235797" w:rsidRPr="00235797" w:rsidRDefault="00235797" w:rsidP="00235797">
      <w:pPr>
        <w:numPr>
          <w:ilvl w:val="1"/>
          <w:numId w:val="16"/>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None</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7"/>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Chemistry</w:t>
      </w:r>
    </w:p>
    <w:p w:rsidR="00235797" w:rsidRPr="00235797" w:rsidRDefault="00235797" w:rsidP="00235797">
      <w:pPr>
        <w:numPr>
          <w:ilvl w:val="1"/>
          <w:numId w:val="17"/>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None</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8"/>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Micro</w:t>
      </w:r>
    </w:p>
    <w:p w:rsidR="00235797" w:rsidRPr="00235797" w:rsidRDefault="00235797" w:rsidP="00235797">
      <w:pPr>
        <w:numPr>
          <w:ilvl w:val="1"/>
          <w:numId w:val="18"/>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red"/>
        </w:rPr>
        <w:t>(OPEN)-</w:t>
      </w:r>
      <w:r w:rsidRPr="00235797">
        <w:rPr>
          <w:rFonts w:ascii="Times New Roman" w:eastAsia="Times New Roman" w:hAnsi="Times New Roman" w:cs="Times New Roman"/>
          <w:sz w:val="24"/>
          <w:szCs w:val="24"/>
        </w:rPr>
        <w:t>Dianne I. will be training the "</w:t>
      </w:r>
      <w:proofErr w:type="spellStart"/>
      <w:r w:rsidRPr="00235797">
        <w:rPr>
          <w:rFonts w:ascii="Times New Roman" w:eastAsia="Times New Roman" w:hAnsi="Times New Roman" w:cs="Times New Roman"/>
          <w:sz w:val="24"/>
          <w:szCs w:val="24"/>
        </w:rPr>
        <w:t>m"s</w:t>
      </w:r>
      <w:proofErr w:type="spellEnd"/>
      <w:r w:rsidRPr="00235797">
        <w:rPr>
          <w:rFonts w:ascii="Times New Roman" w:eastAsia="Times New Roman" w:hAnsi="Times New Roman" w:cs="Times New Roman"/>
          <w:sz w:val="24"/>
          <w:szCs w:val="24"/>
        </w:rPr>
        <w:t xml:space="preserve"> to do the CTNG.  Please see her for checklist and training.  I have no update at this time.</w:t>
      </w:r>
    </w:p>
    <w:p w:rsidR="00235797" w:rsidRPr="00235797" w:rsidRDefault="00235797" w:rsidP="00235797">
      <w:pPr>
        <w:spacing w:after="0" w:line="240" w:lineRule="auto"/>
        <w:ind w:left="108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9"/>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General-All</w:t>
      </w:r>
    </w:p>
    <w:p w:rsidR="00235797" w:rsidRPr="00235797" w:rsidRDefault="00235797" w:rsidP="00235797">
      <w:pPr>
        <w:numPr>
          <w:ilvl w:val="1"/>
          <w:numId w:val="19"/>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yellow"/>
        </w:rPr>
        <w:t xml:space="preserve">(Still investigating) </w:t>
      </w:r>
      <w:r w:rsidRPr="00235797">
        <w:rPr>
          <w:rFonts w:ascii="Times New Roman" w:eastAsia="Times New Roman" w:hAnsi="Times New Roman" w:cs="Times New Roman"/>
          <w:sz w:val="24"/>
          <w:szCs w:val="24"/>
        </w:rPr>
        <w:t xml:space="preserve">Medical Necessity-This has not impacted BB, but Kathy is looking into how it </w:t>
      </w:r>
    </w:p>
    <w:p w:rsidR="00235797" w:rsidRPr="00235797" w:rsidRDefault="00235797" w:rsidP="00235797">
      <w:pPr>
        <w:numPr>
          <w:ilvl w:val="1"/>
          <w:numId w:val="19"/>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green"/>
        </w:rPr>
        <w:t xml:space="preserve">(CLOSED) </w:t>
      </w:r>
      <w:r w:rsidRPr="00235797">
        <w:rPr>
          <w:rFonts w:ascii="Times New Roman" w:eastAsia="Times New Roman" w:hAnsi="Times New Roman" w:cs="Times New Roman"/>
          <w:sz w:val="24"/>
          <w:szCs w:val="24"/>
        </w:rPr>
        <w:t>Thelma has volunteered to be the blood bank safety representative. Thank you Thelma!</w:t>
      </w:r>
    </w:p>
    <w:p w:rsidR="00235797" w:rsidRPr="00235797" w:rsidRDefault="00235797" w:rsidP="00235797">
      <w:pPr>
        <w:numPr>
          <w:ilvl w:val="1"/>
          <w:numId w:val="19"/>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magenta"/>
        </w:rPr>
        <w:t xml:space="preserve">UPDATE- </w:t>
      </w:r>
      <w:r w:rsidRPr="00235797">
        <w:rPr>
          <w:rFonts w:ascii="Times New Roman" w:eastAsia="Times New Roman" w:hAnsi="Times New Roman" w:cs="Times New Roman"/>
          <w:sz w:val="24"/>
          <w:szCs w:val="24"/>
        </w:rPr>
        <w:t>Hiring for MHE is NOT waiting on a manager to be hired any longer.  Kathy is going to begin the hiring process now and fill in the manager when that decision is made.</w:t>
      </w:r>
    </w:p>
    <w:p w:rsidR="00235797" w:rsidRPr="00235797" w:rsidRDefault="00235797" w:rsidP="00235797">
      <w:pPr>
        <w:numPr>
          <w:ilvl w:val="2"/>
          <w:numId w:val="19"/>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2 techs from the day shift are going PT at MHE and Memorial</w:t>
      </w:r>
    </w:p>
    <w:p w:rsidR="00235797" w:rsidRPr="00235797" w:rsidRDefault="00235797" w:rsidP="00235797">
      <w:pPr>
        <w:numPr>
          <w:ilvl w:val="2"/>
          <w:numId w:val="19"/>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1 evening tech is moving from Memorial to MHE</w:t>
      </w:r>
    </w:p>
    <w:p w:rsidR="00235797" w:rsidRPr="00235797" w:rsidRDefault="00235797" w:rsidP="00235797">
      <w:pPr>
        <w:numPr>
          <w:ilvl w:val="2"/>
          <w:numId w:val="19"/>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Kristie C. will be going to MHE as well for the evening shift.</w:t>
      </w:r>
    </w:p>
    <w:p w:rsidR="00235797" w:rsidRPr="00235797" w:rsidRDefault="00235797" w:rsidP="00235797">
      <w:pPr>
        <w:numPr>
          <w:ilvl w:val="2"/>
          <w:numId w:val="19"/>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The current plan is to decrease staffing by 1 on both the day and evening shift once the volume goes down at Memorial.</w:t>
      </w:r>
    </w:p>
    <w:p w:rsidR="00235797" w:rsidRPr="00235797" w:rsidRDefault="00235797" w:rsidP="00235797">
      <w:pPr>
        <w:numPr>
          <w:ilvl w:val="2"/>
          <w:numId w:val="19"/>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lastRenderedPageBreak/>
        <w:t>There will most likely be an open position on evenings, but most likely not on days, but that remains to be seen.</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20"/>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Evenings</w:t>
      </w:r>
    </w:p>
    <w:p w:rsidR="00235797" w:rsidRPr="00235797" w:rsidRDefault="00235797" w:rsidP="00235797">
      <w:pPr>
        <w:numPr>
          <w:ilvl w:val="1"/>
          <w:numId w:val="20"/>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Evenings</w:t>
      </w:r>
    </w:p>
    <w:p w:rsidR="00235797" w:rsidRPr="00235797" w:rsidRDefault="00235797" w:rsidP="00235797">
      <w:pPr>
        <w:numPr>
          <w:ilvl w:val="2"/>
          <w:numId w:val="20"/>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yellow"/>
        </w:rPr>
        <w:t xml:space="preserve">(Still investigating) </w:t>
      </w:r>
      <w:r w:rsidRPr="00235797">
        <w:rPr>
          <w:rFonts w:ascii="Times New Roman" w:eastAsia="Times New Roman" w:hAnsi="Times New Roman" w:cs="Times New Roman"/>
          <w:sz w:val="24"/>
          <w:szCs w:val="24"/>
        </w:rPr>
        <w:t xml:space="preserve">Need help with Dr. Neil </w:t>
      </w:r>
      <w:proofErr w:type="spellStart"/>
      <w:r w:rsidRPr="00235797">
        <w:rPr>
          <w:rFonts w:ascii="Times New Roman" w:eastAsia="Times New Roman" w:hAnsi="Times New Roman" w:cs="Times New Roman"/>
          <w:sz w:val="24"/>
          <w:szCs w:val="24"/>
        </w:rPr>
        <w:t>McClymont</w:t>
      </w:r>
      <w:proofErr w:type="spellEnd"/>
    </w:p>
    <w:p w:rsidR="00235797" w:rsidRPr="0023579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Ordering multiple add </w:t>
      </w:r>
      <w:proofErr w:type="spellStart"/>
      <w:r w:rsidRPr="00235797">
        <w:rPr>
          <w:rFonts w:ascii="Times New Roman" w:eastAsia="Times New Roman" w:hAnsi="Times New Roman" w:cs="Times New Roman"/>
          <w:sz w:val="24"/>
          <w:szCs w:val="24"/>
        </w:rPr>
        <w:t>ons</w:t>
      </w:r>
      <w:proofErr w:type="spellEnd"/>
      <w:r w:rsidRPr="00235797">
        <w:rPr>
          <w:rFonts w:ascii="Times New Roman" w:eastAsia="Times New Roman" w:hAnsi="Times New Roman" w:cs="Times New Roman"/>
          <w:sz w:val="24"/>
          <w:szCs w:val="24"/>
        </w:rPr>
        <w:t xml:space="preserve"> way after original order.</w:t>
      </w:r>
    </w:p>
    <w:p w:rsidR="00235797" w:rsidRPr="0023579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Very stressful to complete</w:t>
      </w:r>
    </w:p>
    <w:p w:rsidR="00235797" w:rsidRPr="0023579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Time consuming and possibility for mistakes rises.</w:t>
      </w:r>
    </w:p>
    <w:p w:rsidR="00235797" w:rsidRPr="00235797" w:rsidRDefault="00235797" w:rsidP="00235797">
      <w:pPr>
        <w:spacing w:after="0" w:line="240" w:lineRule="auto"/>
        <w:ind w:left="108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21"/>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Nights</w:t>
      </w:r>
    </w:p>
    <w:p w:rsidR="00235797" w:rsidRPr="00235797" w:rsidRDefault="00235797" w:rsidP="00235797">
      <w:pPr>
        <w:numPr>
          <w:ilvl w:val="1"/>
          <w:numId w:val="21"/>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None</w:t>
      </w:r>
    </w:p>
    <w:p w:rsidR="00235797" w:rsidRPr="00235797" w:rsidRDefault="00235797" w:rsidP="00235797">
      <w:pPr>
        <w:spacing w:after="0" w:line="240" w:lineRule="auto"/>
        <w:ind w:left="108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spacing w:after="0" w:line="240" w:lineRule="auto"/>
        <w:ind w:left="108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22"/>
        </w:numPr>
        <w:spacing w:after="0" w:line="240" w:lineRule="auto"/>
        <w:ind w:left="540"/>
        <w:textAlignment w:val="center"/>
        <w:rPr>
          <w:rFonts w:ascii="Times New Roman" w:eastAsia="Times New Roman" w:hAnsi="Times New Roman" w:cs="Times New Roman"/>
          <w:sz w:val="28"/>
          <w:szCs w:val="24"/>
        </w:rPr>
      </w:pPr>
      <w:r w:rsidRPr="00235797">
        <w:rPr>
          <w:rFonts w:ascii="Times New Roman" w:eastAsia="Times New Roman" w:hAnsi="Times New Roman" w:cs="Times New Roman"/>
          <w:b/>
          <w:bCs/>
          <w:sz w:val="28"/>
          <w:szCs w:val="24"/>
        </w:rPr>
        <w:t>New Business</w:t>
      </w:r>
    </w:p>
    <w:p w:rsidR="00235797" w:rsidRPr="00235797" w:rsidRDefault="00235797" w:rsidP="00235797">
      <w:pPr>
        <w:numPr>
          <w:ilvl w:val="1"/>
          <w:numId w:val="22"/>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Blood Bank</w:t>
      </w:r>
    </w:p>
    <w:p w:rsidR="00235797" w:rsidRPr="00235797" w:rsidRDefault="00235797" w:rsidP="00235797">
      <w:pPr>
        <w:numPr>
          <w:ilvl w:val="2"/>
          <w:numId w:val="22"/>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We have had several problems with the Echo QC working.  The #2 </w:t>
      </w:r>
      <w:proofErr w:type="spellStart"/>
      <w:r w:rsidRPr="00235797">
        <w:rPr>
          <w:rFonts w:ascii="Times New Roman" w:eastAsia="Times New Roman" w:hAnsi="Times New Roman" w:cs="Times New Roman"/>
          <w:sz w:val="24"/>
          <w:szCs w:val="24"/>
        </w:rPr>
        <w:t>ABORh</w:t>
      </w:r>
      <w:proofErr w:type="spellEnd"/>
      <w:r w:rsidRPr="00235797">
        <w:rPr>
          <w:rFonts w:ascii="Times New Roman" w:eastAsia="Times New Roman" w:hAnsi="Times New Roman" w:cs="Times New Roman"/>
          <w:sz w:val="24"/>
          <w:szCs w:val="24"/>
        </w:rPr>
        <w:t xml:space="preserve"> vial doesn't seem to want to work.  </w:t>
      </w:r>
      <w:proofErr w:type="spellStart"/>
      <w:r w:rsidRPr="00235797">
        <w:rPr>
          <w:rFonts w:ascii="Times New Roman" w:eastAsia="Times New Roman" w:hAnsi="Times New Roman" w:cs="Times New Roman"/>
          <w:sz w:val="24"/>
          <w:szCs w:val="24"/>
        </w:rPr>
        <w:t>Immucor</w:t>
      </w:r>
      <w:proofErr w:type="spellEnd"/>
      <w:r w:rsidRPr="00235797">
        <w:rPr>
          <w:rFonts w:ascii="Times New Roman" w:eastAsia="Times New Roman" w:hAnsi="Times New Roman" w:cs="Times New Roman"/>
          <w:sz w:val="24"/>
          <w:szCs w:val="24"/>
        </w:rPr>
        <w:t xml:space="preserve"> has suggested that the probe be primed several times before running.  I have been running the QC cold, almost straight out of the refrigerator.  This seems to work.</w:t>
      </w:r>
    </w:p>
    <w:p w:rsidR="00235797" w:rsidRPr="00235797" w:rsidRDefault="00235797" w:rsidP="00235797">
      <w:pPr>
        <w:numPr>
          <w:ilvl w:val="3"/>
          <w:numId w:val="22"/>
        </w:numPr>
        <w:spacing w:after="0" w:line="240" w:lineRule="auto"/>
        <w:ind w:left="216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It was brought to my attention that the package insert does say to warm the QC to room temperature before testing.  </w:t>
      </w:r>
    </w:p>
    <w:p w:rsidR="00235797" w:rsidRPr="00235797" w:rsidRDefault="00235797" w:rsidP="00235797">
      <w:pPr>
        <w:numPr>
          <w:ilvl w:val="3"/>
          <w:numId w:val="22"/>
        </w:numPr>
        <w:spacing w:after="0" w:line="240" w:lineRule="auto"/>
        <w:ind w:left="216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I spoke with </w:t>
      </w:r>
      <w:proofErr w:type="spellStart"/>
      <w:r w:rsidRPr="00235797">
        <w:rPr>
          <w:rFonts w:ascii="Times New Roman" w:eastAsia="Times New Roman" w:hAnsi="Times New Roman" w:cs="Times New Roman"/>
          <w:sz w:val="24"/>
          <w:szCs w:val="24"/>
        </w:rPr>
        <w:t>Immucor</w:t>
      </w:r>
      <w:proofErr w:type="spellEnd"/>
      <w:r w:rsidRPr="00235797">
        <w:rPr>
          <w:rFonts w:ascii="Times New Roman" w:eastAsia="Times New Roman" w:hAnsi="Times New Roman" w:cs="Times New Roman"/>
          <w:sz w:val="24"/>
          <w:szCs w:val="24"/>
        </w:rPr>
        <w:t xml:space="preserve"> who said that they do NOT recommend running the controls cold.</w:t>
      </w:r>
    </w:p>
    <w:p w:rsidR="00235797" w:rsidRPr="00235797" w:rsidRDefault="00235797" w:rsidP="00235797">
      <w:pPr>
        <w:numPr>
          <w:ilvl w:val="3"/>
          <w:numId w:val="22"/>
        </w:numPr>
        <w:spacing w:after="0" w:line="240" w:lineRule="auto"/>
        <w:ind w:left="216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New recommendation is to limit the time that the controls are out before running.  Package insert says to warm to 18C-30C.  I think that having them out between 15-30 minutes before running, including spinning time, should warm them to the right temperature, but check them before running.</w:t>
      </w:r>
    </w:p>
    <w:p w:rsidR="00235797" w:rsidRPr="00235797" w:rsidRDefault="00235797" w:rsidP="00235797">
      <w:pPr>
        <w:numPr>
          <w:ilvl w:val="3"/>
          <w:numId w:val="22"/>
        </w:numPr>
        <w:spacing w:after="0" w:line="240" w:lineRule="auto"/>
        <w:ind w:left="216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If you have any further problems or suggestions, please let me know.</w:t>
      </w:r>
    </w:p>
    <w:p w:rsidR="00235797" w:rsidRPr="00235797" w:rsidRDefault="00235797" w:rsidP="00235797">
      <w:pPr>
        <w:numPr>
          <w:ilvl w:val="2"/>
          <w:numId w:val="22"/>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We have had several antibodies lately that we do not have the antisera for in order to type the patient.  If this happens, please send the cells to MV reference lab for typing.</w:t>
      </w:r>
    </w:p>
    <w:p w:rsidR="00235797" w:rsidRPr="00235797" w:rsidRDefault="00235797" w:rsidP="00235797">
      <w:pPr>
        <w:numPr>
          <w:ilvl w:val="2"/>
          <w:numId w:val="22"/>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We've had a question about extra tubes that are sent to the blood bank after the original GTS and are labeled for 2-5 minutes after the original draw and whether these can be used for the ABOC.</w:t>
      </w:r>
    </w:p>
    <w:p w:rsidR="00235797" w:rsidRPr="00235797" w:rsidRDefault="00235797" w:rsidP="00235797">
      <w:pPr>
        <w:numPr>
          <w:ilvl w:val="3"/>
          <w:numId w:val="22"/>
        </w:numPr>
        <w:spacing w:after="0" w:line="240" w:lineRule="auto"/>
        <w:ind w:left="216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NO-I'm going to make a soft rule that they need to be at least 10 minutes apart (don't tell the ER that).  Having said that though, I want you to use your best judgment.  If you are not comfortable with it, then have the tube re-drawn.</w:t>
      </w:r>
    </w:p>
    <w:p w:rsidR="00235797" w:rsidRPr="00235797" w:rsidRDefault="00235797" w:rsidP="00235797">
      <w:pPr>
        <w:numPr>
          <w:ilvl w:val="3"/>
          <w:numId w:val="22"/>
        </w:numPr>
        <w:spacing w:after="0" w:line="240" w:lineRule="auto"/>
        <w:ind w:left="216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shd w:val="clear" w:color="auto" w:fill="CC99FF"/>
        </w:rPr>
        <w:t>Kathy S would like examples if this happens again.</w:t>
      </w:r>
    </w:p>
    <w:p w:rsidR="00235797" w:rsidRPr="00235797" w:rsidRDefault="00235797" w:rsidP="00235797">
      <w:pPr>
        <w:numPr>
          <w:ilvl w:val="2"/>
          <w:numId w:val="22"/>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I asked around as to why we write the </w:t>
      </w:r>
      <w:proofErr w:type="spellStart"/>
      <w:r w:rsidRPr="00235797">
        <w:rPr>
          <w:rFonts w:ascii="Times New Roman" w:eastAsia="Times New Roman" w:hAnsi="Times New Roman" w:cs="Times New Roman"/>
          <w:sz w:val="24"/>
          <w:szCs w:val="24"/>
        </w:rPr>
        <w:t>plt</w:t>
      </w:r>
      <w:proofErr w:type="spellEnd"/>
      <w:r w:rsidRPr="00235797">
        <w:rPr>
          <w:rFonts w:ascii="Times New Roman" w:eastAsia="Times New Roman" w:hAnsi="Times New Roman" w:cs="Times New Roman"/>
          <w:sz w:val="24"/>
          <w:szCs w:val="24"/>
        </w:rPr>
        <w:t xml:space="preserve"> number on the white board.  There was no real reason, so from now </w:t>
      </w:r>
      <w:proofErr w:type="gramStart"/>
      <w:r w:rsidRPr="00235797">
        <w:rPr>
          <w:rFonts w:ascii="Times New Roman" w:eastAsia="Times New Roman" w:hAnsi="Times New Roman" w:cs="Times New Roman"/>
          <w:sz w:val="24"/>
          <w:szCs w:val="24"/>
        </w:rPr>
        <w:t>on,</w:t>
      </w:r>
      <w:proofErr w:type="gramEnd"/>
      <w:r w:rsidRPr="00235797">
        <w:rPr>
          <w:rFonts w:ascii="Times New Roman" w:eastAsia="Times New Roman" w:hAnsi="Times New Roman" w:cs="Times New Roman"/>
          <w:sz w:val="24"/>
          <w:szCs w:val="24"/>
        </w:rPr>
        <w:t xml:space="preserve"> we are just going to write the </w:t>
      </w:r>
      <w:proofErr w:type="spellStart"/>
      <w:r w:rsidRPr="00235797">
        <w:rPr>
          <w:rFonts w:ascii="Times New Roman" w:eastAsia="Times New Roman" w:hAnsi="Times New Roman" w:cs="Times New Roman"/>
          <w:sz w:val="24"/>
          <w:szCs w:val="24"/>
        </w:rPr>
        <w:t>ABORh</w:t>
      </w:r>
      <w:proofErr w:type="spellEnd"/>
      <w:r w:rsidRPr="00235797">
        <w:rPr>
          <w:rFonts w:ascii="Times New Roman" w:eastAsia="Times New Roman" w:hAnsi="Times New Roman" w:cs="Times New Roman"/>
          <w:sz w:val="24"/>
          <w:szCs w:val="24"/>
        </w:rPr>
        <w:t xml:space="preserve"> and the </w:t>
      </w:r>
      <w:proofErr w:type="spellStart"/>
      <w:r w:rsidRPr="00235797">
        <w:rPr>
          <w:rFonts w:ascii="Times New Roman" w:eastAsia="Times New Roman" w:hAnsi="Times New Roman" w:cs="Times New Roman"/>
          <w:sz w:val="24"/>
          <w:szCs w:val="24"/>
        </w:rPr>
        <w:t>exp</w:t>
      </w:r>
      <w:proofErr w:type="spellEnd"/>
      <w:r w:rsidRPr="00235797">
        <w:rPr>
          <w:rFonts w:ascii="Times New Roman" w:eastAsia="Times New Roman" w:hAnsi="Times New Roman" w:cs="Times New Roman"/>
          <w:sz w:val="24"/>
          <w:szCs w:val="24"/>
        </w:rPr>
        <w:t xml:space="preserve"> on the board.  There is no reason to write the unit number unless it is being saved for a specific person or reason.</w:t>
      </w:r>
    </w:p>
    <w:p w:rsidR="00235797" w:rsidRPr="00235797" w:rsidRDefault="00235797" w:rsidP="00235797">
      <w:pPr>
        <w:numPr>
          <w:ilvl w:val="2"/>
          <w:numId w:val="22"/>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lastRenderedPageBreak/>
        <w:t>For Days and Evenings, when we get an OPS order faxed, we first need to check if we have a current sample on that patient.  If we do, then order the units in Meditech and put the order in the book.  If we don't, then put the order in the black stand up file where we normally put the path reviews waiting for return.  When we do get the patient's sample, make sure that you order the units on the patient's order and RECEIVE the blood order.</w:t>
      </w:r>
    </w:p>
    <w:p w:rsidR="00235797" w:rsidRPr="00235797" w:rsidRDefault="00235797" w:rsidP="00235797">
      <w:pPr>
        <w:numPr>
          <w:ilvl w:val="2"/>
          <w:numId w:val="22"/>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yellow"/>
        </w:rPr>
        <w:t>REMINDER</w:t>
      </w:r>
      <w:r w:rsidRPr="00235797">
        <w:rPr>
          <w:rFonts w:ascii="Times New Roman" w:eastAsia="Times New Roman" w:hAnsi="Times New Roman" w:cs="Times New Roman"/>
          <w:sz w:val="24"/>
          <w:szCs w:val="24"/>
        </w:rPr>
        <w:t xml:space="preserve">- Please </w:t>
      </w:r>
      <w:proofErr w:type="gramStart"/>
      <w:r w:rsidRPr="00235797">
        <w:rPr>
          <w:rFonts w:ascii="Times New Roman" w:eastAsia="Times New Roman" w:hAnsi="Times New Roman" w:cs="Times New Roman"/>
          <w:sz w:val="24"/>
          <w:szCs w:val="24"/>
        </w:rPr>
        <w:t>make</w:t>
      </w:r>
      <w:proofErr w:type="gramEnd"/>
      <w:r w:rsidRPr="00235797">
        <w:rPr>
          <w:rFonts w:ascii="Times New Roman" w:eastAsia="Times New Roman" w:hAnsi="Times New Roman" w:cs="Times New Roman"/>
          <w:sz w:val="24"/>
          <w:szCs w:val="24"/>
        </w:rPr>
        <w:t xml:space="preserve"> sure that you are receiving blood orders when you get the patient's sample.  It is a real pain to have to go back and look all of that information up when you are ready to issue the unit when it could have been done at the time of receipt when all of the info was at your fingertips.</w:t>
      </w:r>
    </w:p>
    <w:p w:rsidR="00235797" w:rsidRPr="00235797" w:rsidRDefault="00235797" w:rsidP="00235797">
      <w:pPr>
        <w:numPr>
          <w:ilvl w:val="2"/>
          <w:numId w:val="22"/>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yellow"/>
        </w:rPr>
        <w:t>REMINDER-</w:t>
      </w:r>
      <w:r w:rsidRPr="00235797">
        <w:rPr>
          <w:rFonts w:ascii="Times New Roman" w:eastAsia="Times New Roman" w:hAnsi="Times New Roman" w:cs="Times New Roman"/>
          <w:sz w:val="24"/>
          <w:szCs w:val="24"/>
        </w:rPr>
        <w:t xml:space="preserve">When nursing comes to pick up a unit from the blood bank, a patient sticker, </w:t>
      </w:r>
      <w:proofErr w:type="spellStart"/>
      <w:r w:rsidRPr="00235797">
        <w:rPr>
          <w:rFonts w:ascii="Times New Roman" w:eastAsia="Times New Roman" w:hAnsi="Times New Roman" w:cs="Times New Roman"/>
          <w:sz w:val="24"/>
          <w:szCs w:val="24"/>
        </w:rPr>
        <w:t>facesheet</w:t>
      </w:r>
      <w:proofErr w:type="spellEnd"/>
      <w:r w:rsidRPr="00235797">
        <w:rPr>
          <w:rFonts w:ascii="Times New Roman" w:eastAsia="Times New Roman" w:hAnsi="Times New Roman" w:cs="Times New Roman"/>
          <w:sz w:val="24"/>
          <w:szCs w:val="24"/>
        </w:rPr>
        <w:t xml:space="preserve"> or some other means of identification need to be brought with them.  IT CAN NOT BE HANDWRITTEN.  This needs to be brought EVERY time.  No exceptions.</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23"/>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Hematology</w:t>
      </w:r>
    </w:p>
    <w:p w:rsidR="00235797" w:rsidRPr="00235797" w:rsidRDefault="00235797" w:rsidP="00235797">
      <w:pPr>
        <w:numPr>
          <w:ilvl w:val="1"/>
          <w:numId w:val="23"/>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None</w:t>
      </w:r>
    </w:p>
    <w:p w:rsidR="00235797" w:rsidRPr="00235797" w:rsidRDefault="00235797" w:rsidP="00235797">
      <w:pPr>
        <w:spacing w:after="0" w:line="240" w:lineRule="auto"/>
        <w:ind w:left="108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24"/>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Chemistry</w:t>
      </w:r>
    </w:p>
    <w:p w:rsidR="00235797" w:rsidRPr="00235797" w:rsidRDefault="00235797" w:rsidP="00235797">
      <w:pPr>
        <w:numPr>
          <w:ilvl w:val="1"/>
          <w:numId w:val="24"/>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On </w:t>
      </w:r>
      <w:proofErr w:type="spellStart"/>
      <w:r w:rsidRPr="00235797">
        <w:rPr>
          <w:rFonts w:ascii="Times New Roman" w:eastAsia="Times New Roman" w:hAnsi="Times New Roman" w:cs="Times New Roman"/>
          <w:sz w:val="24"/>
          <w:szCs w:val="24"/>
        </w:rPr>
        <w:t>Cobas</w:t>
      </w:r>
      <w:proofErr w:type="spellEnd"/>
      <w:r w:rsidRPr="00235797">
        <w:rPr>
          <w:rFonts w:ascii="Times New Roman" w:eastAsia="Times New Roman" w:hAnsi="Times New Roman" w:cs="Times New Roman"/>
          <w:sz w:val="24"/>
          <w:szCs w:val="24"/>
        </w:rPr>
        <w:t xml:space="preserve"> 1, </w:t>
      </w:r>
      <w:proofErr w:type="spellStart"/>
      <w:r w:rsidRPr="00235797">
        <w:rPr>
          <w:rFonts w:ascii="Times New Roman" w:eastAsia="Times New Roman" w:hAnsi="Times New Roman" w:cs="Times New Roman"/>
          <w:sz w:val="24"/>
          <w:szCs w:val="24"/>
        </w:rPr>
        <w:t>cellwasher</w:t>
      </w:r>
      <w:proofErr w:type="spellEnd"/>
      <w:r w:rsidRPr="00235797">
        <w:rPr>
          <w:rFonts w:ascii="Times New Roman" w:eastAsia="Times New Roman" w:hAnsi="Times New Roman" w:cs="Times New Roman"/>
          <w:sz w:val="24"/>
          <w:szCs w:val="24"/>
        </w:rPr>
        <w:t xml:space="preserve"> 1, it seems that it is going yellow at 9pm which is the time that the evening shift is taking </w:t>
      </w:r>
      <w:proofErr w:type="spellStart"/>
      <w:r w:rsidRPr="00235797">
        <w:rPr>
          <w:rFonts w:ascii="Times New Roman" w:eastAsia="Times New Roman" w:hAnsi="Times New Roman" w:cs="Times New Roman"/>
          <w:sz w:val="24"/>
          <w:szCs w:val="24"/>
        </w:rPr>
        <w:t>Cobas</w:t>
      </w:r>
      <w:proofErr w:type="spellEnd"/>
      <w:r w:rsidRPr="00235797">
        <w:rPr>
          <w:rFonts w:ascii="Times New Roman" w:eastAsia="Times New Roman" w:hAnsi="Times New Roman" w:cs="Times New Roman"/>
          <w:sz w:val="24"/>
          <w:szCs w:val="24"/>
        </w:rPr>
        <w:t xml:space="preserve"> 2 down for the night shift.  As a result, some have been changing it before it goes yellow so that it doesn't go red on night shift and leave them without an instrument.</w:t>
      </w:r>
    </w:p>
    <w:p w:rsidR="00235797" w:rsidRPr="00235797" w:rsidRDefault="00235797" w:rsidP="00235797">
      <w:pPr>
        <w:numPr>
          <w:ilvl w:val="2"/>
          <w:numId w:val="24"/>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I have communicated this to Evan and he is looking into how to manage this.</w:t>
      </w:r>
    </w:p>
    <w:p w:rsidR="00235797" w:rsidRPr="00235797" w:rsidRDefault="00235797" w:rsidP="00235797">
      <w:pPr>
        <w:spacing w:after="0" w:line="240" w:lineRule="auto"/>
        <w:ind w:left="108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25"/>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Micro</w:t>
      </w:r>
    </w:p>
    <w:p w:rsidR="00235797" w:rsidRPr="00235797" w:rsidRDefault="00235797" w:rsidP="00235797">
      <w:pPr>
        <w:numPr>
          <w:ilvl w:val="1"/>
          <w:numId w:val="25"/>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When reporting out positive blood cultures, it is the current practice by day shift to hide the comment that is placed in MCARE about who was called and when.  The infection control council would like to be able to see this information in the future.</w:t>
      </w:r>
    </w:p>
    <w:p w:rsidR="00235797" w:rsidRPr="00235797" w:rsidRDefault="00235797" w:rsidP="00235797">
      <w:pPr>
        <w:numPr>
          <w:ilvl w:val="2"/>
          <w:numId w:val="25"/>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Can't "unhide" it because when the original ID is updated to the organism's name, then it looks like we called </w:t>
      </w:r>
      <w:proofErr w:type="spellStart"/>
      <w:r w:rsidRPr="00235797">
        <w:rPr>
          <w:rFonts w:ascii="Times New Roman" w:eastAsia="Times New Roman" w:hAnsi="Times New Roman" w:cs="Times New Roman"/>
          <w:sz w:val="24"/>
          <w:szCs w:val="24"/>
        </w:rPr>
        <w:t>E.coli</w:t>
      </w:r>
      <w:proofErr w:type="spellEnd"/>
      <w:r w:rsidRPr="00235797">
        <w:rPr>
          <w:rFonts w:ascii="Times New Roman" w:eastAsia="Times New Roman" w:hAnsi="Times New Roman" w:cs="Times New Roman"/>
          <w:sz w:val="24"/>
          <w:szCs w:val="24"/>
        </w:rPr>
        <w:t xml:space="preserve"> to the floor when we in fact called GNR.</w:t>
      </w:r>
    </w:p>
    <w:p w:rsidR="00235797" w:rsidRPr="00235797" w:rsidRDefault="00235797" w:rsidP="00235797">
      <w:pPr>
        <w:numPr>
          <w:ilvl w:val="2"/>
          <w:numId w:val="25"/>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Kathy is asking if evenings and nights would be able to just type in the original ID (GNR, GPC, </w:t>
      </w:r>
      <w:proofErr w:type="spellStart"/>
      <w:r w:rsidRPr="00235797">
        <w:rPr>
          <w:rFonts w:ascii="Times New Roman" w:eastAsia="Times New Roman" w:hAnsi="Times New Roman" w:cs="Times New Roman"/>
          <w:sz w:val="24"/>
          <w:szCs w:val="24"/>
        </w:rPr>
        <w:t>etc</w:t>
      </w:r>
      <w:proofErr w:type="spellEnd"/>
      <w:r w:rsidRPr="00235797">
        <w:rPr>
          <w:rFonts w:ascii="Times New Roman" w:eastAsia="Times New Roman" w:hAnsi="Times New Roman" w:cs="Times New Roman"/>
          <w:sz w:val="24"/>
          <w:szCs w:val="24"/>
        </w:rPr>
        <w:t>) in the comment.</w:t>
      </w:r>
    </w:p>
    <w:p w:rsidR="00235797" w:rsidRPr="00235797" w:rsidRDefault="00235797" w:rsidP="00235797">
      <w:pPr>
        <w:numPr>
          <w:ilvl w:val="3"/>
          <w:numId w:val="25"/>
        </w:numPr>
        <w:spacing w:after="0" w:line="240" w:lineRule="auto"/>
        <w:ind w:left="270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shd w:val="clear" w:color="auto" w:fill="CCFFCC"/>
        </w:rPr>
        <w:t>Ex. ORGANISM:   Gram negative bacilli</w:t>
      </w:r>
    </w:p>
    <w:p w:rsidR="00235797" w:rsidRPr="00235797" w:rsidRDefault="00235797" w:rsidP="00235797">
      <w:pPr>
        <w:spacing w:after="0" w:line="240" w:lineRule="auto"/>
        <w:ind w:left="270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shd w:val="clear" w:color="auto" w:fill="CCFFCC"/>
        </w:rPr>
        <w:t xml:space="preserve">       Called to:   Jennifer RN    Date/time/initials: 8/8/15         </w:t>
      </w:r>
      <w:proofErr w:type="gramStart"/>
      <w:r w:rsidRPr="00235797">
        <w:rPr>
          <w:rFonts w:ascii="Times New Roman" w:eastAsia="Times New Roman" w:hAnsi="Times New Roman" w:cs="Times New Roman"/>
          <w:sz w:val="24"/>
          <w:szCs w:val="24"/>
          <w:shd w:val="clear" w:color="auto" w:fill="CCFFCC"/>
        </w:rPr>
        <w:t>2215  JLH</w:t>
      </w:r>
      <w:proofErr w:type="gramEnd"/>
    </w:p>
    <w:p w:rsidR="00235797" w:rsidRPr="00235797" w:rsidRDefault="00235797" w:rsidP="00235797">
      <w:pPr>
        <w:numPr>
          <w:ilvl w:val="0"/>
          <w:numId w:val="26"/>
        </w:numPr>
        <w:spacing w:after="0" w:line="240" w:lineRule="auto"/>
        <w:ind w:left="216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This is not set up yet and Kathy still needs to figure out whether the gram stain will be called or wait for the </w:t>
      </w:r>
      <w:proofErr w:type="spellStart"/>
      <w:r w:rsidRPr="00235797">
        <w:rPr>
          <w:rFonts w:ascii="Times New Roman" w:eastAsia="Times New Roman" w:hAnsi="Times New Roman" w:cs="Times New Roman"/>
          <w:sz w:val="24"/>
          <w:szCs w:val="24"/>
        </w:rPr>
        <w:t>cephid</w:t>
      </w:r>
      <w:proofErr w:type="spellEnd"/>
      <w:r w:rsidRPr="00235797">
        <w:rPr>
          <w:rFonts w:ascii="Times New Roman" w:eastAsia="Times New Roman" w:hAnsi="Times New Roman" w:cs="Times New Roman"/>
          <w:sz w:val="24"/>
          <w:szCs w:val="24"/>
        </w:rPr>
        <w:t xml:space="preserve"> result.  More updates to come.</w:t>
      </w:r>
    </w:p>
    <w:p w:rsidR="00235797" w:rsidRPr="00235797" w:rsidRDefault="00235797" w:rsidP="00235797">
      <w:pPr>
        <w:numPr>
          <w:ilvl w:val="0"/>
          <w:numId w:val="27"/>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Evenings-please put the patient's </w:t>
      </w:r>
      <w:proofErr w:type="gramStart"/>
      <w:r w:rsidRPr="00235797">
        <w:rPr>
          <w:rFonts w:ascii="Times New Roman" w:eastAsia="Times New Roman" w:hAnsi="Times New Roman" w:cs="Times New Roman"/>
          <w:sz w:val="24"/>
          <w:szCs w:val="24"/>
        </w:rPr>
        <w:t xml:space="preserve">label on the </w:t>
      </w:r>
      <w:proofErr w:type="spellStart"/>
      <w:r w:rsidRPr="00235797">
        <w:rPr>
          <w:rFonts w:ascii="Times New Roman" w:eastAsia="Times New Roman" w:hAnsi="Times New Roman" w:cs="Times New Roman"/>
          <w:sz w:val="24"/>
          <w:szCs w:val="24"/>
        </w:rPr>
        <w:t>cephid</w:t>
      </w:r>
      <w:proofErr w:type="spellEnd"/>
      <w:r w:rsidRPr="00235797">
        <w:rPr>
          <w:rFonts w:ascii="Times New Roman" w:eastAsia="Times New Roman" w:hAnsi="Times New Roman" w:cs="Times New Roman"/>
          <w:sz w:val="24"/>
          <w:szCs w:val="24"/>
        </w:rPr>
        <w:t xml:space="preserve"> print</w:t>
      </w:r>
      <w:proofErr w:type="gramEnd"/>
      <w:r w:rsidRPr="00235797">
        <w:rPr>
          <w:rFonts w:ascii="Times New Roman" w:eastAsia="Times New Roman" w:hAnsi="Times New Roman" w:cs="Times New Roman"/>
          <w:sz w:val="24"/>
          <w:szCs w:val="24"/>
        </w:rPr>
        <w:t xml:space="preserve"> out.  It is helpful for Kathy in the long run and she would appreciate it if you could remember to do this.</w:t>
      </w:r>
    </w:p>
    <w:p w:rsidR="00235797" w:rsidRPr="00235797" w:rsidRDefault="00235797" w:rsidP="00235797">
      <w:pPr>
        <w:numPr>
          <w:ilvl w:val="0"/>
          <w:numId w:val="28"/>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lastRenderedPageBreak/>
        <w:t xml:space="preserve">Please take a look at the procedure on CRE plating.  Everyone did go through this with Kathy when she put out the procedure, but now that we had a real one, there </w:t>
      </w:r>
      <w:proofErr w:type="gramStart"/>
      <w:r w:rsidRPr="00235797">
        <w:rPr>
          <w:rFonts w:ascii="Times New Roman" w:eastAsia="Times New Roman" w:hAnsi="Times New Roman" w:cs="Times New Roman"/>
          <w:sz w:val="24"/>
          <w:szCs w:val="24"/>
        </w:rPr>
        <w:t>was</w:t>
      </w:r>
      <w:proofErr w:type="gramEnd"/>
      <w:r w:rsidRPr="00235797">
        <w:rPr>
          <w:rFonts w:ascii="Times New Roman" w:eastAsia="Times New Roman" w:hAnsi="Times New Roman" w:cs="Times New Roman"/>
          <w:sz w:val="24"/>
          <w:szCs w:val="24"/>
        </w:rPr>
        <w:t xml:space="preserve"> some questions.  </w:t>
      </w:r>
    </w:p>
    <w:p w:rsidR="00235797" w:rsidRPr="00235797" w:rsidRDefault="00235797" w:rsidP="00235797">
      <w:pPr>
        <w:numPr>
          <w:ilvl w:val="1"/>
          <w:numId w:val="28"/>
        </w:numPr>
        <w:spacing w:after="0" w:line="240" w:lineRule="auto"/>
        <w:ind w:left="216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See below for the blue circles.  This is where the antibiotic disc needs to go for the CRE cultures.</w:t>
      </w:r>
    </w:p>
    <w:p w:rsidR="00235797" w:rsidRPr="00235797" w:rsidRDefault="00235797" w:rsidP="00235797">
      <w:pPr>
        <w:numPr>
          <w:ilvl w:val="0"/>
          <w:numId w:val="29"/>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noProof/>
          <w:sz w:val="24"/>
          <w:szCs w:val="24"/>
        </w:rPr>
        <w:drawing>
          <wp:inline distT="0" distB="0" distL="0" distR="0" wp14:anchorId="7B47A408" wp14:editId="066CBCC6">
            <wp:extent cx="3154045" cy="3657600"/>
            <wp:effectExtent l="0" t="0" r="8255" b="0"/>
            <wp:docPr id="1" name="Picture 1" descr="Machine generated alternative text: ISOLATED&#10;i COLONIES&#10;APPEARA!CE OF&#10;COLONIES AFTER&#10;LNCUB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ISOLATED&#10;i COLONIES&#10;APPEARA!CE OF&#10;COLONIES AFTER&#10;LNCUB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4045" cy="3657600"/>
                    </a:xfrm>
                    <a:prstGeom prst="rect">
                      <a:avLst/>
                    </a:prstGeom>
                    <a:noFill/>
                    <a:ln>
                      <a:noFill/>
                    </a:ln>
                  </pic:spPr>
                </pic:pic>
              </a:graphicData>
            </a:graphic>
          </wp:inline>
        </w:drawing>
      </w:r>
    </w:p>
    <w:p w:rsidR="00235797" w:rsidRPr="00235797" w:rsidRDefault="00235797" w:rsidP="00235797">
      <w:pPr>
        <w:numPr>
          <w:ilvl w:val="0"/>
          <w:numId w:val="29"/>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Competencies for Micro are due on October 15 just like the rest of the lab.  Kathy was confused about what she needed to do and she thought that she needed more time, but please don't wait until the last minute!!!!!</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30"/>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All</w:t>
      </w:r>
    </w:p>
    <w:p w:rsidR="00235797" w:rsidRPr="00235797" w:rsidRDefault="00235797" w:rsidP="00235797">
      <w:pPr>
        <w:numPr>
          <w:ilvl w:val="1"/>
          <w:numId w:val="30"/>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Affiliation with BJC is in its final stages of the due diligence portion and an agreement will most likely be signed by the end of the summer.</w:t>
      </w:r>
    </w:p>
    <w:p w:rsidR="00235797" w:rsidRPr="00235797" w:rsidRDefault="00235797" w:rsidP="00235797">
      <w:pPr>
        <w:numPr>
          <w:ilvl w:val="1"/>
          <w:numId w:val="30"/>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shd w:val="clear" w:color="auto" w:fill="00B0F0"/>
        </w:rPr>
        <w:t>SELF-EVALUATIONS-</w:t>
      </w:r>
      <w:r w:rsidRPr="00235797">
        <w:rPr>
          <w:rFonts w:ascii="Times New Roman" w:eastAsia="Times New Roman" w:hAnsi="Times New Roman" w:cs="Times New Roman"/>
          <w:sz w:val="24"/>
          <w:szCs w:val="24"/>
        </w:rPr>
        <w:t xml:space="preserve">These are now available on </w:t>
      </w:r>
      <w:proofErr w:type="spellStart"/>
      <w:r w:rsidRPr="00235797">
        <w:rPr>
          <w:rFonts w:ascii="Times New Roman" w:eastAsia="Times New Roman" w:hAnsi="Times New Roman" w:cs="Times New Roman"/>
          <w:sz w:val="24"/>
          <w:szCs w:val="24"/>
        </w:rPr>
        <w:t>Healthstream</w:t>
      </w:r>
      <w:proofErr w:type="spellEnd"/>
      <w:r w:rsidRPr="00235797">
        <w:rPr>
          <w:rFonts w:ascii="Times New Roman" w:eastAsia="Times New Roman" w:hAnsi="Times New Roman" w:cs="Times New Roman"/>
          <w:sz w:val="24"/>
          <w:szCs w:val="24"/>
        </w:rPr>
        <w:t>.  They are MANDATORY and must be completed by Oct. 15.</w:t>
      </w:r>
    </w:p>
    <w:p w:rsidR="00235797" w:rsidRPr="00235797" w:rsidRDefault="00235797" w:rsidP="00235797">
      <w:pPr>
        <w:numPr>
          <w:ilvl w:val="1"/>
          <w:numId w:val="30"/>
        </w:numPr>
        <w:spacing w:after="0" w:line="240" w:lineRule="auto"/>
        <w:ind w:left="1620"/>
        <w:textAlignment w:val="center"/>
        <w:rPr>
          <w:rFonts w:ascii="Times New Roman" w:eastAsia="Times New Roman" w:hAnsi="Times New Roman" w:cs="Times New Roman"/>
          <w:sz w:val="24"/>
          <w:szCs w:val="24"/>
        </w:rPr>
      </w:pPr>
      <w:proofErr w:type="spellStart"/>
      <w:r w:rsidRPr="00235797">
        <w:rPr>
          <w:rFonts w:ascii="Times New Roman" w:eastAsia="Times New Roman" w:hAnsi="Times New Roman" w:cs="Times New Roman"/>
          <w:sz w:val="24"/>
          <w:szCs w:val="24"/>
        </w:rPr>
        <w:t>Robyne's</w:t>
      </w:r>
      <w:proofErr w:type="spellEnd"/>
      <w:r w:rsidRPr="00235797">
        <w:rPr>
          <w:rFonts w:ascii="Times New Roman" w:eastAsia="Times New Roman" w:hAnsi="Times New Roman" w:cs="Times New Roman"/>
          <w:sz w:val="24"/>
          <w:szCs w:val="24"/>
        </w:rPr>
        <w:t xml:space="preserve"> retirement-</w:t>
      </w:r>
    </w:p>
    <w:p w:rsidR="00235797" w:rsidRPr="00235797" w:rsidRDefault="00235797" w:rsidP="00235797">
      <w:pPr>
        <w:numPr>
          <w:ilvl w:val="2"/>
          <w:numId w:val="30"/>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Friday, 8/28 is </w:t>
      </w:r>
      <w:proofErr w:type="spellStart"/>
      <w:r w:rsidRPr="00235797">
        <w:rPr>
          <w:rFonts w:ascii="Times New Roman" w:eastAsia="Times New Roman" w:hAnsi="Times New Roman" w:cs="Times New Roman"/>
          <w:sz w:val="24"/>
          <w:szCs w:val="24"/>
        </w:rPr>
        <w:t>Robyne's</w:t>
      </w:r>
      <w:proofErr w:type="spellEnd"/>
      <w:r w:rsidRPr="00235797">
        <w:rPr>
          <w:rFonts w:ascii="Times New Roman" w:eastAsia="Times New Roman" w:hAnsi="Times New Roman" w:cs="Times New Roman"/>
          <w:sz w:val="24"/>
          <w:szCs w:val="24"/>
        </w:rPr>
        <w:t xml:space="preserve"> last day.</w:t>
      </w:r>
    </w:p>
    <w:p w:rsidR="00235797" w:rsidRPr="00235797" w:rsidRDefault="00235797" w:rsidP="00235797">
      <w:pPr>
        <w:numPr>
          <w:ilvl w:val="2"/>
          <w:numId w:val="30"/>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Phlebotomy will be covered by Kathy S until a new supervisor is hired.  </w:t>
      </w:r>
    </w:p>
    <w:p w:rsidR="00235797" w:rsidRPr="00235797" w:rsidRDefault="00235797" w:rsidP="00235797">
      <w:pPr>
        <w:spacing w:after="0" w:line="240" w:lineRule="auto"/>
        <w:ind w:left="216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31"/>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Evenings</w:t>
      </w:r>
    </w:p>
    <w:p w:rsidR="00235797" w:rsidRPr="00235797" w:rsidRDefault="00235797" w:rsidP="00235797">
      <w:pPr>
        <w:numPr>
          <w:ilvl w:val="1"/>
          <w:numId w:val="31"/>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Preferred scheduling- </w:t>
      </w:r>
    </w:p>
    <w:p w:rsidR="00235797" w:rsidRPr="00235797" w:rsidRDefault="00235797" w:rsidP="00235797">
      <w:pPr>
        <w:numPr>
          <w:ilvl w:val="2"/>
          <w:numId w:val="31"/>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There will be times that the schedule will need to be changed at the last minute because of things beyond Rita's or Jan's control.  Even though you have done </w:t>
      </w:r>
      <w:proofErr w:type="spellStart"/>
      <w:r w:rsidRPr="00235797">
        <w:rPr>
          <w:rFonts w:ascii="Times New Roman" w:eastAsia="Times New Roman" w:hAnsi="Times New Roman" w:cs="Times New Roman"/>
          <w:sz w:val="24"/>
          <w:szCs w:val="24"/>
        </w:rPr>
        <w:t>your self</w:t>
      </w:r>
      <w:proofErr w:type="spellEnd"/>
      <w:r w:rsidRPr="00235797">
        <w:rPr>
          <w:rFonts w:ascii="Times New Roman" w:eastAsia="Times New Roman" w:hAnsi="Times New Roman" w:cs="Times New Roman"/>
          <w:sz w:val="24"/>
          <w:szCs w:val="24"/>
        </w:rPr>
        <w:t xml:space="preserve"> scheduling, we will still come to you in order for you to help resolve the new shortages. </w:t>
      </w:r>
    </w:p>
    <w:p w:rsidR="00235797" w:rsidRPr="00235797" w:rsidRDefault="00235797" w:rsidP="00235797">
      <w:pPr>
        <w:numPr>
          <w:ilvl w:val="3"/>
          <w:numId w:val="31"/>
        </w:numPr>
        <w:spacing w:after="0" w:line="240" w:lineRule="auto"/>
        <w:ind w:left="270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i/>
          <w:iCs/>
          <w:sz w:val="24"/>
          <w:szCs w:val="24"/>
          <w:highlight w:val="yellow"/>
          <w:u w:val="single"/>
        </w:rPr>
        <w:lastRenderedPageBreak/>
        <w:t xml:space="preserve">If you would rather that the last minute shortages </w:t>
      </w:r>
      <w:proofErr w:type="gramStart"/>
      <w:r w:rsidRPr="00235797">
        <w:rPr>
          <w:rFonts w:ascii="Times New Roman" w:eastAsia="Times New Roman" w:hAnsi="Times New Roman" w:cs="Times New Roman"/>
          <w:i/>
          <w:iCs/>
          <w:sz w:val="24"/>
          <w:szCs w:val="24"/>
          <w:highlight w:val="yellow"/>
          <w:u w:val="single"/>
        </w:rPr>
        <w:t>be</w:t>
      </w:r>
      <w:proofErr w:type="gramEnd"/>
      <w:r w:rsidRPr="00235797">
        <w:rPr>
          <w:rFonts w:ascii="Times New Roman" w:eastAsia="Times New Roman" w:hAnsi="Times New Roman" w:cs="Times New Roman"/>
          <w:i/>
          <w:iCs/>
          <w:sz w:val="24"/>
          <w:szCs w:val="24"/>
          <w:highlight w:val="yellow"/>
          <w:u w:val="single"/>
        </w:rPr>
        <w:t xml:space="preserve"> assigned rather than coming back to the evening shift for help in resolution, please let us know.</w:t>
      </w:r>
    </w:p>
    <w:p w:rsidR="00235797" w:rsidRPr="00235797" w:rsidRDefault="00235797" w:rsidP="00235797">
      <w:pPr>
        <w:numPr>
          <w:ilvl w:val="1"/>
          <w:numId w:val="31"/>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Outpatient outreach can be ordered by anyone.  LP doesn't have to be the only one to do this.</w:t>
      </w:r>
    </w:p>
    <w:p w:rsidR="00235797" w:rsidRPr="00235797" w:rsidRDefault="00235797" w:rsidP="00235797">
      <w:pPr>
        <w:numPr>
          <w:ilvl w:val="1"/>
          <w:numId w:val="31"/>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If the phone is ringing, pick it up.  The phone is everyone's duty, not just the person in that particular department.</w:t>
      </w:r>
    </w:p>
    <w:p w:rsidR="00235797" w:rsidRPr="00235797" w:rsidRDefault="00235797" w:rsidP="00235797">
      <w:pPr>
        <w:numPr>
          <w:ilvl w:val="1"/>
          <w:numId w:val="31"/>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The division of </w:t>
      </w:r>
      <w:proofErr w:type="spellStart"/>
      <w:r w:rsidRPr="00235797">
        <w:rPr>
          <w:rFonts w:ascii="Times New Roman" w:eastAsia="Times New Roman" w:hAnsi="Times New Roman" w:cs="Times New Roman"/>
          <w:sz w:val="24"/>
          <w:szCs w:val="24"/>
        </w:rPr>
        <w:t>sendouts</w:t>
      </w:r>
      <w:proofErr w:type="spellEnd"/>
      <w:r w:rsidRPr="00235797">
        <w:rPr>
          <w:rFonts w:ascii="Times New Roman" w:eastAsia="Times New Roman" w:hAnsi="Times New Roman" w:cs="Times New Roman"/>
          <w:sz w:val="24"/>
          <w:szCs w:val="24"/>
        </w:rPr>
        <w:t xml:space="preserve"> and "m" duties is being discussed.  It appears that several people feel that the work is not being shared.  More to come on this.</w:t>
      </w:r>
    </w:p>
    <w:p w:rsidR="00235797" w:rsidRPr="00235797" w:rsidRDefault="00235797" w:rsidP="00235797">
      <w:pPr>
        <w:numPr>
          <w:ilvl w:val="1"/>
          <w:numId w:val="31"/>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If you have nothing to do, please go around and help others!  This "karma" will come back to you and help you out when you need it.  </w:t>
      </w:r>
    </w:p>
    <w:p w:rsidR="00235797" w:rsidRPr="00235797" w:rsidRDefault="00235797" w:rsidP="00235797">
      <w:pPr>
        <w:numPr>
          <w:ilvl w:val="2"/>
          <w:numId w:val="31"/>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Ex. If you only work </w:t>
      </w:r>
      <w:proofErr w:type="spellStart"/>
      <w:r w:rsidRPr="00235797">
        <w:rPr>
          <w:rFonts w:ascii="Times New Roman" w:eastAsia="Times New Roman" w:hAnsi="Times New Roman" w:cs="Times New Roman"/>
          <w:sz w:val="24"/>
          <w:szCs w:val="24"/>
        </w:rPr>
        <w:t>Heme</w:t>
      </w:r>
      <w:proofErr w:type="spellEnd"/>
      <w:r w:rsidRPr="00235797">
        <w:rPr>
          <w:rFonts w:ascii="Times New Roman" w:eastAsia="Times New Roman" w:hAnsi="Times New Roman" w:cs="Times New Roman"/>
          <w:sz w:val="24"/>
          <w:szCs w:val="24"/>
        </w:rPr>
        <w:t xml:space="preserve"> and </w:t>
      </w:r>
      <w:proofErr w:type="spellStart"/>
      <w:r w:rsidRPr="00235797">
        <w:rPr>
          <w:rFonts w:ascii="Times New Roman" w:eastAsia="Times New Roman" w:hAnsi="Times New Roman" w:cs="Times New Roman"/>
          <w:sz w:val="24"/>
          <w:szCs w:val="24"/>
        </w:rPr>
        <w:t>Chem</w:t>
      </w:r>
      <w:proofErr w:type="spellEnd"/>
      <w:r w:rsidRPr="00235797">
        <w:rPr>
          <w:rFonts w:ascii="Times New Roman" w:eastAsia="Times New Roman" w:hAnsi="Times New Roman" w:cs="Times New Roman"/>
          <w:sz w:val="24"/>
          <w:szCs w:val="24"/>
        </w:rPr>
        <w:t xml:space="preserve"> is drowning, then go help the LP so that they can go help Chem.</w:t>
      </w:r>
    </w:p>
    <w:p w:rsidR="00235797" w:rsidRPr="00235797" w:rsidRDefault="00235797" w:rsidP="00235797">
      <w:pPr>
        <w:numPr>
          <w:ilvl w:val="2"/>
          <w:numId w:val="31"/>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I truly believe that you are all awesome techs and that you just don't realize that others need help.</w:t>
      </w:r>
    </w:p>
    <w:p w:rsidR="00235797" w:rsidRPr="00235797" w:rsidRDefault="00235797" w:rsidP="00235797">
      <w:pPr>
        <w:numPr>
          <w:ilvl w:val="2"/>
          <w:numId w:val="31"/>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Those who need help also need to speak up.  I know </w:t>
      </w:r>
      <w:proofErr w:type="spellStart"/>
      <w:proofErr w:type="gramStart"/>
      <w:r w:rsidRPr="00235797">
        <w:rPr>
          <w:rFonts w:ascii="Times New Roman" w:eastAsia="Times New Roman" w:hAnsi="Times New Roman" w:cs="Times New Roman"/>
          <w:sz w:val="24"/>
          <w:szCs w:val="24"/>
        </w:rPr>
        <w:t>its</w:t>
      </w:r>
      <w:proofErr w:type="spellEnd"/>
      <w:proofErr w:type="gramEnd"/>
      <w:r w:rsidRPr="00235797">
        <w:rPr>
          <w:rFonts w:ascii="Times New Roman" w:eastAsia="Times New Roman" w:hAnsi="Times New Roman" w:cs="Times New Roman"/>
          <w:sz w:val="24"/>
          <w:szCs w:val="24"/>
        </w:rPr>
        <w:t xml:space="preserve"> hard to stop what you are doing and ask for help, but sometimes, no one knows that you are drowning until you say something.</w:t>
      </w:r>
    </w:p>
    <w:p w:rsidR="00235797" w:rsidRPr="00235797" w:rsidRDefault="00235797" w:rsidP="00235797">
      <w:pPr>
        <w:spacing w:after="0" w:line="240" w:lineRule="auto"/>
        <w:ind w:left="216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32"/>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Nights</w:t>
      </w:r>
    </w:p>
    <w:p w:rsidR="00235797" w:rsidRPr="00235797" w:rsidRDefault="00235797" w:rsidP="00235797">
      <w:pPr>
        <w:numPr>
          <w:ilvl w:val="1"/>
          <w:numId w:val="32"/>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Nicole will be moving, temporarily, to the Thelma and Leslie weekend and Paul will be with John and Doug.</w:t>
      </w:r>
    </w:p>
    <w:p w:rsidR="00235797" w:rsidRPr="00235797" w:rsidRDefault="00235797" w:rsidP="00235797">
      <w:pPr>
        <w:numPr>
          <w:ilvl w:val="2"/>
          <w:numId w:val="32"/>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I didn't want to set Paul and Leslie up for failure by putting two relatively inexperienced techs on the same weekend.</w:t>
      </w:r>
    </w:p>
    <w:p w:rsidR="00235797" w:rsidRPr="00235797" w:rsidRDefault="00235797" w:rsidP="00235797">
      <w:pPr>
        <w:numPr>
          <w:ilvl w:val="2"/>
          <w:numId w:val="32"/>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Once they are more comfortable, then we will switch back.</w:t>
      </w:r>
    </w:p>
    <w:p w:rsidR="00762FAE" w:rsidRDefault="00762FAE" w:rsidP="00762FAE">
      <w:pPr>
        <w:spacing w:after="0" w:line="240" w:lineRule="auto"/>
        <w:textAlignment w:val="center"/>
        <w:rPr>
          <w:rFonts w:ascii="Times New Roman" w:eastAsia="Times New Roman" w:hAnsi="Times New Roman" w:cs="Times New Roman"/>
          <w:sz w:val="24"/>
          <w:szCs w:val="24"/>
        </w:rPr>
      </w:pPr>
    </w:p>
    <w:p w:rsidR="00762FAE" w:rsidRDefault="00762FAE" w:rsidP="00762FAE">
      <w:pPr>
        <w:spacing w:after="0" w:line="240" w:lineRule="auto"/>
        <w:textAlignment w:val="center"/>
        <w:rPr>
          <w:rFonts w:ascii="Times New Roman" w:eastAsia="Times New Roman" w:hAnsi="Times New Roman" w:cs="Times New Roman"/>
          <w:sz w:val="24"/>
          <w:szCs w:val="24"/>
        </w:rPr>
      </w:pPr>
    </w:p>
    <w:p w:rsidR="00762FAE" w:rsidRDefault="00762FAE" w:rsidP="00762FAE">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rsidR="00762FAE" w:rsidRDefault="00762FAE" w:rsidP="00762FAE">
      <w:pPr>
        <w:spacing w:after="0" w:line="240" w:lineRule="auto"/>
        <w:textAlignment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Jennifer Harris, </w:t>
      </w:r>
      <w:proofErr w:type="gramStart"/>
      <w:r>
        <w:rPr>
          <w:rFonts w:ascii="Times New Roman" w:eastAsia="Times New Roman" w:hAnsi="Times New Roman" w:cs="Times New Roman"/>
          <w:sz w:val="24"/>
          <w:szCs w:val="24"/>
        </w:rPr>
        <w:t>MT(</w:t>
      </w:r>
      <w:proofErr w:type="gramEnd"/>
      <w:r>
        <w:rPr>
          <w:rFonts w:ascii="Times New Roman" w:eastAsia="Times New Roman" w:hAnsi="Times New Roman" w:cs="Times New Roman"/>
          <w:sz w:val="24"/>
          <w:szCs w:val="24"/>
        </w:rPr>
        <w:t>ASCP)SBB</w:t>
      </w:r>
      <w:r>
        <w:rPr>
          <w:rFonts w:ascii="Times New Roman" w:eastAsia="Times New Roman" w:hAnsi="Times New Roman" w:cs="Times New Roman"/>
          <w:sz w:val="24"/>
          <w:szCs w:val="24"/>
          <w:vertAlign w:val="superscript"/>
        </w:rPr>
        <w:t>CM</w:t>
      </w:r>
    </w:p>
    <w:p w:rsidR="00762FAE" w:rsidRDefault="00762FAE" w:rsidP="00762FAE">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Blood Bank Supervisor</w:t>
      </w:r>
    </w:p>
    <w:p w:rsidR="00762FAE" w:rsidRPr="00762FAE" w:rsidRDefault="00762FAE" w:rsidP="00762FAE">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Evening and Night Shift Supervisor</w:t>
      </w:r>
    </w:p>
    <w:p w:rsidR="00910A6A" w:rsidRDefault="00910A6A"/>
    <w:sectPr w:rsidR="00910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EC"/>
    <w:multiLevelType w:val="multilevel"/>
    <w:tmpl w:val="1EEEDA4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EF6BB6"/>
    <w:multiLevelType w:val="multilevel"/>
    <w:tmpl w:val="F80809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B3A507C"/>
    <w:multiLevelType w:val="multilevel"/>
    <w:tmpl w:val="C996FC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D4B2E4B"/>
    <w:multiLevelType w:val="multilevel"/>
    <w:tmpl w:val="515EFB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D6C196F"/>
    <w:multiLevelType w:val="multilevel"/>
    <w:tmpl w:val="E6C6D1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5494BBA"/>
    <w:multiLevelType w:val="multilevel"/>
    <w:tmpl w:val="E724D9F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9F46CFB"/>
    <w:multiLevelType w:val="multilevel"/>
    <w:tmpl w:val="538A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D86BF1"/>
    <w:multiLevelType w:val="multilevel"/>
    <w:tmpl w:val="74E6FF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37B60BF"/>
    <w:multiLevelType w:val="multilevel"/>
    <w:tmpl w:val="B8B483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4F73FF0"/>
    <w:multiLevelType w:val="multilevel"/>
    <w:tmpl w:val="403A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9E2AF1"/>
    <w:multiLevelType w:val="multilevel"/>
    <w:tmpl w:val="112ACD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8BE41E7"/>
    <w:multiLevelType w:val="multilevel"/>
    <w:tmpl w:val="D3CE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9919A9"/>
    <w:multiLevelType w:val="multilevel"/>
    <w:tmpl w:val="488EC7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D780E4A"/>
    <w:multiLevelType w:val="multilevel"/>
    <w:tmpl w:val="C0C4C4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DBA79E7"/>
    <w:multiLevelType w:val="multilevel"/>
    <w:tmpl w:val="C40C7A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DED18BB"/>
    <w:multiLevelType w:val="multilevel"/>
    <w:tmpl w:val="D9F630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F767410"/>
    <w:multiLevelType w:val="multilevel"/>
    <w:tmpl w:val="DAD26C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2DA2374"/>
    <w:multiLevelType w:val="multilevel"/>
    <w:tmpl w:val="B32070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6865FE5"/>
    <w:multiLevelType w:val="multilevel"/>
    <w:tmpl w:val="4DC053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A4B7EF3"/>
    <w:multiLevelType w:val="multilevel"/>
    <w:tmpl w:val="0070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DC0DBF"/>
    <w:multiLevelType w:val="multilevel"/>
    <w:tmpl w:val="314C832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F986FB0"/>
    <w:multiLevelType w:val="multilevel"/>
    <w:tmpl w:val="053881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06D5A77"/>
    <w:multiLevelType w:val="multilevel"/>
    <w:tmpl w:val="9828E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A9C15D5"/>
    <w:multiLevelType w:val="multilevel"/>
    <w:tmpl w:val="655CFF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C9C50E2"/>
    <w:multiLevelType w:val="multilevel"/>
    <w:tmpl w:val="8F6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D3276F"/>
    <w:multiLevelType w:val="multilevel"/>
    <w:tmpl w:val="1F6840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E400196"/>
    <w:multiLevelType w:val="multilevel"/>
    <w:tmpl w:val="FDE830D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166538A"/>
    <w:multiLevelType w:val="multilevel"/>
    <w:tmpl w:val="4232F8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00A731B"/>
    <w:multiLevelType w:val="multilevel"/>
    <w:tmpl w:val="6128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721B56"/>
    <w:multiLevelType w:val="multilevel"/>
    <w:tmpl w:val="DED08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5AB6182"/>
    <w:multiLevelType w:val="multilevel"/>
    <w:tmpl w:val="185A99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686371B"/>
    <w:multiLevelType w:val="multilevel"/>
    <w:tmpl w:val="982444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23"/>
  </w:num>
  <w:num w:numId="3">
    <w:abstractNumId w:val="8"/>
  </w:num>
  <w:num w:numId="4">
    <w:abstractNumId w:val="26"/>
  </w:num>
  <w:num w:numId="5">
    <w:abstractNumId w:val="30"/>
  </w:num>
  <w:num w:numId="6">
    <w:abstractNumId w:val="7"/>
  </w:num>
  <w:num w:numId="7">
    <w:abstractNumId w:val="0"/>
  </w:num>
  <w:num w:numId="8">
    <w:abstractNumId w:val="6"/>
  </w:num>
  <w:num w:numId="9">
    <w:abstractNumId w:val="15"/>
  </w:num>
  <w:num w:numId="10">
    <w:abstractNumId w:val="1"/>
  </w:num>
  <w:num w:numId="11">
    <w:abstractNumId w:val="14"/>
  </w:num>
  <w:num w:numId="12">
    <w:abstractNumId w:val="2"/>
  </w:num>
  <w:num w:numId="13">
    <w:abstractNumId w:val="16"/>
  </w:num>
  <w:num w:numId="14">
    <w:abstractNumId w:val="21"/>
  </w:num>
  <w:num w:numId="15">
    <w:abstractNumId w:val="22"/>
  </w:num>
  <w:num w:numId="16">
    <w:abstractNumId w:val="18"/>
  </w:num>
  <w:num w:numId="17">
    <w:abstractNumId w:val="17"/>
  </w:num>
  <w:num w:numId="18">
    <w:abstractNumId w:val="10"/>
  </w:num>
  <w:num w:numId="19">
    <w:abstractNumId w:val="3"/>
  </w:num>
  <w:num w:numId="20">
    <w:abstractNumId w:val="12"/>
  </w:num>
  <w:num w:numId="21">
    <w:abstractNumId w:val="31"/>
  </w:num>
  <w:num w:numId="22">
    <w:abstractNumId w:val="29"/>
  </w:num>
  <w:num w:numId="23">
    <w:abstractNumId w:val="5"/>
  </w:num>
  <w:num w:numId="24">
    <w:abstractNumId w:val="25"/>
  </w:num>
  <w:num w:numId="25">
    <w:abstractNumId w:val="20"/>
  </w:num>
  <w:num w:numId="26">
    <w:abstractNumId w:val="28"/>
  </w:num>
  <w:num w:numId="27">
    <w:abstractNumId w:val="24"/>
  </w:num>
  <w:num w:numId="28">
    <w:abstractNumId w:val="9"/>
  </w:num>
  <w:num w:numId="29">
    <w:abstractNumId w:val="19"/>
  </w:num>
  <w:num w:numId="30">
    <w:abstractNumId w:val="4"/>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AE"/>
    <w:rsid w:val="00235797"/>
    <w:rsid w:val="00762FAE"/>
    <w:rsid w:val="0091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5390">
      <w:bodyDiv w:val="1"/>
      <w:marLeft w:val="0"/>
      <w:marRight w:val="0"/>
      <w:marTop w:val="0"/>
      <w:marBottom w:val="0"/>
      <w:divBdr>
        <w:top w:val="none" w:sz="0" w:space="0" w:color="auto"/>
        <w:left w:val="none" w:sz="0" w:space="0" w:color="auto"/>
        <w:bottom w:val="none" w:sz="0" w:space="0" w:color="auto"/>
        <w:right w:val="none" w:sz="0" w:space="0" w:color="auto"/>
      </w:divBdr>
    </w:div>
    <w:div w:id="17514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2</cp:revision>
  <dcterms:created xsi:type="dcterms:W3CDTF">2015-08-26T12:13:00Z</dcterms:created>
  <dcterms:modified xsi:type="dcterms:W3CDTF">2015-08-26T12:13:00Z</dcterms:modified>
</cp:coreProperties>
</file>