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AE" w:rsidRPr="00762FAE" w:rsidRDefault="005015BD" w:rsidP="00762F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February</w:t>
      </w:r>
      <w:r w:rsidR="00762FAE" w:rsidRPr="00762FAE">
        <w:rPr>
          <w:rFonts w:ascii="Times New Roman" w:eastAsia="Times New Roman" w:hAnsi="Times New Roman" w:cs="Times New Roman"/>
          <w:b/>
          <w:sz w:val="32"/>
          <w:szCs w:val="24"/>
        </w:rPr>
        <w:t xml:space="preserve"> Blood Bank, Evening and Night shift Meeting Minutes</w:t>
      </w:r>
    </w:p>
    <w:p w:rsidR="00235797" w:rsidRPr="00235797" w:rsidRDefault="00235797" w:rsidP="0023579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357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Default="005015BD" w:rsidP="0060168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2/23</w:t>
      </w:r>
      <w:r w:rsidR="00597057">
        <w:rPr>
          <w:rFonts w:ascii="Times New Roman" w:eastAsia="Times New Roman" w:hAnsi="Times New Roman" w:cs="Times New Roman"/>
          <w:sz w:val="24"/>
          <w:szCs w:val="24"/>
        </w:rPr>
        <w:t xml:space="preserve">/16 </w:t>
      </w:r>
      <w:r w:rsidR="00235797" w:rsidRPr="00235797">
        <w:rPr>
          <w:rFonts w:ascii="Times New Roman" w:eastAsia="Times New Roman" w:hAnsi="Times New Roman" w:cs="Times New Roman"/>
          <w:sz w:val="24"/>
          <w:szCs w:val="24"/>
        </w:rPr>
        <w:t xml:space="preserve">  Day shift- Jennifer Harris,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Kay S., Joyce K., Anita K., Denise M., Chris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Kathy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La’Ronda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H.</w:t>
      </w:r>
    </w:p>
    <w:p w:rsidR="00601689" w:rsidRPr="00235797" w:rsidRDefault="00601689" w:rsidP="0060168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235797" w:rsidRDefault="005015BD" w:rsidP="0023579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2/23</w:t>
      </w:r>
      <w:r w:rsidR="00597057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235797" w:rsidRPr="00235797">
        <w:rPr>
          <w:rFonts w:ascii="Times New Roman" w:eastAsia="Times New Roman" w:hAnsi="Times New Roman" w:cs="Times New Roman"/>
          <w:sz w:val="24"/>
          <w:szCs w:val="24"/>
        </w:rPr>
        <w:t xml:space="preserve">   Evening shift- Jennifer Harris, </w:t>
      </w:r>
      <w:r>
        <w:rPr>
          <w:rFonts w:ascii="Times New Roman" w:eastAsia="Times New Roman" w:hAnsi="Times New Roman" w:cs="Times New Roman"/>
          <w:sz w:val="24"/>
          <w:szCs w:val="24"/>
        </w:rPr>
        <w:t>Susan R., Linda A., Jan H., Lindsay P., Alyssa W., Kristie M., Kathy S.</w:t>
      </w:r>
    </w:p>
    <w:p w:rsidR="00235797" w:rsidRPr="00235797" w:rsidRDefault="00235797" w:rsidP="0023579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357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235797" w:rsidRDefault="005015BD" w:rsidP="0023579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2/18</w:t>
      </w:r>
      <w:r w:rsidR="00597057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235797" w:rsidRPr="00235797">
        <w:rPr>
          <w:rFonts w:ascii="Times New Roman" w:eastAsia="Times New Roman" w:hAnsi="Times New Roman" w:cs="Times New Roman"/>
          <w:sz w:val="24"/>
          <w:szCs w:val="24"/>
        </w:rPr>
        <w:t xml:space="preserve">   Night shift- Jennifer Harris,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Kathy B, Doug A., Thelma T., Leslie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</w:p>
    <w:p w:rsidR="00235797" w:rsidRPr="00235797" w:rsidRDefault="00235797" w:rsidP="00235797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2357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235797" w:rsidRDefault="00235797" w:rsidP="00235797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</w:rPr>
      </w:pPr>
      <w:r w:rsidRPr="00235797">
        <w:rPr>
          <w:rFonts w:ascii="Times New Roman" w:eastAsia="Times New Roman" w:hAnsi="Times New Roman" w:cs="Times New Roman"/>
          <w:b/>
          <w:bCs/>
          <w:sz w:val="28"/>
          <w:szCs w:val="24"/>
        </w:rPr>
        <w:t>Old Business</w:t>
      </w:r>
    </w:p>
    <w:p w:rsidR="00235797" w:rsidRPr="00597057" w:rsidRDefault="00235797" w:rsidP="00235797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Blood Bank</w:t>
      </w:r>
    </w:p>
    <w:p w:rsidR="00F43956" w:rsidRPr="00597057" w:rsidRDefault="00597057" w:rsidP="00235797">
      <w:pPr>
        <w:numPr>
          <w:ilvl w:val="2"/>
          <w:numId w:val="1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OPEN</w:t>
      </w:r>
      <w:r w:rsidR="00F43956"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-</w:t>
      </w:r>
      <w:r w:rsidR="00F43956" w:rsidRPr="00597057">
        <w:rPr>
          <w:rFonts w:ascii="Times New Roman" w:eastAsia="Times New Roman" w:hAnsi="Times New Roman" w:cs="Times New Roman"/>
          <w:sz w:val="24"/>
          <w:szCs w:val="24"/>
        </w:rPr>
        <w:t xml:space="preserve"> XM in Blood Bank</w:t>
      </w:r>
    </w:p>
    <w:p w:rsidR="00F43956" w:rsidRDefault="00F43956" w:rsidP="00F43956">
      <w:pPr>
        <w:numPr>
          <w:ilvl w:val="3"/>
          <w:numId w:val="15"/>
        </w:numPr>
        <w:tabs>
          <w:tab w:val="clear" w:pos="2880"/>
          <w:tab w:val="num" w:pos="2160"/>
        </w:tabs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Pr="005970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in effect until the new procedures come out.</w:t>
      </w:r>
    </w:p>
    <w:p w:rsidR="005015BD" w:rsidRPr="005015BD" w:rsidRDefault="005015BD" w:rsidP="005015BD">
      <w:pPr>
        <w:numPr>
          <w:ilvl w:val="2"/>
          <w:numId w:val="15"/>
        </w:numPr>
        <w:tabs>
          <w:tab w:val="clear" w:pos="2160"/>
          <w:tab w:val="num" w:pos="2070"/>
        </w:tabs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OPEN-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5BD">
        <w:rPr>
          <w:rFonts w:ascii="Times New Roman" w:eastAsia="Times New Roman" w:hAnsi="Times New Roman" w:cs="Times New Roman"/>
          <w:sz w:val="24"/>
          <w:szCs w:val="24"/>
        </w:rPr>
        <w:t>Moving Echo</w:t>
      </w:r>
    </w:p>
    <w:p w:rsidR="005015BD" w:rsidRDefault="005015BD" w:rsidP="005015BD">
      <w:pPr>
        <w:numPr>
          <w:ilvl w:val="4"/>
          <w:numId w:val="15"/>
        </w:numPr>
        <w:tabs>
          <w:tab w:val="clear" w:pos="3600"/>
        </w:tabs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to move monitor down.</w:t>
      </w:r>
    </w:p>
    <w:p w:rsidR="005015BD" w:rsidRDefault="005015BD" w:rsidP="005015BD">
      <w:pPr>
        <w:numPr>
          <w:ilvl w:val="3"/>
          <w:numId w:val="15"/>
        </w:numPr>
        <w:tabs>
          <w:tab w:val="clear" w:pos="2880"/>
          <w:tab w:val="num" w:pos="2340"/>
        </w:tabs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 Fax machine to island.</w:t>
      </w:r>
    </w:p>
    <w:p w:rsidR="005015BD" w:rsidRPr="00597057" w:rsidRDefault="005015BD" w:rsidP="005015B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597057" w:rsidRDefault="00235797" w:rsidP="0017793B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Hematology</w:t>
      </w:r>
    </w:p>
    <w:p w:rsidR="00744E28" w:rsidRPr="00597057" w:rsidRDefault="00744E28" w:rsidP="00235797">
      <w:pPr>
        <w:numPr>
          <w:ilvl w:val="1"/>
          <w:numId w:val="1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OPEN-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Procedures need to be reviewed and clarified in reference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samples and references to tubes that we don’t have or use anymore.</w:t>
      </w:r>
    </w:p>
    <w:p w:rsidR="00235797" w:rsidRPr="00597057" w:rsidRDefault="00235797" w:rsidP="00235797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Default="00235797" w:rsidP="00235797">
      <w:pPr>
        <w:numPr>
          <w:ilvl w:val="0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Chemistry</w:t>
      </w:r>
    </w:p>
    <w:p w:rsidR="005015BD" w:rsidRPr="00597057" w:rsidRDefault="005015BD" w:rsidP="005015BD">
      <w:pPr>
        <w:numPr>
          <w:ilvl w:val="1"/>
          <w:numId w:val="17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35797" w:rsidRPr="00597057" w:rsidRDefault="00235797" w:rsidP="00235797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1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Micro</w:t>
      </w:r>
    </w:p>
    <w:p w:rsidR="00601689" w:rsidRPr="00597057" w:rsidRDefault="00601689" w:rsidP="00601689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35797" w:rsidRPr="00597057" w:rsidRDefault="00235797" w:rsidP="006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597057" w:rsidRDefault="00235797" w:rsidP="00235797">
      <w:pPr>
        <w:numPr>
          <w:ilvl w:val="0"/>
          <w:numId w:val="1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General-All</w:t>
      </w:r>
    </w:p>
    <w:p w:rsidR="00235797" w:rsidRPr="00597057" w:rsidRDefault="00235797" w:rsidP="00235797">
      <w:pPr>
        <w:numPr>
          <w:ilvl w:val="1"/>
          <w:numId w:val="1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(Still investigating) 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Medical Necessity-This has not impacted BB, but Kathy is looking into how it </w:t>
      </w:r>
    </w:p>
    <w:p w:rsidR="00235797" w:rsidRPr="00597057" w:rsidRDefault="00235797" w:rsidP="00235797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2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Evenings</w:t>
      </w:r>
    </w:p>
    <w:p w:rsidR="00235797" w:rsidRPr="00597057" w:rsidRDefault="00235797" w:rsidP="00235797">
      <w:pPr>
        <w:numPr>
          <w:ilvl w:val="1"/>
          <w:numId w:val="2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Evenings</w:t>
      </w:r>
    </w:p>
    <w:p w:rsidR="00235797" w:rsidRPr="00597057" w:rsidRDefault="00235797" w:rsidP="00235797">
      <w:pPr>
        <w:numPr>
          <w:ilvl w:val="2"/>
          <w:numId w:val="2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(Still investigating) 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Need help with Dr. Neil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McClymont</w:t>
      </w:r>
      <w:proofErr w:type="spellEnd"/>
    </w:p>
    <w:p w:rsidR="00235797" w:rsidRPr="00597057" w:rsidRDefault="00235797" w:rsidP="00235797">
      <w:pPr>
        <w:numPr>
          <w:ilvl w:val="3"/>
          <w:numId w:val="20"/>
        </w:numPr>
        <w:spacing w:after="0" w:line="240" w:lineRule="auto"/>
        <w:ind w:left="27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Ordering multiple add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way after original order.</w:t>
      </w:r>
    </w:p>
    <w:p w:rsidR="00235797" w:rsidRPr="00597057" w:rsidRDefault="00235797" w:rsidP="00235797">
      <w:pPr>
        <w:numPr>
          <w:ilvl w:val="3"/>
          <w:numId w:val="20"/>
        </w:numPr>
        <w:spacing w:after="0" w:line="240" w:lineRule="auto"/>
        <w:ind w:left="27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Very stressful to complete</w:t>
      </w:r>
    </w:p>
    <w:p w:rsidR="00235797" w:rsidRPr="00597057" w:rsidRDefault="00235797" w:rsidP="00235797">
      <w:pPr>
        <w:numPr>
          <w:ilvl w:val="3"/>
          <w:numId w:val="20"/>
        </w:numPr>
        <w:spacing w:after="0" w:line="240" w:lineRule="auto"/>
        <w:ind w:left="27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Time consuming and possibility for mistakes rises.</w:t>
      </w:r>
    </w:p>
    <w:p w:rsidR="00235797" w:rsidRPr="00597057" w:rsidRDefault="00235797" w:rsidP="0023579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2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Nights</w:t>
      </w:r>
    </w:p>
    <w:p w:rsidR="005015BD" w:rsidRPr="00597057" w:rsidRDefault="005015BD" w:rsidP="00597057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97057" w:rsidRPr="00597057" w:rsidRDefault="00597057" w:rsidP="00597057">
      <w:p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597057" w:rsidRDefault="00235797" w:rsidP="0023579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35797" w:rsidRPr="00597057" w:rsidRDefault="00235797" w:rsidP="00235797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</w:rPr>
      </w:pPr>
      <w:r w:rsidRPr="00597057">
        <w:rPr>
          <w:rFonts w:ascii="Times New Roman" w:eastAsia="Times New Roman" w:hAnsi="Times New Roman" w:cs="Times New Roman"/>
          <w:b/>
          <w:bCs/>
          <w:sz w:val="28"/>
          <w:szCs w:val="24"/>
        </w:rPr>
        <w:t>New Business</w:t>
      </w:r>
    </w:p>
    <w:p w:rsidR="00235797" w:rsidRPr="00597057" w:rsidRDefault="00235797" w:rsidP="00597057">
      <w:pPr>
        <w:numPr>
          <w:ilvl w:val="1"/>
          <w:numId w:val="34"/>
        </w:numPr>
        <w:tabs>
          <w:tab w:val="clear" w:pos="1440"/>
          <w:tab w:val="num" w:pos="1080"/>
        </w:tabs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Blood Bank</w:t>
      </w:r>
    </w:p>
    <w:p w:rsidR="005015BD" w:rsidRDefault="005015BD" w:rsidP="005015BD">
      <w:pPr>
        <w:numPr>
          <w:ilvl w:val="2"/>
          <w:numId w:val="22"/>
        </w:numPr>
        <w:tabs>
          <w:tab w:val="clear" w:pos="2160"/>
          <w:tab w:val="num" w:pos="1440"/>
        </w:tabs>
        <w:spacing w:after="0" w:line="240" w:lineRule="auto"/>
        <w:ind w:left="1440" w:hanging="1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  <w:r w:rsidRPr="00597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(Still investigating) 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It was suggested that we should look at the steps for the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RhoGam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workup on the computer side and see if we can cut that down or make it more streamlined.  Melissa is looking at this and I am talking with the Pathologists about this as well.</w:t>
      </w:r>
    </w:p>
    <w:p w:rsidR="005015BD" w:rsidRDefault="005015BD" w:rsidP="005015BD">
      <w:pPr>
        <w:numPr>
          <w:ilvl w:val="3"/>
          <w:numId w:val="22"/>
        </w:numPr>
        <w:tabs>
          <w:tab w:val="clear" w:pos="2880"/>
          <w:tab w:val="num" w:pos="2160"/>
        </w:tabs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magenta"/>
        </w:rPr>
        <w:t>UPDATE-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ok’d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I streamline this process.  Writing the procedure now.  Look for the change in the near future.</w:t>
      </w:r>
    </w:p>
    <w:p w:rsidR="005015BD" w:rsidRDefault="005015BD" w:rsidP="005015BD">
      <w:pPr>
        <w:numPr>
          <w:ilvl w:val="2"/>
          <w:numId w:val="22"/>
        </w:numPr>
        <w:tabs>
          <w:tab w:val="clear" w:pos="2160"/>
        </w:tabs>
        <w:spacing w:after="0" w:line="240" w:lineRule="auto"/>
        <w:ind w:left="1530" w:hanging="27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NEW-Changes to procedures coming-NOT IN EFFECT YET&gt;</w:t>
      </w:r>
    </w:p>
    <w:p w:rsidR="005015BD" w:rsidRDefault="005015BD" w:rsidP="005015BD">
      <w:pPr>
        <w:numPr>
          <w:ilvl w:val="3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DATs will need a saline control run.</w:t>
      </w:r>
    </w:p>
    <w:p w:rsidR="005015BD" w:rsidRDefault="005015BD" w:rsidP="005015BD">
      <w:pPr>
        <w:numPr>
          <w:ilvl w:val="3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PNEGs</w:t>
      </w:r>
    </w:p>
    <w:p w:rsidR="005015BD" w:rsidRDefault="005015BD" w:rsidP="005015BD">
      <w:pPr>
        <w:numPr>
          <w:ilvl w:val="4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Everyone will get a GTS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ABORh</w:t>
      </w:r>
      <w:proofErr w:type="spellEnd"/>
    </w:p>
    <w:p w:rsidR="005015BD" w:rsidRDefault="005015BD" w:rsidP="005015BD">
      <w:pPr>
        <w:numPr>
          <w:ilvl w:val="3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Infant Transfusion procedure</w:t>
      </w:r>
    </w:p>
    <w:p w:rsidR="005015BD" w:rsidRDefault="005015BD" w:rsidP="005015BD">
      <w:pPr>
        <w:numPr>
          <w:ilvl w:val="3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Directed Donor units will be accepted.</w:t>
      </w:r>
    </w:p>
    <w:p w:rsidR="005015BD" w:rsidRPr="00597057" w:rsidRDefault="005015BD" w:rsidP="005015BD">
      <w:pPr>
        <w:numPr>
          <w:ilvl w:val="1"/>
          <w:numId w:val="2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Moving empty blood unit boxes to the other side of the hall next to the lockers once the board comes in that was ordered to get it off the floor.</w:t>
      </w:r>
    </w:p>
    <w:p w:rsidR="002B5614" w:rsidRPr="00597057" w:rsidRDefault="002B5614" w:rsidP="002B5614">
      <w:pPr>
        <w:spacing w:after="0" w:line="240" w:lineRule="auto"/>
        <w:ind w:left="18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597057" w:rsidRDefault="00235797" w:rsidP="00235797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2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Hematology</w:t>
      </w:r>
    </w:p>
    <w:p w:rsidR="005015BD" w:rsidRDefault="00235797" w:rsidP="005015BD">
      <w:pPr>
        <w:numPr>
          <w:ilvl w:val="1"/>
          <w:numId w:val="1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15BD" w:rsidRPr="00597057">
        <w:rPr>
          <w:rFonts w:ascii="Times New Roman" w:eastAsia="Times New Roman" w:hAnsi="Times New Roman" w:cs="Times New Roman"/>
          <w:sz w:val="24"/>
          <w:szCs w:val="24"/>
        </w:rPr>
        <w:t>Instruments are slowly arriving.</w:t>
      </w:r>
    </w:p>
    <w:p w:rsidR="005015BD" w:rsidRDefault="005015BD" w:rsidP="005015BD">
      <w:pPr>
        <w:numPr>
          <w:ilvl w:val="2"/>
          <w:numId w:val="1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magenta"/>
        </w:rPr>
        <w:t>UPDATE-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Instruments are here.</w:t>
      </w:r>
    </w:p>
    <w:p w:rsidR="005015BD" w:rsidRDefault="005015BD" w:rsidP="005015BD">
      <w:pPr>
        <w:numPr>
          <w:ilvl w:val="3"/>
          <w:numId w:val="1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“no go”</w:t>
      </w:r>
    </w:p>
    <w:p w:rsidR="005015BD" w:rsidRDefault="005015BD" w:rsidP="005015BD">
      <w:pPr>
        <w:numPr>
          <w:ilvl w:val="4"/>
          <w:numId w:val="1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Interface is not user friendly (night shift)</w:t>
      </w:r>
    </w:p>
    <w:p w:rsidR="005015BD" w:rsidRDefault="005015BD" w:rsidP="005015BD">
      <w:pPr>
        <w:numPr>
          <w:ilvl w:val="4"/>
          <w:numId w:val="1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Don’t like it as much because hard to see across the room (eve shift)</w:t>
      </w:r>
    </w:p>
    <w:p w:rsidR="00235797" w:rsidRPr="00597057" w:rsidRDefault="00235797" w:rsidP="0023579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Default="00235797" w:rsidP="00235797">
      <w:pPr>
        <w:numPr>
          <w:ilvl w:val="0"/>
          <w:numId w:val="2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Chemistry</w:t>
      </w:r>
    </w:p>
    <w:p w:rsidR="001B484C" w:rsidRPr="00597057" w:rsidRDefault="005015BD" w:rsidP="001B484C">
      <w:pPr>
        <w:numPr>
          <w:ilvl w:val="1"/>
          <w:numId w:val="2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35797" w:rsidRPr="00597057" w:rsidRDefault="00235797" w:rsidP="00F4395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1A55" w:rsidRDefault="00235797" w:rsidP="00C61A55">
      <w:pPr>
        <w:numPr>
          <w:ilvl w:val="0"/>
          <w:numId w:val="2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Micro</w:t>
      </w:r>
    </w:p>
    <w:p w:rsidR="005015BD" w:rsidRDefault="005015BD" w:rsidP="005015BD">
      <w:pPr>
        <w:numPr>
          <w:ilvl w:val="1"/>
          <w:numId w:val="2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gram stain procedure-please read!!!</w:t>
      </w:r>
    </w:p>
    <w:p w:rsidR="005015BD" w:rsidRDefault="005015BD" w:rsidP="005015BD">
      <w:pPr>
        <w:numPr>
          <w:ilvl w:val="1"/>
          <w:numId w:val="2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EVE-Can we move the Group A strep machine over to where the set up bench is in place of the slide rotator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cryptococcal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test?</w:t>
      </w:r>
    </w:p>
    <w:p w:rsidR="005015BD" w:rsidRDefault="005015BD" w:rsidP="005015BD">
      <w:pPr>
        <w:numPr>
          <w:ilvl w:val="1"/>
          <w:numId w:val="2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specimens are being collected wrong, ordered wrong or not ordered at all.</w:t>
      </w:r>
    </w:p>
    <w:p w:rsidR="005015BD" w:rsidRPr="00597057" w:rsidRDefault="005015BD" w:rsidP="005015BD">
      <w:pPr>
        <w:numPr>
          <w:ilvl w:val="2"/>
          <w:numId w:val="2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Kathy B to follow up</w:t>
      </w:r>
    </w:p>
    <w:p w:rsidR="00235797" w:rsidRPr="00597057" w:rsidRDefault="00235797" w:rsidP="00C61A55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3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All</w:t>
      </w:r>
    </w:p>
    <w:p w:rsidR="00601689" w:rsidRPr="00597057" w:rsidRDefault="00601689" w:rsidP="00601689">
      <w:pPr>
        <w:numPr>
          <w:ilvl w:val="1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UPDATE- 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Hiring for MHE </w:t>
      </w:r>
    </w:p>
    <w:p w:rsidR="00601689" w:rsidRPr="00597057" w:rsidRDefault="00601689" w:rsidP="00601689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Eric Hanvey is the manager for MHE. </w:t>
      </w:r>
    </w:p>
    <w:p w:rsidR="00597057" w:rsidRPr="00597057" w:rsidRDefault="00597057" w:rsidP="00601689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Day shift-Joyce K, Anita, Linda, Eric</w:t>
      </w:r>
    </w:p>
    <w:p w:rsidR="00597057" w:rsidRPr="00597057" w:rsidRDefault="00597057" w:rsidP="00601689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Evening s</w:t>
      </w:r>
      <w:r w:rsidR="005015BD">
        <w:rPr>
          <w:rFonts w:ascii="Times New Roman" w:eastAsia="Times New Roman" w:hAnsi="Times New Roman" w:cs="Times New Roman"/>
          <w:sz w:val="24"/>
          <w:szCs w:val="24"/>
        </w:rPr>
        <w:t>hift-Dianne, Joyce M., Kristie, Nicole A.</w:t>
      </w:r>
    </w:p>
    <w:p w:rsidR="00601689" w:rsidRPr="00597057" w:rsidRDefault="00597057" w:rsidP="00597057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Night shift-Doug, John, Robert</w:t>
      </w:r>
    </w:p>
    <w:p w:rsidR="00597057" w:rsidRDefault="005015BD" w:rsidP="00597057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 processors-Kristen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????</w:t>
      </w:r>
      <w:proofErr w:type="gramEnd"/>
    </w:p>
    <w:p w:rsidR="005015BD" w:rsidRDefault="005015BD" w:rsidP="005015BD">
      <w:pPr>
        <w:numPr>
          <w:ilvl w:val="1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Thought we were done hiring, but we need more.  Not sure how many.</w:t>
      </w:r>
    </w:p>
    <w:p w:rsidR="005015BD" w:rsidRDefault="005015BD" w:rsidP="005015BD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Hired 2 more people to start in March</w:t>
      </w:r>
    </w:p>
    <w:p w:rsidR="005015BD" w:rsidRDefault="005015BD" w:rsidP="005015BD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have 4 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positions</w:t>
      </w:r>
    </w:p>
    <w:p w:rsidR="005015BD" w:rsidRDefault="005015BD" w:rsidP="005015BD">
      <w:pPr>
        <w:numPr>
          <w:ilvl w:val="1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HFAP inspection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15BD" w:rsidRPr="00597057" w:rsidRDefault="005015BD" w:rsidP="005015BD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Make sure to check Kathy S.’ email about what to do and what NOT to do.</w:t>
      </w:r>
    </w:p>
    <w:p w:rsidR="00235797" w:rsidRPr="00597057" w:rsidRDefault="00235797" w:rsidP="0023579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7057" w:rsidRPr="00597057" w:rsidRDefault="00235797" w:rsidP="00597057">
      <w:pPr>
        <w:numPr>
          <w:ilvl w:val="0"/>
          <w:numId w:val="3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Evenings</w:t>
      </w:r>
    </w:p>
    <w:p w:rsidR="00597057" w:rsidRDefault="00597057" w:rsidP="00597057">
      <w:pPr>
        <w:numPr>
          <w:ilvl w:val="1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Weekenders have started working their shifts.</w:t>
      </w:r>
    </w:p>
    <w:p w:rsidR="005015BD" w:rsidRDefault="005015BD" w:rsidP="00597057">
      <w:pPr>
        <w:numPr>
          <w:ilvl w:val="1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 sending blood culture tubes and other specimens not in bags or improperly in the tube system.</w:t>
      </w:r>
    </w:p>
    <w:p w:rsidR="005015BD" w:rsidRDefault="005015BD" w:rsidP="00597057">
      <w:pPr>
        <w:numPr>
          <w:ilvl w:val="1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 sending labels for add-ons instead of the proper procedure</w:t>
      </w:r>
    </w:p>
    <w:p w:rsidR="005015BD" w:rsidRDefault="005015BD" w:rsidP="005015BD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Kathy S to follow up</w:t>
      </w:r>
    </w:p>
    <w:p w:rsidR="005015BD" w:rsidRDefault="005015BD" w:rsidP="005015BD">
      <w:pPr>
        <w:numPr>
          <w:ilvl w:val="1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MHE-</w:t>
      </w:r>
    </w:p>
    <w:p w:rsidR="005015BD" w:rsidRDefault="005015BD" w:rsidP="005015BD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we start having East meetings?</w:t>
      </w:r>
    </w:p>
    <w:p w:rsidR="005015BD" w:rsidRPr="00597057" w:rsidRDefault="005015BD" w:rsidP="005015B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Forwarded to Eric.</w:t>
      </w:r>
    </w:p>
    <w:p w:rsidR="00597057" w:rsidRPr="00597057" w:rsidRDefault="00597057" w:rsidP="00597057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797" w:rsidRPr="00597057" w:rsidRDefault="00235797" w:rsidP="00597057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797" w:rsidRPr="00597057" w:rsidRDefault="00235797" w:rsidP="00235797">
      <w:pPr>
        <w:numPr>
          <w:ilvl w:val="0"/>
          <w:numId w:val="3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General Nights</w:t>
      </w:r>
    </w:p>
    <w:p w:rsidR="00597057" w:rsidRPr="00597057" w:rsidRDefault="001B484C" w:rsidP="00597057">
      <w:pPr>
        <w:numPr>
          <w:ilvl w:val="1"/>
          <w:numId w:val="3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lunch</w:t>
      </w:r>
    </w:p>
    <w:p w:rsidR="005015BD" w:rsidRPr="00597057" w:rsidRDefault="005015BD" w:rsidP="005015BD">
      <w:pPr>
        <w:numPr>
          <w:ilvl w:val="1"/>
          <w:numId w:val="3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OPEN-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Phlebotomy is not assisting on night shift like it was planned when nights took over maintenance.</w:t>
      </w:r>
    </w:p>
    <w:p w:rsidR="005015BD" w:rsidRPr="00597057" w:rsidRDefault="005015BD" w:rsidP="005015BD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Only a few of the current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phlebs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on nights are trained to do processing so that is why it seems like they aren’t helping.</w:t>
      </w:r>
    </w:p>
    <w:p w:rsidR="005015BD" w:rsidRPr="00597057" w:rsidRDefault="005015BD" w:rsidP="005015BD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When the new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phlebs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are hired, they will be trained in processing on days so they will be ready to go when they start on the shift.</w:t>
      </w:r>
    </w:p>
    <w:p w:rsidR="005015BD" w:rsidRDefault="005015BD" w:rsidP="005015BD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La’Rhonda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has stressed to the current </w:t>
      </w:r>
      <w:proofErr w:type="spellStart"/>
      <w:r w:rsidRPr="00597057">
        <w:rPr>
          <w:rFonts w:ascii="Times New Roman" w:eastAsia="Times New Roman" w:hAnsi="Times New Roman" w:cs="Times New Roman"/>
          <w:sz w:val="24"/>
          <w:szCs w:val="24"/>
        </w:rPr>
        <w:t>phlebs</w:t>
      </w:r>
      <w:proofErr w:type="spellEnd"/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that their help is expected.</w:t>
      </w:r>
    </w:p>
    <w:p w:rsidR="005015BD" w:rsidRDefault="005015BD" w:rsidP="005015BD">
      <w:pPr>
        <w:pStyle w:val="ListParagraph"/>
        <w:numPr>
          <w:ilvl w:val="0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magenta"/>
        </w:rPr>
        <w:t>UPDATE-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Phlebotomists are still not helping and in fact it is worse.</w:t>
      </w:r>
    </w:p>
    <w:p w:rsidR="005015BD" w:rsidRDefault="005015BD" w:rsidP="005015BD">
      <w:pPr>
        <w:pStyle w:val="ListParagraph"/>
        <w:numPr>
          <w:ilvl w:val="1"/>
          <w:numId w:val="3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La’Ronda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come to next night meeting to hear concerns.</w:t>
      </w:r>
    </w:p>
    <w:p w:rsidR="005015BD" w:rsidRDefault="005015BD" w:rsidP="005015BD">
      <w:pPr>
        <w:numPr>
          <w:ilvl w:val="0"/>
          <w:numId w:val="33"/>
        </w:numPr>
        <w:spacing w:after="0" w:line="240" w:lineRule="auto"/>
        <w:ind w:left="1530" w:hanging="45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  <w:highlight w:val="red"/>
        </w:rPr>
        <w:t>OPEN-</w:t>
      </w: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Crystal Brown is becoming overbearing with ordering procedure.</w:t>
      </w:r>
    </w:p>
    <w:p w:rsidR="005015BD" w:rsidRPr="00597057" w:rsidRDefault="005015BD" w:rsidP="005015BD">
      <w:pPr>
        <w:numPr>
          <w:ilvl w:val="2"/>
          <w:numId w:val="33"/>
        </w:numPr>
        <w:tabs>
          <w:tab w:val="left" w:pos="4410"/>
        </w:tabs>
        <w:spacing w:after="0" w:line="240" w:lineRule="auto"/>
        <w:ind w:left="180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 G. looking into.</w:t>
      </w:r>
    </w:p>
    <w:p w:rsidR="00597057" w:rsidRDefault="00597057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5BD" w:rsidRDefault="005015BD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057" w:rsidRPr="00597057" w:rsidRDefault="00597057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62FAE" w:rsidRPr="00597057" w:rsidRDefault="00762FAE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762FAE" w:rsidRPr="00597057" w:rsidRDefault="00762FAE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 xml:space="preserve">Jennifer Harris, </w:t>
      </w:r>
      <w:proofErr w:type="gramStart"/>
      <w:r w:rsidRPr="00597057">
        <w:rPr>
          <w:rFonts w:ascii="Times New Roman" w:eastAsia="Times New Roman" w:hAnsi="Times New Roman" w:cs="Times New Roman"/>
          <w:sz w:val="24"/>
          <w:szCs w:val="24"/>
        </w:rPr>
        <w:t>MT(</w:t>
      </w:r>
      <w:proofErr w:type="gramEnd"/>
      <w:r w:rsidRPr="00597057">
        <w:rPr>
          <w:rFonts w:ascii="Times New Roman" w:eastAsia="Times New Roman" w:hAnsi="Times New Roman" w:cs="Times New Roman"/>
          <w:sz w:val="24"/>
          <w:szCs w:val="24"/>
        </w:rPr>
        <w:t>ASCP)SBB</w:t>
      </w:r>
      <w:r w:rsidRPr="005970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CM</w:t>
      </w:r>
    </w:p>
    <w:p w:rsidR="00762FAE" w:rsidRPr="00597057" w:rsidRDefault="00762FAE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Blood Bank Supervisor</w:t>
      </w:r>
    </w:p>
    <w:p w:rsidR="00762FAE" w:rsidRPr="00597057" w:rsidRDefault="00762FAE" w:rsidP="00762FA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97057">
        <w:rPr>
          <w:rFonts w:ascii="Times New Roman" w:eastAsia="Times New Roman" w:hAnsi="Times New Roman" w:cs="Times New Roman"/>
          <w:sz w:val="24"/>
          <w:szCs w:val="24"/>
        </w:rPr>
        <w:t>Evening and Night Shift Supervisor</w:t>
      </w:r>
    </w:p>
    <w:p w:rsidR="00910A6A" w:rsidRPr="00597057" w:rsidRDefault="00910A6A">
      <w:pPr>
        <w:rPr>
          <w:rFonts w:ascii="Times New Roman" w:hAnsi="Times New Roman" w:cs="Times New Roman"/>
          <w:sz w:val="24"/>
          <w:szCs w:val="24"/>
        </w:rPr>
      </w:pPr>
    </w:p>
    <w:sectPr w:rsidR="00910A6A" w:rsidRPr="0059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DEC"/>
    <w:multiLevelType w:val="multilevel"/>
    <w:tmpl w:val="1EEED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EF6BB6"/>
    <w:multiLevelType w:val="multilevel"/>
    <w:tmpl w:val="F8080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B3A507C"/>
    <w:multiLevelType w:val="multilevel"/>
    <w:tmpl w:val="C996F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D4B2E4B"/>
    <w:multiLevelType w:val="multilevel"/>
    <w:tmpl w:val="515EF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6C196F"/>
    <w:multiLevelType w:val="multilevel"/>
    <w:tmpl w:val="E6C6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494BBA"/>
    <w:multiLevelType w:val="multilevel"/>
    <w:tmpl w:val="E724D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88607E1"/>
    <w:multiLevelType w:val="hybridMultilevel"/>
    <w:tmpl w:val="0B005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F46CFB"/>
    <w:multiLevelType w:val="multilevel"/>
    <w:tmpl w:val="538A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D86BF1"/>
    <w:multiLevelType w:val="multilevel"/>
    <w:tmpl w:val="74E6F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37B60BF"/>
    <w:multiLevelType w:val="multilevel"/>
    <w:tmpl w:val="B8B48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4F73FF0"/>
    <w:multiLevelType w:val="multilevel"/>
    <w:tmpl w:val="403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9E2AF1"/>
    <w:multiLevelType w:val="multilevel"/>
    <w:tmpl w:val="112AC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8BE41E7"/>
    <w:multiLevelType w:val="multilevel"/>
    <w:tmpl w:val="D3C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E2F87"/>
    <w:multiLevelType w:val="multilevel"/>
    <w:tmpl w:val="2BA0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9919A9"/>
    <w:multiLevelType w:val="multilevel"/>
    <w:tmpl w:val="488EC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D780E4A"/>
    <w:multiLevelType w:val="multilevel"/>
    <w:tmpl w:val="C0C4C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DBA79E7"/>
    <w:multiLevelType w:val="multilevel"/>
    <w:tmpl w:val="C40C7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DED18BB"/>
    <w:multiLevelType w:val="multilevel"/>
    <w:tmpl w:val="D9F63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F767410"/>
    <w:multiLevelType w:val="multilevel"/>
    <w:tmpl w:val="DAD26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2DA2374"/>
    <w:multiLevelType w:val="multilevel"/>
    <w:tmpl w:val="B3207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6865FE5"/>
    <w:multiLevelType w:val="multilevel"/>
    <w:tmpl w:val="4DC05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A4B7EF3"/>
    <w:multiLevelType w:val="multilevel"/>
    <w:tmpl w:val="007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DC0DBF"/>
    <w:multiLevelType w:val="multilevel"/>
    <w:tmpl w:val="314C8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F986FB0"/>
    <w:multiLevelType w:val="multilevel"/>
    <w:tmpl w:val="05388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06D5A77"/>
    <w:multiLevelType w:val="multilevel"/>
    <w:tmpl w:val="982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9C15D5"/>
    <w:multiLevelType w:val="multilevel"/>
    <w:tmpl w:val="655CF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C9C50E2"/>
    <w:multiLevelType w:val="multilevel"/>
    <w:tmpl w:val="8F6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D3276F"/>
    <w:multiLevelType w:val="multilevel"/>
    <w:tmpl w:val="1F68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5E400196"/>
    <w:multiLevelType w:val="multilevel"/>
    <w:tmpl w:val="FDE83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166538A"/>
    <w:multiLevelType w:val="multilevel"/>
    <w:tmpl w:val="4232F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00A731B"/>
    <w:multiLevelType w:val="multilevel"/>
    <w:tmpl w:val="612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721B56"/>
    <w:multiLevelType w:val="multilevel"/>
    <w:tmpl w:val="344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AB6182"/>
    <w:multiLevelType w:val="multilevel"/>
    <w:tmpl w:val="185A9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686371B"/>
    <w:multiLevelType w:val="multilevel"/>
    <w:tmpl w:val="98244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8"/>
  </w:num>
  <w:num w:numId="5">
    <w:abstractNumId w:val="32"/>
  </w:num>
  <w:num w:numId="6">
    <w:abstractNumId w:val="8"/>
  </w:num>
  <w:num w:numId="7">
    <w:abstractNumId w:val="0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2"/>
  </w:num>
  <w:num w:numId="13">
    <w:abstractNumId w:val="18"/>
  </w:num>
  <w:num w:numId="14">
    <w:abstractNumId w:val="23"/>
  </w:num>
  <w:num w:numId="15">
    <w:abstractNumId w:val="24"/>
  </w:num>
  <w:num w:numId="16">
    <w:abstractNumId w:val="20"/>
  </w:num>
  <w:num w:numId="17">
    <w:abstractNumId w:val="19"/>
  </w:num>
  <w:num w:numId="18">
    <w:abstractNumId w:val="11"/>
  </w:num>
  <w:num w:numId="19">
    <w:abstractNumId w:val="3"/>
  </w:num>
  <w:num w:numId="20">
    <w:abstractNumId w:val="14"/>
  </w:num>
  <w:num w:numId="21">
    <w:abstractNumId w:val="33"/>
  </w:num>
  <w:num w:numId="22">
    <w:abstractNumId w:val="31"/>
  </w:num>
  <w:num w:numId="23">
    <w:abstractNumId w:val="5"/>
  </w:num>
  <w:num w:numId="24">
    <w:abstractNumId w:val="27"/>
  </w:num>
  <w:num w:numId="25">
    <w:abstractNumId w:val="22"/>
  </w:num>
  <w:num w:numId="26">
    <w:abstractNumId w:val="30"/>
  </w:num>
  <w:num w:numId="27">
    <w:abstractNumId w:val="26"/>
  </w:num>
  <w:num w:numId="28">
    <w:abstractNumId w:val="10"/>
  </w:num>
  <w:num w:numId="29">
    <w:abstractNumId w:val="21"/>
  </w:num>
  <w:num w:numId="30">
    <w:abstractNumId w:val="4"/>
  </w:num>
  <w:num w:numId="31">
    <w:abstractNumId w:val="15"/>
  </w:num>
  <w:num w:numId="32">
    <w:abstractNumId w:val="29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AE"/>
    <w:rsid w:val="0017793B"/>
    <w:rsid w:val="001B484C"/>
    <w:rsid w:val="00226CD7"/>
    <w:rsid w:val="00235797"/>
    <w:rsid w:val="002B53B3"/>
    <w:rsid w:val="002B5614"/>
    <w:rsid w:val="002D1D98"/>
    <w:rsid w:val="002E0291"/>
    <w:rsid w:val="005015BD"/>
    <w:rsid w:val="00597057"/>
    <w:rsid w:val="00601689"/>
    <w:rsid w:val="00613204"/>
    <w:rsid w:val="00744E28"/>
    <w:rsid w:val="00762FAE"/>
    <w:rsid w:val="00910A6A"/>
    <w:rsid w:val="00C61A55"/>
    <w:rsid w:val="00F43956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3</cp:revision>
  <dcterms:created xsi:type="dcterms:W3CDTF">2016-02-23T20:39:00Z</dcterms:created>
  <dcterms:modified xsi:type="dcterms:W3CDTF">2016-02-23T21:16:00Z</dcterms:modified>
</cp:coreProperties>
</file>