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93" w:rsidRDefault="00D02493">
      <w:pPr>
        <w:pStyle w:val="Title"/>
      </w:pPr>
      <w:bookmarkStart w:id="0" w:name="_GoBack"/>
      <w:bookmarkEnd w:id="0"/>
      <w:r>
        <w:t xml:space="preserve">Cerner Chemistry Downtime Strategy </w:t>
      </w:r>
    </w:p>
    <w:p w:rsidR="00D02493" w:rsidRDefault="00D02493">
      <w:pPr>
        <w:pStyle w:val="Title"/>
      </w:pPr>
    </w:p>
    <w:p w:rsidR="00C346B9" w:rsidRDefault="00C346B9">
      <w:pPr>
        <w:pStyle w:val="Title"/>
        <w:numPr>
          <w:ilvl w:val="0"/>
          <w:numId w:val="12"/>
        </w:numPr>
        <w:jc w:val="left"/>
      </w:pPr>
      <w:r>
        <w:t>Turn on “Auto Print” on the Roche Analyzer (must be signed in as ADM and in standby mode)</w:t>
      </w:r>
    </w:p>
    <w:p w:rsidR="00C346B9" w:rsidRDefault="00C346B9" w:rsidP="00C346B9">
      <w:pPr>
        <w:pStyle w:val="Title"/>
        <w:numPr>
          <w:ilvl w:val="1"/>
          <w:numId w:val="12"/>
        </w:numPr>
        <w:jc w:val="left"/>
      </w:pPr>
      <w:r>
        <w:t>Go to “Utility”</w:t>
      </w:r>
    </w:p>
    <w:p w:rsidR="00C346B9" w:rsidRDefault="00C346B9" w:rsidP="00C346B9">
      <w:pPr>
        <w:pStyle w:val="Title"/>
        <w:numPr>
          <w:ilvl w:val="1"/>
          <w:numId w:val="12"/>
        </w:numPr>
        <w:jc w:val="left"/>
      </w:pPr>
      <w:r>
        <w:t>Select “System” tab</w:t>
      </w:r>
    </w:p>
    <w:p w:rsidR="00C346B9" w:rsidRDefault="00C346B9" w:rsidP="00C346B9">
      <w:pPr>
        <w:pStyle w:val="Title"/>
        <w:numPr>
          <w:ilvl w:val="1"/>
          <w:numId w:val="12"/>
        </w:numPr>
        <w:jc w:val="left"/>
      </w:pPr>
      <w:r>
        <w:t>Press “Page” button at bottom until you reach Page 4/4</w:t>
      </w:r>
    </w:p>
    <w:p w:rsidR="00C346B9" w:rsidRDefault="00C346B9" w:rsidP="00C346B9">
      <w:pPr>
        <w:pStyle w:val="Title"/>
        <w:numPr>
          <w:ilvl w:val="1"/>
          <w:numId w:val="12"/>
        </w:numPr>
        <w:jc w:val="left"/>
      </w:pPr>
      <w:r>
        <w:t>Press “Auto Print” in lower left hand corner</w:t>
      </w:r>
    </w:p>
    <w:p w:rsidR="00C346B9" w:rsidRDefault="00C346B9" w:rsidP="00C346B9">
      <w:pPr>
        <w:pStyle w:val="Title"/>
        <w:numPr>
          <w:ilvl w:val="1"/>
          <w:numId w:val="12"/>
        </w:numPr>
        <w:jc w:val="left"/>
      </w:pPr>
      <w:r>
        <w:t>Select “Emergency Sample”</w:t>
      </w:r>
    </w:p>
    <w:p w:rsidR="00C346B9" w:rsidRDefault="00C346B9" w:rsidP="00C346B9">
      <w:pPr>
        <w:pStyle w:val="Title"/>
        <w:numPr>
          <w:ilvl w:val="1"/>
          <w:numId w:val="12"/>
        </w:numPr>
        <w:jc w:val="left"/>
      </w:pPr>
      <w:r>
        <w:t>Press OK</w:t>
      </w:r>
    </w:p>
    <w:p w:rsidR="00FA52F6" w:rsidRDefault="002B28AF" w:rsidP="00FA52F6">
      <w:pPr>
        <w:pStyle w:val="Title"/>
        <w:numPr>
          <w:ilvl w:val="1"/>
          <w:numId w:val="12"/>
        </w:numPr>
        <w:jc w:val="left"/>
      </w:pPr>
      <w:r>
        <w:t>Load all specimens in red racks</w:t>
      </w:r>
      <w:r w:rsidR="008F59A8">
        <w:t>; results will automatically print out</w:t>
      </w:r>
      <w:r w:rsidR="00FA52F6">
        <w:t xml:space="preserve"> in report format</w:t>
      </w:r>
    </w:p>
    <w:p w:rsidR="002B28AF" w:rsidRDefault="00ED0983" w:rsidP="00965B45">
      <w:pPr>
        <w:pStyle w:val="Title"/>
        <w:ind w:left="360"/>
        <w:jc w:val="left"/>
      </w:pPr>
      <w:r>
        <w:t>***   You may</w:t>
      </w:r>
      <w:r w:rsidR="002B28AF">
        <w:t xml:space="preserve"> choose to not tur</w:t>
      </w:r>
      <w:r>
        <w:t xml:space="preserve">n “Auto Print” on but then will </w:t>
      </w:r>
      <w:r w:rsidR="002B28AF">
        <w:t xml:space="preserve">have to </w:t>
      </w:r>
      <w:r>
        <w:t xml:space="preserve">   </w:t>
      </w:r>
      <w:r w:rsidR="00965B45">
        <w:t xml:space="preserve">   </w:t>
      </w:r>
      <w:r w:rsidR="002B28AF">
        <w:t>manually print all results</w:t>
      </w:r>
      <w:r>
        <w:t xml:space="preserve"> out</w:t>
      </w:r>
      <w:r w:rsidR="00FA52F6">
        <w:t>; if manually printing, select “Report” for Print Format</w:t>
      </w:r>
    </w:p>
    <w:p w:rsidR="00965B45" w:rsidRDefault="00965B45" w:rsidP="00965B45">
      <w:pPr>
        <w:pStyle w:val="Title"/>
        <w:ind w:left="360"/>
        <w:jc w:val="left"/>
      </w:pPr>
    </w:p>
    <w:p w:rsidR="00D02493" w:rsidRDefault="00680F72" w:rsidP="002B28AF">
      <w:pPr>
        <w:pStyle w:val="Title"/>
        <w:numPr>
          <w:ilvl w:val="0"/>
          <w:numId w:val="12"/>
        </w:numPr>
        <w:jc w:val="left"/>
      </w:pPr>
      <w:r>
        <w:t>Testing will be done based on orders placed thru downtime forms.</w:t>
      </w:r>
    </w:p>
    <w:p w:rsidR="00680F72" w:rsidRDefault="00680F72" w:rsidP="002B28AF">
      <w:pPr>
        <w:pStyle w:val="Title"/>
        <w:numPr>
          <w:ilvl w:val="0"/>
          <w:numId w:val="12"/>
        </w:numPr>
        <w:jc w:val="left"/>
      </w:pPr>
      <w:r>
        <w:t>Specimens will b</w:t>
      </w:r>
      <w:r w:rsidR="008944FA">
        <w:t>e given generic downtime labels.</w:t>
      </w:r>
    </w:p>
    <w:p w:rsidR="008944FA" w:rsidRDefault="00E15511" w:rsidP="002B28AF">
      <w:pPr>
        <w:pStyle w:val="Title"/>
        <w:numPr>
          <w:ilvl w:val="0"/>
          <w:numId w:val="12"/>
        </w:numPr>
        <w:jc w:val="left"/>
      </w:pPr>
      <w:r>
        <w:t xml:space="preserve">Clerical staff will make note of each </w:t>
      </w:r>
      <w:r w:rsidR="008944FA">
        <w:t>specimen by filling out Cerner Downtime Log.</w:t>
      </w:r>
    </w:p>
    <w:p w:rsidR="00965B45" w:rsidRDefault="00965B45" w:rsidP="002B28AF">
      <w:pPr>
        <w:pStyle w:val="Title"/>
        <w:numPr>
          <w:ilvl w:val="0"/>
          <w:numId w:val="12"/>
        </w:numPr>
        <w:jc w:val="left"/>
      </w:pPr>
      <w:r>
        <w:t>All test requests will need to be manually entered on all instrumentation.</w:t>
      </w:r>
    </w:p>
    <w:p w:rsidR="00680F72" w:rsidRDefault="00680F72" w:rsidP="002B28AF">
      <w:pPr>
        <w:pStyle w:val="Title"/>
        <w:numPr>
          <w:ilvl w:val="0"/>
          <w:numId w:val="12"/>
        </w:numPr>
        <w:jc w:val="left"/>
      </w:pPr>
      <w:r>
        <w:t>Manually order tests on Roche analyzer</w:t>
      </w:r>
    </w:p>
    <w:p w:rsidR="002B28AF" w:rsidRDefault="00680F72" w:rsidP="00680F72">
      <w:pPr>
        <w:pStyle w:val="Title"/>
        <w:numPr>
          <w:ilvl w:val="1"/>
          <w:numId w:val="12"/>
        </w:numPr>
        <w:jc w:val="left"/>
      </w:pPr>
      <w:r>
        <w:t>Order as “Barcode Read Error” and hide the label so the analyzer does not read them</w:t>
      </w:r>
    </w:p>
    <w:p w:rsidR="00680F72" w:rsidRDefault="00680F72" w:rsidP="00680F72">
      <w:pPr>
        <w:pStyle w:val="Title"/>
        <w:numPr>
          <w:ilvl w:val="1"/>
          <w:numId w:val="12"/>
        </w:numPr>
        <w:jc w:val="left"/>
      </w:pPr>
      <w:r>
        <w:t>Order in f</w:t>
      </w:r>
      <w:r w:rsidR="00842EF1">
        <w:t>ollowing format:  0121350012345</w:t>
      </w:r>
    </w:p>
    <w:p w:rsidR="00D02493" w:rsidRDefault="00D02493">
      <w:pPr>
        <w:pStyle w:val="Title"/>
        <w:numPr>
          <w:ilvl w:val="0"/>
          <w:numId w:val="12"/>
        </w:numPr>
        <w:jc w:val="left"/>
      </w:pPr>
      <w:r>
        <w:t>Once the tests are co</w:t>
      </w:r>
      <w:r w:rsidR="00E73D23">
        <w:t xml:space="preserve">mpleted, print </w:t>
      </w:r>
      <w:r w:rsidR="002A4AC8">
        <w:t>out results</w:t>
      </w:r>
      <w:r w:rsidR="003B6567">
        <w:t>.  Call all critical results; note time of call and name of RN on print out.</w:t>
      </w:r>
    </w:p>
    <w:p w:rsidR="00A95E5B" w:rsidRDefault="00A95E5B">
      <w:pPr>
        <w:pStyle w:val="Title"/>
        <w:numPr>
          <w:ilvl w:val="0"/>
          <w:numId w:val="12"/>
        </w:numPr>
        <w:jc w:val="left"/>
      </w:pPr>
      <w:r>
        <w:t>CLS MUST SIGN AND DATE ALL PRINTOUTS.</w:t>
      </w:r>
    </w:p>
    <w:p w:rsidR="00A95E5B" w:rsidRDefault="00A95E5B">
      <w:pPr>
        <w:pStyle w:val="Title"/>
        <w:numPr>
          <w:ilvl w:val="0"/>
          <w:numId w:val="12"/>
        </w:numPr>
        <w:jc w:val="left"/>
      </w:pPr>
      <w:r>
        <w:t>Write last name and first name of patient on printout along with a medical record number and room number.</w:t>
      </w:r>
    </w:p>
    <w:p w:rsidR="00D02493" w:rsidRDefault="00D02493">
      <w:pPr>
        <w:pStyle w:val="Title"/>
        <w:numPr>
          <w:ilvl w:val="0"/>
          <w:numId w:val="12"/>
        </w:numPr>
        <w:jc w:val="left"/>
      </w:pPr>
      <w:r>
        <w:t>Place the result print outs in a “to be faxed”</w:t>
      </w:r>
      <w:r w:rsidR="008944FA">
        <w:t xml:space="preserve"> bucket.  Place the tubes in a C</w:t>
      </w:r>
      <w:r>
        <w:t xml:space="preserve">erner tube rack or down time rack. </w:t>
      </w:r>
    </w:p>
    <w:p w:rsidR="00D02493" w:rsidRDefault="00D02493">
      <w:pPr>
        <w:pStyle w:val="Title"/>
        <w:numPr>
          <w:ilvl w:val="0"/>
          <w:numId w:val="12"/>
        </w:numPr>
        <w:jc w:val="left"/>
      </w:pPr>
      <w:r>
        <w:t>Once faxed, the print outs are to be placed in an alphabetical file.</w:t>
      </w:r>
    </w:p>
    <w:p w:rsidR="006876EB" w:rsidRDefault="006876EB">
      <w:pPr>
        <w:pStyle w:val="Title"/>
        <w:numPr>
          <w:ilvl w:val="0"/>
          <w:numId w:val="12"/>
        </w:numPr>
        <w:jc w:val="left"/>
      </w:pPr>
      <w:r>
        <w:t xml:space="preserve"> For bench tests such as </w:t>
      </w:r>
      <w:proofErr w:type="spellStart"/>
      <w:r>
        <w:t>fFN</w:t>
      </w:r>
      <w:proofErr w:type="spellEnd"/>
      <w:r>
        <w:t>, Ketones, U</w:t>
      </w:r>
      <w:r w:rsidR="00E02F83">
        <w:t xml:space="preserve">rine HCG, Mono, HIV, </w:t>
      </w:r>
      <w:r>
        <w:t>Ionized Calcium,</w:t>
      </w:r>
      <w:r w:rsidR="00E02F83">
        <w:t xml:space="preserve"> and </w:t>
      </w:r>
      <w:proofErr w:type="spellStart"/>
      <w:r w:rsidR="00E02F83">
        <w:t>Osmo</w:t>
      </w:r>
      <w:proofErr w:type="spellEnd"/>
      <w:r w:rsidR="00842EF1">
        <w:t>,</w:t>
      </w:r>
      <w:r>
        <w:t xml:space="preserve"> fill out downtime chemistry sheet and fax.</w:t>
      </w:r>
    </w:p>
    <w:p w:rsidR="008944FA" w:rsidRDefault="006876EB">
      <w:pPr>
        <w:pStyle w:val="Title"/>
        <w:numPr>
          <w:ilvl w:val="0"/>
          <w:numId w:val="12"/>
        </w:numPr>
        <w:jc w:val="left"/>
      </w:pPr>
      <w:r>
        <w:t xml:space="preserve"> </w:t>
      </w:r>
      <w:r w:rsidR="008944FA">
        <w:t>When Cerner comes up, clerical staff will order tests in Department Order Entry and assign each specimen the correct accession number.</w:t>
      </w:r>
    </w:p>
    <w:p w:rsidR="00540AF5" w:rsidRDefault="006876EB">
      <w:pPr>
        <w:pStyle w:val="Title"/>
        <w:numPr>
          <w:ilvl w:val="0"/>
          <w:numId w:val="12"/>
        </w:numPr>
        <w:jc w:val="left"/>
      </w:pPr>
      <w:r>
        <w:lastRenderedPageBreak/>
        <w:t xml:space="preserve"> </w:t>
      </w:r>
      <w:r w:rsidR="008944FA">
        <w:t>Once all tests have been ordered, hit “Send to Host</w:t>
      </w:r>
      <w:r>
        <w:t>” on Roche analyzer for each accession number that was run during downtime.</w:t>
      </w:r>
    </w:p>
    <w:p w:rsidR="003B6567" w:rsidRDefault="00540AF5" w:rsidP="00540AF5">
      <w:pPr>
        <w:pStyle w:val="Title"/>
        <w:numPr>
          <w:ilvl w:val="1"/>
          <w:numId w:val="12"/>
        </w:numPr>
        <w:jc w:val="left"/>
      </w:pPr>
      <w:r>
        <w:t>From System Overview screen, click on Workplace</w:t>
      </w:r>
    </w:p>
    <w:p w:rsidR="00441BE3" w:rsidRDefault="003B6567" w:rsidP="00540AF5">
      <w:pPr>
        <w:pStyle w:val="Title"/>
        <w:numPr>
          <w:ilvl w:val="1"/>
          <w:numId w:val="12"/>
        </w:numPr>
        <w:jc w:val="left"/>
      </w:pPr>
      <w:r>
        <w:t>Click on the accession number</w:t>
      </w:r>
    </w:p>
    <w:p w:rsidR="00441BE3" w:rsidRDefault="00441BE3" w:rsidP="00540AF5">
      <w:pPr>
        <w:pStyle w:val="Title"/>
        <w:numPr>
          <w:ilvl w:val="1"/>
          <w:numId w:val="12"/>
        </w:numPr>
        <w:jc w:val="left"/>
      </w:pPr>
      <w:r>
        <w:t>Click “Send to Host”</w:t>
      </w:r>
    </w:p>
    <w:p w:rsidR="00441BE3" w:rsidRDefault="00441BE3" w:rsidP="00540AF5">
      <w:pPr>
        <w:pStyle w:val="Title"/>
        <w:numPr>
          <w:ilvl w:val="1"/>
          <w:numId w:val="12"/>
        </w:numPr>
        <w:jc w:val="left"/>
      </w:pPr>
      <w:r>
        <w:t>Click “Send” and then “OK”</w:t>
      </w:r>
    </w:p>
    <w:p w:rsidR="006876EB" w:rsidRDefault="006876EB" w:rsidP="00540AF5">
      <w:pPr>
        <w:pStyle w:val="Title"/>
        <w:numPr>
          <w:ilvl w:val="1"/>
          <w:numId w:val="12"/>
        </w:numPr>
        <w:jc w:val="left"/>
      </w:pPr>
      <w:r>
        <w:t>Results will automatically cross over to Accession Result Entry.</w:t>
      </w:r>
    </w:p>
    <w:p w:rsidR="00DC5C6B" w:rsidRDefault="00DC5C6B" w:rsidP="00540AF5">
      <w:pPr>
        <w:pStyle w:val="Title"/>
        <w:numPr>
          <w:ilvl w:val="1"/>
          <w:numId w:val="12"/>
        </w:numPr>
        <w:jc w:val="left"/>
      </w:pPr>
      <w:r>
        <w:t>Verify results in ARE.</w:t>
      </w:r>
    </w:p>
    <w:p w:rsidR="00D02493" w:rsidRDefault="006876EB">
      <w:pPr>
        <w:pStyle w:val="Title"/>
        <w:numPr>
          <w:ilvl w:val="0"/>
          <w:numId w:val="12"/>
        </w:numPr>
        <w:jc w:val="left"/>
      </w:pPr>
      <w:r>
        <w:t xml:space="preserve"> </w:t>
      </w:r>
      <w:proofErr w:type="gramStart"/>
      <w:r>
        <w:t>Hand enter</w:t>
      </w:r>
      <w:proofErr w:type="gramEnd"/>
      <w:r>
        <w:t xml:space="preserve"> the results for bench tests.</w:t>
      </w:r>
      <w:r w:rsidR="00D02493">
        <w:t xml:space="preserve"> </w:t>
      </w:r>
    </w:p>
    <w:p w:rsidR="00D02493" w:rsidRDefault="00947489" w:rsidP="00B30E11">
      <w:pPr>
        <w:pStyle w:val="Title"/>
        <w:numPr>
          <w:ilvl w:val="0"/>
          <w:numId w:val="12"/>
        </w:numPr>
        <w:jc w:val="left"/>
      </w:pPr>
      <w:r>
        <w:t xml:space="preserve"> </w:t>
      </w:r>
      <w:r w:rsidR="00D02493">
        <w:t>When completed</w:t>
      </w:r>
      <w:r w:rsidR="00ED3058">
        <w:t>,</w:t>
      </w:r>
      <w:r w:rsidR="00F01A36">
        <w:t xml:space="preserve"> save all </w:t>
      </w:r>
      <w:r w:rsidR="00D02493">
        <w:t>result form</w:t>
      </w:r>
      <w:r w:rsidR="00F01A36">
        <w:t>s</w:t>
      </w:r>
      <w:r w:rsidR="00D02493">
        <w:t xml:space="preserve"> in “completed” bucket to be </w:t>
      </w:r>
      <w:r w:rsidR="00ED3058">
        <w:t>stored for</w:t>
      </w:r>
      <w:r w:rsidR="00D02493">
        <w:t xml:space="preserve"> 2 weeks on supervisor’s desk.</w:t>
      </w: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Default="00E3691B" w:rsidP="00E3691B">
      <w:pPr>
        <w:pStyle w:val="Title"/>
        <w:jc w:val="left"/>
      </w:pPr>
    </w:p>
    <w:p w:rsidR="00E3691B" w:rsidRPr="00E3691B" w:rsidRDefault="00E3691B" w:rsidP="00E3691B">
      <w:pPr>
        <w:pStyle w:val="Title"/>
        <w:jc w:val="left"/>
        <w:rPr>
          <w:sz w:val="16"/>
          <w:szCs w:val="16"/>
        </w:rPr>
      </w:pPr>
      <w:r>
        <w:rPr>
          <w:sz w:val="16"/>
          <w:szCs w:val="16"/>
        </w:rPr>
        <w:t>Written By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_______________________________                                         Date:________________</w:t>
      </w:r>
    </w:p>
    <w:sectPr w:rsidR="00E3691B" w:rsidRPr="00E3691B" w:rsidSect="005D31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1681"/>
    <w:multiLevelType w:val="hybridMultilevel"/>
    <w:tmpl w:val="B8F63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107CC"/>
    <w:multiLevelType w:val="singleLevel"/>
    <w:tmpl w:val="78C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9F73E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591E1D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7739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1F07C1"/>
    <w:multiLevelType w:val="hybridMultilevel"/>
    <w:tmpl w:val="2DF2E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3B0319"/>
    <w:multiLevelType w:val="hybridMultilevel"/>
    <w:tmpl w:val="70A04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B66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F234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9F40337"/>
    <w:multiLevelType w:val="singleLevel"/>
    <w:tmpl w:val="F528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A451679"/>
    <w:multiLevelType w:val="hybridMultilevel"/>
    <w:tmpl w:val="9392F6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A600455"/>
    <w:multiLevelType w:val="singleLevel"/>
    <w:tmpl w:val="AB10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B9"/>
    <w:rsid w:val="002A4AC8"/>
    <w:rsid w:val="002B28AF"/>
    <w:rsid w:val="0036033D"/>
    <w:rsid w:val="003B6567"/>
    <w:rsid w:val="00441BE3"/>
    <w:rsid w:val="004E6BAE"/>
    <w:rsid w:val="00540AF5"/>
    <w:rsid w:val="005D31F2"/>
    <w:rsid w:val="00680F72"/>
    <w:rsid w:val="006876EB"/>
    <w:rsid w:val="00723915"/>
    <w:rsid w:val="00842EF1"/>
    <w:rsid w:val="008944FA"/>
    <w:rsid w:val="008F59A8"/>
    <w:rsid w:val="00947489"/>
    <w:rsid w:val="00965B45"/>
    <w:rsid w:val="00A95E5B"/>
    <w:rsid w:val="00B30E11"/>
    <w:rsid w:val="00C346B9"/>
    <w:rsid w:val="00C732E3"/>
    <w:rsid w:val="00D02493"/>
    <w:rsid w:val="00DC5C6B"/>
    <w:rsid w:val="00E02F83"/>
    <w:rsid w:val="00E15511"/>
    <w:rsid w:val="00E3691B"/>
    <w:rsid w:val="00E73D23"/>
    <w:rsid w:val="00ED0983"/>
    <w:rsid w:val="00ED3058"/>
    <w:rsid w:val="00F01A36"/>
    <w:rsid w:val="00F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F2"/>
  </w:style>
  <w:style w:type="paragraph" w:styleId="Heading1">
    <w:name w:val="heading 1"/>
    <w:basedOn w:val="Normal"/>
    <w:next w:val="Normal"/>
    <w:qFormat/>
    <w:rsid w:val="005D31F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D31F2"/>
    <w:pPr>
      <w:keepNext/>
      <w:ind w:left="360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1F2"/>
    <w:pPr>
      <w:jc w:val="center"/>
    </w:pPr>
    <w:rPr>
      <w:sz w:val="28"/>
    </w:rPr>
  </w:style>
  <w:style w:type="paragraph" w:styleId="BodyText">
    <w:name w:val="Body Text"/>
    <w:basedOn w:val="Normal"/>
    <w:semiHidden/>
    <w:rsid w:val="005D31F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F2"/>
  </w:style>
  <w:style w:type="paragraph" w:styleId="Heading1">
    <w:name w:val="heading 1"/>
    <w:basedOn w:val="Normal"/>
    <w:next w:val="Normal"/>
    <w:qFormat/>
    <w:rsid w:val="005D31F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D31F2"/>
    <w:pPr>
      <w:keepNext/>
      <w:ind w:left="360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1F2"/>
    <w:pPr>
      <w:jc w:val="center"/>
    </w:pPr>
    <w:rPr>
      <w:sz w:val="28"/>
    </w:rPr>
  </w:style>
  <w:style w:type="paragraph" w:styleId="BodyText">
    <w:name w:val="Body Text"/>
    <w:basedOn w:val="Normal"/>
    <w:semiHidden/>
    <w:rsid w:val="005D31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Downtime Strategy (Havin a really good day)</vt:lpstr>
    </vt:vector>
  </TitlesOfParts>
  <Company>Doctors Medical Center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Downtime Strategy (Havin a really good day)</dc:title>
  <dc:creator>Robyn Aye</dc:creator>
  <cp:lastModifiedBy>Del Rosario, Ruel</cp:lastModifiedBy>
  <cp:revision>2</cp:revision>
  <cp:lastPrinted>2013-08-23T21:54:00Z</cp:lastPrinted>
  <dcterms:created xsi:type="dcterms:W3CDTF">2019-07-24T14:15:00Z</dcterms:created>
  <dcterms:modified xsi:type="dcterms:W3CDTF">2019-07-24T14:15:00Z</dcterms:modified>
</cp:coreProperties>
</file>