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02" w:rsidRPr="00CF1DC7" w:rsidRDefault="00CF1DC7">
      <w:pPr>
        <w:rPr>
          <w:sz w:val="144"/>
          <w:szCs w:val="144"/>
        </w:rPr>
      </w:pPr>
      <w:bookmarkStart w:id="0" w:name="_GoBack"/>
      <w:r w:rsidRPr="00CF1DC7">
        <w:rPr>
          <w:sz w:val="144"/>
          <w:szCs w:val="144"/>
        </w:rPr>
        <w:t>THIS IS A TEST</w:t>
      </w:r>
      <w:bookmarkEnd w:id="0"/>
    </w:p>
    <w:sectPr w:rsidR="00DD4602" w:rsidRPr="00CF1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C7"/>
    <w:rsid w:val="00CF1DC7"/>
    <w:rsid w:val="00DD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0DEF5"/>
  <w15:chartTrackingRefBased/>
  <w15:docId w15:val="{960E3CC9-154F-47A4-8A01-039CC859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Scott and White Health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Rasschaert, Joanna</dc:creator>
  <cp:keywords/>
  <dc:description/>
  <cp:lastModifiedBy>Rasschaert, Joanna</cp:lastModifiedBy>
  <cp:revision>1</cp:revision>
  <dcterms:created xsi:type="dcterms:W3CDTF">2018-01-17T20:00:00Z</dcterms:created>
  <dcterms:modified xsi:type="dcterms:W3CDTF">2018-01-17T20:00:00Z</dcterms:modified>
</cp:coreProperties>
</file>