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5F" w:rsidRDefault="001F085F" w:rsidP="001F085F">
      <w:pPr>
        <w:numPr>
          <w:ilvl w:val="12"/>
          <w:numId w:val="0"/>
        </w:numPr>
        <w:jc w:val="center"/>
        <w:rPr>
          <w:b/>
          <w:bCs/>
        </w:rPr>
      </w:pPr>
      <w:r>
        <w:tab/>
      </w:r>
      <w:r>
        <w:rPr>
          <w:b/>
          <w:bCs/>
        </w:rPr>
        <w:t>EXERCISE 1:  INFECTION CONTROL</w:t>
      </w:r>
    </w:p>
    <w:p w:rsidR="001F085F" w:rsidRDefault="001F085F" w:rsidP="001F085F">
      <w:pPr>
        <w:numPr>
          <w:ilvl w:val="12"/>
          <w:numId w:val="0"/>
        </w:numPr>
        <w:jc w:val="center"/>
        <w:rPr>
          <w:b/>
          <w:bCs/>
        </w:rPr>
      </w:pPr>
      <w:r>
        <w:rPr>
          <w:b/>
          <w:bCs/>
        </w:rPr>
        <w:t xml:space="preserve"> STUDY QUESTIONS</w:t>
      </w:r>
    </w:p>
    <w:p w:rsidR="001F085F" w:rsidRDefault="001F085F" w:rsidP="001F085F">
      <w:pPr>
        <w:numPr>
          <w:ilvl w:val="12"/>
          <w:numId w:val="0"/>
        </w:numPr>
        <w:rPr>
          <w:b/>
          <w:bCs/>
        </w:rPr>
      </w:pPr>
    </w:p>
    <w:p w:rsidR="001F085F" w:rsidRDefault="001F085F" w:rsidP="001F085F">
      <w:pPr>
        <w:numPr>
          <w:ilvl w:val="12"/>
          <w:numId w:val="0"/>
        </w:numPr>
      </w:pPr>
      <w:r>
        <w:t>Name___________________________</w:t>
      </w:r>
      <w:r>
        <w:tab/>
        <w:t xml:space="preserve">Date ______________________   </w:t>
      </w:r>
    </w:p>
    <w:p w:rsidR="001F085F" w:rsidRDefault="001F085F" w:rsidP="001F085F">
      <w:pPr>
        <w:numPr>
          <w:ilvl w:val="12"/>
          <w:numId w:val="0"/>
        </w:numPr>
      </w:pPr>
    </w:p>
    <w:p w:rsidR="001F085F" w:rsidRDefault="001F085F" w:rsidP="001F085F">
      <w:pPr>
        <w:pStyle w:val="ListParagraph"/>
        <w:numPr>
          <w:ilvl w:val="0"/>
          <w:numId w:val="1"/>
        </w:numPr>
        <w:tabs>
          <w:tab w:val="left" w:pos="720"/>
        </w:tabs>
      </w:pPr>
      <w:r>
        <w:t xml:space="preserve">Define healthcare associated infections </w:t>
      </w:r>
      <w:r>
        <w:rPr>
          <w:b/>
          <w:bCs/>
          <w:color w:val="FF0000"/>
        </w:rPr>
        <w:t>AND</w:t>
      </w:r>
      <w:r>
        <w:t xml:space="preserve"> state the single best way these infections can be prevented </w:t>
      </w:r>
    </w:p>
    <w:p w:rsidR="001F085F" w:rsidRDefault="001F085F" w:rsidP="001F085F">
      <w:pPr>
        <w:pStyle w:val="ListParagraph"/>
        <w:numPr>
          <w:ilvl w:val="1"/>
          <w:numId w:val="1"/>
        </w:numPr>
        <w:tabs>
          <w:tab w:val="left" w:pos="720"/>
        </w:tabs>
      </w:pPr>
      <w:r>
        <w:t>Define:</w:t>
      </w:r>
      <w:r>
        <w:br/>
      </w:r>
      <w:r>
        <w:br/>
      </w:r>
    </w:p>
    <w:p w:rsidR="001F085F" w:rsidRDefault="001F085F" w:rsidP="001F085F">
      <w:pPr>
        <w:pStyle w:val="ListParagraph"/>
        <w:numPr>
          <w:ilvl w:val="1"/>
          <w:numId w:val="1"/>
        </w:numPr>
        <w:tabs>
          <w:tab w:val="left" w:pos="720"/>
        </w:tabs>
      </w:pPr>
      <w:r>
        <w:t>Prevention:</w:t>
      </w:r>
    </w:p>
    <w:p w:rsidR="001F085F" w:rsidRDefault="001F085F" w:rsidP="001F085F"/>
    <w:p w:rsidR="001F085F" w:rsidRDefault="001F085F" w:rsidP="001F085F">
      <w:pPr>
        <w:numPr>
          <w:ilvl w:val="12"/>
          <w:numId w:val="0"/>
        </w:numPr>
      </w:pPr>
    </w:p>
    <w:p w:rsidR="001F085F" w:rsidRDefault="001F085F" w:rsidP="001F085F">
      <w:pPr>
        <w:pStyle w:val="ListParagraph"/>
        <w:numPr>
          <w:ilvl w:val="0"/>
          <w:numId w:val="1"/>
        </w:numPr>
        <w:tabs>
          <w:tab w:val="left" w:pos="720"/>
        </w:tabs>
      </w:pPr>
      <w:r>
        <w:t xml:space="preserve">List 6 times when hands should be washed during the course of your work </w:t>
      </w:r>
      <w:proofErr w:type="gramStart"/>
      <w:r>
        <w:t xml:space="preserve">day </w:t>
      </w:r>
      <w:r>
        <w:t>.</w:t>
      </w:r>
      <w:proofErr w:type="gramEnd"/>
    </w:p>
    <w:p w:rsidR="001F085F" w:rsidRDefault="001F085F" w:rsidP="001F085F"/>
    <w:p w:rsidR="001F085F" w:rsidRDefault="001F085F" w:rsidP="001F085F">
      <w:pPr>
        <w:numPr>
          <w:ilvl w:val="12"/>
          <w:numId w:val="0"/>
        </w:numPr>
        <w:ind w:left="720"/>
      </w:pPr>
      <w:r>
        <w:tab/>
        <w:t>A.</w:t>
      </w:r>
    </w:p>
    <w:p w:rsidR="001F085F" w:rsidRDefault="001F085F" w:rsidP="001F085F">
      <w:pPr>
        <w:numPr>
          <w:ilvl w:val="12"/>
          <w:numId w:val="0"/>
        </w:numPr>
        <w:ind w:left="720"/>
      </w:pPr>
    </w:p>
    <w:p w:rsidR="001F085F" w:rsidRDefault="001F085F" w:rsidP="001F085F">
      <w:pPr>
        <w:numPr>
          <w:ilvl w:val="12"/>
          <w:numId w:val="0"/>
        </w:numPr>
        <w:ind w:left="720"/>
      </w:pPr>
    </w:p>
    <w:p w:rsidR="001F085F" w:rsidRDefault="001F085F" w:rsidP="001F085F">
      <w:pPr>
        <w:numPr>
          <w:ilvl w:val="12"/>
          <w:numId w:val="0"/>
        </w:numPr>
        <w:ind w:left="720"/>
      </w:pPr>
      <w:r>
        <w:tab/>
        <w:t>B.</w:t>
      </w:r>
    </w:p>
    <w:p w:rsidR="001F085F" w:rsidRDefault="001F085F" w:rsidP="001F085F">
      <w:pPr>
        <w:numPr>
          <w:ilvl w:val="12"/>
          <w:numId w:val="0"/>
        </w:numPr>
        <w:ind w:left="720"/>
      </w:pPr>
    </w:p>
    <w:p w:rsidR="001F085F" w:rsidRDefault="001F085F" w:rsidP="001F085F">
      <w:pPr>
        <w:numPr>
          <w:ilvl w:val="12"/>
          <w:numId w:val="0"/>
        </w:numPr>
        <w:ind w:left="720"/>
      </w:pPr>
    </w:p>
    <w:p w:rsidR="001F085F" w:rsidRDefault="001F085F" w:rsidP="001F085F">
      <w:pPr>
        <w:numPr>
          <w:ilvl w:val="12"/>
          <w:numId w:val="0"/>
        </w:numPr>
        <w:ind w:left="720"/>
      </w:pPr>
      <w:r>
        <w:tab/>
        <w:t>C.</w:t>
      </w:r>
    </w:p>
    <w:p w:rsidR="001F085F" w:rsidRDefault="001F085F" w:rsidP="001F085F">
      <w:pPr>
        <w:numPr>
          <w:ilvl w:val="12"/>
          <w:numId w:val="0"/>
        </w:numPr>
        <w:ind w:left="720"/>
      </w:pPr>
    </w:p>
    <w:p w:rsidR="001F085F" w:rsidRDefault="001F085F" w:rsidP="001F085F">
      <w:pPr>
        <w:numPr>
          <w:ilvl w:val="12"/>
          <w:numId w:val="0"/>
        </w:numPr>
        <w:ind w:left="720"/>
      </w:pPr>
    </w:p>
    <w:p w:rsidR="001F085F" w:rsidRDefault="001F085F" w:rsidP="001F085F">
      <w:pPr>
        <w:numPr>
          <w:ilvl w:val="12"/>
          <w:numId w:val="0"/>
        </w:numPr>
        <w:ind w:left="720"/>
      </w:pPr>
      <w:r>
        <w:tab/>
        <w:t>D.</w:t>
      </w:r>
    </w:p>
    <w:p w:rsidR="001F085F" w:rsidRDefault="001F085F" w:rsidP="001F085F">
      <w:pPr>
        <w:numPr>
          <w:ilvl w:val="12"/>
          <w:numId w:val="0"/>
        </w:numPr>
        <w:ind w:left="720"/>
      </w:pPr>
    </w:p>
    <w:p w:rsidR="001F085F" w:rsidRDefault="001F085F" w:rsidP="001F085F">
      <w:pPr>
        <w:numPr>
          <w:ilvl w:val="12"/>
          <w:numId w:val="0"/>
        </w:numPr>
        <w:ind w:left="720"/>
      </w:pPr>
    </w:p>
    <w:p w:rsidR="001F085F" w:rsidRDefault="001F085F" w:rsidP="001F085F">
      <w:pPr>
        <w:numPr>
          <w:ilvl w:val="12"/>
          <w:numId w:val="0"/>
        </w:numPr>
        <w:ind w:left="720"/>
      </w:pPr>
      <w:r>
        <w:tab/>
        <w:t>E.</w:t>
      </w:r>
    </w:p>
    <w:p w:rsidR="001F085F" w:rsidRDefault="001F085F" w:rsidP="001F085F">
      <w:pPr>
        <w:numPr>
          <w:ilvl w:val="12"/>
          <w:numId w:val="0"/>
        </w:numPr>
        <w:ind w:left="720"/>
      </w:pPr>
    </w:p>
    <w:p w:rsidR="001F085F" w:rsidRDefault="001F085F" w:rsidP="001F085F">
      <w:pPr>
        <w:numPr>
          <w:ilvl w:val="12"/>
          <w:numId w:val="0"/>
        </w:numPr>
        <w:ind w:left="720"/>
      </w:pPr>
    </w:p>
    <w:p w:rsidR="001F085F" w:rsidRDefault="001F085F" w:rsidP="001F085F">
      <w:pPr>
        <w:numPr>
          <w:ilvl w:val="12"/>
          <w:numId w:val="0"/>
        </w:numPr>
        <w:ind w:left="720"/>
      </w:pPr>
      <w:r>
        <w:tab/>
        <w:t>F.</w:t>
      </w:r>
    </w:p>
    <w:p w:rsidR="001F085F" w:rsidRDefault="001F085F" w:rsidP="001F085F">
      <w:pPr>
        <w:numPr>
          <w:ilvl w:val="12"/>
          <w:numId w:val="0"/>
        </w:numPr>
      </w:pPr>
    </w:p>
    <w:p w:rsidR="001F085F" w:rsidRDefault="001F085F" w:rsidP="001F085F">
      <w:pPr>
        <w:numPr>
          <w:ilvl w:val="12"/>
          <w:numId w:val="0"/>
        </w:numPr>
      </w:pPr>
    </w:p>
    <w:p w:rsidR="001F085F" w:rsidRDefault="001F085F" w:rsidP="001F085F">
      <w:pPr>
        <w:pStyle w:val="ListParagraph"/>
        <w:numPr>
          <w:ilvl w:val="0"/>
          <w:numId w:val="1"/>
        </w:numPr>
        <w:tabs>
          <w:tab w:val="left" w:pos="720"/>
        </w:tabs>
      </w:pPr>
      <w:r>
        <w:t xml:space="preserve">Good hand washing technique involves soap, running water and friction.  State the purpose of each of these </w:t>
      </w:r>
    </w:p>
    <w:p w:rsidR="001F085F" w:rsidRDefault="001F085F" w:rsidP="001F085F"/>
    <w:p w:rsidR="001F085F" w:rsidRDefault="001F085F" w:rsidP="001F085F">
      <w:pPr>
        <w:numPr>
          <w:ilvl w:val="12"/>
          <w:numId w:val="0"/>
        </w:numPr>
        <w:ind w:left="720"/>
      </w:pPr>
      <w:r>
        <w:tab/>
        <w:t>A.</w:t>
      </w:r>
    </w:p>
    <w:p w:rsidR="001F085F" w:rsidRDefault="001F085F" w:rsidP="001F085F">
      <w:pPr>
        <w:numPr>
          <w:ilvl w:val="12"/>
          <w:numId w:val="0"/>
        </w:numPr>
        <w:ind w:left="720"/>
      </w:pPr>
    </w:p>
    <w:p w:rsidR="001F085F" w:rsidRDefault="001F085F" w:rsidP="001F085F">
      <w:pPr>
        <w:numPr>
          <w:ilvl w:val="12"/>
          <w:numId w:val="0"/>
        </w:numPr>
        <w:ind w:left="720"/>
      </w:pPr>
    </w:p>
    <w:p w:rsidR="001F085F" w:rsidRDefault="001F085F" w:rsidP="001F085F">
      <w:pPr>
        <w:numPr>
          <w:ilvl w:val="12"/>
          <w:numId w:val="0"/>
        </w:numPr>
        <w:ind w:left="720"/>
      </w:pPr>
      <w:r>
        <w:tab/>
        <w:t>B.</w:t>
      </w:r>
    </w:p>
    <w:p w:rsidR="001F085F" w:rsidRDefault="001F085F" w:rsidP="001F085F">
      <w:pPr>
        <w:numPr>
          <w:ilvl w:val="12"/>
          <w:numId w:val="0"/>
        </w:numPr>
        <w:ind w:left="720"/>
      </w:pPr>
    </w:p>
    <w:p w:rsidR="001F085F" w:rsidRDefault="001F085F" w:rsidP="001F085F">
      <w:pPr>
        <w:numPr>
          <w:ilvl w:val="12"/>
          <w:numId w:val="0"/>
        </w:numPr>
        <w:ind w:left="720"/>
      </w:pPr>
    </w:p>
    <w:p w:rsidR="001F085F" w:rsidRDefault="001F085F" w:rsidP="001F085F">
      <w:pPr>
        <w:numPr>
          <w:ilvl w:val="12"/>
          <w:numId w:val="0"/>
        </w:numPr>
        <w:ind w:left="720"/>
      </w:pPr>
      <w:r>
        <w:tab/>
        <w:t>C.</w:t>
      </w:r>
    </w:p>
    <w:p w:rsidR="001F085F" w:rsidRDefault="001F085F" w:rsidP="001F085F">
      <w:pPr>
        <w:numPr>
          <w:ilvl w:val="12"/>
          <w:numId w:val="0"/>
        </w:numPr>
      </w:pPr>
    </w:p>
    <w:p w:rsidR="001F085F" w:rsidRDefault="001F085F" w:rsidP="001F085F">
      <w:pPr>
        <w:numPr>
          <w:ilvl w:val="12"/>
          <w:numId w:val="0"/>
        </w:numPr>
        <w:ind w:left="720"/>
      </w:pPr>
    </w:p>
    <w:p w:rsidR="001F085F" w:rsidRDefault="001F085F" w:rsidP="001F085F">
      <w:pPr>
        <w:pStyle w:val="ListParagraph"/>
        <w:numPr>
          <w:ilvl w:val="0"/>
          <w:numId w:val="1"/>
        </w:numPr>
      </w:pPr>
      <w:r>
        <w:t xml:space="preserve">Define aseptic </w:t>
      </w:r>
      <w:r>
        <w:rPr>
          <w:color w:val="FF0000"/>
        </w:rPr>
        <w:t>AND</w:t>
      </w:r>
      <w:r>
        <w:t xml:space="preserve"> when the phlebotomist must use </w:t>
      </w:r>
      <w:r>
        <w:t xml:space="preserve">aseptic technique. </w:t>
      </w:r>
    </w:p>
    <w:p w:rsidR="001F085F" w:rsidRDefault="001F085F" w:rsidP="001F085F"/>
    <w:p w:rsidR="001F085F" w:rsidRDefault="001F085F" w:rsidP="001F085F">
      <w:pPr>
        <w:numPr>
          <w:ilvl w:val="12"/>
          <w:numId w:val="0"/>
        </w:numPr>
      </w:pPr>
      <w:r>
        <w:tab/>
      </w:r>
      <w:r>
        <w:tab/>
      </w:r>
      <w:proofErr w:type="gramStart"/>
      <w:r>
        <w:t>a</w:t>
      </w:r>
      <w:proofErr w:type="gramEnd"/>
      <w:r>
        <w:t xml:space="preserve">. </w:t>
      </w:r>
    </w:p>
    <w:p w:rsidR="001F085F" w:rsidRDefault="001F085F" w:rsidP="001F085F">
      <w:pPr>
        <w:numPr>
          <w:ilvl w:val="12"/>
          <w:numId w:val="0"/>
        </w:numPr>
      </w:pPr>
    </w:p>
    <w:p w:rsidR="001F085F" w:rsidRDefault="001F085F" w:rsidP="001F085F">
      <w:pPr>
        <w:numPr>
          <w:ilvl w:val="12"/>
          <w:numId w:val="0"/>
        </w:numPr>
      </w:pPr>
      <w:r>
        <w:tab/>
      </w:r>
      <w:r>
        <w:tab/>
      </w:r>
      <w:proofErr w:type="gramStart"/>
      <w:r>
        <w:t>b</w:t>
      </w:r>
      <w:proofErr w:type="gramEnd"/>
      <w:r>
        <w:t>.</w:t>
      </w:r>
    </w:p>
    <w:p w:rsidR="001F085F" w:rsidRDefault="001F085F" w:rsidP="001F085F">
      <w:pPr>
        <w:numPr>
          <w:ilvl w:val="12"/>
          <w:numId w:val="0"/>
        </w:numPr>
      </w:pPr>
    </w:p>
    <w:p w:rsidR="001F085F" w:rsidRDefault="001F085F" w:rsidP="001F085F">
      <w:pPr>
        <w:numPr>
          <w:ilvl w:val="12"/>
          <w:numId w:val="0"/>
        </w:numPr>
      </w:pPr>
    </w:p>
    <w:p w:rsidR="001F085F" w:rsidRDefault="001F085F" w:rsidP="001F085F">
      <w:pPr>
        <w:autoSpaceDE/>
        <w:autoSpaceDN/>
        <w:adjustRightInd/>
        <w:sectPr w:rsidR="001F085F">
          <w:pgSz w:w="12240" w:h="15840"/>
          <w:pgMar w:top="720" w:right="1008" w:bottom="720" w:left="1008" w:header="1440" w:footer="720" w:gutter="0"/>
          <w:cols w:space="720"/>
        </w:sectPr>
      </w:pPr>
    </w:p>
    <w:p w:rsidR="001F085F" w:rsidRDefault="001F085F" w:rsidP="001F085F">
      <w:pPr>
        <w:pStyle w:val="Level1"/>
        <w:numPr>
          <w:ilvl w:val="0"/>
          <w:numId w:val="1"/>
        </w:numPr>
        <w:tabs>
          <w:tab w:val="left" w:pos="720"/>
        </w:tabs>
      </w:pPr>
      <w:r>
        <w:lastRenderedPageBreak/>
        <w:t xml:space="preserve">What is the recommendation of the CDC for handling blood-borne pathogens </w:t>
      </w:r>
      <w:r>
        <w:rPr>
          <w:b/>
          <w:bCs/>
          <w:color w:val="FF0000"/>
        </w:rPr>
        <w:t>AND</w:t>
      </w:r>
      <w:r>
        <w:t xml:space="preserve"> what is the name of the guidelines which describe </w:t>
      </w:r>
      <w:r>
        <w:t xml:space="preserve">this </w:t>
      </w:r>
      <w:proofErr w:type="gramStart"/>
      <w:r>
        <w:t xml:space="preserve">recommendation </w:t>
      </w:r>
      <w:r>
        <w:t>?</w:t>
      </w:r>
      <w:proofErr w:type="gramEnd"/>
    </w:p>
    <w:p w:rsidR="001F085F" w:rsidRDefault="001F085F" w:rsidP="001F085F">
      <w:pPr>
        <w:pStyle w:val="Level1"/>
        <w:numPr>
          <w:ilvl w:val="1"/>
          <w:numId w:val="1"/>
        </w:numPr>
        <w:tabs>
          <w:tab w:val="left" w:pos="720"/>
        </w:tabs>
      </w:pPr>
      <w:r>
        <w:t>Recommendation:</w:t>
      </w:r>
      <w:r>
        <w:br/>
      </w:r>
      <w:r>
        <w:br/>
      </w:r>
      <w:r>
        <w:br/>
      </w:r>
    </w:p>
    <w:p w:rsidR="001F085F" w:rsidRDefault="001F085F" w:rsidP="001F085F">
      <w:pPr>
        <w:pStyle w:val="Level1"/>
        <w:numPr>
          <w:ilvl w:val="1"/>
          <w:numId w:val="1"/>
        </w:numPr>
        <w:tabs>
          <w:tab w:val="left" w:pos="720"/>
        </w:tabs>
      </w:pPr>
      <w:r>
        <w:t>Name of guidelines:</w:t>
      </w:r>
    </w:p>
    <w:p w:rsidR="001F085F" w:rsidRDefault="001F085F" w:rsidP="001F085F"/>
    <w:p w:rsidR="001F085F" w:rsidRDefault="001F085F" w:rsidP="001F085F">
      <w:pPr>
        <w:pStyle w:val="Level1"/>
        <w:numPr>
          <w:ilvl w:val="0"/>
          <w:numId w:val="1"/>
        </w:numPr>
        <w:tabs>
          <w:tab w:val="left" w:pos="720"/>
        </w:tabs>
      </w:pPr>
      <w:r>
        <w:t xml:space="preserve">To reduce confusion, the CDC has published a new isolation guide to help clarify infection control policies to be used in addition to Universal Precautions. There are two tiers of isolation precautions.  State the 2 tiers </w:t>
      </w:r>
      <w:r>
        <w:rPr>
          <w:b/>
          <w:color w:val="FF0000"/>
        </w:rPr>
        <w:t>and</w:t>
      </w:r>
      <w:r>
        <w:t xml:space="preserve"> briefly describe each one. </w:t>
      </w:r>
    </w:p>
    <w:p w:rsidR="001F085F" w:rsidRDefault="001F085F" w:rsidP="001F085F">
      <w:pPr>
        <w:pStyle w:val="Level1"/>
        <w:numPr>
          <w:ilvl w:val="1"/>
          <w:numId w:val="1"/>
        </w:numPr>
        <w:tabs>
          <w:tab w:val="left" w:pos="720"/>
        </w:tabs>
      </w:pPr>
      <w:r>
        <w:br/>
      </w:r>
      <w:r>
        <w:br/>
      </w:r>
    </w:p>
    <w:p w:rsidR="001F085F" w:rsidRDefault="001F085F" w:rsidP="001F085F">
      <w:pPr>
        <w:pStyle w:val="Level1"/>
        <w:tabs>
          <w:tab w:val="left" w:pos="720"/>
        </w:tabs>
        <w:ind w:left="1800"/>
      </w:pPr>
      <w:r>
        <w:br/>
      </w:r>
    </w:p>
    <w:p w:rsidR="001F085F" w:rsidRDefault="001F085F" w:rsidP="001F085F">
      <w:pPr>
        <w:pStyle w:val="Level1"/>
        <w:numPr>
          <w:ilvl w:val="1"/>
          <w:numId w:val="1"/>
        </w:numPr>
        <w:tabs>
          <w:tab w:val="left" w:pos="720"/>
        </w:tabs>
      </w:pPr>
    </w:p>
    <w:p w:rsidR="001F085F" w:rsidRDefault="001F085F" w:rsidP="001F085F"/>
    <w:p w:rsidR="001F085F" w:rsidRDefault="001F085F" w:rsidP="001F085F">
      <w:pPr>
        <w:numPr>
          <w:ilvl w:val="12"/>
          <w:numId w:val="0"/>
        </w:numPr>
      </w:pPr>
    </w:p>
    <w:p w:rsidR="001F085F" w:rsidRDefault="001F085F" w:rsidP="001F085F">
      <w:pPr>
        <w:numPr>
          <w:ilvl w:val="12"/>
          <w:numId w:val="0"/>
        </w:numPr>
      </w:pPr>
    </w:p>
    <w:p w:rsidR="001F085F" w:rsidRDefault="001F085F" w:rsidP="001F085F">
      <w:pPr>
        <w:pStyle w:val="Level1"/>
        <w:numPr>
          <w:ilvl w:val="0"/>
          <w:numId w:val="1"/>
        </w:numPr>
        <w:tabs>
          <w:tab w:val="left" w:pos="720"/>
        </w:tabs>
      </w:pPr>
      <w:r>
        <w:rPr>
          <w:b/>
          <w:bCs/>
          <w:i/>
          <w:iCs/>
        </w:rPr>
        <w:t>Transmission-Based Precautions</w:t>
      </w:r>
      <w:r>
        <w:t xml:space="preserve"> are designed for patients documented or suspected to be infected with highly transmissible or epidemiologically important pathogens for which additional precautions beyond Standard Precautions are needed to interrupt transmission of infections.   </w:t>
      </w:r>
    </w:p>
    <w:p w:rsidR="001F085F" w:rsidRDefault="001F085F" w:rsidP="001F08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490"/>
        <w:gridCol w:w="2682"/>
      </w:tblGrid>
      <w:tr w:rsidR="001F085F" w:rsidTr="001F085F">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1F085F" w:rsidRDefault="001F085F">
            <w:pPr>
              <w:numPr>
                <w:ilvl w:val="12"/>
                <w:numId w:val="0"/>
              </w:numPr>
              <w:jc w:val="center"/>
              <w:rPr>
                <w:b/>
                <w:sz w:val="20"/>
                <w:szCs w:val="20"/>
              </w:rPr>
            </w:pPr>
            <w:r>
              <w:rPr>
                <w:b/>
                <w:sz w:val="20"/>
                <w:szCs w:val="20"/>
              </w:rPr>
              <w:t>List Each Transmission Based Precaution</w:t>
            </w:r>
          </w:p>
        </w:tc>
        <w:tc>
          <w:tcPr>
            <w:tcW w:w="5490" w:type="dxa"/>
            <w:tcBorders>
              <w:top w:val="single" w:sz="4" w:space="0" w:color="auto"/>
              <w:left w:val="single" w:sz="4" w:space="0" w:color="auto"/>
              <w:bottom w:val="single" w:sz="4" w:space="0" w:color="auto"/>
              <w:right w:val="single" w:sz="4" w:space="0" w:color="auto"/>
            </w:tcBorders>
            <w:shd w:val="clear" w:color="auto" w:fill="D9D9D9"/>
            <w:hideMark/>
          </w:tcPr>
          <w:p w:rsidR="001F085F" w:rsidRDefault="001F085F">
            <w:pPr>
              <w:numPr>
                <w:ilvl w:val="12"/>
                <w:numId w:val="0"/>
              </w:numPr>
              <w:jc w:val="center"/>
              <w:rPr>
                <w:b/>
              </w:rPr>
            </w:pPr>
            <w:r>
              <w:rPr>
                <w:b/>
              </w:rPr>
              <w:t>Describe</w:t>
            </w:r>
          </w:p>
        </w:tc>
        <w:tc>
          <w:tcPr>
            <w:tcW w:w="2682" w:type="dxa"/>
            <w:tcBorders>
              <w:top w:val="single" w:sz="4" w:space="0" w:color="auto"/>
              <w:left w:val="single" w:sz="4" w:space="0" w:color="auto"/>
              <w:bottom w:val="single" w:sz="4" w:space="0" w:color="auto"/>
              <w:right w:val="single" w:sz="4" w:space="0" w:color="auto"/>
            </w:tcBorders>
            <w:shd w:val="clear" w:color="auto" w:fill="D9D9D9"/>
            <w:hideMark/>
          </w:tcPr>
          <w:p w:rsidR="001F085F" w:rsidRDefault="001F085F">
            <w:pPr>
              <w:numPr>
                <w:ilvl w:val="12"/>
                <w:numId w:val="0"/>
              </w:numPr>
              <w:jc w:val="center"/>
              <w:rPr>
                <w:b/>
                <w:sz w:val="22"/>
                <w:szCs w:val="22"/>
              </w:rPr>
            </w:pPr>
            <w:r>
              <w:rPr>
                <w:b/>
                <w:sz w:val="22"/>
                <w:szCs w:val="22"/>
              </w:rPr>
              <w:t>State ONE condition requiring this precaution.</w:t>
            </w:r>
          </w:p>
        </w:tc>
      </w:tr>
      <w:tr w:rsidR="001F085F" w:rsidTr="001F085F">
        <w:tc>
          <w:tcPr>
            <w:tcW w:w="2268" w:type="dxa"/>
            <w:tcBorders>
              <w:top w:val="single" w:sz="4" w:space="0" w:color="auto"/>
              <w:left w:val="single" w:sz="4" w:space="0" w:color="auto"/>
              <w:bottom w:val="single" w:sz="4" w:space="0" w:color="auto"/>
              <w:right w:val="single" w:sz="4" w:space="0" w:color="auto"/>
            </w:tcBorders>
            <w:hideMark/>
          </w:tcPr>
          <w:p w:rsidR="001F085F" w:rsidRDefault="001F085F">
            <w:pPr>
              <w:numPr>
                <w:ilvl w:val="12"/>
                <w:numId w:val="0"/>
              </w:numPr>
            </w:pPr>
            <w:r>
              <w:t>A.</w:t>
            </w:r>
            <w:r>
              <w:br/>
            </w:r>
            <w:r>
              <w:br/>
            </w:r>
          </w:p>
        </w:tc>
        <w:tc>
          <w:tcPr>
            <w:tcW w:w="5490" w:type="dxa"/>
            <w:tcBorders>
              <w:top w:val="single" w:sz="4" w:space="0" w:color="auto"/>
              <w:left w:val="single" w:sz="4" w:space="0" w:color="auto"/>
              <w:bottom w:val="single" w:sz="4" w:space="0" w:color="auto"/>
              <w:right w:val="single" w:sz="4" w:space="0" w:color="auto"/>
            </w:tcBorders>
          </w:tcPr>
          <w:p w:rsidR="001F085F" w:rsidRDefault="001F085F">
            <w:pPr>
              <w:numPr>
                <w:ilvl w:val="12"/>
                <w:numId w:val="0"/>
              </w:numPr>
            </w:pPr>
          </w:p>
        </w:tc>
        <w:tc>
          <w:tcPr>
            <w:tcW w:w="2682" w:type="dxa"/>
            <w:tcBorders>
              <w:top w:val="single" w:sz="4" w:space="0" w:color="auto"/>
              <w:left w:val="single" w:sz="4" w:space="0" w:color="auto"/>
              <w:bottom w:val="single" w:sz="4" w:space="0" w:color="auto"/>
              <w:right w:val="single" w:sz="4" w:space="0" w:color="auto"/>
            </w:tcBorders>
          </w:tcPr>
          <w:p w:rsidR="001F085F" w:rsidRDefault="001F085F">
            <w:pPr>
              <w:numPr>
                <w:ilvl w:val="12"/>
                <w:numId w:val="0"/>
              </w:numPr>
            </w:pPr>
          </w:p>
        </w:tc>
      </w:tr>
      <w:tr w:rsidR="001F085F" w:rsidTr="001F085F">
        <w:tc>
          <w:tcPr>
            <w:tcW w:w="2268" w:type="dxa"/>
            <w:tcBorders>
              <w:top w:val="single" w:sz="4" w:space="0" w:color="auto"/>
              <w:left w:val="single" w:sz="4" w:space="0" w:color="auto"/>
              <w:bottom w:val="single" w:sz="4" w:space="0" w:color="auto"/>
              <w:right w:val="single" w:sz="4" w:space="0" w:color="auto"/>
            </w:tcBorders>
            <w:hideMark/>
          </w:tcPr>
          <w:p w:rsidR="001F085F" w:rsidRDefault="001F085F">
            <w:pPr>
              <w:numPr>
                <w:ilvl w:val="12"/>
                <w:numId w:val="0"/>
              </w:numPr>
            </w:pPr>
            <w:r>
              <w:t>B.</w:t>
            </w:r>
            <w:r>
              <w:br/>
            </w:r>
            <w:r>
              <w:br/>
            </w:r>
            <w:r>
              <w:br/>
            </w:r>
          </w:p>
        </w:tc>
        <w:tc>
          <w:tcPr>
            <w:tcW w:w="5490" w:type="dxa"/>
            <w:tcBorders>
              <w:top w:val="single" w:sz="4" w:space="0" w:color="auto"/>
              <w:left w:val="single" w:sz="4" w:space="0" w:color="auto"/>
              <w:bottom w:val="single" w:sz="4" w:space="0" w:color="auto"/>
              <w:right w:val="single" w:sz="4" w:space="0" w:color="auto"/>
            </w:tcBorders>
          </w:tcPr>
          <w:p w:rsidR="001F085F" w:rsidRDefault="001F085F">
            <w:pPr>
              <w:numPr>
                <w:ilvl w:val="12"/>
                <w:numId w:val="0"/>
              </w:numPr>
            </w:pPr>
          </w:p>
        </w:tc>
        <w:tc>
          <w:tcPr>
            <w:tcW w:w="2682" w:type="dxa"/>
            <w:tcBorders>
              <w:top w:val="single" w:sz="4" w:space="0" w:color="auto"/>
              <w:left w:val="single" w:sz="4" w:space="0" w:color="auto"/>
              <w:bottom w:val="single" w:sz="4" w:space="0" w:color="auto"/>
              <w:right w:val="single" w:sz="4" w:space="0" w:color="auto"/>
            </w:tcBorders>
          </w:tcPr>
          <w:p w:rsidR="001F085F" w:rsidRDefault="001F085F">
            <w:pPr>
              <w:numPr>
                <w:ilvl w:val="12"/>
                <w:numId w:val="0"/>
              </w:numPr>
            </w:pPr>
          </w:p>
        </w:tc>
      </w:tr>
      <w:tr w:rsidR="001F085F" w:rsidTr="001F085F">
        <w:tc>
          <w:tcPr>
            <w:tcW w:w="2268" w:type="dxa"/>
            <w:tcBorders>
              <w:top w:val="single" w:sz="4" w:space="0" w:color="auto"/>
              <w:left w:val="single" w:sz="4" w:space="0" w:color="auto"/>
              <w:bottom w:val="single" w:sz="4" w:space="0" w:color="auto"/>
              <w:right w:val="single" w:sz="4" w:space="0" w:color="auto"/>
            </w:tcBorders>
            <w:hideMark/>
          </w:tcPr>
          <w:p w:rsidR="001F085F" w:rsidRDefault="001F085F">
            <w:pPr>
              <w:numPr>
                <w:ilvl w:val="12"/>
                <w:numId w:val="0"/>
              </w:numPr>
            </w:pPr>
            <w:r>
              <w:t>C.</w:t>
            </w:r>
            <w:r>
              <w:br/>
            </w:r>
            <w:r>
              <w:br/>
            </w:r>
            <w:r>
              <w:br/>
            </w:r>
          </w:p>
        </w:tc>
        <w:tc>
          <w:tcPr>
            <w:tcW w:w="5490" w:type="dxa"/>
            <w:tcBorders>
              <w:top w:val="single" w:sz="4" w:space="0" w:color="auto"/>
              <w:left w:val="single" w:sz="4" w:space="0" w:color="auto"/>
              <w:bottom w:val="single" w:sz="4" w:space="0" w:color="auto"/>
              <w:right w:val="single" w:sz="4" w:space="0" w:color="auto"/>
            </w:tcBorders>
          </w:tcPr>
          <w:p w:rsidR="001F085F" w:rsidRDefault="001F085F">
            <w:pPr>
              <w:numPr>
                <w:ilvl w:val="12"/>
                <w:numId w:val="0"/>
              </w:numPr>
            </w:pPr>
          </w:p>
        </w:tc>
        <w:tc>
          <w:tcPr>
            <w:tcW w:w="2682" w:type="dxa"/>
            <w:tcBorders>
              <w:top w:val="single" w:sz="4" w:space="0" w:color="auto"/>
              <w:left w:val="single" w:sz="4" w:space="0" w:color="auto"/>
              <w:bottom w:val="single" w:sz="4" w:space="0" w:color="auto"/>
              <w:right w:val="single" w:sz="4" w:space="0" w:color="auto"/>
            </w:tcBorders>
          </w:tcPr>
          <w:p w:rsidR="001F085F" w:rsidRDefault="001F085F">
            <w:pPr>
              <w:numPr>
                <w:ilvl w:val="12"/>
                <w:numId w:val="0"/>
              </w:numPr>
            </w:pPr>
          </w:p>
        </w:tc>
      </w:tr>
    </w:tbl>
    <w:p w:rsidR="001F085F" w:rsidRDefault="001F085F" w:rsidP="001F085F">
      <w:pPr>
        <w:numPr>
          <w:ilvl w:val="12"/>
          <w:numId w:val="0"/>
        </w:numPr>
      </w:pPr>
    </w:p>
    <w:p w:rsidR="001F085F" w:rsidRDefault="001F085F" w:rsidP="001F085F">
      <w:pPr>
        <w:numPr>
          <w:ilvl w:val="12"/>
          <w:numId w:val="0"/>
        </w:numPr>
      </w:pPr>
    </w:p>
    <w:p w:rsidR="001F085F" w:rsidRDefault="001F085F" w:rsidP="001F085F">
      <w:pPr>
        <w:autoSpaceDE/>
        <w:autoSpaceDN/>
        <w:adjustRightInd/>
        <w:sectPr w:rsidR="001F085F">
          <w:type w:val="continuous"/>
          <w:pgSz w:w="12240" w:h="15840"/>
          <w:pgMar w:top="720" w:right="1008" w:bottom="720" w:left="1008" w:header="1440" w:footer="720" w:gutter="0"/>
          <w:cols w:space="720"/>
        </w:sectPr>
      </w:pPr>
    </w:p>
    <w:p w:rsidR="001F085F" w:rsidRDefault="001F085F" w:rsidP="001F085F">
      <w:pPr>
        <w:pStyle w:val="Level1"/>
        <w:numPr>
          <w:ilvl w:val="0"/>
          <w:numId w:val="1"/>
        </w:numPr>
        <w:tabs>
          <w:tab w:val="left" w:pos="720"/>
        </w:tabs>
      </w:pPr>
      <w:r>
        <w:lastRenderedPageBreak/>
        <w:t>Briefly describe the proper procedure for hand washing (3 points).</w:t>
      </w:r>
      <w:r>
        <w:br/>
      </w:r>
      <w:r>
        <w:br/>
      </w:r>
      <w:r>
        <w:br/>
      </w:r>
      <w:r>
        <w:br/>
      </w:r>
      <w:r>
        <w:br/>
      </w:r>
      <w:r>
        <w:br/>
      </w:r>
      <w:r>
        <w:br/>
      </w:r>
    </w:p>
    <w:p w:rsidR="001F085F" w:rsidRDefault="001F085F" w:rsidP="001F085F">
      <w:pPr>
        <w:pStyle w:val="Level1"/>
        <w:tabs>
          <w:tab w:val="left" w:pos="720"/>
        </w:tabs>
        <w:ind w:left="1080"/>
      </w:pPr>
      <w:r>
        <w:br/>
      </w:r>
    </w:p>
    <w:p w:rsidR="001F085F" w:rsidRDefault="001F085F" w:rsidP="001F085F">
      <w:pPr>
        <w:pStyle w:val="Level1"/>
        <w:tabs>
          <w:tab w:val="left" w:pos="720"/>
        </w:tabs>
        <w:ind w:left="1800"/>
      </w:pPr>
    </w:p>
    <w:p w:rsidR="001F085F" w:rsidRDefault="001F085F" w:rsidP="001F085F">
      <w:pPr>
        <w:numPr>
          <w:ilvl w:val="12"/>
          <w:numId w:val="0"/>
        </w:numPr>
      </w:pPr>
    </w:p>
    <w:p w:rsidR="001F085F" w:rsidRDefault="001F085F" w:rsidP="001F085F">
      <w:pPr>
        <w:numPr>
          <w:ilvl w:val="12"/>
          <w:numId w:val="0"/>
        </w:numPr>
      </w:pPr>
    </w:p>
    <w:p w:rsidR="001F085F" w:rsidRDefault="001F085F" w:rsidP="001F085F">
      <w:pPr>
        <w:pStyle w:val="ListParagraph"/>
        <w:numPr>
          <w:ilvl w:val="0"/>
          <w:numId w:val="1"/>
        </w:numPr>
        <w:tabs>
          <w:tab w:val="left" w:pos="720"/>
        </w:tabs>
      </w:pPr>
      <w:r>
        <w:rPr>
          <w:b/>
        </w:rPr>
        <w:t>Briefly</w:t>
      </w:r>
      <w:r>
        <w:t xml:space="preserve"> describe the proper procedure for gowning, gloving and masking (3 points).</w:t>
      </w:r>
    </w:p>
    <w:p w:rsidR="001F085F" w:rsidRDefault="001F085F" w:rsidP="001F085F"/>
    <w:p w:rsidR="001F085F" w:rsidRDefault="001F085F" w:rsidP="001F085F">
      <w:pPr>
        <w:numPr>
          <w:ilvl w:val="12"/>
          <w:numId w:val="0"/>
        </w:numPr>
      </w:pPr>
    </w:p>
    <w:p w:rsidR="001F085F" w:rsidRDefault="001F085F" w:rsidP="001F085F">
      <w:pPr>
        <w:numPr>
          <w:ilvl w:val="12"/>
          <w:numId w:val="0"/>
        </w:numPr>
      </w:pPr>
    </w:p>
    <w:p w:rsidR="001F085F" w:rsidRDefault="001F085F" w:rsidP="001F085F">
      <w:pPr>
        <w:numPr>
          <w:ilvl w:val="12"/>
          <w:numId w:val="0"/>
        </w:numPr>
      </w:pPr>
    </w:p>
    <w:p w:rsidR="001F085F" w:rsidRDefault="001F085F" w:rsidP="001F085F">
      <w:pPr>
        <w:numPr>
          <w:ilvl w:val="12"/>
          <w:numId w:val="0"/>
        </w:numPr>
      </w:pPr>
    </w:p>
    <w:p w:rsidR="001F085F" w:rsidRDefault="001F085F" w:rsidP="001F085F">
      <w:pPr>
        <w:numPr>
          <w:ilvl w:val="12"/>
          <w:numId w:val="0"/>
        </w:numPr>
      </w:pPr>
    </w:p>
    <w:p w:rsidR="001F085F" w:rsidRDefault="001F085F" w:rsidP="001F085F">
      <w:pPr>
        <w:numPr>
          <w:ilvl w:val="12"/>
          <w:numId w:val="0"/>
        </w:numPr>
      </w:pPr>
    </w:p>
    <w:p w:rsidR="001F085F" w:rsidRDefault="001F085F" w:rsidP="001F085F">
      <w:pPr>
        <w:numPr>
          <w:ilvl w:val="12"/>
          <w:numId w:val="0"/>
        </w:numPr>
      </w:pPr>
    </w:p>
    <w:p w:rsidR="001F085F" w:rsidRDefault="001F085F" w:rsidP="001F085F">
      <w:pPr>
        <w:numPr>
          <w:ilvl w:val="12"/>
          <w:numId w:val="0"/>
        </w:numPr>
      </w:pPr>
    </w:p>
    <w:p w:rsidR="001F085F" w:rsidRDefault="001F085F" w:rsidP="001F085F">
      <w:pPr>
        <w:numPr>
          <w:ilvl w:val="12"/>
          <w:numId w:val="0"/>
        </w:numPr>
      </w:pPr>
    </w:p>
    <w:p w:rsidR="001F085F" w:rsidRDefault="001F085F" w:rsidP="001F085F">
      <w:pPr>
        <w:numPr>
          <w:ilvl w:val="12"/>
          <w:numId w:val="0"/>
        </w:numPr>
      </w:pPr>
    </w:p>
    <w:p w:rsidR="001F085F" w:rsidRDefault="001F085F" w:rsidP="001F085F">
      <w:pPr>
        <w:numPr>
          <w:ilvl w:val="12"/>
          <w:numId w:val="0"/>
        </w:numPr>
      </w:pPr>
    </w:p>
    <w:p w:rsidR="001F085F" w:rsidRDefault="001F085F" w:rsidP="001F085F">
      <w:pPr>
        <w:numPr>
          <w:ilvl w:val="12"/>
          <w:numId w:val="0"/>
        </w:numPr>
      </w:pPr>
      <w:r>
        <w:br/>
      </w:r>
      <w:r>
        <w:br/>
      </w:r>
      <w:r>
        <w:br/>
      </w:r>
      <w:r>
        <w:br/>
      </w:r>
    </w:p>
    <w:p w:rsidR="001F085F" w:rsidRDefault="001F085F" w:rsidP="001F085F">
      <w:pPr>
        <w:numPr>
          <w:ilvl w:val="12"/>
          <w:numId w:val="0"/>
        </w:numPr>
      </w:pPr>
    </w:p>
    <w:p w:rsidR="001F085F" w:rsidRDefault="001F085F" w:rsidP="001F085F">
      <w:pPr>
        <w:numPr>
          <w:ilvl w:val="12"/>
          <w:numId w:val="0"/>
        </w:numPr>
      </w:pPr>
    </w:p>
    <w:p w:rsidR="001F085F" w:rsidRDefault="001F085F" w:rsidP="001F085F">
      <w:pPr>
        <w:pStyle w:val="ListParagraph"/>
        <w:numPr>
          <w:ilvl w:val="0"/>
          <w:numId w:val="1"/>
        </w:numPr>
        <w:tabs>
          <w:tab w:val="left" w:pos="720"/>
        </w:tabs>
      </w:pPr>
      <w:r>
        <w:rPr>
          <w:b/>
        </w:rPr>
        <w:t>Briefly</w:t>
      </w:r>
      <w:r>
        <w:t xml:space="preserve"> describe the proper manner of </w:t>
      </w:r>
      <w:r>
        <w:rPr>
          <w:b/>
        </w:rPr>
        <w:t xml:space="preserve">removing </w:t>
      </w:r>
      <w:r>
        <w:t>isolation clothing (2 points).</w:t>
      </w:r>
    </w:p>
    <w:p w:rsidR="001F085F" w:rsidRDefault="001F085F" w:rsidP="001F085F">
      <w:pPr>
        <w:rPr>
          <w:sz w:val="22"/>
          <w:szCs w:val="22"/>
        </w:rPr>
      </w:pPr>
    </w:p>
    <w:p w:rsidR="001F085F" w:rsidRDefault="001F085F" w:rsidP="001F085F">
      <w:pPr>
        <w:numPr>
          <w:ilvl w:val="12"/>
          <w:numId w:val="0"/>
        </w:numPr>
        <w:rPr>
          <w:sz w:val="22"/>
          <w:szCs w:val="22"/>
        </w:rPr>
      </w:pPr>
    </w:p>
    <w:p w:rsidR="001F085F" w:rsidRDefault="001F085F" w:rsidP="001F085F">
      <w:pPr>
        <w:numPr>
          <w:ilvl w:val="12"/>
          <w:numId w:val="0"/>
        </w:numPr>
        <w:rPr>
          <w:sz w:val="22"/>
          <w:szCs w:val="22"/>
        </w:rPr>
      </w:pPr>
    </w:p>
    <w:p w:rsidR="001F085F" w:rsidRDefault="001F085F" w:rsidP="001F085F">
      <w:pPr>
        <w:numPr>
          <w:ilvl w:val="12"/>
          <w:numId w:val="0"/>
        </w:numPr>
        <w:rPr>
          <w:sz w:val="22"/>
          <w:szCs w:val="22"/>
        </w:rPr>
      </w:pPr>
    </w:p>
    <w:p w:rsidR="001F085F" w:rsidRDefault="001F085F" w:rsidP="001F085F">
      <w:pPr>
        <w:numPr>
          <w:ilvl w:val="12"/>
          <w:numId w:val="0"/>
        </w:numPr>
        <w:rPr>
          <w:sz w:val="22"/>
          <w:szCs w:val="22"/>
        </w:rPr>
      </w:pPr>
    </w:p>
    <w:p w:rsidR="001F085F" w:rsidRDefault="001F085F" w:rsidP="001F085F">
      <w:pPr>
        <w:numPr>
          <w:ilvl w:val="12"/>
          <w:numId w:val="0"/>
        </w:numPr>
        <w:rPr>
          <w:sz w:val="22"/>
          <w:szCs w:val="22"/>
        </w:rPr>
      </w:pPr>
    </w:p>
    <w:p w:rsidR="001F085F" w:rsidRDefault="001F085F" w:rsidP="001F085F">
      <w:pPr>
        <w:numPr>
          <w:ilvl w:val="12"/>
          <w:numId w:val="0"/>
        </w:numPr>
        <w:rPr>
          <w:sz w:val="22"/>
          <w:szCs w:val="22"/>
        </w:rPr>
      </w:pPr>
    </w:p>
    <w:p w:rsidR="001F085F" w:rsidRDefault="001F085F" w:rsidP="001F085F">
      <w:pPr>
        <w:numPr>
          <w:ilvl w:val="12"/>
          <w:numId w:val="0"/>
        </w:numPr>
        <w:rPr>
          <w:sz w:val="22"/>
          <w:szCs w:val="22"/>
        </w:rPr>
      </w:pPr>
    </w:p>
    <w:p w:rsidR="001F085F" w:rsidRDefault="001F085F" w:rsidP="001F085F">
      <w:pPr>
        <w:rPr>
          <w:sz w:val="22"/>
          <w:szCs w:val="22"/>
        </w:rPr>
      </w:pPr>
      <w:bookmarkStart w:id="0" w:name="_GoBack"/>
      <w:bookmarkEnd w:id="0"/>
    </w:p>
    <w:p w:rsidR="001463D8" w:rsidRDefault="001463D8" w:rsidP="001F085F">
      <w:pPr>
        <w:tabs>
          <w:tab w:val="left" w:pos="1875"/>
        </w:tabs>
      </w:pPr>
    </w:p>
    <w:sectPr w:rsidR="00146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23C5C"/>
    <w:multiLevelType w:val="hybridMultilevel"/>
    <w:tmpl w:val="303025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5F"/>
    <w:rsid w:val="001463D8"/>
    <w:rsid w:val="001F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085F"/>
    <w:pPr>
      <w:autoSpaceDE w:val="0"/>
      <w:autoSpaceDN w:val="0"/>
      <w:adjustRightInd w:val="0"/>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85F"/>
    <w:pPr>
      <w:ind w:left="720"/>
      <w:contextualSpacing/>
    </w:pPr>
  </w:style>
  <w:style w:type="paragraph" w:customStyle="1" w:styleId="Level1">
    <w:name w:val="Level 1"/>
    <w:uiPriority w:val="99"/>
    <w:rsid w:val="001F085F"/>
    <w:pPr>
      <w:autoSpaceDE w:val="0"/>
      <w:autoSpaceDN w:val="0"/>
      <w:adjustRightInd w:val="0"/>
      <w:spacing w:after="0" w:line="240" w:lineRule="auto"/>
      <w:ind w:left="720"/>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085F"/>
    <w:pPr>
      <w:autoSpaceDE w:val="0"/>
      <w:autoSpaceDN w:val="0"/>
      <w:adjustRightInd w:val="0"/>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85F"/>
    <w:pPr>
      <w:ind w:left="720"/>
      <w:contextualSpacing/>
    </w:pPr>
  </w:style>
  <w:style w:type="paragraph" w:customStyle="1" w:styleId="Level1">
    <w:name w:val="Level 1"/>
    <w:uiPriority w:val="99"/>
    <w:rsid w:val="001F085F"/>
    <w:pPr>
      <w:autoSpaceDE w:val="0"/>
      <w:autoSpaceDN w:val="0"/>
      <w:adjustRightInd w:val="0"/>
      <w:spacing w:after="0" w:line="240" w:lineRule="auto"/>
      <w:ind w:left="72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Inman</dc:creator>
  <cp:lastModifiedBy>Diana Inman</cp:lastModifiedBy>
  <cp:revision>1</cp:revision>
  <dcterms:created xsi:type="dcterms:W3CDTF">2016-01-19T22:57:00Z</dcterms:created>
  <dcterms:modified xsi:type="dcterms:W3CDTF">2016-01-19T23:01:00Z</dcterms:modified>
</cp:coreProperties>
</file>