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E8" w:rsidRPr="00F64D2C" w:rsidRDefault="00A246E8" w:rsidP="008845F9">
      <w:pPr>
        <w:pStyle w:val="NoSpacing"/>
        <w:numPr>
          <w:ilvl w:val="0"/>
          <w:numId w:val="8"/>
        </w:numPr>
        <w:ind w:left="180" w:hanging="180"/>
        <w:rPr>
          <w:sz w:val="20"/>
          <w:szCs w:val="20"/>
        </w:rPr>
      </w:pPr>
      <w:r w:rsidRPr="00F64D2C">
        <w:rPr>
          <w:sz w:val="20"/>
          <w:szCs w:val="20"/>
        </w:rPr>
        <w:t>TDG Training:</w:t>
      </w:r>
    </w:p>
    <w:p w:rsidR="00A246E8" w:rsidRPr="00F64D2C" w:rsidRDefault="00A246E8" w:rsidP="00A246E8">
      <w:pPr>
        <w:pStyle w:val="NoSpacing"/>
        <w:numPr>
          <w:ilvl w:val="1"/>
          <w:numId w:val="8"/>
        </w:numPr>
        <w:rPr>
          <w:sz w:val="20"/>
          <w:szCs w:val="20"/>
        </w:rPr>
      </w:pPr>
      <w:r w:rsidRPr="00F64D2C">
        <w:rPr>
          <w:sz w:val="20"/>
          <w:szCs w:val="20"/>
        </w:rPr>
        <w:t>7 memberships remaining, must be used by 31DEC15</w:t>
      </w:r>
    </w:p>
    <w:p w:rsidR="00A246E8" w:rsidRPr="00F64D2C" w:rsidRDefault="00A246E8" w:rsidP="00A246E8">
      <w:pPr>
        <w:pStyle w:val="NoSpacing"/>
        <w:numPr>
          <w:ilvl w:val="1"/>
          <w:numId w:val="8"/>
        </w:numPr>
        <w:rPr>
          <w:sz w:val="20"/>
          <w:szCs w:val="20"/>
        </w:rPr>
      </w:pPr>
      <w:r w:rsidRPr="00F64D2C">
        <w:rPr>
          <w:sz w:val="20"/>
          <w:szCs w:val="20"/>
        </w:rPr>
        <w:t>New Human Pathogens &amp; Toxins Act will come into effect 01DEC15</w:t>
      </w:r>
    </w:p>
    <w:p w:rsidR="00A246E8" w:rsidRPr="00F64D2C" w:rsidRDefault="00A246E8" w:rsidP="00A246E8">
      <w:pPr>
        <w:pStyle w:val="NoSpacing"/>
        <w:numPr>
          <w:ilvl w:val="0"/>
          <w:numId w:val="8"/>
        </w:numPr>
        <w:rPr>
          <w:sz w:val="20"/>
          <w:szCs w:val="20"/>
        </w:rPr>
      </w:pPr>
      <w:r w:rsidRPr="00F64D2C">
        <w:rPr>
          <w:sz w:val="20"/>
          <w:szCs w:val="20"/>
        </w:rPr>
        <w:t>CSF Codes for Extra Tubes:</w:t>
      </w:r>
    </w:p>
    <w:p w:rsidR="00A246E8" w:rsidRPr="00F64D2C" w:rsidRDefault="00A246E8" w:rsidP="00A246E8">
      <w:pPr>
        <w:pStyle w:val="NoSpacing"/>
        <w:numPr>
          <w:ilvl w:val="1"/>
          <w:numId w:val="8"/>
        </w:numPr>
        <w:rPr>
          <w:sz w:val="20"/>
          <w:szCs w:val="20"/>
        </w:rPr>
      </w:pPr>
      <w:r w:rsidRPr="00F64D2C">
        <w:rPr>
          <w:sz w:val="20"/>
          <w:szCs w:val="20"/>
        </w:rPr>
        <w:t>Deferred until April returns from leave</w:t>
      </w:r>
    </w:p>
    <w:p w:rsidR="00A246E8" w:rsidRPr="00F64D2C" w:rsidRDefault="00A246E8" w:rsidP="00A246E8">
      <w:pPr>
        <w:pStyle w:val="NoSpacing"/>
        <w:numPr>
          <w:ilvl w:val="0"/>
          <w:numId w:val="8"/>
        </w:numPr>
        <w:rPr>
          <w:sz w:val="20"/>
          <w:szCs w:val="20"/>
        </w:rPr>
      </w:pPr>
      <w:r w:rsidRPr="00F64D2C">
        <w:rPr>
          <w:sz w:val="20"/>
          <w:szCs w:val="20"/>
        </w:rPr>
        <w:t>Redevelopment:</w:t>
      </w:r>
    </w:p>
    <w:p w:rsidR="00A246E8" w:rsidRPr="00F64D2C" w:rsidRDefault="00A246E8" w:rsidP="00A246E8">
      <w:pPr>
        <w:pStyle w:val="NoSpacing"/>
        <w:numPr>
          <w:ilvl w:val="1"/>
          <w:numId w:val="8"/>
        </w:numPr>
        <w:rPr>
          <w:sz w:val="20"/>
          <w:szCs w:val="20"/>
        </w:rPr>
      </w:pPr>
      <w:r w:rsidRPr="00F64D2C">
        <w:rPr>
          <w:sz w:val="20"/>
          <w:szCs w:val="20"/>
        </w:rPr>
        <w:t>Blasting</w:t>
      </w:r>
    </w:p>
    <w:p w:rsidR="00A246E8" w:rsidRPr="00F64D2C" w:rsidRDefault="00A246E8" w:rsidP="00A246E8">
      <w:pPr>
        <w:pStyle w:val="NoSpacing"/>
        <w:numPr>
          <w:ilvl w:val="2"/>
          <w:numId w:val="8"/>
        </w:numPr>
        <w:rPr>
          <w:sz w:val="20"/>
          <w:szCs w:val="20"/>
        </w:rPr>
      </w:pPr>
      <w:r w:rsidRPr="00F64D2C">
        <w:rPr>
          <w:sz w:val="20"/>
          <w:szCs w:val="20"/>
        </w:rPr>
        <w:t>Deferred for another week</w:t>
      </w:r>
    </w:p>
    <w:p w:rsidR="00A246E8" w:rsidRPr="00F64D2C" w:rsidRDefault="00A246E8" w:rsidP="00A246E8">
      <w:pPr>
        <w:pStyle w:val="NoSpacing"/>
        <w:numPr>
          <w:ilvl w:val="2"/>
          <w:numId w:val="8"/>
        </w:numPr>
        <w:rPr>
          <w:sz w:val="20"/>
          <w:szCs w:val="20"/>
        </w:rPr>
      </w:pPr>
      <w:r w:rsidRPr="00F64D2C">
        <w:rPr>
          <w:sz w:val="20"/>
          <w:szCs w:val="20"/>
        </w:rPr>
        <w:t>Staff are reminded that they cannot park along the roadway</w:t>
      </w:r>
    </w:p>
    <w:p w:rsidR="00A246E8" w:rsidRPr="00F64D2C" w:rsidRDefault="00A246E8" w:rsidP="00A246E8">
      <w:pPr>
        <w:pStyle w:val="NoSpacing"/>
        <w:numPr>
          <w:ilvl w:val="2"/>
          <w:numId w:val="8"/>
        </w:numPr>
        <w:rPr>
          <w:sz w:val="20"/>
          <w:szCs w:val="20"/>
        </w:rPr>
      </w:pPr>
      <w:r w:rsidRPr="00F64D2C">
        <w:rPr>
          <w:sz w:val="20"/>
          <w:szCs w:val="20"/>
        </w:rPr>
        <w:t>Carolyn will pass along a staff request that the paid parking be open to all staff</w:t>
      </w:r>
    </w:p>
    <w:p w:rsidR="00A246E8" w:rsidRPr="00F64D2C" w:rsidRDefault="00A246E8" w:rsidP="00A246E8">
      <w:pPr>
        <w:pStyle w:val="NoSpacing"/>
        <w:numPr>
          <w:ilvl w:val="2"/>
          <w:numId w:val="8"/>
        </w:numPr>
        <w:rPr>
          <w:sz w:val="20"/>
          <w:szCs w:val="20"/>
        </w:rPr>
      </w:pPr>
      <w:r w:rsidRPr="00F64D2C">
        <w:rPr>
          <w:sz w:val="20"/>
          <w:szCs w:val="20"/>
        </w:rPr>
        <w:t>Sheldon will be asked to advise on the effect of vibrations on equipment</w:t>
      </w:r>
    </w:p>
    <w:p w:rsidR="00A246E8" w:rsidRPr="00F64D2C" w:rsidRDefault="00A246E8" w:rsidP="00A246E8">
      <w:pPr>
        <w:pStyle w:val="NoSpacing"/>
        <w:numPr>
          <w:ilvl w:val="1"/>
          <w:numId w:val="8"/>
        </w:numPr>
        <w:rPr>
          <w:sz w:val="20"/>
          <w:szCs w:val="20"/>
        </w:rPr>
      </w:pPr>
      <w:r w:rsidRPr="00F64D2C">
        <w:rPr>
          <w:sz w:val="20"/>
          <w:szCs w:val="20"/>
        </w:rPr>
        <w:t>Lab Design</w:t>
      </w:r>
    </w:p>
    <w:p w:rsidR="00A246E8" w:rsidRPr="00F64D2C" w:rsidRDefault="00A246E8" w:rsidP="00A246E8">
      <w:pPr>
        <w:pStyle w:val="NoSpacing"/>
        <w:numPr>
          <w:ilvl w:val="2"/>
          <w:numId w:val="8"/>
        </w:numPr>
        <w:rPr>
          <w:sz w:val="20"/>
          <w:szCs w:val="20"/>
        </w:rPr>
      </w:pPr>
      <w:r w:rsidRPr="00F64D2C">
        <w:rPr>
          <w:sz w:val="20"/>
          <w:szCs w:val="20"/>
        </w:rPr>
        <w:t>Carolyn has reviewed a draft and is working with the development team to finalize</w:t>
      </w:r>
    </w:p>
    <w:p w:rsidR="00A246E8" w:rsidRPr="00F64D2C" w:rsidRDefault="00A246E8" w:rsidP="00A246E8">
      <w:pPr>
        <w:pStyle w:val="NoSpacing"/>
        <w:numPr>
          <w:ilvl w:val="0"/>
          <w:numId w:val="8"/>
        </w:numPr>
        <w:rPr>
          <w:sz w:val="20"/>
          <w:szCs w:val="20"/>
        </w:rPr>
      </w:pPr>
      <w:r w:rsidRPr="00F64D2C">
        <w:rPr>
          <w:sz w:val="20"/>
          <w:szCs w:val="20"/>
        </w:rPr>
        <w:t>Troponin Testing:</w:t>
      </w:r>
    </w:p>
    <w:p w:rsidR="00A246E8" w:rsidRPr="00F64D2C" w:rsidRDefault="00A246E8" w:rsidP="00A246E8">
      <w:pPr>
        <w:pStyle w:val="NoSpacing"/>
        <w:numPr>
          <w:ilvl w:val="1"/>
          <w:numId w:val="8"/>
        </w:numPr>
        <w:rPr>
          <w:sz w:val="20"/>
          <w:szCs w:val="20"/>
        </w:rPr>
      </w:pPr>
      <w:r w:rsidRPr="00F64D2C">
        <w:rPr>
          <w:sz w:val="20"/>
          <w:szCs w:val="20"/>
        </w:rPr>
        <w:t>If a result is a known positive and decreasing should practitioners be requesting repeats? Worthy of a callback?</w:t>
      </w:r>
    </w:p>
    <w:p w:rsidR="00A246E8" w:rsidRPr="00F64D2C" w:rsidRDefault="00A246E8" w:rsidP="00A246E8">
      <w:pPr>
        <w:pStyle w:val="NoSpacing"/>
        <w:numPr>
          <w:ilvl w:val="1"/>
          <w:numId w:val="8"/>
        </w:numPr>
        <w:rPr>
          <w:sz w:val="20"/>
          <w:szCs w:val="20"/>
        </w:rPr>
      </w:pPr>
      <w:r w:rsidRPr="00F64D2C">
        <w:rPr>
          <w:sz w:val="20"/>
          <w:szCs w:val="20"/>
        </w:rPr>
        <w:t xml:space="preserve">Carolyn to discuss with </w:t>
      </w:r>
      <w:proofErr w:type="spellStart"/>
      <w:r w:rsidRPr="00F64D2C">
        <w:rPr>
          <w:sz w:val="20"/>
          <w:szCs w:val="20"/>
        </w:rPr>
        <w:t>Dr</w:t>
      </w:r>
      <w:proofErr w:type="spellEnd"/>
      <w:r w:rsidRPr="00F64D2C">
        <w:rPr>
          <w:sz w:val="20"/>
          <w:szCs w:val="20"/>
        </w:rPr>
        <w:t xml:space="preserve"> Guthrie and Internal Medicine</w:t>
      </w:r>
    </w:p>
    <w:p w:rsidR="00A246E8" w:rsidRPr="00F64D2C" w:rsidRDefault="00A246E8" w:rsidP="00A246E8">
      <w:pPr>
        <w:pStyle w:val="NoSpacing"/>
        <w:numPr>
          <w:ilvl w:val="0"/>
          <w:numId w:val="8"/>
        </w:numPr>
        <w:rPr>
          <w:sz w:val="20"/>
          <w:szCs w:val="20"/>
        </w:rPr>
      </w:pPr>
      <w:r w:rsidRPr="00F64D2C">
        <w:rPr>
          <w:sz w:val="20"/>
          <w:szCs w:val="20"/>
        </w:rPr>
        <w:t>Inuvik Locum:</w:t>
      </w:r>
    </w:p>
    <w:p w:rsidR="00A246E8" w:rsidRPr="00F64D2C" w:rsidRDefault="00A246E8" w:rsidP="00A246E8">
      <w:pPr>
        <w:pStyle w:val="NoSpacing"/>
        <w:numPr>
          <w:ilvl w:val="1"/>
          <w:numId w:val="8"/>
        </w:numPr>
        <w:rPr>
          <w:sz w:val="20"/>
          <w:szCs w:val="20"/>
        </w:rPr>
      </w:pPr>
      <w:r w:rsidRPr="00F64D2C">
        <w:rPr>
          <w:sz w:val="20"/>
          <w:szCs w:val="20"/>
        </w:rPr>
        <w:t>A locum opportunity exists for anyone wishing to use their existing vacation leave to help fill Inuvik’s shortage.</w:t>
      </w:r>
    </w:p>
    <w:p w:rsidR="00A246E8" w:rsidRPr="00F64D2C" w:rsidRDefault="00A246E8" w:rsidP="00A246E8">
      <w:pPr>
        <w:pStyle w:val="NoSpacing"/>
        <w:numPr>
          <w:ilvl w:val="0"/>
          <w:numId w:val="8"/>
        </w:numPr>
        <w:rPr>
          <w:sz w:val="20"/>
          <w:szCs w:val="20"/>
        </w:rPr>
      </w:pPr>
      <w:r w:rsidRPr="00F64D2C">
        <w:rPr>
          <w:sz w:val="20"/>
          <w:szCs w:val="20"/>
        </w:rPr>
        <w:t>Community Samples:</w:t>
      </w:r>
    </w:p>
    <w:p w:rsidR="00A246E8" w:rsidRPr="00F64D2C" w:rsidRDefault="00A246E8" w:rsidP="00A246E8">
      <w:pPr>
        <w:pStyle w:val="NoSpacing"/>
        <w:numPr>
          <w:ilvl w:val="1"/>
          <w:numId w:val="8"/>
        </w:numPr>
        <w:rPr>
          <w:sz w:val="20"/>
          <w:szCs w:val="20"/>
        </w:rPr>
      </w:pPr>
      <w:r w:rsidRPr="00F64D2C">
        <w:rPr>
          <w:sz w:val="20"/>
          <w:szCs w:val="20"/>
        </w:rPr>
        <w:t>Please do not accession referral tests for communities.</w:t>
      </w:r>
    </w:p>
    <w:p w:rsidR="00A246E8" w:rsidRPr="00F64D2C" w:rsidRDefault="00A246E8" w:rsidP="00A246E8">
      <w:pPr>
        <w:pStyle w:val="NoSpacing"/>
        <w:numPr>
          <w:ilvl w:val="1"/>
          <w:numId w:val="8"/>
        </w:numPr>
        <w:rPr>
          <w:sz w:val="20"/>
          <w:szCs w:val="20"/>
        </w:rPr>
      </w:pPr>
      <w:r w:rsidRPr="00F64D2C">
        <w:rPr>
          <w:sz w:val="20"/>
          <w:szCs w:val="20"/>
        </w:rPr>
        <w:t>Communities should be including only STH run tests on the requisitions they send us.</w:t>
      </w:r>
    </w:p>
    <w:p w:rsidR="00A246E8" w:rsidRPr="00F64D2C" w:rsidRDefault="00A246E8" w:rsidP="00A246E8">
      <w:pPr>
        <w:pStyle w:val="NoSpacing"/>
        <w:numPr>
          <w:ilvl w:val="1"/>
          <w:numId w:val="8"/>
        </w:numPr>
        <w:rPr>
          <w:sz w:val="20"/>
          <w:szCs w:val="20"/>
        </w:rPr>
      </w:pPr>
      <w:r w:rsidRPr="00F64D2C">
        <w:rPr>
          <w:sz w:val="20"/>
          <w:szCs w:val="20"/>
        </w:rPr>
        <w:t>A memo was suggested as a reminder to the Health Centres</w:t>
      </w:r>
    </w:p>
    <w:p w:rsidR="00A246E8" w:rsidRPr="00F64D2C" w:rsidRDefault="00A246E8" w:rsidP="00A246E8">
      <w:pPr>
        <w:pStyle w:val="NoSpacing"/>
        <w:numPr>
          <w:ilvl w:val="0"/>
          <w:numId w:val="8"/>
        </w:numPr>
        <w:rPr>
          <w:sz w:val="20"/>
          <w:szCs w:val="20"/>
        </w:rPr>
      </w:pPr>
      <w:r w:rsidRPr="00F64D2C">
        <w:rPr>
          <w:sz w:val="20"/>
          <w:szCs w:val="20"/>
        </w:rPr>
        <w:t>SX Follow-up:</w:t>
      </w:r>
    </w:p>
    <w:p w:rsidR="00A246E8" w:rsidRPr="00F64D2C" w:rsidRDefault="00A246E8" w:rsidP="00A246E8">
      <w:pPr>
        <w:pStyle w:val="NoSpacing"/>
        <w:numPr>
          <w:ilvl w:val="1"/>
          <w:numId w:val="8"/>
        </w:numPr>
        <w:rPr>
          <w:sz w:val="20"/>
          <w:szCs w:val="20"/>
        </w:rPr>
      </w:pPr>
      <w:r w:rsidRPr="00F64D2C">
        <w:rPr>
          <w:sz w:val="20"/>
          <w:szCs w:val="20"/>
        </w:rPr>
        <w:t xml:space="preserve">Erin would like to thank everyone for providing the necessary info to finalize all the SX encounters after the </w:t>
      </w:r>
      <w:proofErr w:type="spellStart"/>
      <w:r w:rsidRPr="00F64D2C">
        <w:rPr>
          <w:sz w:val="20"/>
          <w:szCs w:val="20"/>
        </w:rPr>
        <w:t>medipatient</w:t>
      </w:r>
      <w:proofErr w:type="spellEnd"/>
      <w:r w:rsidRPr="00F64D2C">
        <w:rPr>
          <w:sz w:val="20"/>
          <w:szCs w:val="20"/>
        </w:rPr>
        <w:t xml:space="preserve"> downtime.</w:t>
      </w:r>
    </w:p>
    <w:p w:rsidR="00A246E8" w:rsidRPr="00F64D2C" w:rsidRDefault="00F64D2C" w:rsidP="00A246E8">
      <w:pPr>
        <w:pStyle w:val="NoSpacing"/>
        <w:numPr>
          <w:ilvl w:val="1"/>
          <w:numId w:val="8"/>
        </w:numPr>
        <w:rPr>
          <w:sz w:val="20"/>
          <w:szCs w:val="20"/>
        </w:rPr>
      </w:pPr>
      <w:r w:rsidRPr="00F64D2C">
        <w:rPr>
          <w:sz w:val="20"/>
          <w:szCs w:val="20"/>
        </w:rPr>
        <w:t xml:space="preserve">If you notice any slowdowns or missing encounters (known to be in </w:t>
      </w:r>
      <w:proofErr w:type="spellStart"/>
      <w:r w:rsidRPr="00F64D2C">
        <w:rPr>
          <w:sz w:val="20"/>
          <w:szCs w:val="20"/>
        </w:rPr>
        <w:t>Medipatient</w:t>
      </w:r>
      <w:proofErr w:type="spellEnd"/>
      <w:r w:rsidRPr="00F64D2C">
        <w:rPr>
          <w:sz w:val="20"/>
          <w:szCs w:val="20"/>
        </w:rPr>
        <w:t xml:space="preserve"> but not SCC) please tell Erin</w:t>
      </w:r>
    </w:p>
    <w:p w:rsidR="00F64D2C" w:rsidRPr="00F64D2C" w:rsidRDefault="00F64D2C" w:rsidP="00A246E8">
      <w:pPr>
        <w:pStyle w:val="NoSpacing"/>
        <w:numPr>
          <w:ilvl w:val="1"/>
          <w:numId w:val="8"/>
        </w:numPr>
        <w:rPr>
          <w:sz w:val="20"/>
          <w:szCs w:val="20"/>
        </w:rPr>
      </w:pPr>
      <w:r w:rsidRPr="00F64D2C">
        <w:rPr>
          <w:sz w:val="20"/>
          <w:szCs w:val="20"/>
        </w:rPr>
        <w:t>Incorrect PHN’s</w:t>
      </w:r>
    </w:p>
    <w:p w:rsidR="00F64D2C" w:rsidRPr="00F64D2C" w:rsidRDefault="00F64D2C" w:rsidP="00F64D2C">
      <w:pPr>
        <w:pStyle w:val="NoSpacing"/>
        <w:numPr>
          <w:ilvl w:val="2"/>
          <w:numId w:val="8"/>
        </w:numPr>
        <w:rPr>
          <w:sz w:val="20"/>
          <w:szCs w:val="20"/>
        </w:rPr>
      </w:pPr>
      <w:r w:rsidRPr="00F64D2C">
        <w:rPr>
          <w:sz w:val="20"/>
          <w:szCs w:val="20"/>
        </w:rPr>
        <w:t xml:space="preserve">This is a glitch where an EMPI search always ends with the NT PHN being sent to </w:t>
      </w:r>
      <w:proofErr w:type="spellStart"/>
      <w:r w:rsidRPr="00F64D2C">
        <w:rPr>
          <w:sz w:val="20"/>
          <w:szCs w:val="20"/>
        </w:rPr>
        <w:t>Medipatient</w:t>
      </w:r>
      <w:proofErr w:type="spellEnd"/>
      <w:r w:rsidRPr="00F64D2C">
        <w:rPr>
          <w:sz w:val="20"/>
          <w:szCs w:val="20"/>
        </w:rPr>
        <w:t xml:space="preserve"> first; independent of the expiry.  </w:t>
      </w:r>
    </w:p>
    <w:p w:rsidR="00F64D2C" w:rsidRPr="00F64D2C" w:rsidRDefault="00F64D2C" w:rsidP="00F64D2C">
      <w:pPr>
        <w:pStyle w:val="NoSpacing"/>
        <w:numPr>
          <w:ilvl w:val="2"/>
          <w:numId w:val="8"/>
        </w:numPr>
        <w:rPr>
          <w:sz w:val="20"/>
          <w:szCs w:val="20"/>
        </w:rPr>
      </w:pPr>
      <w:r w:rsidRPr="00F64D2C">
        <w:rPr>
          <w:sz w:val="20"/>
          <w:szCs w:val="20"/>
        </w:rPr>
        <w:t>Computer Services working on this</w:t>
      </w:r>
    </w:p>
    <w:p w:rsidR="00F64D2C" w:rsidRPr="00F64D2C" w:rsidRDefault="00F64D2C" w:rsidP="00F64D2C">
      <w:pPr>
        <w:pStyle w:val="NoSpacing"/>
        <w:numPr>
          <w:ilvl w:val="0"/>
          <w:numId w:val="8"/>
        </w:numPr>
        <w:rPr>
          <w:sz w:val="20"/>
          <w:szCs w:val="20"/>
        </w:rPr>
      </w:pPr>
      <w:r w:rsidRPr="00F64D2C">
        <w:rPr>
          <w:sz w:val="20"/>
          <w:szCs w:val="20"/>
        </w:rPr>
        <w:t>MLA Procedures:</w:t>
      </w:r>
    </w:p>
    <w:p w:rsidR="00F64D2C" w:rsidRPr="00F64D2C" w:rsidRDefault="00F64D2C" w:rsidP="00F64D2C">
      <w:pPr>
        <w:pStyle w:val="NoSpacing"/>
        <w:numPr>
          <w:ilvl w:val="1"/>
          <w:numId w:val="8"/>
        </w:numPr>
        <w:rPr>
          <w:sz w:val="20"/>
          <w:szCs w:val="20"/>
        </w:rPr>
      </w:pPr>
      <w:r w:rsidRPr="00F64D2C">
        <w:rPr>
          <w:sz w:val="20"/>
          <w:szCs w:val="20"/>
        </w:rPr>
        <w:t xml:space="preserve">All staff (especially MLA’s) </w:t>
      </w:r>
      <w:proofErr w:type="gramStart"/>
      <w:r w:rsidRPr="00F64D2C">
        <w:rPr>
          <w:sz w:val="20"/>
          <w:szCs w:val="20"/>
        </w:rPr>
        <w:t>are</w:t>
      </w:r>
      <w:proofErr w:type="gramEnd"/>
      <w:r w:rsidRPr="00F64D2C">
        <w:rPr>
          <w:sz w:val="20"/>
          <w:szCs w:val="20"/>
        </w:rPr>
        <w:t xml:space="preserve"> asked to continue to proof the draft procedures on the accessioning bench beside the radio.</w:t>
      </w:r>
    </w:p>
    <w:p w:rsidR="00F64D2C" w:rsidRPr="00F64D2C" w:rsidRDefault="00F64D2C" w:rsidP="00F64D2C">
      <w:pPr>
        <w:pStyle w:val="NoSpacing"/>
        <w:numPr>
          <w:ilvl w:val="0"/>
          <w:numId w:val="8"/>
        </w:numPr>
        <w:rPr>
          <w:sz w:val="20"/>
          <w:szCs w:val="20"/>
        </w:rPr>
      </w:pPr>
      <w:r w:rsidRPr="00F64D2C">
        <w:rPr>
          <w:sz w:val="20"/>
          <w:szCs w:val="20"/>
        </w:rPr>
        <w:t>5600 Feedback:</w:t>
      </w:r>
    </w:p>
    <w:p w:rsidR="00F64D2C" w:rsidRPr="00F64D2C" w:rsidRDefault="00F64D2C" w:rsidP="00F64D2C">
      <w:pPr>
        <w:pStyle w:val="NoSpacing"/>
        <w:numPr>
          <w:ilvl w:val="1"/>
          <w:numId w:val="8"/>
        </w:numPr>
        <w:rPr>
          <w:sz w:val="20"/>
          <w:szCs w:val="20"/>
        </w:rPr>
      </w:pPr>
      <w:r w:rsidRPr="00F64D2C">
        <w:rPr>
          <w:sz w:val="20"/>
          <w:szCs w:val="20"/>
        </w:rPr>
        <w:t>If you have feedback related to the 5600 please see Carolyn.</w:t>
      </w:r>
    </w:p>
    <w:p w:rsidR="00F64D2C" w:rsidRPr="00F64D2C" w:rsidRDefault="00F64D2C" w:rsidP="00F64D2C">
      <w:pPr>
        <w:pStyle w:val="NoSpacing"/>
        <w:numPr>
          <w:ilvl w:val="0"/>
          <w:numId w:val="8"/>
        </w:numPr>
        <w:rPr>
          <w:sz w:val="20"/>
          <w:szCs w:val="20"/>
        </w:rPr>
      </w:pPr>
      <w:r w:rsidRPr="00F64D2C">
        <w:rPr>
          <w:sz w:val="20"/>
          <w:szCs w:val="20"/>
        </w:rPr>
        <w:t>Roundtable:</w:t>
      </w:r>
    </w:p>
    <w:p w:rsidR="00F64D2C" w:rsidRPr="00F64D2C" w:rsidRDefault="00F64D2C" w:rsidP="00F64D2C">
      <w:pPr>
        <w:pStyle w:val="NoSpacing"/>
        <w:numPr>
          <w:ilvl w:val="1"/>
          <w:numId w:val="8"/>
        </w:numPr>
        <w:rPr>
          <w:sz w:val="20"/>
          <w:szCs w:val="20"/>
        </w:rPr>
      </w:pPr>
      <w:r w:rsidRPr="00F64D2C">
        <w:rPr>
          <w:sz w:val="20"/>
          <w:szCs w:val="20"/>
        </w:rPr>
        <w:t>A box has been placed in the Staff Room for Salvation Army non-perishable food donations; perhaps some cash will be collected to purchase gifts again this holiday season</w:t>
      </w:r>
    </w:p>
    <w:p w:rsidR="00F64D2C" w:rsidRPr="00F64D2C" w:rsidRDefault="00F64D2C" w:rsidP="00F64D2C">
      <w:pPr>
        <w:pStyle w:val="NoSpacing"/>
        <w:numPr>
          <w:ilvl w:val="1"/>
          <w:numId w:val="8"/>
        </w:numPr>
        <w:rPr>
          <w:sz w:val="20"/>
          <w:szCs w:val="20"/>
        </w:rPr>
      </w:pPr>
      <w:r w:rsidRPr="00F64D2C">
        <w:rPr>
          <w:sz w:val="20"/>
          <w:szCs w:val="20"/>
        </w:rPr>
        <w:t>Lab Christmas Party – Talk to Theresa whether or not you would be interested in a party catered in a local venue.  Apparently Kevin is too lazy to clean up after us for another year.</w:t>
      </w:r>
    </w:p>
    <w:p w:rsidR="00F64D2C" w:rsidRPr="00F64D2C" w:rsidRDefault="00F64D2C" w:rsidP="00F64D2C">
      <w:pPr>
        <w:pStyle w:val="NoSpacing"/>
        <w:numPr>
          <w:ilvl w:val="1"/>
          <w:numId w:val="8"/>
        </w:numPr>
        <w:rPr>
          <w:sz w:val="20"/>
          <w:szCs w:val="20"/>
        </w:rPr>
      </w:pPr>
      <w:r w:rsidRPr="00F64D2C">
        <w:rPr>
          <w:sz w:val="20"/>
          <w:szCs w:val="20"/>
        </w:rPr>
        <w:t>FRI/SAT Downtime – April is still investigating the extent of the scheduled downtime so the full impact is unknown.  It could be 12 hours or none.  Amy suggests we talk to wards to have morning rounds moved later into the day.</w:t>
      </w:r>
    </w:p>
    <w:p w:rsidR="00F64D2C" w:rsidRDefault="00F64D2C" w:rsidP="00F64D2C">
      <w:pPr>
        <w:pStyle w:val="NoSpacing"/>
        <w:jc w:val="right"/>
        <w:rPr>
          <w:sz w:val="16"/>
          <w:szCs w:val="16"/>
        </w:rPr>
      </w:pPr>
      <w:r>
        <w:rPr>
          <w:sz w:val="16"/>
          <w:szCs w:val="16"/>
        </w:rPr>
        <w:t>MWA 18NOV15</w:t>
      </w:r>
    </w:p>
    <w:p w:rsidR="00A246E8" w:rsidRPr="008E1BE8" w:rsidRDefault="00A246E8" w:rsidP="00A246E8">
      <w:pPr>
        <w:pStyle w:val="NoSpacing"/>
        <w:ind w:left="2160"/>
        <w:rPr>
          <w:sz w:val="16"/>
          <w:szCs w:val="16"/>
        </w:rPr>
      </w:pPr>
      <w:bookmarkStart w:id="0" w:name="_GoBack"/>
      <w:bookmarkEnd w:id="0"/>
    </w:p>
    <w:sectPr w:rsidR="00A246E8" w:rsidRPr="008E1BE8" w:rsidSect="00BD690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6E8" w:rsidRDefault="00A246E8" w:rsidP="008C5A22">
      <w:pPr>
        <w:spacing w:after="0" w:line="240" w:lineRule="auto"/>
      </w:pPr>
      <w:r>
        <w:separator/>
      </w:r>
    </w:p>
  </w:endnote>
  <w:endnote w:type="continuationSeparator" w:id="0">
    <w:p w:rsidR="00A246E8" w:rsidRDefault="00A246E8"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A20" w:rsidRDefault="00261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F64D2C" w:rsidP="00D3518B">
    <w:pPr>
      <w:pStyle w:val="Footer"/>
      <w:jc w:val="right"/>
    </w:pPr>
    <w:r>
      <w:fldChar w:fldCharType="begin"/>
    </w:r>
    <w:r>
      <w:instrText xml:space="preserve"> PAGE  \* Arabic  \* MERGEFORMAT </w:instrText>
    </w:r>
    <w:r>
      <w:fldChar w:fldCharType="separate"/>
    </w:r>
    <w:r>
      <w:rPr>
        <w:noProof/>
      </w:rPr>
      <w:t>1</w:t>
    </w:r>
    <w:r>
      <w:rPr>
        <w:noProof/>
      </w:rPr>
      <w:fldChar w:fldCharType="end"/>
    </w:r>
    <w:r w:rsidR="00954951">
      <w:t xml:space="preserve"> of </w:t>
    </w:r>
    <w:r>
      <w:fldChar w:fldCharType="begin"/>
    </w:r>
    <w:r>
      <w:instrText xml:space="preserve"> NUMPAGES  \* Arabic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A20" w:rsidRDefault="00261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6E8" w:rsidRDefault="00A246E8" w:rsidP="008C5A22">
      <w:pPr>
        <w:spacing w:after="0" w:line="240" w:lineRule="auto"/>
      </w:pPr>
      <w:r>
        <w:separator/>
      </w:r>
    </w:p>
  </w:footnote>
  <w:footnote w:type="continuationSeparator" w:id="0">
    <w:p w:rsidR="00A246E8" w:rsidRDefault="00A246E8"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A20" w:rsidRDefault="00261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025E32">
          <w:pPr>
            <w:spacing w:after="0"/>
          </w:pPr>
          <w:r>
            <w:rPr>
              <w:noProof/>
              <w:lang w:val="en-US"/>
            </w:rPr>
            <w:drawing>
              <wp:anchor distT="0" distB="0" distL="114300" distR="114300" simplePos="0" relativeHeight="251658240" behindDoc="1" locked="0" layoutInCell="1" allowOverlap="1" wp14:anchorId="2462A321" wp14:editId="7718FA35">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F64D2C">
            <w:fldChar w:fldCharType="begin"/>
          </w:r>
          <w:r w:rsidR="00F64D2C">
            <w:instrText xml:space="preserve"> DATE  \@ "d MMMM yyyy"  \* MERGEFORMAT </w:instrText>
          </w:r>
          <w:r w:rsidR="00F64D2C">
            <w:fldChar w:fldCharType="separate"/>
          </w:r>
          <w:r w:rsidR="00F64D2C">
            <w:rPr>
              <w:noProof/>
            </w:rPr>
            <w:t>18 November 2015</w:t>
          </w:r>
          <w:r w:rsidR="00F64D2C">
            <w:rPr>
              <w:noProof/>
            </w:rPr>
            <w:fldChar w:fldCharType="end"/>
          </w:r>
          <w:r w:rsidR="00BF2592">
            <w:t>,</w:t>
          </w:r>
          <w:r w:rsidR="00954951">
            <w:t xml:space="preserve"> </w:t>
          </w:r>
          <w:r w:rsidR="00261AFE">
            <w:t>11:</w:t>
          </w:r>
          <w:r w:rsidR="008E1BE8">
            <w:t>15</w:t>
          </w:r>
          <w:r w:rsidR="00261AFE">
            <w:t xml:space="preserve"> – </w:t>
          </w:r>
          <w:r w:rsidR="00742CA5">
            <w:t>11</w:t>
          </w:r>
          <w:r w:rsidR="00261AFE">
            <w:t>:</w:t>
          </w:r>
          <w:r w:rsidR="008E1BE8">
            <w:t>45</w:t>
          </w:r>
        </w:p>
      </w:tc>
    </w:tr>
  </w:tbl>
  <w:p w:rsidR="00954951" w:rsidRPr="00A934A0" w:rsidRDefault="00954951" w:rsidP="008C5A22">
    <w:pPr>
      <w:spacing w:after="0"/>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A20" w:rsidRDefault="00261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5"/>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E8"/>
    <w:rsid w:val="00025E32"/>
    <w:rsid w:val="00055EA2"/>
    <w:rsid w:val="00072EF3"/>
    <w:rsid w:val="000A205E"/>
    <w:rsid w:val="00172FF7"/>
    <w:rsid w:val="00195CAE"/>
    <w:rsid w:val="0020154A"/>
    <w:rsid w:val="00204F34"/>
    <w:rsid w:val="00211EF4"/>
    <w:rsid w:val="00252FF7"/>
    <w:rsid w:val="00261A20"/>
    <w:rsid w:val="00261AFE"/>
    <w:rsid w:val="00263933"/>
    <w:rsid w:val="002F394A"/>
    <w:rsid w:val="00314DDB"/>
    <w:rsid w:val="003B36C7"/>
    <w:rsid w:val="003C77B4"/>
    <w:rsid w:val="00411768"/>
    <w:rsid w:val="004A7BF5"/>
    <w:rsid w:val="004C23FF"/>
    <w:rsid w:val="00573D44"/>
    <w:rsid w:val="005A5F02"/>
    <w:rsid w:val="005F4912"/>
    <w:rsid w:val="00605E48"/>
    <w:rsid w:val="006734F7"/>
    <w:rsid w:val="006E724D"/>
    <w:rsid w:val="00742CA5"/>
    <w:rsid w:val="00751BA6"/>
    <w:rsid w:val="0078121C"/>
    <w:rsid w:val="007A3AF3"/>
    <w:rsid w:val="00812CB6"/>
    <w:rsid w:val="00874AE7"/>
    <w:rsid w:val="008845F9"/>
    <w:rsid w:val="0089720E"/>
    <w:rsid w:val="008A6D37"/>
    <w:rsid w:val="008C081A"/>
    <w:rsid w:val="008C5A22"/>
    <w:rsid w:val="008E1BE8"/>
    <w:rsid w:val="00954951"/>
    <w:rsid w:val="009979A1"/>
    <w:rsid w:val="00A246E8"/>
    <w:rsid w:val="00A257A6"/>
    <w:rsid w:val="00A934A0"/>
    <w:rsid w:val="00A94B85"/>
    <w:rsid w:val="00B41242"/>
    <w:rsid w:val="00B60B30"/>
    <w:rsid w:val="00BD2354"/>
    <w:rsid w:val="00BD690E"/>
    <w:rsid w:val="00BF2592"/>
    <w:rsid w:val="00C54CA0"/>
    <w:rsid w:val="00CB2CEC"/>
    <w:rsid w:val="00D06EA0"/>
    <w:rsid w:val="00D3518B"/>
    <w:rsid w:val="00DA3962"/>
    <w:rsid w:val="00EA03B9"/>
    <w:rsid w:val="00F142EC"/>
    <w:rsid w:val="00F27DCB"/>
    <w:rsid w:val="00F64D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17</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Arbuckle</dc:creator>
  <cp:lastModifiedBy>Michael Arbuckle</cp:lastModifiedBy>
  <cp:revision>1</cp:revision>
  <cp:lastPrinted>2015-11-18T23:57:00Z</cp:lastPrinted>
  <dcterms:created xsi:type="dcterms:W3CDTF">2015-11-18T23:40:00Z</dcterms:created>
  <dcterms:modified xsi:type="dcterms:W3CDTF">2015-11-18T23:57:00Z</dcterms:modified>
</cp:coreProperties>
</file>