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8" w:rsidRPr="00852679" w:rsidRDefault="00852679" w:rsidP="00852679">
      <w:pPr>
        <w:pStyle w:val="NoSpacing"/>
        <w:numPr>
          <w:ilvl w:val="0"/>
          <w:numId w:val="8"/>
        </w:numPr>
        <w:ind w:left="180" w:firstLine="180"/>
        <w:rPr>
          <w:sz w:val="28"/>
          <w:szCs w:val="28"/>
        </w:rPr>
      </w:pPr>
      <w:r w:rsidRPr="00852679">
        <w:rPr>
          <w:sz w:val="28"/>
          <w:szCs w:val="28"/>
        </w:rPr>
        <w:t>Vacations: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The new hospital policy is a guideline that the lab will not implement fully.  The lab will stick to the status quo on leave requests.</w:t>
      </w:r>
    </w:p>
    <w:p w:rsidR="00852679" w:rsidRPr="00852679" w:rsidRDefault="00852679" w:rsidP="00852679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Roundtable M</w:t>
      </w:r>
      <w:bookmarkStart w:id="0" w:name="_GoBack"/>
      <w:bookmarkEnd w:id="0"/>
      <w:r w:rsidRPr="00852679">
        <w:rPr>
          <w:sz w:val="28"/>
          <w:szCs w:val="28"/>
        </w:rPr>
        <w:t>icro: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Nothing to add</w:t>
      </w:r>
    </w:p>
    <w:p w:rsidR="00852679" w:rsidRPr="00852679" w:rsidRDefault="00852679" w:rsidP="00852679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Patient IV Sites: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A request was made by AER to have ER, Medevac, and ICU notified that excessive use of IV’s or using both AC sites impacts our work.  Jennifer to follow-up.</w:t>
      </w:r>
    </w:p>
    <w:p w:rsidR="00852679" w:rsidRPr="00852679" w:rsidRDefault="00852679" w:rsidP="00852679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MLA Roundtable: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Nothing to add</w:t>
      </w:r>
    </w:p>
    <w:p w:rsidR="00852679" w:rsidRPr="00852679" w:rsidRDefault="00852679" w:rsidP="00852679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Coagulation: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Reminder to staff to replace Actin FS and CaCl2 together; they are a pair so should be replaced simultaneously</w:t>
      </w:r>
    </w:p>
    <w:p w:rsidR="00852679" w:rsidRPr="00852679" w:rsidRDefault="00852679" w:rsidP="00852679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5600 IWF: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If you changed the IWF check it off; if you did not change it do not check off the maintenance was done.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This will allow others to determine when the IWF is due for replacement.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You can add the date (pen only, not a sharpie) onto the IWF as another hint.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On the 5600 only, IWF tip only needs to be replaced when the IWF is changed.  This is different than the 5.1</w:t>
      </w:r>
    </w:p>
    <w:p w:rsidR="00852679" w:rsidRPr="00852679" w:rsidRDefault="00852679" w:rsidP="00852679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Syphilis Testing: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Sign off has arrived so in-house testing will begin shortly</w:t>
      </w:r>
    </w:p>
    <w:p w:rsidR="00852679" w:rsidRPr="00852679" w:rsidRDefault="00852679" w:rsidP="00852679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Core Roundtable: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Mike reminds staff to complete CAPs by the date assigned to them.</w:t>
      </w:r>
    </w:p>
    <w:p w:rsidR="00852679" w:rsidRPr="00852679" w:rsidRDefault="00852679" w:rsidP="00852679">
      <w:pPr>
        <w:pStyle w:val="NoSpacing"/>
        <w:numPr>
          <w:ilvl w:val="1"/>
          <w:numId w:val="8"/>
        </w:numPr>
        <w:rPr>
          <w:sz w:val="28"/>
          <w:szCs w:val="28"/>
        </w:rPr>
      </w:pPr>
      <w:r w:rsidRPr="00852679">
        <w:rPr>
          <w:sz w:val="28"/>
          <w:szCs w:val="28"/>
        </w:rPr>
        <w:t>JDB reminds staff that many people will soon be on vacation.</w:t>
      </w:r>
    </w:p>
    <w:p w:rsidR="00852679" w:rsidRPr="008E1BE8" w:rsidRDefault="00852679" w:rsidP="00852679"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>MWA 18DEC2015</w:t>
      </w:r>
    </w:p>
    <w:sectPr w:rsidR="00852679" w:rsidRPr="008E1BE8" w:rsidSect="00BD690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79" w:rsidRDefault="00852679" w:rsidP="008C5A22">
      <w:pPr>
        <w:spacing w:after="0" w:line="240" w:lineRule="auto"/>
      </w:pPr>
      <w:r>
        <w:separator/>
      </w:r>
    </w:p>
  </w:endnote>
  <w:endnote w:type="continuationSeparator" w:id="0">
    <w:p w:rsidR="00852679" w:rsidRDefault="00852679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852679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79" w:rsidRDefault="00852679" w:rsidP="008C5A22">
      <w:pPr>
        <w:spacing w:after="0" w:line="240" w:lineRule="auto"/>
      </w:pPr>
      <w:r>
        <w:separator/>
      </w:r>
    </w:p>
  </w:footnote>
  <w:footnote w:type="continuationSeparator" w:id="0">
    <w:p w:rsidR="00852679" w:rsidRDefault="00852679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852679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6AFBD332" wp14:editId="59E21688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52679">
            <w:fldChar w:fldCharType="begin"/>
          </w:r>
          <w:r w:rsidR="00852679">
            <w:instrText xml:space="preserve"> DATE  \@ "d MMMM yyyy"  \* MERGEFORMAT </w:instrText>
          </w:r>
          <w:r w:rsidR="00852679">
            <w:fldChar w:fldCharType="separate"/>
          </w:r>
          <w:r w:rsidR="00852679">
            <w:rPr>
              <w:noProof/>
            </w:rPr>
            <w:t>1</w:t>
          </w:r>
          <w:r w:rsidR="00852679">
            <w:rPr>
              <w:noProof/>
            </w:rPr>
            <w:t>5</w:t>
          </w:r>
          <w:r w:rsidR="00852679">
            <w:rPr>
              <w:noProof/>
            </w:rPr>
            <w:t xml:space="preserve"> December 2015</w:t>
          </w:r>
          <w:r w:rsidR="00852679">
            <w:rPr>
              <w:noProof/>
            </w:rPr>
            <w:fldChar w:fldCharType="end"/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8E1BE8">
            <w:t>15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8E1BE8">
            <w:t>45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79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B36C7"/>
    <w:rsid w:val="003C77B4"/>
    <w:rsid w:val="00411768"/>
    <w:rsid w:val="004A7BF5"/>
    <w:rsid w:val="004C23FF"/>
    <w:rsid w:val="00573D44"/>
    <w:rsid w:val="005A5F02"/>
    <w:rsid w:val="005F4912"/>
    <w:rsid w:val="00605E48"/>
    <w:rsid w:val="006734F7"/>
    <w:rsid w:val="006E724D"/>
    <w:rsid w:val="00742CA5"/>
    <w:rsid w:val="00751BA6"/>
    <w:rsid w:val="0078121C"/>
    <w:rsid w:val="007A3AF3"/>
    <w:rsid w:val="00812CB6"/>
    <w:rsid w:val="00852679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41242"/>
    <w:rsid w:val="00B60B30"/>
    <w:rsid w:val="00BD2354"/>
    <w:rsid w:val="00BD690E"/>
    <w:rsid w:val="00BF2592"/>
    <w:rsid w:val="00C54CA0"/>
    <w:rsid w:val="00CB2CEC"/>
    <w:rsid w:val="00D06EA0"/>
    <w:rsid w:val="00D3518B"/>
    <w:rsid w:val="00DA3962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1</cp:revision>
  <cp:lastPrinted>2015-05-13T21:18:00Z</cp:lastPrinted>
  <dcterms:created xsi:type="dcterms:W3CDTF">2015-12-19T01:18:00Z</dcterms:created>
  <dcterms:modified xsi:type="dcterms:W3CDTF">2015-12-19T01:26:00Z</dcterms:modified>
</cp:coreProperties>
</file>