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B4" w:rsidRPr="005E37BF" w:rsidRDefault="00287028" w:rsidP="0028702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E37BF">
        <w:rPr>
          <w:sz w:val="24"/>
          <w:szCs w:val="24"/>
        </w:rPr>
        <w:t>Rude patients/staff:</w:t>
      </w:r>
    </w:p>
    <w:p w:rsidR="00287028" w:rsidRPr="005E37BF" w:rsidRDefault="00287028" w:rsidP="00287028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5E37BF">
        <w:rPr>
          <w:sz w:val="24"/>
          <w:szCs w:val="24"/>
        </w:rPr>
        <w:t>Please report to Jennifer</w:t>
      </w:r>
      <w:r w:rsidR="005E37BF" w:rsidRPr="005E37BF">
        <w:rPr>
          <w:sz w:val="24"/>
          <w:szCs w:val="24"/>
        </w:rPr>
        <w:t xml:space="preserve"> any incidents</w:t>
      </w:r>
    </w:p>
    <w:p w:rsidR="005E37BF" w:rsidRDefault="005E37BF" w:rsidP="005E37BF">
      <w:pPr>
        <w:pStyle w:val="ListParagraph"/>
        <w:ind w:left="-360"/>
        <w:rPr>
          <w:sz w:val="24"/>
          <w:szCs w:val="24"/>
        </w:rPr>
      </w:pPr>
    </w:p>
    <w:p w:rsidR="00287028" w:rsidRPr="005E37BF" w:rsidRDefault="00287028" w:rsidP="0028702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E37BF">
        <w:rPr>
          <w:sz w:val="24"/>
          <w:szCs w:val="24"/>
        </w:rPr>
        <w:t>Transfusion reaction process:</w:t>
      </w:r>
    </w:p>
    <w:p w:rsidR="00287028" w:rsidRPr="005E37BF" w:rsidRDefault="00287028" w:rsidP="00287028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5E37BF">
        <w:rPr>
          <w:sz w:val="24"/>
          <w:szCs w:val="24"/>
        </w:rPr>
        <w:t>In response to a potential transfusion reaction last week</w:t>
      </w:r>
    </w:p>
    <w:p w:rsidR="00287028" w:rsidRPr="005E37BF" w:rsidRDefault="00287028" w:rsidP="00287028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5E37BF">
        <w:rPr>
          <w:sz w:val="24"/>
          <w:szCs w:val="24"/>
        </w:rPr>
        <w:t>Mike will follow-up with staff shortly</w:t>
      </w:r>
    </w:p>
    <w:p w:rsidR="005E37BF" w:rsidRDefault="005E37BF" w:rsidP="005E37BF">
      <w:pPr>
        <w:pStyle w:val="ListParagraph"/>
        <w:ind w:left="-360"/>
        <w:rPr>
          <w:sz w:val="24"/>
          <w:szCs w:val="24"/>
        </w:rPr>
      </w:pPr>
    </w:p>
    <w:p w:rsidR="00287028" w:rsidRPr="005E37BF" w:rsidRDefault="005E37BF" w:rsidP="005E37B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E37BF">
        <w:rPr>
          <w:sz w:val="24"/>
          <w:szCs w:val="24"/>
        </w:rPr>
        <w:t>Change of Duties for 06:30 &amp; 07:00 shifts</w:t>
      </w:r>
    </w:p>
    <w:p w:rsidR="00287028" w:rsidRPr="005E37BF" w:rsidRDefault="005E37BF" w:rsidP="00287028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5E37BF">
        <w:rPr>
          <w:sz w:val="24"/>
          <w:szCs w:val="24"/>
        </w:rPr>
        <w:t>No suggested changes, follow s</w:t>
      </w:r>
      <w:r w:rsidR="00287028" w:rsidRPr="005E37BF">
        <w:rPr>
          <w:sz w:val="24"/>
          <w:szCs w:val="24"/>
        </w:rPr>
        <w:t xml:space="preserve">tatus </w:t>
      </w:r>
      <w:r w:rsidRPr="005E37BF">
        <w:rPr>
          <w:sz w:val="24"/>
          <w:szCs w:val="24"/>
        </w:rPr>
        <w:t>quo</w:t>
      </w:r>
    </w:p>
    <w:p w:rsidR="005E37BF" w:rsidRDefault="005E37BF" w:rsidP="005E37BF">
      <w:pPr>
        <w:pStyle w:val="ListParagraph"/>
        <w:ind w:left="-360"/>
        <w:rPr>
          <w:sz w:val="24"/>
          <w:szCs w:val="24"/>
        </w:rPr>
      </w:pPr>
    </w:p>
    <w:p w:rsidR="00287028" w:rsidRPr="005E37BF" w:rsidRDefault="00287028" w:rsidP="0028702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E37BF">
        <w:rPr>
          <w:sz w:val="24"/>
          <w:szCs w:val="24"/>
        </w:rPr>
        <w:t>Early morning additional work during start-up:</w:t>
      </w:r>
    </w:p>
    <w:p w:rsidR="00287028" w:rsidRPr="005E37BF" w:rsidRDefault="00287028" w:rsidP="00287028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5E37BF">
        <w:rPr>
          <w:sz w:val="24"/>
          <w:szCs w:val="24"/>
        </w:rPr>
        <w:t xml:space="preserve">Examples: phone calls, issuing RHIG, blood, collecting bloodwork, </w:t>
      </w:r>
      <w:proofErr w:type="spellStart"/>
      <w:r w:rsidRPr="005E37BF">
        <w:rPr>
          <w:sz w:val="24"/>
          <w:szCs w:val="24"/>
        </w:rPr>
        <w:t>etc</w:t>
      </w:r>
      <w:proofErr w:type="spellEnd"/>
    </w:p>
    <w:p w:rsidR="00287028" w:rsidRPr="005E37BF" w:rsidRDefault="00287028" w:rsidP="00287028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5E37BF">
        <w:rPr>
          <w:sz w:val="24"/>
          <w:szCs w:val="24"/>
        </w:rPr>
        <w:t xml:space="preserve">Theresa asks what can be deferred until 09:00 or later due to heavy workload of </w:t>
      </w:r>
      <w:proofErr w:type="spellStart"/>
      <w:r w:rsidRPr="005E37BF">
        <w:rPr>
          <w:sz w:val="24"/>
          <w:szCs w:val="24"/>
        </w:rPr>
        <w:t>startup</w:t>
      </w:r>
      <w:proofErr w:type="spellEnd"/>
    </w:p>
    <w:p w:rsidR="005E37BF" w:rsidRDefault="005E37BF" w:rsidP="005E37BF">
      <w:pPr>
        <w:pStyle w:val="ListParagraph"/>
        <w:ind w:left="-360"/>
        <w:rPr>
          <w:sz w:val="24"/>
          <w:szCs w:val="24"/>
        </w:rPr>
      </w:pPr>
    </w:p>
    <w:p w:rsidR="00287028" w:rsidRPr="005E37BF" w:rsidRDefault="00287028" w:rsidP="0028702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E37BF">
        <w:rPr>
          <w:sz w:val="24"/>
          <w:szCs w:val="24"/>
        </w:rPr>
        <w:t>Specimens that may contain Risk Group 3 organisms:</w:t>
      </w:r>
    </w:p>
    <w:p w:rsidR="00287028" w:rsidRPr="005E37BF" w:rsidRDefault="00287028" w:rsidP="00287028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5E37BF">
        <w:rPr>
          <w:sz w:val="24"/>
          <w:szCs w:val="24"/>
        </w:rPr>
        <w:t xml:space="preserve">Carolyn will send out a reminder to our nurses regarding the hospital wide policy </w:t>
      </w:r>
      <w:r w:rsidRPr="005E37BF">
        <w:rPr>
          <w:i/>
          <w:sz w:val="24"/>
          <w:szCs w:val="24"/>
        </w:rPr>
        <w:t xml:space="preserve">B-0160: Biosafety &amp; </w:t>
      </w:r>
      <w:proofErr w:type="spellStart"/>
      <w:r w:rsidRPr="005E37BF">
        <w:rPr>
          <w:i/>
          <w:sz w:val="24"/>
          <w:szCs w:val="24"/>
        </w:rPr>
        <w:t>BioSecurity</w:t>
      </w:r>
      <w:proofErr w:type="spellEnd"/>
      <w:r w:rsidRPr="005E37BF">
        <w:rPr>
          <w:i/>
          <w:sz w:val="24"/>
          <w:szCs w:val="24"/>
        </w:rPr>
        <w:t xml:space="preserve"> – Specimens Containing Suspected Risk Group 3 Pathogens</w:t>
      </w:r>
      <w:r w:rsidRPr="005E37BF">
        <w:rPr>
          <w:sz w:val="24"/>
          <w:szCs w:val="24"/>
        </w:rPr>
        <w:t>.</w:t>
      </w:r>
    </w:p>
    <w:p w:rsidR="00287028" w:rsidRPr="005E37BF" w:rsidRDefault="00287028" w:rsidP="00287028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5E37BF">
        <w:rPr>
          <w:sz w:val="24"/>
          <w:szCs w:val="24"/>
        </w:rPr>
        <w:t xml:space="preserve">These include </w:t>
      </w:r>
      <w:r w:rsidR="005E37BF" w:rsidRPr="005E37BF">
        <w:rPr>
          <w:sz w:val="24"/>
          <w:szCs w:val="24"/>
        </w:rPr>
        <w:t xml:space="preserve">sterile </w:t>
      </w:r>
      <w:r w:rsidRPr="005E37BF">
        <w:rPr>
          <w:sz w:val="24"/>
          <w:szCs w:val="24"/>
        </w:rPr>
        <w:t>body fluids from the Beaufort Delta</w:t>
      </w:r>
      <w:r w:rsidR="005E37BF" w:rsidRPr="005E37BF">
        <w:rPr>
          <w:sz w:val="24"/>
          <w:szCs w:val="24"/>
        </w:rPr>
        <w:t xml:space="preserve"> region</w:t>
      </w:r>
    </w:p>
    <w:p w:rsidR="005E37BF" w:rsidRDefault="005E37BF" w:rsidP="005E37BF">
      <w:pPr>
        <w:pStyle w:val="ListParagraph"/>
        <w:ind w:left="-360"/>
        <w:rPr>
          <w:sz w:val="24"/>
          <w:szCs w:val="24"/>
        </w:rPr>
      </w:pPr>
      <w:bookmarkStart w:id="0" w:name="_GoBack"/>
      <w:bookmarkEnd w:id="0"/>
    </w:p>
    <w:p w:rsidR="005E37BF" w:rsidRPr="005E37BF" w:rsidRDefault="005E37BF" w:rsidP="005E37B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E37BF">
        <w:rPr>
          <w:sz w:val="24"/>
          <w:szCs w:val="24"/>
        </w:rPr>
        <w:t>Roundtable:</w:t>
      </w:r>
    </w:p>
    <w:p w:rsidR="005E37BF" w:rsidRPr="005E37BF" w:rsidRDefault="005E37BF" w:rsidP="005E37BF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5E37BF">
        <w:rPr>
          <w:sz w:val="24"/>
          <w:szCs w:val="24"/>
        </w:rPr>
        <w:t xml:space="preserve">Mike </w:t>
      </w:r>
    </w:p>
    <w:p w:rsidR="005E37BF" w:rsidRPr="005E37BF" w:rsidRDefault="005E37BF" w:rsidP="005E37BF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5E37BF">
        <w:rPr>
          <w:sz w:val="24"/>
          <w:szCs w:val="24"/>
        </w:rPr>
        <w:t>FYI, vendor meetings Dec 14</w:t>
      </w:r>
      <w:r w:rsidRPr="005E37BF">
        <w:rPr>
          <w:sz w:val="24"/>
          <w:szCs w:val="24"/>
          <w:vertAlign w:val="superscript"/>
        </w:rPr>
        <w:t>th</w:t>
      </w:r>
      <w:r w:rsidRPr="005E37BF">
        <w:rPr>
          <w:sz w:val="24"/>
          <w:szCs w:val="24"/>
        </w:rPr>
        <w:t>, 15</w:t>
      </w:r>
      <w:r w:rsidRPr="005E37BF">
        <w:rPr>
          <w:sz w:val="24"/>
          <w:szCs w:val="24"/>
          <w:vertAlign w:val="superscript"/>
        </w:rPr>
        <w:t>th</w:t>
      </w:r>
      <w:r w:rsidRPr="005E37BF">
        <w:rPr>
          <w:sz w:val="24"/>
          <w:szCs w:val="24"/>
        </w:rPr>
        <w:t>, 16</w:t>
      </w:r>
      <w:r w:rsidRPr="005E37BF">
        <w:rPr>
          <w:sz w:val="24"/>
          <w:szCs w:val="24"/>
          <w:vertAlign w:val="superscript"/>
        </w:rPr>
        <w:t>th</w:t>
      </w:r>
      <w:r w:rsidRPr="005E37BF">
        <w:rPr>
          <w:sz w:val="24"/>
          <w:szCs w:val="24"/>
        </w:rPr>
        <w:t xml:space="preserve"> regarding </w:t>
      </w:r>
      <w:proofErr w:type="spellStart"/>
      <w:r w:rsidRPr="005E37BF">
        <w:rPr>
          <w:sz w:val="24"/>
          <w:szCs w:val="24"/>
        </w:rPr>
        <w:t>Advia</w:t>
      </w:r>
      <w:proofErr w:type="spellEnd"/>
      <w:r w:rsidRPr="005E37BF">
        <w:rPr>
          <w:sz w:val="24"/>
          <w:szCs w:val="24"/>
        </w:rPr>
        <w:t xml:space="preserve"> 2120i replacement. </w:t>
      </w:r>
    </w:p>
    <w:p w:rsidR="005E37BF" w:rsidRPr="005E37BF" w:rsidRDefault="005E37BF" w:rsidP="005E37BF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5E37BF">
        <w:rPr>
          <w:sz w:val="24"/>
          <w:szCs w:val="24"/>
        </w:rPr>
        <w:t>During this time Core MLT’s are to focus on STAT’s only</w:t>
      </w:r>
    </w:p>
    <w:p w:rsidR="005E37BF" w:rsidRPr="005E37BF" w:rsidRDefault="005E37BF" w:rsidP="005E37BF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5E37BF">
        <w:rPr>
          <w:sz w:val="24"/>
          <w:szCs w:val="24"/>
        </w:rPr>
        <w:t>Laura S</w:t>
      </w:r>
    </w:p>
    <w:p w:rsidR="005E37BF" w:rsidRPr="005E37BF" w:rsidRDefault="005E37BF" w:rsidP="005E37BF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5E37BF">
        <w:rPr>
          <w:sz w:val="24"/>
          <w:szCs w:val="24"/>
        </w:rPr>
        <w:t xml:space="preserve">Micro will begin plastic </w:t>
      </w:r>
      <w:proofErr w:type="spellStart"/>
      <w:r w:rsidRPr="005E37BF">
        <w:rPr>
          <w:sz w:val="24"/>
          <w:szCs w:val="24"/>
        </w:rPr>
        <w:t>Bactec</w:t>
      </w:r>
      <w:proofErr w:type="spellEnd"/>
      <w:r w:rsidRPr="005E37BF">
        <w:rPr>
          <w:sz w:val="24"/>
          <w:szCs w:val="24"/>
        </w:rPr>
        <w:t xml:space="preserve"> bottle validation right away</w:t>
      </w:r>
    </w:p>
    <w:p w:rsidR="005E37BF" w:rsidRPr="005E37BF" w:rsidRDefault="005E37BF" w:rsidP="005E37BF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5E37BF">
        <w:rPr>
          <w:sz w:val="24"/>
          <w:szCs w:val="24"/>
        </w:rPr>
        <w:t xml:space="preserve">Left side of </w:t>
      </w:r>
      <w:proofErr w:type="spellStart"/>
      <w:r w:rsidRPr="005E37BF">
        <w:rPr>
          <w:sz w:val="24"/>
          <w:szCs w:val="24"/>
        </w:rPr>
        <w:t>Bactec</w:t>
      </w:r>
      <w:proofErr w:type="spellEnd"/>
      <w:r w:rsidRPr="005E37BF">
        <w:rPr>
          <w:sz w:val="24"/>
          <w:szCs w:val="24"/>
        </w:rPr>
        <w:t xml:space="preserve"> is reserved for validation only, please use right side for patients</w:t>
      </w:r>
    </w:p>
    <w:p w:rsidR="005E37BF" w:rsidRDefault="005E37BF" w:rsidP="005E37BF">
      <w:pPr>
        <w:pStyle w:val="ListParagraph"/>
        <w:ind w:left="1080"/>
      </w:pPr>
    </w:p>
    <w:p w:rsidR="005E37BF" w:rsidRPr="00B47325" w:rsidRDefault="005E37BF" w:rsidP="005E37BF">
      <w:pPr>
        <w:pStyle w:val="ListParagraph"/>
        <w:ind w:left="1080"/>
        <w:jc w:val="right"/>
      </w:pPr>
      <w:r>
        <w:t>MWA 14DEC2016</w:t>
      </w:r>
    </w:p>
    <w:sectPr w:rsidR="005E37BF" w:rsidRPr="00B47325" w:rsidSect="00BD690E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28" w:rsidRDefault="00287028" w:rsidP="008C5A22">
      <w:pPr>
        <w:spacing w:after="0" w:line="240" w:lineRule="auto"/>
      </w:pPr>
      <w:r>
        <w:separator/>
      </w:r>
    </w:p>
  </w:endnote>
  <w:endnote w:type="continuationSeparator" w:id="0">
    <w:p w:rsidR="00287028" w:rsidRDefault="00287028" w:rsidP="008C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51" w:rsidRDefault="00750170" w:rsidP="00D3518B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E37BF">
      <w:rPr>
        <w:noProof/>
      </w:rPr>
      <w:t>1</w:t>
    </w:r>
    <w:r>
      <w:rPr>
        <w:noProof/>
      </w:rPr>
      <w:fldChar w:fldCharType="end"/>
    </w:r>
    <w:r w:rsidR="00954951">
      <w:t xml:space="preserve"> of </w:t>
    </w:r>
    <w:r w:rsidR="005E37BF">
      <w:fldChar w:fldCharType="begin"/>
    </w:r>
    <w:r w:rsidR="005E37BF">
      <w:instrText xml:space="preserve"> NUMPAGES  \* Arabic  \* MERGEFORMAT </w:instrText>
    </w:r>
    <w:r w:rsidR="005E37BF">
      <w:fldChar w:fldCharType="separate"/>
    </w:r>
    <w:r w:rsidR="005E37BF">
      <w:rPr>
        <w:noProof/>
      </w:rPr>
      <w:t>1</w:t>
    </w:r>
    <w:r w:rsidR="005E37B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28" w:rsidRDefault="00287028" w:rsidP="008C5A22">
      <w:pPr>
        <w:spacing w:after="0" w:line="240" w:lineRule="auto"/>
      </w:pPr>
      <w:r>
        <w:separator/>
      </w:r>
    </w:p>
  </w:footnote>
  <w:footnote w:type="continuationSeparator" w:id="0">
    <w:p w:rsidR="00287028" w:rsidRDefault="00287028" w:rsidP="008C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0" w:type="dxa"/>
      <w:tblInd w:w="-522" w:type="dxa"/>
      <w:tblBorders>
        <w:top w:val="single" w:sz="24" w:space="0" w:color="FF6600"/>
        <w:left w:val="single" w:sz="24" w:space="0" w:color="FF6600"/>
        <w:bottom w:val="single" w:sz="24" w:space="0" w:color="FF6600"/>
        <w:right w:val="single" w:sz="24" w:space="0" w:color="FF6600"/>
        <w:insideH w:val="single" w:sz="24" w:space="0" w:color="FF6600"/>
        <w:insideV w:val="single" w:sz="24" w:space="0" w:color="FF6600"/>
      </w:tblBorders>
      <w:tblLook w:val="0000" w:firstRow="0" w:lastRow="0" w:firstColumn="0" w:lastColumn="0" w:noHBand="0" w:noVBand="0"/>
    </w:tblPr>
    <w:tblGrid>
      <w:gridCol w:w="10710"/>
    </w:tblGrid>
    <w:tr w:rsidR="00954951" w:rsidRPr="00D3518B" w:rsidTr="00D3518B">
      <w:trPr>
        <w:trHeight w:val="1163"/>
      </w:trPr>
      <w:tc>
        <w:tcPr>
          <w:tcW w:w="10710" w:type="dxa"/>
          <w:tcBorders>
            <w:top w:val="nil"/>
            <w:left w:val="nil"/>
            <w:right w:val="nil"/>
          </w:tcBorders>
        </w:tcPr>
        <w:p w:rsidR="00954951" w:rsidRPr="00D3518B" w:rsidRDefault="00954951" w:rsidP="00D3518B">
          <w:pPr>
            <w:spacing w:after="0"/>
            <w:rPr>
              <w:b/>
              <w:sz w:val="24"/>
              <w:szCs w:val="24"/>
            </w:rPr>
          </w:pPr>
          <w:r w:rsidRPr="00D3518B">
            <w:rPr>
              <w:b/>
              <w:sz w:val="24"/>
              <w:szCs w:val="24"/>
            </w:rPr>
            <w:t>Laboratory Staff Meeting</w:t>
          </w:r>
        </w:p>
        <w:p w:rsidR="00954951" w:rsidRPr="00D3518B" w:rsidRDefault="00954951" w:rsidP="00D3518B">
          <w:pPr>
            <w:spacing w:after="0"/>
          </w:pPr>
          <w:r w:rsidRPr="00D3518B">
            <w:t>Location: Laboratory – Core Laboratory</w:t>
          </w:r>
          <w:r w:rsidRPr="00D3518B">
            <w:tab/>
          </w:r>
          <w:r w:rsidRPr="00D3518B">
            <w:tab/>
          </w:r>
        </w:p>
        <w:p w:rsidR="00954951" w:rsidRPr="00D3518B" w:rsidRDefault="00261A20" w:rsidP="00287028">
          <w:pPr>
            <w:spacing w:after="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9776" behindDoc="1" locked="0" layoutInCell="1" allowOverlap="1" wp14:anchorId="7D05EEED" wp14:editId="67AC02D7">
                <wp:simplePos x="0" y="0"/>
                <wp:positionH relativeFrom="margin">
                  <wp:posOffset>6061710</wp:posOffset>
                </wp:positionH>
                <wp:positionV relativeFrom="paragraph">
                  <wp:posOffset>-495300</wp:posOffset>
                </wp:positionV>
                <wp:extent cx="486410" cy="650240"/>
                <wp:effectExtent l="19050" t="0" r="8890" b="0"/>
                <wp:wrapThrough wrapText="bothSides">
                  <wp:wrapPolygon edited="0">
                    <wp:start x="-846" y="0"/>
                    <wp:lineTo x="-846" y="20883"/>
                    <wp:lineTo x="21995" y="20883"/>
                    <wp:lineTo x="21995" y="0"/>
                    <wp:lineTo x="-846" y="0"/>
                  </wp:wrapPolygon>
                </wp:wrapThrough>
                <wp:docPr id="1" name="Picture 2" descr="S:\Lab TechII-Safety\STHA Logo - paint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Lab TechII-Safety\STHA Logo - paint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1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750170">
            <w:fldChar w:fldCharType="begin"/>
          </w:r>
          <w:r w:rsidR="00750170">
            <w:instrText xml:space="preserve"> DATE  \@ "d MMMM yyyy"  \* MERGEFORMAT </w:instrText>
          </w:r>
          <w:r w:rsidR="00750170">
            <w:fldChar w:fldCharType="separate"/>
          </w:r>
          <w:r w:rsidR="005E37BF">
            <w:rPr>
              <w:noProof/>
            </w:rPr>
            <w:t>14 December 2016</w:t>
          </w:r>
          <w:r w:rsidR="00750170">
            <w:rPr>
              <w:noProof/>
            </w:rPr>
            <w:fldChar w:fldCharType="end"/>
          </w:r>
          <w:r w:rsidR="00BF2592">
            <w:t>,</w:t>
          </w:r>
          <w:r w:rsidR="00954951">
            <w:t xml:space="preserve"> </w:t>
          </w:r>
          <w:r w:rsidR="00261AFE">
            <w:t>11:</w:t>
          </w:r>
          <w:r w:rsidR="008E1BE8">
            <w:t>1</w:t>
          </w:r>
          <w:r w:rsidR="00287028">
            <w:t>8</w:t>
          </w:r>
          <w:r w:rsidR="00261AFE">
            <w:t xml:space="preserve"> – </w:t>
          </w:r>
          <w:r w:rsidR="00742CA5">
            <w:t>11</w:t>
          </w:r>
          <w:r w:rsidR="00261AFE">
            <w:t>:</w:t>
          </w:r>
          <w:r w:rsidR="00287028">
            <w:t>38</w:t>
          </w:r>
        </w:p>
      </w:tc>
    </w:tr>
  </w:tbl>
  <w:p w:rsidR="00954951" w:rsidRPr="00A934A0" w:rsidRDefault="00954951" w:rsidP="008C5A22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D9C"/>
    <w:multiLevelType w:val="hybridMultilevel"/>
    <w:tmpl w:val="0254A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024E"/>
    <w:multiLevelType w:val="hybridMultilevel"/>
    <w:tmpl w:val="B8BA6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7CE"/>
    <w:multiLevelType w:val="hybridMultilevel"/>
    <w:tmpl w:val="3E826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55D8E"/>
    <w:multiLevelType w:val="hybridMultilevel"/>
    <w:tmpl w:val="BE8CB24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B02E5F"/>
    <w:multiLevelType w:val="hybridMultilevel"/>
    <w:tmpl w:val="3A926E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F1CF3"/>
    <w:multiLevelType w:val="hybridMultilevel"/>
    <w:tmpl w:val="74AED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929AC"/>
    <w:multiLevelType w:val="hybridMultilevel"/>
    <w:tmpl w:val="1CCACE24"/>
    <w:lvl w:ilvl="0" w:tplc="BADE8C98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63BB4592"/>
    <w:multiLevelType w:val="hybridMultilevel"/>
    <w:tmpl w:val="6B760B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10937"/>
    <w:multiLevelType w:val="hybridMultilevel"/>
    <w:tmpl w:val="90E64F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28"/>
    <w:rsid w:val="00025E32"/>
    <w:rsid w:val="00055EA2"/>
    <w:rsid w:val="00072EF3"/>
    <w:rsid w:val="000A205E"/>
    <w:rsid w:val="00172FF7"/>
    <w:rsid w:val="00195CAE"/>
    <w:rsid w:val="0020154A"/>
    <w:rsid w:val="00204F34"/>
    <w:rsid w:val="00211EF4"/>
    <w:rsid w:val="00252FF7"/>
    <w:rsid w:val="00261A20"/>
    <w:rsid w:val="00261AFE"/>
    <w:rsid w:val="00263933"/>
    <w:rsid w:val="00287028"/>
    <w:rsid w:val="002F394A"/>
    <w:rsid w:val="00314DDB"/>
    <w:rsid w:val="00382247"/>
    <w:rsid w:val="003B36C7"/>
    <w:rsid w:val="003C77B4"/>
    <w:rsid w:val="00411768"/>
    <w:rsid w:val="004A7BF5"/>
    <w:rsid w:val="004C23FF"/>
    <w:rsid w:val="005629B4"/>
    <w:rsid w:val="00573D44"/>
    <w:rsid w:val="005A5F02"/>
    <w:rsid w:val="005E37BF"/>
    <w:rsid w:val="005F4912"/>
    <w:rsid w:val="00605E48"/>
    <w:rsid w:val="006734F7"/>
    <w:rsid w:val="006E724D"/>
    <w:rsid w:val="00703875"/>
    <w:rsid w:val="00742CA5"/>
    <w:rsid w:val="00750170"/>
    <w:rsid w:val="00751BA6"/>
    <w:rsid w:val="0078121C"/>
    <w:rsid w:val="007A3AF3"/>
    <w:rsid w:val="00812CB6"/>
    <w:rsid w:val="00874AE7"/>
    <w:rsid w:val="008845F9"/>
    <w:rsid w:val="0089720E"/>
    <w:rsid w:val="008A6D37"/>
    <w:rsid w:val="008C081A"/>
    <w:rsid w:val="008C5A22"/>
    <w:rsid w:val="008E1BE8"/>
    <w:rsid w:val="00954951"/>
    <w:rsid w:val="009979A1"/>
    <w:rsid w:val="00A257A6"/>
    <w:rsid w:val="00A934A0"/>
    <w:rsid w:val="00A94B85"/>
    <w:rsid w:val="00B41242"/>
    <w:rsid w:val="00B47325"/>
    <w:rsid w:val="00B60B30"/>
    <w:rsid w:val="00BD2354"/>
    <w:rsid w:val="00BD690E"/>
    <w:rsid w:val="00BF2592"/>
    <w:rsid w:val="00C35988"/>
    <w:rsid w:val="00C54CA0"/>
    <w:rsid w:val="00CB2CEC"/>
    <w:rsid w:val="00D06EA0"/>
    <w:rsid w:val="00D3518B"/>
    <w:rsid w:val="00DA3962"/>
    <w:rsid w:val="00EA03B9"/>
    <w:rsid w:val="00F142EC"/>
    <w:rsid w:val="00F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A22"/>
  </w:style>
  <w:style w:type="paragraph" w:styleId="Footer">
    <w:name w:val="footer"/>
    <w:basedOn w:val="Normal"/>
    <w:link w:val="FooterChar"/>
    <w:uiPriority w:val="99"/>
    <w:unhideWhenUsed/>
    <w:rsid w:val="008C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A22"/>
  </w:style>
  <w:style w:type="paragraph" w:styleId="BalloonText">
    <w:name w:val="Balloon Text"/>
    <w:basedOn w:val="Normal"/>
    <w:link w:val="BalloonTextChar"/>
    <w:uiPriority w:val="99"/>
    <w:semiHidden/>
    <w:unhideWhenUsed/>
    <w:rsid w:val="008C5A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A22"/>
    <w:pPr>
      <w:ind w:left="720"/>
      <w:contextualSpacing/>
    </w:pPr>
  </w:style>
  <w:style w:type="character" w:styleId="Hyperlink">
    <w:name w:val="Hyperlink"/>
    <w:uiPriority w:val="99"/>
    <w:unhideWhenUsed/>
    <w:rsid w:val="00172FF7"/>
    <w:rPr>
      <w:color w:val="0000FF"/>
      <w:u w:val="single"/>
    </w:rPr>
  </w:style>
  <w:style w:type="paragraph" w:styleId="NoSpacing">
    <w:name w:val="No Spacing"/>
    <w:uiPriority w:val="1"/>
    <w:qFormat/>
    <w:rsid w:val="00874A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AB\Meetings\Laboratory%20Staff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Laboratory Staff Meeting Template.dotx</Template>
  <TotalTime>49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Arbuckle</dc:creator>
  <cp:lastModifiedBy>Michael Arbuckle</cp:lastModifiedBy>
  <cp:revision>1</cp:revision>
  <cp:lastPrinted>2016-12-14T22:29:00Z</cp:lastPrinted>
  <dcterms:created xsi:type="dcterms:W3CDTF">2016-12-14T21:41:00Z</dcterms:created>
  <dcterms:modified xsi:type="dcterms:W3CDTF">2016-12-14T22:30:00Z</dcterms:modified>
</cp:coreProperties>
</file>