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6466" w14:textId="256F5EBE" w:rsidR="00B45ED7" w:rsidRPr="00C42043" w:rsidRDefault="007D624A" w:rsidP="00C42043">
      <w:p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CMPT M233 Sample Review</w:t>
      </w:r>
    </w:p>
    <w:p w14:paraId="578D267A" w14:textId="40C5A0CF" w:rsidR="007D624A" w:rsidRPr="00C42043" w:rsidRDefault="007D624A" w:rsidP="00C42043">
      <w:pPr>
        <w:pStyle w:val="ListParagraph"/>
        <w:numPr>
          <w:ilvl w:val="0"/>
          <w:numId w:val="1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Urine sample:</w:t>
      </w:r>
    </w:p>
    <w:p w14:paraId="215CDD8C" w14:textId="112223FC" w:rsidR="007D624A" w:rsidRPr="00C42043" w:rsidRDefault="007D624A" w:rsidP="00C42043">
      <w:pPr>
        <w:pStyle w:val="ListParagraph"/>
        <w:numPr>
          <w:ilvl w:val="0"/>
          <w:numId w:val="2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Plate grew 107 white colonies</w:t>
      </w:r>
    </w:p>
    <w:p w14:paraId="3F720530" w14:textId="6990E912" w:rsidR="007D624A" w:rsidRPr="00C42043" w:rsidRDefault="007D624A" w:rsidP="00C42043">
      <w:pPr>
        <w:pStyle w:val="ListParagraph"/>
        <w:numPr>
          <w:ilvl w:val="0"/>
          <w:numId w:val="2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As per urine job aid, white colonies could be CNST, yeast or GPB.  Need to do gram to determine which one it is.  Gram was GPC</w:t>
      </w:r>
    </w:p>
    <w:p w14:paraId="58C19B55" w14:textId="380C4452" w:rsidR="007D624A" w:rsidRPr="00C42043" w:rsidRDefault="007D624A" w:rsidP="00C42043">
      <w:pPr>
        <w:pStyle w:val="ListParagraph"/>
        <w:numPr>
          <w:ilvl w:val="0"/>
          <w:numId w:val="2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As per urine culture SOP, CNST is a potential pathogen.  Only report if the patient is symptomatic and if growth is pure.  Both were relevant so a GPI/GPS was done</w:t>
      </w:r>
    </w:p>
    <w:p w14:paraId="7803A78A" w14:textId="1C7D5BB8" w:rsidR="007D624A" w:rsidRPr="00C42043" w:rsidRDefault="007D624A" w:rsidP="00C42043">
      <w:pPr>
        <w:pStyle w:val="ListParagraph"/>
        <w:numPr>
          <w:ilvl w:val="0"/>
          <w:numId w:val="2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ID was S.epi 96%.  Percentage ID is acceptable since &gt;90%</w:t>
      </w:r>
    </w:p>
    <w:p w14:paraId="46F5ABB4" w14:textId="7A15FB82" w:rsidR="007D624A" w:rsidRPr="00C42043" w:rsidRDefault="007D624A" w:rsidP="00C42043">
      <w:pPr>
        <w:pStyle w:val="ListParagraph"/>
        <w:numPr>
          <w:ilvl w:val="0"/>
          <w:numId w:val="2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Sens was report as per ASTM.  ASTM said to report:</w:t>
      </w:r>
    </w:p>
    <w:p w14:paraId="2238D5A9" w14:textId="08D82E48" w:rsidR="007D624A" w:rsidRPr="00C42043" w:rsidRDefault="007D624A" w:rsidP="00C42043">
      <w:pPr>
        <w:pStyle w:val="ListParagraph"/>
        <w:numPr>
          <w:ilvl w:val="0"/>
          <w:numId w:val="3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Cefazolin-same as OX</w:t>
      </w:r>
    </w:p>
    <w:p w14:paraId="095C11E7" w14:textId="2C3D6F0E" w:rsidR="007D624A" w:rsidRPr="00C42043" w:rsidRDefault="007D624A" w:rsidP="00C42043">
      <w:pPr>
        <w:pStyle w:val="ListParagraph"/>
        <w:numPr>
          <w:ilvl w:val="0"/>
          <w:numId w:val="3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Nitro-no comments about this drug</w:t>
      </w:r>
    </w:p>
    <w:p w14:paraId="0EB0F2AC" w14:textId="43834AFA" w:rsidR="007D624A" w:rsidRPr="00C42043" w:rsidRDefault="007D624A" w:rsidP="00C42043">
      <w:pPr>
        <w:pStyle w:val="ListParagraph"/>
        <w:numPr>
          <w:ilvl w:val="0"/>
          <w:numId w:val="3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Ox-if R needed to review flow chart.  Flow chart said to report Ox as R</w:t>
      </w:r>
    </w:p>
    <w:p w14:paraId="1A96E879" w14:textId="2927D0BE" w:rsidR="007D624A" w:rsidRPr="00C42043" w:rsidRDefault="007D624A" w:rsidP="00C42043">
      <w:pPr>
        <w:pStyle w:val="ListParagraph"/>
        <w:numPr>
          <w:ilvl w:val="0"/>
          <w:numId w:val="3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SXT-no comments about this drug</w:t>
      </w:r>
    </w:p>
    <w:p w14:paraId="7BE7DB3A" w14:textId="0E12678B" w:rsidR="007D624A" w:rsidRPr="00C42043" w:rsidRDefault="007D624A" w:rsidP="00C42043">
      <w:pPr>
        <w:pStyle w:val="ListParagraph"/>
        <w:numPr>
          <w:ilvl w:val="0"/>
          <w:numId w:val="3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 xml:space="preserve">Vanc-report if Ox is R, which it was.  If MIC&gt;4 need to do </w:t>
      </w:r>
      <w:r w:rsidR="0091151A" w:rsidRPr="00C42043">
        <w:rPr>
          <w:rFonts w:ascii="Verdana" w:hAnsi="Verdana"/>
        </w:rPr>
        <w:t>ET,</w:t>
      </w:r>
      <w:r w:rsidRPr="00C42043">
        <w:rPr>
          <w:rFonts w:ascii="Verdana" w:hAnsi="Verdana"/>
        </w:rPr>
        <w:t xml:space="preserve"> but this wasn’t the case</w:t>
      </w:r>
    </w:p>
    <w:p w14:paraId="3606A6DC" w14:textId="77777777" w:rsidR="007D624A" w:rsidRPr="00C42043" w:rsidRDefault="007D624A" w:rsidP="00C42043">
      <w:pPr>
        <w:spacing w:line="240" w:lineRule="atLeast"/>
        <w:rPr>
          <w:rFonts w:ascii="Verdana" w:hAnsi="Verdana"/>
        </w:rPr>
      </w:pPr>
    </w:p>
    <w:p w14:paraId="4600544C" w14:textId="510E98B8" w:rsidR="007D624A" w:rsidRPr="00C42043" w:rsidRDefault="007D624A" w:rsidP="00C42043">
      <w:pPr>
        <w:pStyle w:val="ListParagraph"/>
        <w:numPr>
          <w:ilvl w:val="0"/>
          <w:numId w:val="1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Superficial wound sample: This one was tricky!!!</w:t>
      </w:r>
    </w:p>
    <w:p w14:paraId="439118DF" w14:textId="3E3A73DD" w:rsidR="007D624A" w:rsidRPr="00C42043" w:rsidRDefault="007D624A" w:rsidP="00C42043">
      <w:pPr>
        <w:pStyle w:val="ListParagraph"/>
        <w:numPr>
          <w:ilvl w:val="0"/>
          <w:numId w:val="4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Gram was GNB.  Nothing special about GNB, looked like normal GNB</w:t>
      </w:r>
    </w:p>
    <w:p w14:paraId="1E995234" w14:textId="6A97BB42" w:rsidR="007D624A" w:rsidRPr="00C42043" w:rsidRDefault="007D624A" w:rsidP="00C42043">
      <w:pPr>
        <w:pStyle w:val="ListParagraph"/>
        <w:numPr>
          <w:ilvl w:val="0"/>
          <w:numId w:val="4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 xml:space="preserve">BA had good </w:t>
      </w:r>
      <w:r w:rsidR="0091151A" w:rsidRPr="00C42043">
        <w:rPr>
          <w:rFonts w:ascii="Verdana" w:hAnsi="Verdana"/>
        </w:rPr>
        <w:t>growth;</w:t>
      </w:r>
      <w:r w:rsidRPr="00C42043">
        <w:rPr>
          <w:rFonts w:ascii="Verdana" w:hAnsi="Verdana"/>
        </w:rPr>
        <w:t xml:space="preserve"> MAC had NG.  Right away should know this is not a regular GNB</w:t>
      </w:r>
      <w:r w:rsidR="00A11322" w:rsidRPr="00C42043">
        <w:rPr>
          <w:rFonts w:ascii="Verdana" w:hAnsi="Verdana"/>
        </w:rPr>
        <w:t>.  Also, looking at growth on BA, it is very grey and small</w:t>
      </w:r>
    </w:p>
    <w:p w14:paraId="6111FFBC" w14:textId="1BA5724A" w:rsidR="00A11322" w:rsidRPr="00C42043" w:rsidRDefault="00A11322" w:rsidP="00C42043">
      <w:pPr>
        <w:pStyle w:val="ListParagraph"/>
        <w:numPr>
          <w:ilvl w:val="0"/>
          <w:numId w:val="4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As per ID of GNB SOP:</w:t>
      </w:r>
    </w:p>
    <w:p w14:paraId="64440E26" w14:textId="6FBC32FC" w:rsidR="00A11322" w:rsidRPr="00C42043" w:rsidRDefault="00A11322" w:rsidP="00C42043">
      <w:pPr>
        <w:pStyle w:val="ListParagraph"/>
        <w:numPr>
          <w:ilvl w:val="0"/>
          <w:numId w:val="5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Step 1 = Yes it is aerobic growth</w:t>
      </w:r>
    </w:p>
    <w:p w14:paraId="7C03957B" w14:textId="7B2A1604" w:rsidR="00A11322" w:rsidRPr="00C42043" w:rsidRDefault="00A11322" w:rsidP="00C42043">
      <w:pPr>
        <w:pStyle w:val="ListParagraph"/>
        <w:numPr>
          <w:ilvl w:val="0"/>
          <w:numId w:val="5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Step 2 = No growth on MAC, go to Step 4</w:t>
      </w:r>
    </w:p>
    <w:p w14:paraId="25C7E654" w14:textId="13E9EC2C" w:rsidR="00A11322" w:rsidRPr="00C42043" w:rsidRDefault="00A11322" w:rsidP="00C42043">
      <w:pPr>
        <w:pStyle w:val="ListParagraph"/>
        <w:numPr>
          <w:ilvl w:val="0"/>
          <w:numId w:val="5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Step 4 = Growth on BA, go to Table 3</w:t>
      </w:r>
    </w:p>
    <w:p w14:paraId="3AFA8B14" w14:textId="767E53CA" w:rsidR="00A11322" w:rsidRPr="00C42043" w:rsidRDefault="00A11322" w:rsidP="00C42043">
      <w:pPr>
        <w:pStyle w:val="ListParagraph"/>
        <w:numPr>
          <w:ilvl w:val="0"/>
          <w:numId w:val="4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Table 3 is for Pasteurella/Sphingo:</w:t>
      </w:r>
    </w:p>
    <w:p w14:paraId="1D50A21B" w14:textId="15AED193" w:rsidR="00A11322" w:rsidRPr="00C42043" w:rsidRDefault="00A11322" w:rsidP="00C42043">
      <w:pPr>
        <w:pStyle w:val="ListParagraph"/>
        <w:numPr>
          <w:ilvl w:val="0"/>
          <w:numId w:val="6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Organism was cat +</w:t>
      </w:r>
    </w:p>
    <w:p w14:paraId="24E2E9CF" w14:textId="4133F248" w:rsidR="00A11322" w:rsidRPr="00C42043" w:rsidRDefault="00A11322" w:rsidP="00C42043">
      <w:pPr>
        <w:pStyle w:val="ListParagraph"/>
        <w:numPr>
          <w:ilvl w:val="0"/>
          <w:numId w:val="6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Organism was ox+</w:t>
      </w:r>
    </w:p>
    <w:p w14:paraId="0E432340" w14:textId="2A86EABC" w:rsidR="00A11322" w:rsidRPr="00C42043" w:rsidRDefault="00A11322" w:rsidP="00C42043">
      <w:pPr>
        <w:pStyle w:val="ListParagraph"/>
        <w:numPr>
          <w:ilvl w:val="0"/>
          <w:numId w:val="6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Organism was SI-</w:t>
      </w:r>
    </w:p>
    <w:p w14:paraId="1F73F31A" w14:textId="3D2AE648" w:rsidR="00A11322" w:rsidRPr="00C42043" w:rsidRDefault="00A11322" w:rsidP="00C42043">
      <w:pPr>
        <w:pStyle w:val="ListParagraph"/>
        <w:numPr>
          <w:ilvl w:val="0"/>
          <w:numId w:val="6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Motility was –</w:t>
      </w:r>
    </w:p>
    <w:p w14:paraId="236FF15E" w14:textId="3379BB99" w:rsidR="00A11322" w:rsidRPr="00C42043" w:rsidRDefault="00A11322" w:rsidP="00C42043">
      <w:pPr>
        <w:pStyle w:val="ListParagraph"/>
        <w:numPr>
          <w:ilvl w:val="0"/>
          <w:numId w:val="6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Does not match the 2 organisms in the chart</w:t>
      </w:r>
    </w:p>
    <w:p w14:paraId="1537DFAF" w14:textId="5E925D25" w:rsidR="00A11322" w:rsidRPr="00C42043" w:rsidRDefault="00A11322" w:rsidP="00C42043">
      <w:pPr>
        <w:pStyle w:val="ListParagraph"/>
        <w:numPr>
          <w:ilvl w:val="0"/>
          <w:numId w:val="4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GN card was done but ID was not good.  Got Pseudomonas and Neisseria animaloris.  Neither was a good ID and clearly there were issues</w:t>
      </w:r>
    </w:p>
    <w:p w14:paraId="5E277406" w14:textId="1277A1DF" w:rsidR="00A11322" w:rsidRPr="00C42043" w:rsidRDefault="00A11322" w:rsidP="00C42043">
      <w:pPr>
        <w:pStyle w:val="ListParagraph"/>
        <w:numPr>
          <w:ilvl w:val="0"/>
          <w:numId w:val="4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Because organism looked grey/brownish, didn’t grow on MAC, was oxidase positive and GN card didn’t work, what would be the next thing to try?</w:t>
      </w:r>
    </w:p>
    <w:p w14:paraId="42CBAB58" w14:textId="0B7AD6B4" w:rsidR="00A11322" w:rsidRPr="00C42043" w:rsidRDefault="00A11322" w:rsidP="00C42043">
      <w:pPr>
        <w:pStyle w:val="ListParagraph"/>
        <w:numPr>
          <w:ilvl w:val="0"/>
          <w:numId w:val="4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 xml:space="preserve">NH card was run and was Neisseria weaver.  When looking this organism up it was determined it is a pathogen in dog bits.  ID was good so this is what was </w:t>
      </w:r>
      <w:r w:rsidR="0091151A" w:rsidRPr="00C42043">
        <w:rPr>
          <w:rFonts w:ascii="Verdana" w:hAnsi="Verdana"/>
        </w:rPr>
        <w:t>reported,</w:t>
      </w:r>
      <w:r w:rsidRPr="00C42043">
        <w:rPr>
          <w:rFonts w:ascii="Verdana" w:hAnsi="Verdana"/>
        </w:rPr>
        <w:t xml:space="preserve"> and this is the correct organism</w:t>
      </w:r>
    </w:p>
    <w:p w14:paraId="7C6A8EC1" w14:textId="77777777" w:rsidR="00A11322" w:rsidRPr="00C42043" w:rsidRDefault="00A11322" w:rsidP="00C42043">
      <w:pPr>
        <w:spacing w:line="240" w:lineRule="atLeast"/>
        <w:rPr>
          <w:rFonts w:ascii="Verdana" w:hAnsi="Verdana"/>
        </w:rPr>
      </w:pPr>
    </w:p>
    <w:p w14:paraId="4E4AD30F" w14:textId="77777777" w:rsidR="00A11322" w:rsidRPr="00C42043" w:rsidRDefault="00A11322" w:rsidP="00C42043">
      <w:pPr>
        <w:spacing w:line="240" w:lineRule="atLeast"/>
        <w:rPr>
          <w:rFonts w:ascii="Verdana" w:hAnsi="Verdana"/>
        </w:rPr>
      </w:pPr>
    </w:p>
    <w:p w14:paraId="48EC9115" w14:textId="77777777" w:rsidR="00A11322" w:rsidRPr="00C42043" w:rsidRDefault="00A11322" w:rsidP="00C42043">
      <w:pPr>
        <w:spacing w:line="240" w:lineRule="atLeast"/>
        <w:rPr>
          <w:rFonts w:ascii="Verdana" w:hAnsi="Verdana"/>
        </w:rPr>
      </w:pPr>
    </w:p>
    <w:p w14:paraId="5ADCE3DE" w14:textId="4DF22250" w:rsidR="00A11322" w:rsidRPr="00C42043" w:rsidRDefault="00A11322" w:rsidP="00C42043">
      <w:pPr>
        <w:pStyle w:val="ListParagraph"/>
        <w:numPr>
          <w:ilvl w:val="0"/>
          <w:numId w:val="1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lastRenderedPageBreak/>
        <w:t>Stool culture:</w:t>
      </w:r>
    </w:p>
    <w:p w14:paraId="77525E09" w14:textId="6E9BFFB7" w:rsidR="00A11322" w:rsidRPr="00C42043" w:rsidRDefault="00A11322" w:rsidP="00C42043">
      <w:pPr>
        <w:pStyle w:val="ListParagraph"/>
        <w:numPr>
          <w:ilvl w:val="0"/>
          <w:numId w:val="7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We still plated it just to see what we got</w:t>
      </w:r>
    </w:p>
    <w:p w14:paraId="3C4C2D87" w14:textId="671E1401" w:rsidR="00A11322" w:rsidRPr="00C42043" w:rsidRDefault="00A11322" w:rsidP="00C42043">
      <w:pPr>
        <w:pStyle w:val="ListParagraph"/>
        <w:numPr>
          <w:ilvl w:val="0"/>
          <w:numId w:val="7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It grew LF.  Did GN and it was E.coli</w:t>
      </w:r>
    </w:p>
    <w:p w14:paraId="76123AD5" w14:textId="73DD2DBC" w:rsidR="00A11322" w:rsidRPr="00C42043" w:rsidRDefault="00A11322" w:rsidP="00C42043">
      <w:pPr>
        <w:pStyle w:val="ListParagraph"/>
        <w:numPr>
          <w:ilvl w:val="0"/>
          <w:numId w:val="7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 xml:space="preserve">Actual answer is Salmonella typhi.  This was chosen as the Vitek can mix up these 2 organisms.  </w:t>
      </w:r>
      <w:r w:rsidR="0091151A" w:rsidRPr="00C42043">
        <w:rPr>
          <w:rFonts w:ascii="Verdana" w:hAnsi="Verdana"/>
        </w:rPr>
        <w:t>An</w:t>
      </w:r>
      <w:r w:rsidRPr="00C42043">
        <w:rPr>
          <w:rFonts w:ascii="Verdana" w:hAnsi="Verdana"/>
        </w:rPr>
        <w:t xml:space="preserve"> automated way of doing stools such as the BioFire would have ID this and that is how stool cultures should be performed now</w:t>
      </w:r>
    </w:p>
    <w:p w14:paraId="3BA70B38" w14:textId="77777777" w:rsidR="00C42043" w:rsidRPr="00C42043" w:rsidRDefault="00C42043" w:rsidP="00C42043">
      <w:pPr>
        <w:spacing w:line="240" w:lineRule="atLeast"/>
        <w:rPr>
          <w:rFonts w:ascii="Verdana" w:hAnsi="Verdana"/>
        </w:rPr>
      </w:pPr>
    </w:p>
    <w:p w14:paraId="5046AEC3" w14:textId="48EED803" w:rsidR="00A11322" w:rsidRPr="00C42043" w:rsidRDefault="00C42043" w:rsidP="00C42043">
      <w:pPr>
        <w:pStyle w:val="ListParagraph"/>
        <w:numPr>
          <w:ilvl w:val="0"/>
          <w:numId w:val="1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CSF culture:</w:t>
      </w:r>
    </w:p>
    <w:p w14:paraId="29CE0A51" w14:textId="4AF540D1" w:rsidR="00C42043" w:rsidRPr="00C42043" w:rsidRDefault="00C42043" w:rsidP="00C42043">
      <w:pPr>
        <w:pStyle w:val="ListParagraph"/>
        <w:numPr>
          <w:ilvl w:val="0"/>
          <w:numId w:val="8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Gram was yeast</w:t>
      </w:r>
    </w:p>
    <w:p w14:paraId="5755581F" w14:textId="77BDC852" w:rsidR="00C42043" w:rsidRPr="00C42043" w:rsidRDefault="00C42043" w:rsidP="00C42043">
      <w:pPr>
        <w:pStyle w:val="ListParagraph"/>
        <w:numPr>
          <w:ilvl w:val="0"/>
          <w:numId w:val="8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Colonies grew.  Gram from them were yeast</w:t>
      </w:r>
    </w:p>
    <w:p w14:paraId="0A250E94" w14:textId="5B1A62A5" w:rsidR="00C42043" w:rsidRPr="00C42043" w:rsidRDefault="00C42043" w:rsidP="00C42043">
      <w:pPr>
        <w:pStyle w:val="ListParagraph"/>
        <w:numPr>
          <w:ilvl w:val="0"/>
          <w:numId w:val="8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YST ID was done and was C.neoformans with good ID (&gt;90%)</w:t>
      </w:r>
    </w:p>
    <w:p w14:paraId="0F7C44DF" w14:textId="70F362B3" w:rsidR="00C42043" w:rsidRPr="00C42043" w:rsidRDefault="00C42043" w:rsidP="00C42043">
      <w:pPr>
        <w:pStyle w:val="ListParagraph"/>
        <w:numPr>
          <w:ilvl w:val="0"/>
          <w:numId w:val="8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This is not a reportable organism so would only be reported to IPAC if inpatient</w:t>
      </w:r>
    </w:p>
    <w:p w14:paraId="04546B63" w14:textId="6E16F33E" w:rsidR="00C42043" w:rsidRPr="00C42043" w:rsidRDefault="00C42043" w:rsidP="00C42043">
      <w:pPr>
        <w:spacing w:line="240" w:lineRule="atLeast"/>
        <w:ind w:left="720"/>
        <w:rPr>
          <w:rFonts w:ascii="Verdana" w:hAnsi="Verdana"/>
        </w:rPr>
      </w:pPr>
    </w:p>
    <w:p w14:paraId="3C12F045" w14:textId="694D6027" w:rsidR="00C42043" w:rsidRPr="00C42043" w:rsidRDefault="00C42043" w:rsidP="00C42043">
      <w:pPr>
        <w:pStyle w:val="ListParagraph"/>
        <w:numPr>
          <w:ilvl w:val="0"/>
          <w:numId w:val="1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Blood culture:</w:t>
      </w:r>
    </w:p>
    <w:p w14:paraId="27AD0854" w14:textId="189F3CE4" w:rsidR="00C42043" w:rsidRPr="00C42043" w:rsidRDefault="00C42043" w:rsidP="00C42043">
      <w:pPr>
        <w:pStyle w:val="ListParagraph"/>
        <w:numPr>
          <w:ilvl w:val="0"/>
          <w:numId w:val="10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Gram was GNB</w:t>
      </w:r>
    </w:p>
    <w:p w14:paraId="1B5941FF" w14:textId="682363F8" w:rsidR="00C42043" w:rsidRPr="00C42043" w:rsidRDefault="00C42043" w:rsidP="00C42043">
      <w:pPr>
        <w:pStyle w:val="ListParagraph"/>
        <w:numPr>
          <w:ilvl w:val="0"/>
          <w:numId w:val="10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Culture:</w:t>
      </w:r>
    </w:p>
    <w:p w14:paraId="2BF21A60" w14:textId="383D43F4" w:rsidR="00C42043" w:rsidRPr="00C42043" w:rsidRDefault="00C42043" w:rsidP="00C42043">
      <w:pPr>
        <w:pStyle w:val="ListParagraph"/>
        <w:numPr>
          <w:ilvl w:val="0"/>
          <w:numId w:val="11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BA had tiny growth at 48 hours</w:t>
      </w:r>
    </w:p>
    <w:p w14:paraId="2F2BF6B4" w14:textId="13C50BF8" w:rsidR="00C42043" w:rsidRPr="00C42043" w:rsidRDefault="00C42043" w:rsidP="00C42043">
      <w:pPr>
        <w:pStyle w:val="ListParagraph"/>
        <w:numPr>
          <w:ilvl w:val="0"/>
          <w:numId w:val="11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CHO had grey colonies</w:t>
      </w:r>
    </w:p>
    <w:p w14:paraId="15D46ADF" w14:textId="6CBFF3ED" w:rsidR="00C42043" w:rsidRPr="00C42043" w:rsidRDefault="00C42043" w:rsidP="00C42043">
      <w:pPr>
        <w:pStyle w:val="ListParagraph"/>
        <w:numPr>
          <w:ilvl w:val="0"/>
          <w:numId w:val="11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MAC had no growth</w:t>
      </w:r>
    </w:p>
    <w:p w14:paraId="1373317C" w14:textId="4355260E" w:rsidR="00C42043" w:rsidRPr="00C42043" w:rsidRDefault="00C42043" w:rsidP="00C42043">
      <w:pPr>
        <w:pStyle w:val="ListParagraph"/>
        <w:numPr>
          <w:ilvl w:val="0"/>
          <w:numId w:val="10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AS per ID of GNB SOP:</w:t>
      </w:r>
    </w:p>
    <w:p w14:paraId="39A4761A" w14:textId="208295E3" w:rsidR="00C42043" w:rsidRPr="00C42043" w:rsidRDefault="00C42043" w:rsidP="00C42043">
      <w:pPr>
        <w:pStyle w:val="ListParagraph"/>
        <w:numPr>
          <w:ilvl w:val="0"/>
          <w:numId w:val="12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Step 1 = Yes go to Step 2</w:t>
      </w:r>
    </w:p>
    <w:p w14:paraId="081FB615" w14:textId="15D1963E" w:rsidR="00C42043" w:rsidRPr="00C42043" w:rsidRDefault="00C42043" w:rsidP="00C42043">
      <w:pPr>
        <w:pStyle w:val="ListParagraph"/>
        <w:numPr>
          <w:ilvl w:val="0"/>
          <w:numId w:val="12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Step 2 = No growth on MAC, go to Step 4</w:t>
      </w:r>
    </w:p>
    <w:p w14:paraId="7CB7816B" w14:textId="04B06BA5" w:rsidR="00C42043" w:rsidRPr="00C42043" w:rsidRDefault="00C42043" w:rsidP="00C42043">
      <w:pPr>
        <w:pStyle w:val="ListParagraph"/>
        <w:numPr>
          <w:ilvl w:val="0"/>
          <w:numId w:val="12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Step 4 = Poor growth on BA, go to Table 4</w:t>
      </w:r>
    </w:p>
    <w:p w14:paraId="48F90FF2" w14:textId="457514AA" w:rsidR="00C42043" w:rsidRPr="00C42043" w:rsidRDefault="00C42043" w:rsidP="00C42043">
      <w:pPr>
        <w:pStyle w:val="ListParagraph"/>
        <w:numPr>
          <w:ilvl w:val="0"/>
          <w:numId w:val="10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Table 4:</w:t>
      </w:r>
    </w:p>
    <w:p w14:paraId="0C2CA49A" w14:textId="48B82B13" w:rsidR="00C42043" w:rsidRPr="00C42043" w:rsidRDefault="00C42043" w:rsidP="00C42043">
      <w:pPr>
        <w:pStyle w:val="ListParagraph"/>
        <w:numPr>
          <w:ilvl w:val="0"/>
          <w:numId w:val="13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Oxidase +</w:t>
      </w:r>
    </w:p>
    <w:p w14:paraId="6740531C" w14:textId="173E5899" w:rsidR="00C42043" w:rsidRPr="00C42043" w:rsidRDefault="00C42043" w:rsidP="00C42043">
      <w:pPr>
        <w:pStyle w:val="ListParagraph"/>
        <w:numPr>
          <w:ilvl w:val="0"/>
          <w:numId w:val="13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Catalase –</w:t>
      </w:r>
    </w:p>
    <w:p w14:paraId="07FE8353" w14:textId="7467ACD6" w:rsidR="00C42043" w:rsidRPr="00C42043" w:rsidRDefault="00C42043" w:rsidP="00C42043">
      <w:pPr>
        <w:pStyle w:val="ListParagraph"/>
        <w:numPr>
          <w:ilvl w:val="0"/>
          <w:numId w:val="13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SI +</w:t>
      </w:r>
    </w:p>
    <w:p w14:paraId="6B6A71D6" w14:textId="776E9385" w:rsidR="00C42043" w:rsidRPr="00C42043" w:rsidRDefault="00C42043" w:rsidP="00C42043">
      <w:pPr>
        <w:pStyle w:val="ListParagraph"/>
        <w:numPr>
          <w:ilvl w:val="0"/>
          <w:numId w:val="13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SOP says to do NH</w:t>
      </w:r>
    </w:p>
    <w:p w14:paraId="6EFA3EAE" w14:textId="27429027" w:rsidR="00C42043" w:rsidRPr="00C42043" w:rsidRDefault="00C42043" w:rsidP="00C42043">
      <w:pPr>
        <w:pStyle w:val="ListParagraph"/>
        <w:numPr>
          <w:ilvl w:val="0"/>
          <w:numId w:val="10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GN was run and results were not good.  Gave many ID and none were what grew.  As per the SOP, this card should not have been run.  If it gave a good ID it would be wrong.  Need to know limitations of VITEK</w:t>
      </w:r>
    </w:p>
    <w:p w14:paraId="1DCAC8AA" w14:textId="56874238" w:rsidR="00C42043" w:rsidRPr="00C42043" w:rsidRDefault="00C42043" w:rsidP="00C42043">
      <w:pPr>
        <w:pStyle w:val="ListParagraph"/>
        <w:numPr>
          <w:ilvl w:val="0"/>
          <w:numId w:val="10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 xml:space="preserve">ANC card was </w:t>
      </w:r>
      <w:r w:rsidR="0091151A" w:rsidRPr="00C42043">
        <w:rPr>
          <w:rFonts w:ascii="Verdana" w:hAnsi="Verdana"/>
        </w:rPr>
        <w:t>run,</w:t>
      </w:r>
      <w:r w:rsidRPr="00C42043">
        <w:rPr>
          <w:rFonts w:ascii="Verdana" w:hAnsi="Verdana"/>
        </w:rPr>
        <w:t xml:space="preserve"> and results were not good.  This should not have been run since it is not an anaerobe and not a GPB.  If this card did give good results they would be wrong.</w:t>
      </w:r>
    </w:p>
    <w:p w14:paraId="616B23E2" w14:textId="375FC99B" w:rsidR="00C42043" w:rsidRPr="00C42043" w:rsidRDefault="00C42043" w:rsidP="00C42043">
      <w:pPr>
        <w:pStyle w:val="ListParagraph"/>
        <w:numPr>
          <w:ilvl w:val="0"/>
          <w:numId w:val="8"/>
        </w:numPr>
        <w:spacing w:line="240" w:lineRule="atLeast"/>
        <w:rPr>
          <w:rFonts w:ascii="Verdana" w:hAnsi="Verdana"/>
        </w:rPr>
      </w:pPr>
      <w:r w:rsidRPr="00C42043">
        <w:rPr>
          <w:rFonts w:ascii="Verdana" w:hAnsi="Verdana"/>
        </w:rPr>
        <w:t>NH card was Cardiobacterium hominis with a good ID.  This was the correct answer and matches what the SOP says</w:t>
      </w:r>
    </w:p>
    <w:p w14:paraId="6116BF40" w14:textId="77777777" w:rsidR="00A11322" w:rsidRPr="00C42043" w:rsidRDefault="00A11322" w:rsidP="00C42043">
      <w:pPr>
        <w:spacing w:line="240" w:lineRule="atLeast"/>
        <w:rPr>
          <w:rFonts w:ascii="Verdana" w:hAnsi="Verdana"/>
        </w:rPr>
      </w:pPr>
    </w:p>
    <w:p w14:paraId="08856033" w14:textId="77777777" w:rsidR="00A11322" w:rsidRPr="00C42043" w:rsidRDefault="00A11322" w:rsidP="00C42043">
      <w:pPr>
        <w:spacing w:line="240" w:lineRule="atLeast"/>
        <w:rPr>
          <w:rFonts w:ascii="Verdana" w:hAnsi="Verdana"/>
        </w:rPr>
      </w:pPr>
    </w:p>
    <w:sectPr w:rsidR="00A11322" w:rsidRPr="00C420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0543"/>
    <w:multiLevelType w:val="hybridMultilevel"/>
    <w:tmpl w:val="09CC40A8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B518AA"/>
    <w:multiLevelType w:val="hybridMultilevel"/>
    <w:tmpl w:val="D2883EC4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451BFF"/>
    <w:multiLevelType w:val="hybridMultilevel"/>
    <w:tmpl w:val="CBB6B7F8"/>
    <w:lvl w:ilvl="0" w:tplc="4B764BCC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F3709C"/>
    <w:multiLevelType w:val="hybridMultilevel"/>
    <w:tmpl w:val="EA6A98E6"/>
    <w:lvl w:ilvl="0" w:tplc="DAA0A73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E06F49"/>
    <w:multiLevelType w:val="hybridMultilevel"/>
    <w:tmpl w:val="43F6AAC4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A150849"/>
    <w:multiLevelType w:val="hybridMultilevel"/>
    <w:tmpl w:val="9BC0B938"/>
    <w:lvl w:ilvl="0" w:tplc="A956D53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D54856"/>
    <w:multiLevelType w:val="hybridMultilevel"/>
    <w:tmpl w:val="B3FA0670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B566DF2"/>
    <w:multiLevelType w:val="hybridMultilevel"/>
    <w:tmpl w:val="C172BF90"/>
    <w:lvl w:ilvl="0" w:tplc="B7945EF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191F64"/>
    <w:multiLevelType w:val="hybridMultilevel"/>
    <w:tmpl w:val="01AED91E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3B561F5"/>
    <w:multiLevelType w:val="hybridMultilevel"/>
    <w:tmpl w:val="6A362A5E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4B833F6"/>
    <w:multiLevelType w:val="hybridMultilevel"/>
    <w:tmpl w:val="EB12D058"/>
    <w:lvl w:ilvl="0" w:tplc="A6940B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533704"/>
    <w:multiLevelType w:val="hybridMultilevel"/>
    <w:tmpl w:val="63C61D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5466E"/>
    <w:multiLevelType w:val="hybridMultilevel"/>
    <w:tmpl w:val="E4B0C6A0"/>
    <w:lvl w:ilvl="0" w:tplc="9C7CEF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47310">
    <w:abstractNumId w:val="11"/>
  </w:num>
  <w:num w:numId="2" w16cid:durableId="1185361424">
    <w:abstractNumId w:val="7"/>
  </w:num>
  <w:num w:numId="3" w16cid:durableId="1995179618">
    <w:abstractNumId w:val="0"/>
  </w:num>
  <w:num w:numId="4" w16cid:durableId="1066025590">
    <w:abstractNumId w:val="3"/>
  </w:num>
  <w:num w:numId="5" w16cid:durableId="1000348878">
    <w:abstractNumId w:val="6"/>
  </w:num>
  <w:num w:numId="6" w16cid:durableId="122044797">
    <w:abstractNumId w:val="1"/>
  </w:num>
  <w:num w:numId="7" w16cid:durableId="179437849">
    <w:abstractNumId w:val="10"/>
  </w:num>
  <w:num w:numId="8" w16cid:durableId="2038847843">
    <w:abstractNumId w:val="2"/>
  </w:num>
  <w:num w:numId="9" w16cid:durableId="1792477969">
    <w:abstractNumId w:val="12"/>
  </w:num>
  <w:num w:numId="10" w16cid:durableId="852190233">
    <w:abstractNumId w:val="5"/>
  </w:num>
  <w:num w:numId="11" w16cid:durableId="1321618495">
    <w:abstractNumId w:val="9"/>
  </w:num>
  <w:num w:numId="12" w16cid:durableId="496846329">
    <w:abstractNumId w:val="4"/>
  </w:num>
  <w:num w:numId="13" w16cid:durableId="5641002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4A"/>
    <w:rsid w:val="007D624A"/>
    <w:rsid w:val="0091151A"/>
    <w:rsid w:val="00A11322"/>
    <w:rsid w:val="00B45ED7"/>
    <w:rsid w:val="00C4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A1019"/>
  <w15:chartTrackingRefBased/>
  <w15:docId w15:val="{367ED2E2-4DB3-4F82-A4C1-6BB3471C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The Northwest Territories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Steven</dc:creator>
  <cp:keywords/>
  <dc:description/>
  <cp:lastModifiedBy>Laura Steven</cp:lastModifiedBy>
  <cp:revision>1</cp:revision>
  <dcterms:created xsi:type="dcterms:W3CDTF">2023-12-13T17:59:00Z</dcterms:created>
  <dcterms:modified xsi:type="dcterms:W3CDTF">2023-12-13T18:32:00Z</dcterms:modified>
</cp:coreProperties>
</file>