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D9B26" w14:textId="2716BC49" w:rsidR="00943C6B" w:rsidRPr="0053776C" w:rsidRDefault="00B96531" w:rsidP="007655A6">
      <w:pPr>
        <w:jc w:val="center"/>
        <w:rPr>
          <w:b/>
          <w:sz w:val="28"/>
          <w:szCs w:val="28"/>
        </w:rPr>
      </w:pPr>
      <w:r w:rsidRPr="0053776C">
        <w:rPr>
          <w:b/>
          <w:sz w:val="28"/>
          <w:szCs w:val="28"/>
        </w:rPr>
        <w:t>Bio-Rad</w:t>
      </w:r>
      <w:r w:rsidR="00EB4680" w:rsidRPr="0053776C">
        <w:rPr>
          <w:b/>
          <w:sz w:val="28"/>
          <w:szCs w:val="28"/>
        </w:rPr>
        <w:t xml:space="preserve"> Gel Doc™ XR+ with Image Lab™</w:t>
      </w:r>
      <w:r w:rsidR="007655A6">
        <w:rPr>
          <w:b/>
          <w:sz w:val="28"/>
          <w:szCs w:val="28"/>
        </w:rPr>
        <w:t xml:space="preserve"> Procedure</w:t>
      </w:r>
    </w:p>
    <w:p w14:paraId="47A5E655" w14:textId="77777777" w:rsidR="00EB4680" w:rsidRPr="00840D5F" w:rsidRDefault="004C78AE" w:rsidP="00EB4680">
      <w:pPr>
        <w:pStyle w:val="ListParagraph"/>
        <w:numPr>
          <w:ilvl w:val="0"/>
          <w:numId w:val="1"/>
        </w:numPr>
        <w:rPr>
          <w:b/>
          <w:sz w:val="24"/>
          <w:szCs w:val="24"/>
          <w:u w:val="single"/>
        </w:rPr>
      </w:pPr>
      <w:r w:rsidRPr="00840D5F">
        <w:rPr>
          <w:b/>
          <w:sz w:val="24"/>
          <w:szCs w:val="24"/>
          <w:u w:val="single"/>
        </w:rPr>
        <w:t>PRINCIPLE</w:t>
      </w:r>
      <w:r w:rsidR="00EB4680" w:rsidRPr="00840D5F">
        <w:rPr>
          <w:b/>
          <w:sz w:val="24"/>
          <w:szCs w:val="24"/>
          <w:u w:val="single"/>
        </w:rPr>
        <w:t>:</w:t>
      </w:r>
    </w:p>
    <w:p w14:paraId="42822970" w14:textId="35497550" w:rsidR="00EB4680" w:rsidRPr="00840D5F" w:rsidRDefault="00EB4680" w:rsidP="00EB4680">
      <w:pPr>
        <w:pStyle w:val="ListParagraph"/>
        <w:numPr>
          <w:ilvl w:val="1"/>
          <w:numId w:val="1"/>
        </w:numPr>
        <w:rPr>
          <w:sz w:val="24"/>
          <w:szCs w:val="24"/>
        </w:rPr>
      </w:pPr>
      <w:r w:rsidRPr="00840D5F">
        <w:rPr>
          <w:sz w:val="24"/>
          <w:szCs w:val="24"/>
        </w:rPr>
        <w:t xml:space="preserve">The </w:t>
      </w:r>
      <w:r w:rsidR="00B722BB" w:rsidRPr="00840D5F">
        <w:rPr>
          <w:sz w:val="24"/>
          <w:szCs w:val="24"/>
        </w:rPr>
        <w:t xml:space="preserve">Gel Doc™ XR+ with Image Lab™ from </w:t>
      </w:r>
      <w:r w:rsidRPr="00840D5F">
        <w:rPr>
          <w:sz w:val="24"/>
          <w:szCs w:val="24"/>
        </w:rPr>
        <w:t xml:space="preserve">Bio-Rad </w:t>
      </w:r>
      <w:r w:rsidR="00B722BB" w:rsidRPr="00840D5F">
        <w:rPr>
          <w:sz w:val="24"/>
          <w:szCs w:val="24"/>
        </w:rPr>
        <w:t xml:space="preserve">is a </w:t>
      </w:r>
      <w:r w:rsidR="0078366C" w:rsidRPr="00840D5F">
        <w:rPr>
          <w:sz w:val="24"/>
          <w:szCs w:val="24"/>
        </w:rPr>
        <w:t>high-quality</w:t>
      </w:r>
      <w:r w:rsidR="00B722BB" w:rsidRPr="00840D5F">
        <w:rPr>
          <w:sz w:val="24"/>
          <w:szCs w:val="24"/>
        </w:rPr>
        <w:t xml:space="preserve"> Molecular Imager® that enables quick and easy visualization, documentation, and analysis of nucleic acid and protei</w:t>
      </w:r>
      <w:r w:rsidR="00D326EA" w:rsidRPr="00840D5F">
        <w:rPr>
          <w:sz w:val="24"/>
          <w:szCs w:val="24"/>
        </w:rPr>
        <w:t xml:space="preserve">n gels, blots, and macroarrays. </w:t>
      </w:r>
      <w:r w:rsidR="00B722BB" w:rsidRPr="00840D5F">
        <w:rPr>
          <w:sz w:val="24"/>
          <w:szCs w:val="24"/>
        </w:rPr>
        <w:t xml:space="preserve">The </w:t>
      </w:r>
      <w:r w:rsidR="00E96B90" w:rsidRPr="00840D5F">
        <w:rPr>
          <w:sz w:val="24"/>
          <w:szCs w:val="24"/>
        </w:rPr>
        <w:t xml:space="preserve">Gel Doc™ XR+ </w:t>
      </w:r>
      <w:r w:rsidR="00B722BB" w:rsidRPr="00840D5F">
        <w:rPr>
          <w:sz w:val="24"/>
          <w:szCs w:val="24"/>
        </w:rPr>
        <w:t xml:space="preserve">Imager </w:t>
      </w:r>
      <w:r w:rsidR="00E96B90" w:rsidRPr="00840D5F">
        <w:rPr>
          <w:sz w:val="24"/>
          <w:szCs w:val="24"/>
        </w:rPr>
        <w:t xml:space="preserve">(instrument) together with Image Lab™ (software) is referred to as the Imaging System. </w:t>
      </w:r>
    </w:p>
    <w:p w14:paraId="167C905F" w14:textId="77777777" w:rsidR="00A1758D" w:rsidRPr="00840D5F" w:rsidRDefault="00E96B90" w:rsidP="00EB4680">
      <w:pPr>
        <w:pStyle w:val="ListParagraph"/>
        <w:numPr>
          <w:ilvl w:val="1"/>
          <w:numId w:val="1"/>
        </w:numPr>
        <w:rPr>
          <w:sz w:val="24"/>
          <w:szCs w:val="24"/>
        </w:rPr>
      </w:pPr>
      <w:r w:rsidRPr="00840D5F">
        <w:rPr>
          <w:sz w:val="24"/>
          <w:szCs w:val="24"/>
        </w:rPr>
        <w:t xml:space="preserve">The Gel Doc™ XR+ Imager is </w:t>
      </w:r>
      <w:r w:rsidR="00234665" w:rsidRPr="00840D5F">
        <w:rPr>
          <w:sz w:val="24"/>
          <w:szCs w:val="24"/>
        </w:rPr>
        <w:t xml:space="preserve">housed by a universal hood, which is equipped with a charged couple device camera (CCD) to capture images in real time. </w:t>
      </w:r>
    </w:p>
    <w:p w14:paraId="4DE53510" w14:textId="7E4F3E60" w:rsidR="00B152D7" w:rsidRPr="00840D5F" w:rsidRDefault="00234665" w:rsidP="00B152D7">
      <w:pPr>
        <w:pStyle w:val="ListParagraph"/>
        <w:numPr>
          <w:ilvl w:val="2"/>
          <w:numId w:val="1"/>
        </w:numPr>
        <w:rPr>
          <w:sz w:val="24"/>
          <w:szCs w:val="24"/>
        </w:rPr>
      </w:pPr>
      <w:r w:rsidRPr="00840D5F">
        <w:rPr>
          <w:sz w:val="24"/>
          <w:szCs w:val="24"/>
        </w:rPr>
        <w:t>The universal hood has a light</w:t>
      </w:r>
      <w:r w:rsidR="00F932C5" w:rsidRPr="00840D5F">
        <w:rPr>
          <w:sz w:val="24"/>
          <w:szCs w:val="24"/>
        </w:rPr>
        <w:t>-</w:t>
      </w:r>
      <w:r w:rsidRPr="00840D5F">
        <w:rPr>
          <w:sz w:val="24"/>
          <w:szCs w:val="24"/>
        </w:rPr>
        <w:t xml:space="preserve">tight </w:t>
      </w:r>
      <w:r w:rsidR="00A1758D" w:rsidRPr="00840D5F">
        <w:rPr>
          <w:sz w:val="24"/>
          <w:szCs w:val="24"/>
        </w:rPr>
        <w:t>enclosure that</w:t>
      </w:r>
      <w:r w:rsidRPr="00840D5F">
        <w:rPr>
          <w:sz w:val="24"/>
          <w:szCs w:val="24"/>
        </w:rPr>
        <w:t xml:space="preserve"> contains built-in UV and white light illumination, which allows </w:t>
      </w:r>
      <w:r w:rsidR="00500BA7" w:rsidRPr="00840D5F">
        <w:rPr>
          <w:sz w:val="24"/>
          <w:szCs w:val="24"/>
        </w:rPr>
        <w:t>fluorescent and chemiluminescent images to be capture</w:t>
      </w:r>
      <w:r w:rsidR="00A32D01" w:rsidRPr="00840D5F">
        <w:rPr>
          <w:sz w:val="24"/>
          <w:szCs w:val="24"/>
        </w:rPr>
        <w:t>d</w:t>
      </w:r>
      <w:r w:rsidR="00500BA7" w:rsidRPr="00840D5F">
        <w:rPr>
          <w:sz w:val="24"/>
          <w:szCs w:val="24"/>
        </w:rPr>
        <w:t xml:space="preserve"> without a photographic darkroom. This feature can also be use</w:t>
      </w:r>
      <w:r w:rsidR="00A32D01" w:rsidRPr="00840D5F">
        <w:rPr>
          <w:sz w:val="24"/>
          <w:szCs w:val="24"/>
        </w:rPr>
        <w:t>d</w:t>
      </w:r>
      <w:r w:rsidR="00500BA7" w:rsidRPr="00840D5F">
        <w:rPr>
          <w:sz w:val="24"/>
          <w:szCs w:val="24"/>
        </w:rPr>
        <w:t xml:space="preserve"> </w:t>
      </w:r>
      <w:r w:rsidR="0078366C" w:rsidRPr="00840D5F">
        <w:rPr>
          <w:sz w:val="24"/>
          <w:szCs w:val="24"/>
        </w:rPr>
        <w:t>in the</w:t>
      </w:r>
      <w:r w:rsidR="009231D3" w:rsidRPr="00840D5F">
        <w:rPr>
          <w:sz w:val="24"/>
          <w:szCs w:val="24"/>
        </w:rPr>
        <w:t xml:space="preserve"> extraction</w:t>
      </w:r>
      <w:r w:rsidR="00A1758D" w:rsidRPr="00840D5F">
        <w:rPr>
          <w:sz w:val="24"/>
          <w:szCs w:val="24"/>
        </w:rPr>
        <w:t xml:space="preserve"> of</w:t>
      </w:r>
      <w:r w:rsidR="00500BA7" w:rsidRPr="00840D5F">
        <w:rPr>
          <w:sz w:val="24"/>
          <w:szCs w:val="24"/>
        </w:rPr>
        <w:t xml:space="preserve"> PCR produ</w:t>
      </w:r>
      <w:r w:rsidR="00A1758D" w:rsidRPr="00840D5F">
        <w:rPr>
          <w:sz w:val="24"/>
          <w:szCs w:val="24"/>
        </w:rPr>
        <w:t xml:space="preserve">ct out of </w:t>
      </w:r>
      <w:r w:rsidR="00A32D01" w:rsidRPr="00840D5F">
        <w:rPr>
          <w:sz w:val="24"/>
          <w:szCs w:val="24"/>
        </w:rPr>
        <w:t xml:space="preserve">a </w:t>
      </w:r>
      <w:r w:rsidR="00A1758D" w:rsidRPr="00840D5F">
        <w:rPr>
          <w:sz w:val="24"/>
          <w:szCs w:val="24"/>
        </w:rPr>
        <w:t>gel</w:t>
      </w:r>
      <w:r w:rsidR="00500BA7" w:rsidRPr="00840D5F">
        <w:rPr>
          <w:sz w:val="24"/>
          <w:szCs w:val="24"/>
        </w:rPr>
        <w:t xml:space="preserve"> for further processing</w:t>
      </w:r>
      <w:r w:rsidR="007D4204" w:rsidRPr="00840D5F">
        <w:rPr>
          <w:sz w:val="24"/>
          <w:szCs w:val="24"/>
        </w:rPr>
        <w:t>.</w:t>
      </w:r>
    </w:p>
    <w:p w14:paraId="2AE9F087" w14:textId="1DB164A5" w:rsidR="00B152D7" w:rsidRPr="00840D5F" w:rsidRDefault="00500BA7" w:rsidP="00654B76">
      <w:pPr>
        <w:pStyle w:val="ListParagraph"/>
        <w:numPr>
          <w:ilvl w:val="3"/>
          <w:numId w:val="1"/>
        </w:numPr>
        <w:rPr>
          <w:sz w:val="24"/>
          <w:szCs w:val="24"/>
        </w:rPr>
      </w:pPr>
      <w:r w:rsidRPr="00840D5F">
        <w:rPr>
          <w:b/>
          <w:sz w:val="24"/>
          <w:szCs w:val="24"/>
        </w:rPr>
        <w:t>TO PREVENT DAMAGE TO THE UV TRANSILLUMINATOR, USE EXTREME CARE AND ACCEPTABLE TOOLS</w:t>
      </w:r>
      <w:r w:rsidR="00B152D7" w:rsidRPr="00840D5F">
        <w:rPr>
          <w:b/>
          <w:sz w:val="24"/>
          <w:szCs w:val="24"/>
        </w:rPr>
        <w:t>, such as</w:t>
      </w:r>
      <w:r w:rsidR="0003237D" w:rsidRPr="00840D5F">
        <w:rPr>
          <w:b/>
          <w:sz w:val="24"/>
          <w:szCs w:val="24"/>
        </w:rPr>
        <w:t xml:space="preserve"> </w:t>
      </w:r>
      <w:r w:rsidR="00B152D7" w:rsidRPr="00840D5F">
        <w:rPr>
          <w:b/>
          <w:sz w:val="24"/>
          <w:szCs w:val="24"/>
        </w:rPr>
        <w:t>a p</w:t>
      </w:r>
      <w:r w:rsidRPr="00840D5F">
        <w:rPr>
          <w:b/>
          <w:sz w:val="24"/>
          <w:szCs w:val="24"/>
        </w:rPr>
        <w:t xml:space="preserve">rotective screen cover and </w:t>
      </w:r>
      <w:r w:rsidR="00B152D7" w:rsidRPr="00840D5F">
        <w:rPr>
          <w:b/>
          <w:sz w:val="24"/>
          <w:szCs w:val="24"/>
        </w:rPr>
        <w:t>p</w:t>
      </w:r>
      <w:r w:rsidRPr="00840D5F">
        <w:rPr>
          <w:b/>
          <w:sz w:val="24"/>
          <w:szCs w:val="24"/>
        </w:rPr>
        <w:t>lastic plungers.</w:t>
      </w:r>
    </w:p>
    <w:p w14:paraId="1DEF512A" w14:textId="0AB05CEF" w:rsidR="00A1758D" w:rsidRPr="00840D5F" w:rsidRDefault="00A1758D" w:rsidP="00A1758D">
      <w:pPr>
        <w:pStyle w:val="ListParagraph"/>
        <w:numPr>
          <w:ilvl w:val="2"/>
          <w:numId w:val="1"/>
        </w:numPr>
        <w:rPr>
          <w:sz w:val="24"/>
          <w:szCs w:val="24"/>
        </w:rPr>
      </w:pPr>
      <w:r w:rsidRPr="00840D5F">
        <w:rPr>
          <w:sz w:val="24"/>
          <w:szCs w:val="24"/>
        </w:rPr>
        <w:t xml:space="preserve">For easy sample loading, the UV transilluminator is located in the universal hood drawer and can be accessed from the front of the imager. When not imaging, the lights in the darkroom enclosure turn off automatically.  </w:t>
      </w:r>
    </w:p>
    <w:p w14:paraId="01098A76" w14:textId="77777777" w:rsidR="00A1758D" w:rsidRPr="00840D5F" w:rsidRDefault="00A1758D" w:rsidP="00A1758D">
      <w:pPr>
        <w:pStyle w:val="ListParagraph"/>
        <w:numPr>
          <w:ilvl w:val="2"/>
          <w:numId w:val="1"/>
        </w:numPr>
        <w:rPr>
          <w:sz w:val="24"/>
          <w:szCs w:val="24"/>
        </w:rPr>
      </w:pPr>
      <w:r w:rsidRPr="00840D5F">
        <w:rPr>
          <w:sz w:val="24"/>
          <w:szCs w:val="24"/>
        </w:rPr>
        <w:t xml:space="preserve">The universal hood has touchpad buttons to perform various functions, but </w:t>
      </w:r>
      <w:r w:rsidR="00C43FDE" w:rsidRPr="00840D5F">
        <w:rPr>
          <w:sz w:val="24"/>
          <w:szCs w:val="24"/>
        </w:rPr>
        <w:t>the user does not</w:t>
      </w:r>
      <w:r w:rsidRPr="00840D5F">
        <w:rPr>
          <w:sz w:val="24"/>
          <w:szCs w:val="24"/>
        </w:rPr>
        <w:t xml:space="preserve"> have to control the lens and light manually. Instead, </w:t>
      </w:r>
      <w:r w:rsidR="00C43FDE" w:rsidRPr="00840D5F">
        <w:rPr>
          <w:sz w:val="24"/>
          <w:szCs w:val="24"/>
        </w:rPr>
        <w:t>the user</w:t>
      </w:r>
      <w:r w:rsidRPr="00840D5F">
        <w:rPr>
          <w:sz w:val="24"/>
          <w:szCs w:val="24"/>
        </w:rPr>
        <w:t xml:space="preserve"> can use Image Lab software to control all functions remotely. </w:t>
      </w:r>
    </w:p>
    <w:p w14:paraId="66117EF2" w14:textId="481022D2" w:rsidR="00A1758D" w:rsidRPr="00840D5F" w:rsidRDefault="00A32D01" w:rsidP="00A1758D">
      <w:pPr>
        <w:pStyle w:val="ListParagraph"/>
        <w:numPr>
          <w:ilvl w:val="1"/>
          <w:numId w:val="1"/>
        </w:numPr>
        <w:rPr>
          <w:sz w:val="24"/>
          <w:szCs w:val="24"/>
        </w:rPr>
      </w:pPr>
      <w:r w:rsidRPr="00840D5F">
        <w:rPr>
          <w:sz w:val="24"/>
          <w:szCs w:val="24"/>
        </w:rPr>
        <w:t xml:space="preserve">The </w:t>
      </w:r>
      <w:r w:rsidR="004E4DD5" w:rsidRPr="00840D5F">
        <w:rPr>
          <w:sz w:val="24"/>
          <w:szCs w:val="24"/>
        </w:rPr>
        <w:t>Image Lab™</w:t>
      </w:r>
      <w:r w:rsidR="00C832DD" w:rsidRPr="00840D5F">
        <w:rPr>
          <w:sz w:val="24"/>
          <w:szCs w:val="24"/>
        </w:rPr>
        <w:t xml:space="preserve"> software </w:t>
      </w:r>
      <w:r w:rsidR="009441B3" w:rsidRPr="00840D5F">
        <w:rPr>
          <w:sz w:val="24"/>
          <w:szCs w:val="24"/>
        </w:rPr>
        <w:t>controls the imaging system</w:t>
      </w:r>
      <w:r w:rsidR="004E4DD5" w:rsidRPr="00840D5F">
        <w:rPr>
          <w:sz w:val="24"/>
          <w:szCs w:val="24"/>
        </w:rPr>
        <w:t>, acquires, and optimizes images</w:t>
      </w:r>
      <w:r w:rsidR="00435A95" w:rsidRPr="00840D5F">
        <w:rPr>
          <w:sz w:val="24"/>
          <w:szCs w:val="24"/>
        </w:rPr>
        <w:t xml:space="preserve">. In addition, </w:t>
      </w:r>
      <w:r w:rsidR="00C832DD" w:rsidRPr="00840D5F">
        <w:rPr>
          <w:sz w:val="24"/>
          <w:szCs w:val="24"/>
        </w:rPr>
        <w:t>the software allows the user to:</w:t>
      </w:r>
    </w:p>
    <w:p w14:paraId="483FFEF4" w14:textId="77777777" w:rsidR="00C832DD" w:rsidRPr="00840D5F" w:rsidRDefault="00C832DD" w:rsidP="00C832DD">
      <w:pPr>
        <w:pStyle w:val="ListParagraph"/>
        <w:numPr>
          <w:ilvl w:val="2"/>
          <w:numId w:val="1"/>
        </w:numPr>
        <w:rPr>
          <w:sz w:val="24"/>
          <w:szCs w:val="24"/>
        </w:rPr>
      </w:pPr>
      <w:r w:rsidRPr="00840D5F">
        <w:rPr>
          <w:sz w:val="24"/>
          <w:szCs w:val="24"/>
        </w:rPr>
        <w:t>Annotate and document images.</w:t>
      </w:r>
    </w:p>
    <w:p w14:paraId="5A24B14D" w14:textId="77777777" w:rsidR="00C832DD" w:rsidRPr="00840D5F" w:rsidRDefault="00C832DD" w:rsidP="00C832DD">
      <w:pPr>
        <w:pStyle w:val="ListParagraph"/>
        <w:numPr>
          <w:ilvl w:val="2"/>
          <w:numId w:val="1"/>
        </w:numPr>
        <w:rPr>
          <w:sz w:val="24"/>
          <w:szCs w:val="24"/>
        </w:rPr>
      </w:pPr>
      <w:r w:rsidRPr="00840D5F">
        <w:rPr>
          <w:sz w:val="24"/>
          <w:szCs w:val="24"/>
        </w:rPr>
        <w:t>Analyze molecular weights when imaging protein and nucleic acid gels.</w:t>
      </w:r>
    </w:p>
    <w:p w14:paraId="4CB2CEEF" w14:textId="77777777" w:rsidR="00C832DD" w:rsidRPr="00840D5F" w:rsidRDefault="00C832DD" w:rsidP="00C832DD">
      <w:pPr>
        <w:pStyle w:val="ListParagraph"/>
        <w:numPr>
          <w:ilvl w:val="2"/>
          <w:numId w:val="1"/>
        </w:numPr>
        <w:rPr>
          <w:sz w:val="24"/>
          <w:szCs w:val="24"/>
        </w:rPr>
      </w:pPr>
      <w:r w:rsidRPr="00840D5F">
        <w:rPr>
          <w:sz w:val="24"/>
          <w:szCs w:val="24"/>
        </w:rPr>
        <w:t>Determine quantitation and purity of samples.</w:t>
      </w:r>
    </w:p>
    <w:p w14:paraId="02B97940" w14:textId="396ED5B9" w:rsidR="004C78AE" w:rsidRPr="00840D5F" w:rsidRDefault="00C832DD" w:rsidP="004C78AE">
      <w:pPr>
        <w:pStyle w:val="ListParagraph"/>
        <w:numPr>
          <w:ilvl w:val="2"/>
          <w:numId w:val="1"/>
        </w:numPr>
        <w:rPr>
          <w:sz w:val="24"/>
          <w:szCs w:val="24"/>
        </w:rPr>
      </w:pPr>
      <w:r w:rsidRPr="00840D5F">
        <w:rPr>
          <w:sz w:val="24"/>
          <w:szCs w:val="24"/>
        </w:rPr>
        <w:t>Export data to other locations (</w:t>
      </w:r>
      <w:r w:rsidR="002D7251" w:rsidRPr="00840D5F">
        <w:rPr>
          <w:sz w:val="24"/>
          <w:szCs w:val="24"/>
        </w:rPr>
        <w:t xml:space="preserve">e.g., </w:t>
      </w:r>
      <w:r w:rsidR="004C78AE" w:rsidRPr="00840D5F">
        <w:rPr>
          <w:sz w:val="24"/>
          <w:szCs w:val="24"/>
        </w:rPr>
        <w:t>RICMBLAB</w:t>
      </w:r>
      <w:r w:rsidR="002D7251" w:rsidRPr="00840D5F">
        <w:rPr>
          <w:sz w:val="24"/>
          <w:szCs w:val="24"/>
        </w:rPr>
        <w:t>\</w:t>
      </w:r>
      <w:r w:rsidR="004C78AE" w:rsidRPr="00840D5F">
        <w:rPr>
          <w:sz w:val="24"/>
          <w:szCs w:val="24"/>
        </w:rPr>
        <w:t>Gel Photos) for further analysis or presentation options.</w:t>
      </w:r>
    </w:p>
    <w:p w14:paraId="206D383C" w14:textId="77777777" w:rsidR="004C78AE" w:rsidRPr="00840D5F" w:rsidRDefault="004C78AE" w:rsidP="004C78AE">
      <w:pPr>
        <w:pStyle w:val="ListParagraph"/>
        <w:ind w:left="2160"/>
        <w:rPr>
          <w:sz w:val="24"/>
          <w:szCs w:val="24"/>
        </w:rPr>
      </w:pPr>
    </w:p>
    <w:p w14:paraId="1913212E" w14:textId="77777777" w:rsidR="004C78AE" w:rsidRPr="00840D5F" w:rsidRDefault="004C78AE" w:rsidP="004C78AE">
      <w:pPr>
        <w:pStyle w:val="ListParagraph"/>
        <w:numPr>
          <w:ilvl w:val="0"/>
          <w:numId w:val="1"/>
        </w:numPr>
        <w:rPr>
          <w:b/>
          <w:sz w:val="24"/>
          <w:szCs w:val="24"/>
          <w:u w:val="single"/>
        </w:rPr>
      </w:pPr>
      <w:r w:rsidRPr="00840D5F">
        <w:rPr>
          <w:b/>
          <w:sz w:val="24"/>
          <w:szCs w:val="24"/>
          <w:u w:val="single"/>
        </w:rPr>
        <w:t>PROCEDURE FOR OPERATION:</w:t>
      </w:r>
    </w:p>
    <w:p w14:paraId="0DECA1DA" w14:textId="77777777" w:rsidR="004C78AE" w:rsidRPr="00840D5F" w:rsidRDefault="004C78AE" w:rsidP="004C78AE">
      <w:pPr>
        <w:pStyle w:val="ListParagraph"/>
        <w:numPr>
          <w:ilvl w:val="1"/>
          <w:numId w:val="1"/>
        </w:numPr>
        <w:rPr>
          <w:b/>
          <w:sz w:val="24"/>
          <w:szCs w:val="24"/>
        </w:rPr>
      </w:pPr>
      <w:r w:rsidRPr="00840D5F">
        <w:rPr>
          <w:b/>
          <w:sz w:val="24"/>
          <w:szCs w:val="24"/>
        </w:rPr>
        <w:t>Starting the instrument:</w:t>
      </w:r>
    </w:p>
    <w:p w14:paraId="4A09EE41" w14:textId="77777777" w:rsidR="004C78AE" w:rsidRPr="00840D5F" w:rsidRDefault="007D26E0" w:rsidP="004C78AE">
      <w:pPr>
        <w:pStyle w:val="ListParagraph"/>
        <w:numPr>
          <w:ilvl w:val="2"/>
          <w:numId w:val="1"/>
        </w:numPr>
        <w:rPr>
          <w:sz w:val="24"/>
          <w:szCs w:val="24"/>
        </w:rPr>
      </w:pPr>
      <w:r w:rsidRPr="00840D5F">
        <w:rPr>
          <w:sz w:val="24"/>
          <w:szCs w:val="24"/>
        </w:rPr>
        <w:t>Turn on camera; there is a toggle power button in the back on the left of the camera.</w:t>
      </w:r>
    </w:p>
    <w:p w14:paraId="7A060715" w14:textId="77777777" w:rsidR="007D26E0" w:rsidRPr="00840D5F" w:rsidRDefault="007D26E0" w:rsidP="004C78AE">
      <w:pPr>
        <w:pStyle w:val="ListParagraph"/>
        <w:numPr>
          <w:ilvl w:val="2"/>
          <w:numId w:val="1"/>
        </w:numPr>
        <w:rPr>
          <w:sz w:val="24"/>
          <w:szCs w:val="24"/>
        </w:rPr>
      </w:pPr>
      <w:r w:rsidRPr="00840D5F">
        <w:rPr>
          <w:sz w:val="24"/>
          <w:szCs w:val="24"/>
        </w:rPr>
        <w:lastRenderedPageBreak/>
        <w:t>Power on the computer and log in.</w:t>
      </w:r>
    </w:p>
    <w:p w14:paraId="544A97CE" w14:textId="77777777" w:rsidR="007D26E0" w:rsidRPr="00840D5F" w:rsidRDefault="007D26E0" w:rsidP="004C78AE">
      <w:pPr>
        <w:pStyle w:val="ListParagraph"/>
        <w:numPr>
          <w:ilvl w:val="2"/>
          <w:numId w:val="1"/>
        </w:numPr>
        <w:rPr>
          <w:sz w:val="24"/>
          <w:szCs w:val="24"/>
        </w:rPr>
      </w:pPr>
      <w:r w:rsidRPr="00840D5F">
        <w:rPr>
          <w:sz w:val="24"/>
          <w:szCs w:val="24"/>
        </w:rPr>
        <w:t>Double click “Image Lab</w:t>
      </w:r>
      <w:r w:rsidR="008F2F1C" w:rsidRPr="00840D5F">
        <w:rPr>
          <w:sz w:val="24"/>
          <w:szCs w:val="24"/>
        </w:rPr>
        <w:t>™</w:t>
      </w:r>
      <w:r w:rsidRPr="00840D5F">
        <w:rPr>
          <w:sz w:val="24"/>
          <w:szCs w:val="24"/>
        </w:rPr>
        <w:t>” (the camera software) from the desktop to open the program.</w:t>
      </w:r>
    </w:p>
    <w:p w14:paraId="4CAE9852" w14:textId="34161CEA" w:rsidR="007D26E0" w:rsidRPr="00840D5F" w:rsidRDefault="007D26E0" w:rsidP="007D26E0">
      <w:pPr>
        <w:pStyle w:val="ListParagraph"/>
        <w:numPr>
          <w:ilvl w:val="1"/>
          <w:numId w:val="1"/>
        </w:numPr>
        <w:rPr>
          <w:b/>
          <w:sz w:val="24"/>
          <w:szCs w:val="24"/>
        </w:rPr>
      </w:pPr>
      <w:r w:rsidRPr="00840D5F">
        <w:rPr>
          <w:b/>
          <w:sz w:val="24"/>
          <w:szCs w:val="24"/>
        </w:rPr>
        <w:t>Shutting down the instrument</w:t>
      </w:r>
      <w:r w:rsidR="00A44B93">
        <w:rPr>
          <w:b/>
          <w:sz w:val="24"/>
          <w:szCs w:val="24"/>
        </w:rPr>
        <w:t xml:space="preserve"> daily</w:t>
      </w:r>
      <w:r w:rsidRPr="00840D5F">
        <w:rPr>
          <w:b/>
          <w:sz w:val="24"/>
          <w:szCs w:val="24"/>
        </w:rPr>
        <w:t>:</w:t>
      </w:r>
    </w:p>
    <w:p w14:paraId="61165D80" w14:textId="77777777" w:rsidR="007D26E0" w:rsidRPr="00840D5F" w:rsidRDefault="007D26E0" w:rsidP="007D26E0">
      <w:pPr>
        <w:pStyle w:val="ListParagraph"/>
        <w:numPr>
          <w:ilvl w:val="2"/>
          <w:numId w:val="1"/>
        </w:numPr>
        <w:rPr>
          <w:sz w:val="24"/>
          <w:szCs w:val="24"/>
        </w:rPr>
      </w:pPr>
      <w:r w:rsidRPr="00840D5F">
        <w:rPr>
          <w:sz w:val="24"/>
          <w:szCs w:val="24"/>
        </w:rPr>
        <w:t>Close out of the Image Lab</w:t>
      </w:r>
      <w:r w:rsidR="00B41FC0" w:rsidRPr="00840D5F">
        <w:rPr>
          <w:sz w:val="24"/>
          <w:szCs w:val="24"/>
        </w:rPr>
        <w:t>™</w:t>
      </w:r>
      <w:r w:rsidRPr="00840D5F">
        <w:rPr>
          <w:sz w:val="24"/>
          <w:szCs w:val="24"/>
        </w:rPr>
        <w:t xml:space="preserve"> program by clicking the red X on the top right of the screen.</w:t>
      </w:r>
    </w:p>
    <w:p w14:paraId="320DDDEE" w14:textId="77777777" w:rsidR="007D26E0" w:rsidRPr="00840D5F" w:rsidRDefault="007D26E0" w:rsidP="007D26E0">
      <w:pPr>
        <w:pStyle w:val="ListParagraph"/>
        <w:numPr>
          <w:ilvl w:val="2"/>
          <w:numId w:val="1"/>
        </w:numPr>
        <w:rPr>
          <w:sz w:val="24"/>
          <w:szCs w:val="24"/>
        </w:rPr>
      </w:pPr>
      <w:r w:rsidRPr="00840D5F">
        <w:rPr>
          <w:sz w:val="24"/>
          <w:szCs w:val="24"/>
        </w:rPr>
        <w:t>Log out of the computer.</w:t>
      </w:r>
    </w:p>
    <w:p w14:paraId="5907B28D" w14:textId="5059458E" w:rsidR="007D26E0" w:rsidRPr="00840D5F" w:rsidRDefault="007D26E0" w:rsidP="007D26E0">
      <w:pPr>
        <w:pStyle w:val="ListParagraph"/>
        <w:numPr>
          <w:ilvl w:val="2"/>
          <w:numId w:val="1"/>
        </w:numPr>
        <w:rPr>
          <w:sz w:val="24"/>
          <w:szCs w:val="24"/>
        </w:rPr>
      </w:pPr>
      <w:r w:rsidRPr="00840D5F">
        <w:rPr>
          <w:sz w:val="24"/>
          <w:szCs w:val="24"/>
        </w:rPr>
        <w:t>Turn off the camera using the toggle power button in the back of the instrument.</w:t>
      </w:r>
      <w:r w:rsidR="00EE4B2F" w:rsidRPr="00840D5F">
        <w:rPr>
          <w:sz w:val="24"/>
          <w:szCs w:val="24"/>
        </w:rPr>
        <w:t xml:space="preserve"> </w:t>
      </w:r>
    </w:p>
    <w:p w14:paraId="1759A2D1" w14:textId="77777777" w:rsidR="007D26E0" w:rsidRPr="00840D5F" w:rsidRDefault="007D26E0" w:rsidP="007D26E0">
      <w:pPr>
        <w:pStyle w:val="ListParagraph"/>
        <w:numPr>
          <w:ilvl w:val="1"/>
          <w:numId w:val="1"/>
        </w:numPr>
        <w:rPr>
          <w:b/>
          <w:sz w:val="24"/>
          <w:szCs w:val="24"/>
        </w:rPr>
      </w:pPr>
      <w:r w:rsidRPr="00840D5F">
        <w:rPr>
          <w:b/>
          <w:sz w:val="24"/>
          <w:szCs w:val="24"/>
        </w:rPr>
        <w:t>Image Lab</w:t>
      </w:r>
      <w:r w:rsidR="00B41FC0" w:rsidRPr="00840D5F">
        <w:rPr>
          <w:b/>
          <w:sz w:val="24"/>
          <w:szCs w:val="24"/>
        </w:rPr>
        <w:t>™</w:t>
      </w:r>
      <w:r w:rsidRPr="00840D5F">
        <w:rPr>
          <w:b/>
          <w:sz w:val="24"/>
          <w:szCs w:val="24"/>
        </w:rPr>
        <w:t xml:space="preserve"> Software:</w:t>
      </w:r>
    </w:p>
    <w:p w14:paraId="64C7EC5D" w14:textId="00E16C3B" w:rsidR="007D26E0" w:rsidRPr="00840D5F" w:rsidRDefault="007D26E0" w:rsidP="007D26E0">
      <w:pPr>
        <w:pStyle w:val="ListParagraph"/>
        <w:numPr>
          <w:ilvl w:val="2"/>
          <w:numId w:val="1"/>
        </w:numPr>
        <w:rPr>
          <w:sz w:val="24"/>
          <w:szCs w:val="24"/>
        </w:rPr>
      </w:pPr>
      <w:r w:rsidRPr="00840D5F">
        <w:rPr>
          <w:sz w:val="24"/>
          <w:szCs w:val="24"/>
        </w:rPr>
        <w:t>Image Lab</w:t>
      </w:r>
      <w:r w:rsidR="00B41FC0" w:rsidRPr="00840D5F">
        <w:rPr>
          <w:sz w:val="24"/>
          <w:szCs w:val="24"/>
        </w:rPr>
        <w:t>™</w:t>
      </w:r>
      <w:r w:rsidRPr="00840D5F">
        <w:rPr>
          <w:sz w:val="24"/>
          <w:szCs w:val="24"/>
        </w:rPr>
        <w:t xml:space="preserve"> is an application used to control the Bio-Rad Gel D</w:t>
      </w:r>
      <w:r w:rsidR="000A69E1" w:rsidRPr="00840D5F">
        <w:rPr>
          <w:sz w:val="24"/>
          <w:szCs w:val="24"/>
        </w:rPr>
        <w:t>oc camera for photographing images</w:t>
      </w:r>
      <w:r w:rsidRPr="00840D5F">
        <w:rPr>
          <w:sz w:val="24"/>
          <w:szCs w:val="24"/>
        </w:rPr>
        <w:t xml:space="preserve">. </w:t>
      </w:r>
      <w:r w:rsidR="006F772B" w:rsidRPr="00840D5F">
        <w:rPr>
          <w:sz w:val="24"/>
          <w:szCs w:val="24"/>
        </w:rPr>
        <w:t>The software has many features that aid in capturing the best possible images along with several tools that can be used to analyze and gather data.</w:t>
      </w:r>
    </w:p>
    <w:p w14:paraId="64C38DB7" w14:textId="551097A3" w:rsidR="00E36672" w:rsidRPr="00840D5F" w:rsidRDefault="006F772B" w:rsidP="00CA1C58">
      <w:pPr>
        <w:pStyle w:val="ListParagraph"/>
        <w:numPr>
          <w:ilvl w:val="2"/>
          <w:numId w:val="1"/>
        </w:numPr>
        <w:rPr>
          <w:sz w:val="24"/>
          <w:szCs w:val="24"/>
        </w:rPr>
      </w:pPr>
      <w:r w:rsidRPr="00840D5F">
        <w:rPr>
          <w:sz w:val="24"/>
          <w:szCs w:val="24"/>
        </w:rPr>
        <w:t>Image Lab</w:t>
      </w:r>
      <w:r w:rsidR="00B41FC0" w:rsidRPr="00840D5F">
        <w:rPr>
          <w:sz w:val="24"/>
          <w:szCs w:val="24"/>
        </w:rPr>
        <w:t>™</w:t>
      </w:r>
      <w:r w:rsidRPr="00840D5F">
        <w:rPr>
          <w:sz w:val="24"/>
          <w:szCs w:val="24"/>
        </w:rPr>
        <w:t xml:space="preserve"> also allows </w:t>
      </w:r>
      <w:r w:rsidR="00E36672" w:rsidRPr="00840D5F">
        <w:rPr>
          <w:sz w:val="24"/>
          <w:szCs w:val="24"/>
        </w:rPr>
        <w:t xml:space="preserve">the </w:t>
      </w:r>
      <w:r w:rsidRPr="00840D5F">
        <w:rPr>
          <w:sz w:val="24"/>
          <w:szCs w:val="24"/>
        </w:rPr>
        <w:t xml:space="preserve">user to create and save </w:t>
      </w:r>
      <w:r w:rsidR="002D7251" w:rsidRPr="00840D5F">
        <w:rPr>
          <w:sz w:val="24"/>
          <w:szCs w:val="24"/>
        </w:rPr>
        <w:t>P</w:t>
      </w:r>
      <w:r w:rsidRPr="00840D5F">
        <w:rPr>
          <w:sz w:val="24"/>
          <w:szCs w:val="24"/>
        </w:rPr>
        <w:t xml:space="preserve">rotocols, which are steps for </w:t>
      </w:r>
      <w:r w:rsidR="00E36672" w:rsidRPr="00840D5F">
        <w:rPr>
          <w:sz w:val="24"/>
          <w:szCs w:val="24"/>
        </w:rPr>
        <w:t>photographing</w:t>
      </w:r>
      <w:r w:rsidRPr="00840D5F">
        <w:rPr>
          <w:sz w:val="24"/>
          <w:szCs w:val="24"/>
        </w:rPr>
        <w:t xml:space="preserve"> and analyzing </w:t>
      </w:r>
      <w:r w:rsidR="0003237D" w:rsidRPr="00840D5F">
        <w:rPr>
          <w:sz w:val="24"/>
          <w:szCs w:val="24"/>
        </w:rPr>
        <w:t>gels that</w:t>
      </w:r>
      <w:r w:rsidRPr="00840D5F">
        <w:rPr>
          <w:sz w:val="24"/>
          <w:szCs w:val="24"/>
        </w:rPr>
        <w:t xml:space="preserve"> can be reused to generate reproducible data.</w:t>
      </w:r>
    </w:p>
    <w:p w14:paraId="3D208ED5" w14:textId="59E35336" w:rsidR="00CA1C58" w:rsidRPr="00840D5F" w:rsidRDefault="00CA1C58" w:rsidP="00CA1C58">
      <w:pPr>
        <w:pStyle w:val="ListParagraph"/>
        <w:numPr>
          <w:ilvl w:val="1"/>
          <w:numId w:val="1"/>
        </w:numPr>
        <w:rPr>
          <w:b/>
          <w:sz w:val="24"/>
          <w:szCs w:val="24"/>
        </w:rPr>
      </w:pPr>
      <w:r w:rsidRPr="00840D5F">
        <w:rPr>
          <w:b/>
          <w:sz w:val="24"/>
          <w:szCs w:val="24"/>
        </w:rPr>
        <w:t xml:space="preserve">Protocols for </w:t>
      </w:r>
      <w:r w:rsidR="00FF5C79" w:rsidRPr="00840D5F">
        <w:rPr>
          <w:b/>
          <w:sz w:val="24"/>
          <w:szCs w:val="24"/>
        </w:rPr>
        <w:t>Molecular Genomic Pathology (</w:t>
      </w:r>
      <w:r w:rsidRPr="00840D5F">
        <w:rPr>
          <w:b/>
          <w:sz w:val="24"/>
          <w:szCs w:val="24"/>
        </w:rPr>
        <w:t>CMB</w:t>
      </w:r>
      <w:r w:rsidR="00FF5C79" w:rsidRPr="00840D5F">
        <w:rPr>
          <w:b/>
          <w:sz w:val="24"/>
          <w:szCs w:val="24"/>
        </w:rPr>
        <w:t>)</w:t>
      </w:r>
      <w:r w:rsidRPr="00840D5F">
        <w:rPr>
          <w:b/>
          <w:sz w:val="24"/>
          <w:szCs w:val="24"/>
        </w:rPr>
        <w:t xml:space="preserve"> Lab:</w:t>
      </w:r>
    </w:p>
    <w:p w14:paraId="251443B1" w14:textId="77777777" w:rsidR="00CA1C58" w:rsidRPr="00840D5F" w:rsidRDefault="00846488" w:rsidP="00CA1C58">
      <w:pPr>
        <w:pStyle w:val="ListParagraph"/>
        <w:numPr>
          <w:ilvl w:val="2"/>
          <w:numId w:val="1"/>
        </w:numPr>
        <w:rPr>
          <w:b/>
          <w:sz w:val="24"/>
          <w:szCs w:val="24"/>
        </w:rPr>
      </w:pPr>
      <w:r w:rsidRPr="00840D5F">
        <w:rPr>
          <w:b/>
          <w:sz w:val="24"/>
          <w:szCs w:val="24"/>
        </w:rPr>
        <w:t>Acrylamide</w:t>
      </w:r>
      <w:r w:rsidR="00E15A3F" w:rsidRPr="00840D5F">
        <w:rPr>
          <w:b/>
          <w:sz w:val="24"/>
          <w:szCs w:val="24"/>
        </w:rPr>
        <w:t xml:space="preserve"> </w:t>
      </w:r>
    </w:p>
    <w:p w14:paraId="1575ADA0" w14:textId="78962F8A" w:rsidR="00CA1C58" w:rsidRPr="00840D5F" w:rsidRDefault="00E15A3F" w:rsidP="00CA1C58">
      <w:pPr>
        <w:pStyle w:val="ListParagraph"/>
        <w:numPr>
          <w:ilvl w:val="3"/>
          <w:numId w:val="1"/>
        </w:numPr>
        <w:rPr>
          <w:sz w:val="24"/>
          <w:szCs w:val="24"/>
        </w:rPr>
      </w:pPr>
      <w:r w:rsidRPr="00840D5F">
        <w:rPr>
          <w:sz w:val="24"/>
          <w:szCs w:val="24"/>
        </w:rPr>
        <w:t>Application</w:t>
      </w:r>
      <w:r w:rsidR="00D73B42" w:rsidRPr="00840D5F">
        <w:rPr>
          <w:sz w:val="24"/>
          <w:szCs w:val="24"/>
        </w:rPr>
        <w:t xml:space="preserve">: </w:t>
      </w:r>
      <w:r w:rsidR="002D7251" w:rsidRPr="00840D5F">
        <w:rPr>
          <w:sz w:val="24"/>
          <w:szCs w:val="24"/>
        </w:rPr>
        <w:t>GelRed</w:t>
      </w:r>
      <w:r w:rsidRPr="00840D5F">
        <w:rPr>
          <w:sz w:val="24"/>
          <w:szCs w:val="24"/>
        </w:rPr>
        <w:t>.</w:t>
      </w:r>
    </w:p>
    <w:p w14:paraId="5E92A22C" w14:textId="77777777" w:rsidR="00CA1C58" w:rsidRPr="00840D5F" w:rsidRDefault="00D73B42" w:rsidP="00E15A3F">
      <w:pPr>
        <w:pStyle w:val="ListParagraph"/>
        <w:numPr>
          <w:ilvl w:val="3"/>
          <w:numId w:val="1"/>
        </w:numPr>
        <w:rPr>
          <w:sz w:val="24"/>
          <w:szCs w:val="24"/>
        </w:rPr>
      </w:pPr>
      <w:r w:rsidRPr="00840D5F">
        <w:rPr>
          <w:sz w:val="24"/>
          <w:szCs w:val="24"/>
        </w:rPr>
        <w:t>Image size: 26</w:t>
      </w:r>
      <w:r w:rsidR="00E15A3F" w:rsidRPr="00840D5F">
        <w:rPr>
          <w:sz w:val="24"/>
          <w:szCs w:val="24"/>
        </w:rPr>
        <w:t>.</w:t>
      </w:r>
      <w:r w:rsidRPr="00840D5F">
        <w:rPr>
          <w:sz w:val="24"/>
          <w:szCs w:val="24"/>
        </w:rPr>
        <w:t xml:space="preserve">0 cm X 19.4 </w:t>
      </w:r>
      <w:r w:rsidR="00E15A3F" w:rsidRPr="00840D5F">
        <w:rPr>
          <w:sz w:val="24"/>
          <w:szCs w:val="24"/>
        </w:rPr>
        <w:t>cm.</w:t>
      </w:r>
    </w:p>
    <w:p w14:paraId="3A646407" w14:textId="30C51A62" w:rsidR="00E15A3F" w:rsidRPr="00840D5F" w:rsidRDefault="00E15A3F" w:rsidP="00E15A3F">
      <w:pPr>
        <w:pStyle w:val="ListParagraph"/>
        <w:numPr>
          <w:ilvl w:val="3"/>
          <w:numId w:val="1"/>
        </w:numPr>
        <w:rPr>
          <w:sz w:val="24"/>
          <w:szCs w:val="24"/>
        </w:rPr>
      </w:pPr>
      <w:r w:rsidRPr="00840D5F">
        <w:rPr>
          <w:sz w:val="24"/>
          <w:szCs w:val="24"/>
        </w:rPr>
        <w:t>Exposure time</w:t>
      </w:r>
      <w:r w:rsidR="00D73B42" w:rsidRPr="00840D5F">
        <w:rPr>
          <w:sz w:val="24"/>
          <w:szCs w:val="24"/>
        </w:rPr>
        <w:t xml:space="preserve">: </w:t>
      </w:r>
      <w:r w:rsidR="00353E56" w:rsidRPr="00840D5F">
        <w:rPr>
          <w:sz w:val="24"/>
          <w:szCs w:val="24"/>
        </w:rPr>
        <w:t>3.000</w:t>
      </w:r>
      <w:r w:rsidR="0003237D" w:rsidRPr="00840D5F">
        <w:rPr>
          <w:sz w:val="24"/>
          <w:szCs w:val="24"/>
        </w:rPr>
        <w:t xml:space="preserve"> seconds</w:t>
      </w:r>
      <w:r w:rsidRPr="00840D5F">
        <w:rPr>
          <w:sz w:val="24"/>
          <w:szCs w:val="24"/>
        </w:rPr>
        <w:t>.</w:t>
      </w:r>
    </w:p>
    <w:p w14:paraId="385E258D" w14:textId="77777777" w:rsidR="00E15A3F" w:rsidRPr="00840D5F" w:rsidRDefault="00E15A3F" w:rsidP="00E15A3F">
      <w:pPr>
        <w:pStyle w:val="ListParagraph"/>
        <w:numPr>
          <w:ilvl w:val="3"/>
          <w:numId w:val="1"/>
        </w:numPr>
        <w:rPr>
          <w:sz w:val="24"/>
          <w:szCs w:val="24"/>
        </w:rPr>
      </w:pPr>
      <w:r w:rsidRPr="00840D5F">
        <w:rPr>
          <w:sz w:val="24"/>
          <w:szCs w:val="24"/>
        </w:rPr>
        <w:t>Highlight saturated pixel</w:t>
      </w:r>
      <w:r w:rsidR="00D73B42" w:rsidRPr="00840D5F">
        <w:rPr>
          <w:sz w:val="24"/>
          <w:szCs w:val="24"/>
        </w:rPr>
        <w:t xml:space="preserve">: </w:t>
      </w:r>
      <w:r w:rsidR="00353E56" w:rsidRPr="00840D5F">
        <w:rPr>
          <w:sz w:val="24"/>
          <w:szCs w:val="24"/>
        </w:rPr>
        <w:t>Off</w:t>
      </w:r>
      <w:r w:rsidRPr="00840D5F">
        <w:rPr>
          <w:sz w:val="24"/>
          <w:szCs w:val="24"/>
        </w:rPr>
        <w:t>.</w:t>
      </w:r>
    </w:p>
    <w:p w14:paraId="0ED3773B" w14:textId="77777777" w:rsidR="00E15A3F" w:rsidRPr="00840D5F" w:rsidRDefault="00E15A3F" w:rsidP="00E15A3F">
      <w:pPr>
        <w:pStyle w:val="ListParagraph"/>
        <w:numPr>
          <w:ilvl w:val="3"/>
          <w:numId w:val="1"/>
        </w:numPr>
        <w:rPr>
          <w:sz w:val="24"/>
          <w:szCs w:val="24"/>
        </w:rPr>
      </w:pPr>
      <w:r w:rsidRPr="00840D5F">
        <w:rPr>
          <w:sz w:val="24"/>
          <w:szCs w:val="24"/>
        </w:rPr>
        <w:t>Image color</w:t>
      </w:r>
      <w:r w:rsidR="00D73B42" w:rsidRPr="00840D5F">
        <w:rPr>
          <w:sz w:val="24"/>
          <w:szCs w:val="24"/>
        </w:rPr>
        <w:t xml:space="preserve">: </w:t>
      </w:r>
      <w:r w:rsidRPr="00840D5F">
        <w:rPr>
          <w:sz w:val="24"/>
          <w:szCs w:val="24"/>
        </w:rPr>
        <w:t>Gray.</w:t>
      </w:r>
    </w:p>
    <w:p w14:paraId="6191C037" w14:textId="77777777" w:rsidR="00E15A3F" w:rsidRPr="00840D5F" w:rsidRDefault="00E15A3F" w:rsidP="00E15A3F">
      <w:pPr>
        <w:pStyle w:val="ListParagraph"/>
        <w:numPr>
          <w:ilvl w:val="2"/>
          <w:numId w:val="1"/>
        </w:numPr>
        <w:rPr>
          <w:b/>
          <w:sz w:val="24"/>
          <w:szCs w:val="24"/>
        </w:rPr>
      </w:pPr>
      <w:r w:rsidRPr="00840D5F">
        <w:rPr>
          <w:b/>
          <w:sz w:val="24"/>
          <w:szCs w:val="24"/>
        </w:rPr>
        <w:t>Agarose</w:t>
      </w:r>
      <w:r w:rsidR="00D73B42" w:rsidRPr="00840D5F">
        <w:rPr>
          <w:b/>
          <w:sz w:val="24"/>
          <w:szCs w:val="24"/>
        </w:rPr>
        <w:t xml:space="preserve"> </w:t>
      </w:r>
      <w:r w:rsidR="001A2FAF" w:rsidRPr="00840D5F">
        <w:rPr>
          <w:b/>
          <w:sz w:val="24"/>
          <w:szCs w:val="24"/>
        </w:rPr>
        <w:t xml:space="preserve">Tray A </w:t>
      </w:r>
    </w:p>
    <w:p w14:paraId="2F87D725" w14:textId="34AAAD7B" w:rsidR="00E15A3F" w:rsidRPr="00840D5F" w:rsidRDefault="00E15A3F" w:rsidP="00E15A3F">
      <w:pPr>
        <w:pStyle w:val="ListParagraph"/>
        <w:numPr>
          <w:ilvl w:val="3"/>
          <w:numId w:val="1"/>
        </w:numPr>
        <w:rPr>
          <w:sz w:val="24"/>
          <w:szCs w:val="24"/>
        </w:rPr>
      </w:pPr>
      <w:r w:rsidRPr="00840D5F">
        <w:rPr>
          <w:sz w:val="24"/>
          <w:szCs w:val="24"/>
        </w:rPr>
        <w:t>Application</w:t>
      </w:r>
      <w:r w:rsidR="00D73B42" w:rsidRPr="00840D5F">
        <w:rPr>
          <w:sz w:val="24"/>
          <w:szCs w:val="24"/>
        </w:rPr>
        <w:t xml:space="preserve">: </w:t>
      </w:r>
      <w:r w:rsidR="002D7251" w:rsidRPr="00840D5F">
        <w:rPr>
          <w:sz w:val="24"/>
          <w:szCs w:val="24"/>
        </w:rPr>
        <w:t>GelRed</w:t>
      </w:r>
      <w:r w:rsidRPr="00840D5F">
        <w:rPr>
          <w:sz w:val="24"/>
          <w:szCs w:val="24"/>
        </w:rPr>
        <w:t>.</w:t>
      </w:r>
    </w:p>
    <w:p w14:paraId="09558621" w14:textId="77777777" w:rsidR="00E15A3F" w:rsidRPr="00840D5F" w:rsidRDefault="00D73B42" w:rsidP="00E15A3F">
      <w:pPr>
        <w:pStyle w:val="ListParagraph"/>
        <w:numPr>
          <w:ilvl w:val="3"/>
          <w:numId w:val="1"/>
        </w:numPr>
        <w:rPr>
          <w:sz w:val="24"/>
          <w:szCs w:val="24"/>
        </w:rPr>
      </w:pPr>
      <w:r w:rsidRPr="00840D5F">
        <w:rPr>
          <w:sz w:val="24"/>
          <w:szCs w:val="24"/>
        </w:rPr>
        <w:t xml:space="preserve">Image size: 16.1 cm X 12.0 </w:t>
      </w:r>
      <w:r w:rsidR="00E15A3F" w:rsidRPr="00840D5F">
        <w:rPr>
          <w:sz w:val="24"/>
          <w:szCs w:val="24"/>
        </w:rPr>
        <w:t>cm.</w:t>
      </w:r>
    </w:p>
    <w:p w14:paraId="310751BE" w14:textId="77777777" w:rsidR="00E15A3F" w:rsidRPr="00840D5F" w:rsidRDefault="00E15A3F" w:rsidP="00E15A3F">
      <w:pPr>
        <w:pStyle w:val="ListParagraph"/>
        <w:numPr>
          <w:ilvl w:val="3"/>
          <w:numId w:val="1"/>
        </w:numPr>
        <w:rPr>
          <w:sz w:val="24"/>
          <w:szCs w:val="24"/>
        </w:rPr>
      </w:pPr>
      <w:r w:rsidRPr="00840D5F">
        <w:rPr>
          <w:sz w:val="24"/>
          <w:szCs w:val="24"/>
        </w:rPr>
        <w:t>Exposure time</w:t>
      </w:r>
      <w:r w:rsidR="00D73B42" w:rsidRPr="00840D5F">
        <w:rPr>
          <w:sz w:val="24"/>
          <w:szCs w:val="24"/>
        </w:rPr>
        <w:t xml:space="preserve">: </w:t>
      </w:r>
      <w:r w:rsidRPr="00840D5F">
        <w:rPr>
          <w:sz w:val="24"/>
          <w:szCs w:val="24"/>
        </w:rPr>
        <w:t>3.000 seconds.</w:t>
      </w:r>
    </w:p>
    <w:p w14:paraId="00D7B0E2" w14:textId="77777777" w:rsidR="00E15A3F" w:rsidRPr="00840D5F" w:rsidRDefault="00E15A3F" w:rsidP="00E15A3F">
      <w:pPr>
        <w:pStyle w:val="ListParagraph"/>
        <w:numPr>
          <w:ilvl w:val="3"/>
          <w:numId w:val="1"/>
        </w:numPr>
        <w:rPr>
          <w:sz w:val="24"/>
          <w:szCs w:val="24"/>
        </w:rPr>
      </w:pPr>
      <w:r w:rsidRPr="00840D5F">
        <w:rPr>
          <w:sz w:val="24"/>
          <w:szCs w:val="24"/>
        </w:rPr>
        <w:t>Highlight saturated pixel</w:t>
      </w:r>
      <w:r w:rsidR="00D73B42" w:rsidRPr="00840D5F">
        <w:rPr>
          <w:sz w:val="24"/>
          <w:szCs w:val="24"/>
        </w:rPr>
        <w:t xml:space="preserve">: </w:t>
      </w:r>
      <w:r w:rsidR="00353E56" w:rsidRPr="00840D5F">
        <w:rPr>
          <w:sz w:val="24"/>
          <w:szCs w:val="24"/>
        </w:rPr>
        <w:t>Off</w:t>
      </w:r>
      <w:r w:rsidRPr="00840D5F">
        <w:rPr>
          <w:sz w:val="24"/>
          <w:szCs w:val="24"/>
        </w:rPr>
        <w:t>.</w:t>
      </w:r>
    </w:p>
    <w:p w14:paraId="6DA96CD2" w14:textId="77777777" w:rsidR="00E15A3F" w:rsidRPr="00840D5F" w:rsidRDefault="00D73B42" w:rsidP="00E15A3F">
      <w:pPr>
        <w:pStyle w:val="ListParagraph"/>
        <w:numPr>
          <w:ilvl w:val="3"/>
          <w:numId w:val="1"/>
        </w:numPr>
        <w:rPr>
          <w:sz w:val="24"/>
          <w:szCs w:val="24"/>
        </w:rPr>
      </w:pPr>
      <w:r w:rsidRPr="00840D5F">
        <w:rPr>
          <w:sz w:val="24"/>
          <w:szCs w:val="24"/>
        </w:rPr>
        <w:t xml:space="preserve">Image color: </w:t>
      </w:r>
      <w:r w:rsidR="00E15A3F" w:rsidRPr="00840D5F">
        <w:rPr>
          <w:sz w:val="24"/>
          <w:szCs w:val="24"/>
        </w:rPr>
        <w:t>Gray.</w:t>
      </w:r>
    </w:p>
    <w:p w14:paraId="17C0A044" w14:textId="77777777" w:rsidR="00E15A3F" w:rsidRPr="00840D5F" w:rsidRDefault="00E15A3F" w:rsidP="00E15A3F">
      <w:pPr>
        <w:pStyle w:val="ListParagraph"/>
        <w:numPr>
          <w:ilvl w:val="2"/>
          <w:numId w:val="1"/>
        </w:numPr>
        <w:rPr>
          <w:b/>
          <w:sz w:val="24"/>
          <w:szCs w:val="24"/>
        </w:rPr>
      </w:pPr>
      <w:r w:rsidRPr="00840D5F">
        <w:rPr>
          <w:b/>
          <w:sz w:val="24"/>
          <w:szCs w:val="24"/>
        </w:rPr>
        <w:t>Agarose</w:t>
      </w:r>
      <w:r w:rsidR="00D73B42" w:rsidRPr="00840D5F">
        <w:rPr>
          <w:b/>
          <w:sz w:val="24"/>
          <w:szCs w:val="24"/>
        </w:rPr>
        <w:t xml:space="preserve"> Tray B</w:t>
      </w:r>
    </w:p>
    <w:p w14:paraId="53D105FA" w14:textId="12CE1430" w:rsidR="00CB0F05" w:rsidRPr="00840D5F" w:rsidRDefault="00CB0F05" w:rsidP="00CB0F05">
      <w:pPr>
        <w:pStyle w:val="ListParagraph"/>
        <w:numPr>
          <w:ilvl w:val="3"/>
          <w:numId w:val="1"/>
        </w:numPr>
        <w:rPr>
          <w:sz w:val="24"/>
          <w:szCs w:val="24"/>
        </w:rPr>
      </w:pPr>
      <w:r w:rsidRPr="00840D5F">
        <w:rPr>
          <w:sz w:val="24"/>
          <w:szCs w:val="24"/>
        </w:rPr>
        <w:t>Application</w:t>
      </w:r>
      <w:r w:rsidR="00D73B42" w:rsidRPr="00840D5F">
        <w:rPr>
          <w:sz w:val="24"/>
          <w:szCs w:val="24"/>
        </w:rPr>
        <w:t xml:space="preserve">: </w:t>
      </w:r>
      <w:r w:rsidR="002D7251" w:rsidRPr="00840D5F">
        <w:rPr>
          <w:sz w:val="24"/>
          <w:szCs w:val="24"/>
        </w:rPr>
        <w:t>GelRed</w:t>
      </w:r>
      <w:r w:rsidRPr="00840D5F">
        <w:rPr>
          <w:sz w:val="24"/>
          <w:szCs w:val="24"/>
        </w:rPr>
        <w:t>.</w:t>
      </w:r>
    </w:p>
    <w:p w14:paraId="14DF2748" w14:textId="77777777" w:rsidR="00CB0F05" w:rsidRPr="00840D5F" w:rsidRDefault="00D73B42" w:rsidP="00CB0F05">
      <w:pPr>
        <w:pStyle w:val="ListParagraph"/>
        <w:numPr>
          <w:ilvl w:val="3"/>
          <w:numId w:val="1"/>
        </w:numPr>
        <w:rPr>
          <w:sz w:val="24"/>
          <w:szCs w:val="24"/>
        </w:rPr>
      </w:pPr>
      <w:r w:rsidRPr="00840D5F">
        <w:rPr>
          <w:sz w:val="24"/>
          <w:szCs w:val="24"/>
        </w:rPr>
        <w:t>Image size: 25.0 cm X 18.7 cm.</w:t>
      </w:r>
    </w:p>
    <w:p w14:paraId="4FF2B85E" w14:textId="77777777" w:rsidR="00D73B42" w:rsidRPr="00840D5F" w:rsidRDefault="00D73B42" w:rsidP="00CB0F05">
      <w:pPr>
        <w:pStyle w:val="ListParagraph"/>
        <w:numPr>
          <w:ilvl w:val="3"/>
          <w:numId w:val="1"/>
        </w:numPr>
        <w:rPr>
          <w:sz w:val="24"/>
          <w:szCs w:val="24"/>
        </w:rPr>
      </w:pPr>
      <w:r w:rsidRPr="00840D5F">
        <w:rPr>
          <w:sz w:val="24"/>
          <w:szCs w:val="24"/>
        </w:rPr>
        <w:t>Exposure time: 3.000 seconds.</w:t>
      </w:r>
    </w:p>
    <w:p w14:paraId="2D97C55E" w14:textId="77777777" w:rsidR="00D73B42" w:rsidRPr="00840D5F" w:rsidRDefault="00353E56" w:rsidP="00CB0F05">
      <w:pPr>
        <w:pStyle w:val="ListParagraph"/>
        <w:numPr>
          <w:ilvl w:val="3"/>
          <w:numId w:val="1"/>
        </w:numPr>
        <w:rPr>
          <w:sz w:val="24"/>
          <w:szCs w:val="24"/>
        </w:rPr>
      </w:pPr>
      <w:r w:rsidRPr="00840D5F">
        <w:rPr>
          <w:sz w:val="24"/>
          <w:szCs w:val="24"/>
        </w:rPr>
        <w:t>Highlight saturated pixel: Off</w:t>
      </w:r>
      <w:r w:rsidR="00D73B42" w:rsidRPr="00840D5F">
        <w:rPr>
          <w:sz w:val="24"/>
          <w:szCs w:val="24"/>
        </w:rPr>
        <w:t>.</w:t>
      </w:r>
    </w:p>
    <w:p w14:paraId="327B6B1C" w14:textId="77777777" w:rsidR="00D73B42" w:rsidRPr="00840D5F" w:rsidRDefault="00D73B42" w:rsidP="00CB0F05">
      <w:pPr>
        <w:pStyle w:val="ListParagraph"/>
        <w:numPr>
          <w:ilvl w:val="3"/>
          <w:numId w:val="1"/>
        </w:numPr>
        <w:rPr>
          <w:sz w:val="24"/>
          <w:szCs w:val="24"/>
        </w:rPr>
      </w:pPr>
      <w:r w:rsidRPr="00840D5F">
        <w:rPr>
          <w:sz w:val="24"/>
          <w:szCs w:val="24"/>
        </w:rPr>
        <w:t>Image color: Gray.</w:t>
      </w:r>
    </w:p>
    <w:p w14:paraId="43C8E158" w14:textId="77777777" w:rsidR="00D73B42" w:rsidRPr="00840D5F" w:rsidRDefault="00D73B42" w:rsidP="00D73B42">
      <w:pPr>
        <w:pStyle w:val="ListParagraph"/>
        <w:numPr>
          <w:ilvl w:val="2"/>
          <w:numId w:val="1"/>
        </w:numPr>
        <w:rPr>
          <w:b/>
          <w:sz w:val="24"/>
          <w:szCs w:val="24"/>
        </w:rPr>
      </w:pPr>
      <w:r w:rsidRPr="00840D5F">
        <w:rPr>
          <w:b/>
          <w:sz w:val="24"/>
          <w:szCs w:val="24"/>
        </w:rPr>
        <w:t>Agarose Tray E</w:t>
      </w:r>
    </w:p>
    <w:p w14:paraId="0C79D473" w14:textId="06E93A60" w:rsidR="00D73B42" w:rsidRPr="00840D5F" w:rsidRDefault="00D73B42" w:rsidP="00D73B42">
      <w:pPr>
        <w:pStyle w:val="ListParagraph"/>
        <w:numPr>
          <w:ilvl w:val="3"/>
          <w:numId w:val="1"/>
        </w:numPr>
        <w:rPr>
          <w:sz w:val="24"/>
          <w:szCs w:val="24"/>
        </w:rPr>
      </w:pPr>
      <w:r w:rsidRPr="00840D5F">
        <w:rPr>
          <w:sz w:val="24"/>
          <w:szCs w:val="24"/>
        </w:rPr>
        <w:t xml:space="preserve">Application: </w:t>
      </w:r>
      <w:r w:rsidR="002D7251" w:rsidRPr="00840D5F">
        <w:rPr>
          <w:sz w:val="24"/>
          <w:szCs w:val="24"/>
        </w:rPr>
        <w:t>GelRed</w:t>
      </w:r>
      <w:r w:rsidRPr="00840D5F">
        <w:rPr>
          <w:sz w:val="24"/>
          <w:szCs w:val="24"/>
        </w:rPr>
        <w:t>.</w:t>
      </w:r>
    </w:p>
    <w:p w14:paraId="38D7ED56" w14:textId="77777777" w:rsidR="00D73B42" w:rsidRPr="00840D5F" w:rsidRDefault="00D73B42" w:rsidP="00D73B42">
      <w:pPr>
        <w:pStyle w:val="ListParagraph"/>
        <w:numPr>
          <w:ilvl w:val="3"/>
          <w:numId w:val="1"/>
        </w:numPr>
        <w:rPr>
          <w:sz w:val="24"/>
          <w:szCs w:val="24"/>
        </w:rPr>
      </w:pPr>
      <w:r w:rsidRPr="00840D5F">
        <w:rPr>
          <w:sz w:val="24"/>
          <w:szCs w:val="24"/>
        </w:rPr>
        <w:lastRenderedPageBreak/>
        <w:t>Image size: 18.9 cm X 14.1 cm.</w:t>
      </w:r>
    </w:p>
    <w:p w14:paraId="4EB8C080" w14:textId="77777777" w:rsidR="00D73B42" w:rsidRPr="00840D5F" w:rsidRDefault="00D73B42" w:rsidP="00D73B42">
      <w:pPr>
        <w:pStyle w:val="ListParagraph"/>
        <w:numPr>
          <w:ilvl w:val="3"/>
          <w:numId w:val="1"/>
        </w:numPr>
        <w:rPr>
          <w:sz w:val="24"/>
          <w:szCs w:val="24"/>
        </w:rPr>
      </w:pPr>
      <w:r w:rsidRPr="00840D5F">
        <w:rPr>
          <w:sz w:val="24"/>
          <w:szCs w:val="24"/>
        </w:rPr>
        <w:t>Exposure time: 3.000 seconds.</w:t>
      </w:r>
    </w:p>
    <w:p w14:paraId="20BDDA8D" w14:textId="77777777" w:rsidR="00D73B42" w:rsidRPr="00840D5F" w:rsidRDefault="00353E56" w:rsidP="00D73B42">
      <w:pPr>
        <w:pStyle w:val="ListParagraph"/>
        <w:numPr>
          <w:ilvl w:val="3"/>
          <w:numId w:val="1"/>
        </w:numPr>
        <w:rPr>
          <w:sz w:val="24"/>
          <w:szCs w:val="24"/>
        </w:rPr>
      </w:pPr>
      <w:r w:rsidRPr="00840D5F">
        <w:rPr>
          <w:sz w:val="24"/>
          <w:szCs w:val="24"/>
        </w:rPr>
        <w:t>Highlight saturated pixel: Off</w:t>
      </w:r>
      <w:r w:rsidR="00D73B42" w:rsidRPr="00840D5F">
        <w:rPr>
          <w:sz w:val="24"/>
          <w:szCs w:val="24"/>
        </w:rPr>
        <w:t>.</w:t>
      </w:r>
    </w:p>
    <w:p w14:paraId="2E7603DA" w14:textId="77777777" w:rsidR="00D73B42" w:rsidRPr="00840D5F" w:rsidRDefault="00D73B42" w:rsidP="00D73B42">
      <w:pPr>
        <w:pStyle w:val="ListParagraph"/>
        <w:numPr>
          <w:ilvl w:val="3"/>
          <w:numId w:val="1"/>
        </w:numPr>
        <w:rPr>
          <w:sz w:val="24"/>
          <w:szCs w:val="24"/>
        </w:rPr>
      </w:pPr>
      <w:r w:rsidRPr="00840D5F">
        <w:rPr>
          <w:sz w:val="24"/>
          <w:szCs w:val="24"/>
        </w:rPr>
        <w:t>Image color: Gray.</w:t>
      </w:r>
    </w:p>
    <w:p w14:paraId="007E979E" w14:textId="77777777" w:rsidR="00353E56" w:rsidRPr="00840D5F" w:rsidRDefault="00353E56" w:rsidP="00353E56">
      <w:pPr>
        <w:pStyle w:val="ListParagraph"/>
        <w:numPr>
          <w:ilvl w:val="2"/>
          <w:numId w:val="1"/>
        </w:numPr>
        <w:rPr>
          <w:sz w:val="24"/>
          <w:szCs w:val="24"/>
        </w:rPr>
      </w:pPr>
      <w:r w:rsidRPr="00840D5F">
        <w:rPr>
          <w:b/>
          <w:sz w:val="24"/>
          <w:szCs w:val="24"/>
        </w:rPr>
        <w:t>Faint Bands</w:t>
      </w:r>
    </w:p>
    <w:p w14:paraId="138B3E93" w14:textId="3C712C8C" w:rsidR="00353E56" w:rsidRPr="00840D5F" w:rsidRDefault="00353E56" w:rsidP="00353E56">
      <w:pPr>
        <w:pStyle w:val="ListParagraph"/>
        <w:numPr>
          <w:ilvl w:val="3"/>
          <w:numId w:val="1"/>
        </w:numPr>
        <w:rPr>
          <w:sz w:val="24"/>
          <w:szCs w:val="24"/>
        </w:rPr>
      </w:pPr>
      <w:r w:rsidRPr="00840D5F">
        <w:rPr>
          <w:sz w:val="24"/>
          <w:szCs w:val="24"/>
        </w:rPr>
        <w:t xml:space="preserve">Application: </w:t>
      </w:r>
      <w:r w:rsidR="002D7251" w:rsidRPr="00840D5F">
        <w:rPr>
          <w:sz w:val="24"/>
          <w:szCs w:val="24"/>
        </w:rPr>
        <w:t>GelRed.</w:t>
      </w:r>
    </w:p>
    <w:p w14:paraId="5FEC4D64" w14:textId="77777777" w:rsidR="00353E56" w:rsidRPr="00840D5F" w:rsidRDefault="00353E56" w:rsidP="00353E56">
      <w:pPr>
        <w:pStyle w:val="ListParagraph"/>
        <w:numPr>
          <w:ilvl w:val="3"/>
          <w:numId w:val="1"/>
        </w:numPr>
        <w:rPr>
          <w:sz w:val="24"/>
          <w:szCs w:val="24"/>
        </w:rPr>
      </w:pPr>
      <w:r w:rsidRPr="00840D5F">
        <w:rPr>
          <w:sz w:val="24"/>
          <w:szCs w:val="24"/>
        </w:rPr>
        <w:t>Image size: 26.0 cm X 19.4 cm.</w:t>
      </w:r>
    </w:p>
    <w:p w14:paraId="0761DF51" w14:textId="77777777" w:rsidR="00353E56" w:rsidRPr="00840D5F" w:rsidRDefault="00353E56" w:rsidP="00353E56">
      <w:pPr>
        <w:pStyle w:val="ListParagraph"/>
        <w:numPr>
          <w:ilvl w:val="3"/>
          <w:numId w:val="1"/>
        </w:numPr>
        <w:rPr>
          <w:sz w:val="24"/>
          <w:szCs w:val="24"/>
        </w:rPr>
      </w:pPr>
      <w:r w:rsidRPr="00840D5F">
        <w:rPr>
          <w:sz w:val="24"/>
          <w:szCs w:val="24"/>
        </w:rPr>
        <w:t>Exposure time: Faint bands.</w:t>
      </w:r>
    </w:p>
    <w:p w14:paraId="50C0EA76" w14:textId="77777777" w:rsidR="00353E56" w:rsidRPr="00840D5F" w:rsidRDefault="00353E56" w:rsidP="00353E56">
      <w:pPr>
        <w:pStyle w:val="ListParagraph"/>
        <w:numPr>
          <w:ilvl w:val="3"/>
          <w:numId w:val="1"/>
        </w:numPr>
        <w:rPr>
          <w:sz w:val="24"/>
          <w:szCs w:val="24"/>
        </w:rPr>
      </w:pPr>
      <w:r w:rsidRPr="00840D5F">
        <w:rPr>
          <w:sz w:val="24"/>
          <w:szCs w:val="24"/>
        </w:rPr>
        <w:t>High saturation pixel: Off</w:t>
      </w:r>
    </w:p>
    <w:p w14:paraId="13EF8803" w14:textId="77777777" w:rsidR="00353E56" w:rsidRPr="00840D5F" w:rsidRDefault="00353E56" w:rsidP="00353E56">
      <w:pPr>
        <w:pStyle w:val="ListParagraph"/>
        <w:numPr>
          <w:ilvl w:val="3"/>
          <w:numId w:val="1"/>
        </w:numPr>
        <w:rPr>
          <w:sz w:val="24"/>
          <w:szCs w:val="24"/>
        </w:rPr>
      </w:pPr>
      <w:r w:rsidRPr="00840D5F">
        <w:rPr>
          <w:sz w:val="24"/>
          <w:szCs w:val="24"/>
        </w:rPr>
        <w:t>Image color: Gray</w:t>
      </w:r>
    </w:p>
    <w:p w14:paraId="67419814" w14:textId="77777777" w:rsidR="00846488" w:rsidRPr="00840D5F" w:rsidRDefault="0007605B" w:rsidP="00846488">
      <w:pPr>
        <w:pStyle w:val="ListParagraph"/>
        <w:numPr>
          <w:ilvl w:val="1"/>
          <w:numId w:val="1"/>
        </w:numPr>
        <w:rPr>
          <w:b/>
          <w:sz w:val="24"/>
          <w:szCs w:val="24"/>
        </w:rPr>
      </w:pPr>
      <w:r w:rsidRPr="00840D5F">
        <w:rPr>
          <w:b/>
          <w:sz w:val="24"/>
          <w:szCs w:val="24"/>
        </w:rPr>
        <w:t>Capturing an image</w:t>
      </w:r>
      <w:r w:rsidR="00846488" w:rsidRPr="00840D5F">
        <w:rPr>
          <w:b/>
          <w:sz w:val="24"/>
          <w:szCs w:val="24"/>
        </w:rPr>
        <w:t>:</w:t>
      </w:r>
    </w:p>
    <w:p w14:paraId="5A7431EC" w14:textId="77777777" w:rsidR="00B85E60" w:rsidRPr="00840D5F" w:rsidRDefault="00B85E60" w:rsidP="00B85E60">
      <w:pPr>
        <w:pStyle w:val="ListParagraph"/>
        <w:numPr>
          <w:ilvl w:val="2"/>
          <w:numId w:val="1"/>
        </w:numPr>
        <w:rPr>
          <w:sz w:val="24"/>
          <w:szCs w:val="24"/>
        </w:rPr>
      </w:pPr>
      <w:r w:rsidRPr="00840D5F">
        <w:rPr>
          <w:sz w:val="24"/>
          <w:szCs w:val="24"/>
        </w:rPr>
        <w:t>Confirm tha</w:t>
      </w:r>
      <w:r w:rsidR="006A736E" w:rsidRPr="00840D5F">
        <w:rPr>
          <w:sz w:val="24"/>
          <w:szCs w:val="24"/>
        </w:rPr>
        <w:t>t the camera and computer are turned on.</w:t>
      </w:r>
    </w:p>
    <w:p w14:paraId="36AC11D6" w14:textId="77777777" w:rsidR="00C83DFB" w:rsidRPr="00840D5F" w:rsidRDefault="006A736E" w:rsidP="00B85E60">
      <w:pPr>
        <w:pStyle w:val="ListParagraph"/>
        <w:numPr>
          <w:ilvl w:val="2"/>
          <w:numId w:val="1"/>
        </w:numPr>
        <w:rPr>
          <w:sz w:val="24"/>
          <w:szCs w:val="24"/>
        </w:rPr>
      </w:pPr>
      <w:r w:rsidRPr="00840D5F">
        <w:rPr>
          <w:sz w:val="24"/>
          <w:szCs w:val="24"/>
        </w:rPr>
        <w:t>Pull out the drawer</w:t>
      </w:r>
      <w:r w:rsidR="00C83DFB" w:rsidRPr="00840D5F">
        <w:rPr>
          <w:sz w:val="24"/>
          <w:szCs w:val="24"/>
        </w:rPr>
        <w:t xml:space="preserve"> of the camera, which houses the transilluminator.</w:t>
      </w:r>
    </w:p>
    <w:p w14:paraId="02351630" w14:textId="77777777" w:rsidR="006A736E" w:rsidRPr="00840D5F" w:rsidRDefault="00C83DFB" w:rsidP="00B85E60">
      <w:pPr>
        <w:pStyle w:val="ListParagraph"/>
        <w:numPr>
          <w:ilvl w:val="2"/>
          <w:numId w:val="1"/>
        </w:numPr>
        <w:rPr>
          <w:sz w:val="24"/>
          <w:szCs w:val="24"/>
        </w:rPr>
      </w:pPr>
      <w:r w:rsidRPr="00840D5F">
        <w:rPr>
          <w:sz w:val="24"/>
          <w:szCs w:val="24"/>
        </w:rPr>
        <w:t>Place the gel in the center of the transilluminator and close the drawer.</w:t>
      </w:r>
    </w:p>
    <w:p w14:paraId="49A0E1F0" w14:textId="77777777" w:rsidR="00C83DFB" w:rsidRPr="00840D5F" w:rsidRDefault="00C83DFB" w:rsidP="00B85E60">
      <w:pPr>
        <w:pStyle w:val="ListParagraph"/>
        <w:numPr>
          <w:ilvl w:val="2"/>
          <w:numId w:val="1"/>
        </w:numPr>
        <w:rPr>
          <w:sz w:val="24"/>
          <w:szCs w:val="24"/>
        </w:rPr>
      </w:pPr>
      <w:r w:rsidRPr="00840D5F">
        <w:rPr>
          <w:sz w:val="24"/>
          <w:szCs w:val="24"/>
        </w:rPr>
        <w:t>Double click on the Image Lab</w:t>
      </w:r>
      <w:r w:rsidR="00B41FC0" w:rsidRPr="00840D5F">
        <w:rPr>
          <w:sz w:val="24"/>
          <w:szCs w:val="24"/>
        </w:rPr>
        <w:t>™</w:t>
      </w:r>
      <w:r w:rsidRPr="00840D5F">
        <w:rPr>
          <w:sz w:val="24"/>
          <w:szCs w:val="24"/>
        </w:rPr>
        <w:t xml:space="preserve"> icon to open the software.</w:t>
      </w:r>
    </w:p>
    <w:p w14:paraId="3C089E5D" w14:textId="77777777" w:rsidR="00846488" w:rsidRPr="00840D5F" w:rsidRDefault="00846488" w:rsidP="00846488">
      <w:pPr>
        <w:pStyle w:val="ListParagraph"/>
        <w:numPr>
          <w:ilvl w:val="2"/>
          <w:numId w:val="1"/>
        </w:numPr>
        <w:rPr>
          <w:sz w:val="24"/>
          <w:szCs w:val="24"/>
        </w:rPr>
      </w:pPr>
      <w:r w:rsidRPr="00840D5F">
        <w:rPr>
          <w:sz w:val="24"/>
          <w:szCs w:val="24"/>
        </w:rPr>
        <w:t>When the Image Lab</w:t>
      </w:r>
      <w:r w:rsidR="00B41FC0" w:rsidRPr="00840D5F">
        <w:rPr>
          <w:sz w:val="24"/>
          <w:szCs w:val="24"/>
        </w:rPr>
        <w:t>™</w:t>
      </w:r>
      <w:r w:rsidRPr="00840D5F">
        <w:rPr>
          <w:sz w:val="24"/>
          <w:szCs w:val="24"/>
        </w:rPr>
        <w:t xml:space="preserve"> software is opened, a “Start Page” box will appear.</w:t>
      </w:r>
    </w:p>
    <w:p w14:paraId="31B02F07" w14:textId="77777777" w:rsidR="006452AF" w:rsidRPr="00840D5F" w:rsidRDefault="006452AF" w:rsidP="00846488">
      <w:pPr>
        <w:pStyle w:val="ListParagraph"/>
        <w:numPr>
          <w:ilvl w:val="3"/>
          <w:numId w:val="1"/>
        </w:numPr>
        <w:rPr>
          <w:sz w:val="24"/>
          <w:szCs w:val="24"/>
        </w:rPr>
      </w:pPr>
      <w:r w:rsidRPr="00840D5F">
        <w:rPr>
          <w:sz w:val="24"/>
          <w:szCs w:val="24"/>
        </w:rPr>
        <w:t>The Start Page box has four sub-sections:</w:t>
      </w:r>
    </w:p>
    <w:p w14:paraId="4F08DFD5" w14:textId="77777777" w:rsidR="006452AF" w:rsidRPr="00840D5F" w:rsidRDefault="006452AF" w:rsidP="0049630B">
      <w:pPr>
        <w:pStyle w:val="ListParagraph"/>
        <w:numPr>
          <w:ilvl w:val="5"/>
          <w:numId w:val="1"/>
        </w:numPr>
        <w:rPr>
          <w:sz w:val="24"/>
          <w:szCs w:val="24"/>
        </w:rPr>
      </w:pPr>
      <w:r w:rsidRPr="00840D5F">
        <w:rPr>
          <w:sz w:val="24"/>
          <w:szCs w:val="24"/>
        </w:rPr>
        <w:t>Protocols – the user can select “New” (to create a new protocol) or “Open” (to select</w:t>
      </w:r>
      <w:r w:rsidR="00FB7D8E" w:rsidRPr="00840D5F">
        <w:rPr>
          <w:sz w:val="24"/>
          <w:szCs w:val="24"/>
        </w:rPr>
        <w:t xml:space="preserve"> desired protocol</w:t>
      </w:r>
      <w:r w:rsidR="00B41FC0" w:rsidRPr="00840D5F">
        <w:rPr>
          <w:sz w:val="24"/>
          <w:szCs w:val="24"/>
        </w:rPr>
        <w:t xml:space="preserve"> from the list of </w:t>
      </w:r>
      <w:r w:rsidRPr="00840D5F">
        <w:rPr>
          <w:sz w:val="24"/>
          <w:szCs w:val="24"/>
        </w:rPr>
        <w:t>CMB Lab</w:t>
      </w:r>
      <w:r w:rsidR="00B41FC0" w:rsidRPr="00840D5F">
        <w:rPr>
          <w:sz w:val="24"/>
          <w:szCs w:val="24"/>
        </w:rPr>
        <w:t xml:space="preserve"> protocols</w:t>
      </w:r>
      <w:r w:rsidRPr="00840D5F">
        <w:rPr>
          <w:sz w:val="24"/>
          <w:szCs w:val="24"/>
        </w:rPr>
        <w:t>).</w:t>
      </w:r>
    </w:p>
    <w:p w14:paraId="227FC260" w14:textId="77777777" w:rsidR="00B83281" w:rsidRPr="00840D5F" w:rsidRDefault="006452AF" w:rsidP="006452AF">
      <w:pPr>
        <w:pStyle w:val="ListParagraph"/>
        <w:numPr>
          <w:ilvl w:val="5"/>
          <w:numId w:val="1"/>
        </w:numPr>
        <w:rPr>
          <w:sz w:val="24"/>
          <w:szCs w:val="24"/>
        </w:rPr>
      </w:pPr>
      <w:r w:rsidRPr="00840D5F">
        <w:rPr>
          <w:sz w:val="24"/>
          <w:szCs w:val="24"/>
        </w:rPr>
        <w:t xml:space="preserve">Recent Protocols </w:t>
      </w:r>
      <w:r w:rsidR="00B83281" w:rsidRPr="00840D5F">
        <w:rPr>
          <w:sz w:val="24"/>
          <w:szCs w:val="24"/>
        </w:rPr>
        <w:t>–</w:t>
      </w:r>
      <w:r w:rsidRPr="00840D5F">
        <w:rPr>
          <w:sz w:val="24"/>
          <w:szCs w:val="24"/>
        </w:rPr>
        <w:t xml:space="preserve"> </w:t>
      </w:r>
      <w:r w:rsidR="0003646E" w:rsidRPr="00840D5F">
        <w:rPr>
          <w:sz w:val="24"/>
          <w:szCs w:val="24"/>
        </w:rPr>
        <w:t xml:space="preserve">displays </w:t>
      </w:r>
      <w:r w:rsidR="00B83281" w:rsidRPr="00840D5F">
        <w:rPr>
          <w:sz w:val="24"/>
          <w:szCs w:val="24"/>
        </w:rPr>
        <w:t xml:space="preserve">a </w:t>
      </w:r>
      <w:r w:rsidR="0043652D" w:rsidRPr="00840D5F">
        <w:rPr>
          <w:sz w:val="24"/>
          <w:szCs w:val="24"/>
        </w:rPr>
        <w:t>list</w:t>
      </w:r>
      <w:r w:rsidR="00B83281" w:rsidRPr="00840D5F">
        <w:rPr>
          <w:sz w:val="24"/>
          <w:szCs w:val="24"/>
        </w:rPr>
        <w:t xml:space="preserve"> of the most recent protocol</w:t>
      </w:r>
      <w:r w:rsidR="0003646E" w:rsidRPr="00840D5F">
        <w:rPr>
          <w:sz w:val="24"/>
          <w:szCs w:val="24"/>
        </w:rPr>
        <w:t>s used.</w:t>
      </w:r>
    </w:p>
    <w:p w14:paraId="1A50A81B" w14:textId="5CC6CF20" w:rsidR="0003646E" w:rsidRPr="00840D5F" w:rsidRDefault="00B83281" w:rsidP="006452AF">
      <w:pPr>
        <w:pStyle w:val="ListParagraph"/>
        <w:numPr>
          <w:ilvl w:val="5"/>
          <w:numId w:val="1"/>
        </w:numPr>
        <w:rPr>
          <w:sz w:val="24"/>
          <w:szCs w:val="24"/>
        </w:rPr>
      </w:pPr>
      <w:r w:rsidRPr="00840D5F">
        <w:rPr>
          <w:sz w:val="24"/>
          <w:szCs w:val="24"/>
        </w:rPr>
        <w:t xml:space="preserve">Image Files </w:t>
      </w:r>
      <w:r w:rsidR="0003646E" w:rsidRPr="00840D5F">
        <w:rPr>
          <w:sz w:val="24"/>
          <w:szCs w:val="24"/>
        </w:rPr>
        <w:t>–</w:t>
      </w:r>
      <w:r w:rsidRPr="00840D5F">
        <w:rPr>
          <w:sz w:val="24"/>
          <w:szCs w:val="24"/>
        </w:rPr>
        <w:t xml:space="preserve"> </w:t>
      </w:r>
      <w:r w:rsidR="0003646E" w:rsidRPr="00840D5F">
        <w:rPr>
          <w:sz w:val="24"/>
          <w:szCs w:val="24"/>
        </w:rPr>
        <w:t xml:space="preserve">the user can select </w:t>
      </w:r>
      <w:r w:rsidR="003660E8" w:rsidRPr="00840D5F">
        <w:rPr>
          <w:sz w:val="24"/>
          <w:szCs w:val="24"/>
        </w:rPr>
        <w:t>“O</w:t>
      </w:r>
      <w:r w:rsidR="0003646E" w:rsidRPr="00840D5F">
        <w:rPr>
          <w:sz w:val="24"/>
          <w:szCs w:val="24"/>
        </w:rPr>
        <w:t>pen</w:t>
      </w:r>
      <w:r w:rsidR="003660E8" w:rsidRPr="00840D5F">
        <w:rPr>
          <w:sz w:val="24"/>
          <w:szCs w:val="24"/>
        </w:rPr>
        <w:t>”</w:t>
      </w:r>
      <w:r w:rsidR="0003646E" w:rsidRPr="00840D5F">
        <w:rPr>
          <w:sz w:val="24"/>
          <w:szCs w:val="24"/>
        </w:rPr>
        <w:t xml:space="preserve"> to access their network drives and documents.</w:t>
      </w:r>
    </w:p>
    <w:p w14:paraId="234DD55F" w14:textId="77777777" w:rsidR="006452AF" w:rsidRPr="00840D5F" w:rsidRDefault="0003646E" w:rsidP="006452AF">
      <w:pPr>
        <w:pStyle w:val="ListParagraph"/>
        <w:numPr>
          <w:ilvl w:val="5"/>
          <w:numId w:val="1"/>
        </w:numPr>
        <w:rPr>
          <w:sz w:val="24"/>
          <w:szCs w:val="24"/>
        </w:rPr>
      </w:pPr>
      <w:r w:rsidRPr="00840D5F">
        <w:rPr>
          <w:sz w:val="24"/>
          <w:szCs w:val="24"/>
        </w:rPr>
        <w:t>Recent Image Files – displays a list of the most recent images taken.</w:t>
      </w:r>
    </w:p>
    <w:p w14:paraId="7BFF74E0" w14:textId="1B6192D7" w:rsidR="00846488" w:rsidRPr="00840D5F" w:rsidRDefault="00D74F21" w:rsidP="00FB7D8E">
      <w:pPr>
        <w:pStyle w:val="ListParagraph"/>
        <w:numPr>
          <w:ilvl w:val="2"/>
          <w:numId w:val="1"/>
        </w:numPr>
        <w:rPr>
          <w:sz w:val="24"/>
          <w:szCs w:val="24"/>
        </w:rPr>
      </w:pPr>
      <w:r w:rsidRPr="00840D5F">
        <w:rPr>
          <w:sz w:val="24"/>
          <w:szCs w:val="24"/>
        </w:rPr>
        <w:t xml:space="preserve">Open desired </w:t>
      </w:r>
      <w:r w:rsidR="003660E8" w:rsidRPr="00840D5F">
        <w:rPr>
          <w:sz w:val="24"/>
          <w:szCs w:val="24"/>
        </w:rPr>
        <w:t>P</w:t>
      </w:r>
      <w:r w:rsidRPr="00840D5F">
        <w:rPr>
          <w:sz w:val="24"/>
          <w:szCs w:val="24"/>
        </w:rPr>
        <w:t>rotocol. (F</w:t>
      </w:r>
      <w:r w:rsidR="00486184" w:rsidRPr="00840D5F">
        <w:rPr>
          <w:sz w:val="24"/>
          <w:szCs w:val="24"/>
        </w:rPr>
        <w:t xml:space="preserve">ound on </w:t>
      </w:r>
      <w:r w:rsidR="003660E8" w:rsidRPr="00840D5F">
        <w:rPr>
          <w:sz w:val="24"/>
          <w:szCs w:val="24"/>
        </w:rPr>
        <w:t>RICMBLAB$ network drive</w:t>
      </w:r>
      <w:r w:rsidR="000A69E1" w:rsidRPr="00840D5F">
        <w:rPr>
          <w:sz w:val="24"/>
          <w:szCs w:val="24"/>
        </w:rPr>
        <w:t>)</w:t>
      </w:r>
      <w:r w:rsidR="00932B76" w:rsidRPr="00840D5F">
        <w:rPr>
          <w:sz w:val="24"/>
          <w:szCs w:val="24"/>
        </w:rPr>
        <w:t xml:space="preserve"> </w:t>
      </w:r>
    </w:p>
    <w:p w14:paraId="1233ADA3" w14:textId="77777777" w:rsidR="00D74F21" w:rsidRPr="00840D5F" w:rsidRDefault="00D74F21" w:rsidP="00D74F21">
      <w:pPr>
        <w:pStyle w:val="ListParagraph"/>
        <w:numPr>
          <w:ilvl w:val="3"/>
          <w:numId w:val="1"/>
        </w:numPr>
        <w:rPr>
          <w:sz w:val="24"/>
          <w:szCs w:val="24"/>
        </w:rPr>
      </w:pPr>
      <w:r w:rsidRPr="00840D5F">
        <w:rPr>
          <w:sz w:val="24"/>
          <w:szCs w:val="24"/>
        </w:rPr>
        <w:t>Under “Protocol” sub-section select “Open”.</w:t>
      </w:r>
    </w:p>
    <w:p w14:paraId="63990E38" w14:textId="3D1A167C" w:rsidR="00D74F21" w:rsidRPr="00840D5F" w:rsidRDefault="00D74F21" w:rsidP="00D74F21">
      <w:pPr>
        <w:pStyle w:val="ListParagraph"/>
        <w:numPr>
          <w:ilvl w:val="3"/>
          <w:numId w:val="1"/>
        </w:numPr>
        <w:rPr>
          <w:sz w:val="24"/>
          <w:szCs w:val="24"/>
        </w:rPr>
      </w:pPr>
      <w:r w:rsidRPr="00840D5F">
        <w:rPr>
          <w:sz w:val="24"/>
          <w:szCs w:val="24"/>
        </w:rPr>
        <w:t xml:space="preserve">Navigate to </w:t>
      </w:r>
      <w:r w:rsidR="003660E8" w:rsidRPr="00840D5F">
        <w:rPr>
          <w:sz w:val="24"/>
          <w:szCs w:val="24"/>
        </w:rPr>
        <w:t>RICMBLAB$ network drive and</w:t>
      </w:r>
      <w:r w:rsidRPr="00840D5F">
        <w:rPr>
          <w:sz w:val="24"/>
          <w:szCs w:val="24"/>
        </w:rPr>
        <w:t xml:space="preserve"> open “Gel </w:t>
      </w:r>
      <w:r w:rsidR="00932B76" w:rsidRPr="00840D5F">
        <w:rPr>
          <w:sz w:val="24"/>
          <w:szCs w:val="24"/>
        </w:rPr>
        <w:t xml:space="preserve">Image </w:t>
      </w:r>
      <w:r w:rsidRPr="00840D5F">
        <w:rPr>
          <w:sz w:val="24"/>
          <w:szCs w:val="24"/>
        </w:rPr>
        <w:t>Protocols” folder.</w:t>
      </w:r>
    </w:p>
    <w:p w14:paraId="01C3698B" w14:textId="4118D2F9" w:rsidR="00D74F21" w:rsidRPr="00840D5F" w:rsidRDefault="00D74F21" w:rsidP="00D74F21">
      <w:pPr>
        <w:pStyle w:val="ListParagraph"/>
        <w:numPr>
          <w:ilvl w:val="3"/>
          <w:numId w:val="1"/>
        </w:numPr>
        <w:rPr>
          <w:sz w:val="24"/>
          <w:szCs w:val="24"/>
        </w:rPr>
      </w:pPr>
      <w:r w:rsidRPr="00840D5F">
        <w:rPr>
          <w:sz w:val="24"/>
          <w:szCs w:val="24"/>
        </w:rPr>
        <w:t>Select desired protocol</w:t>
      </w:r>
      <w:r w:rsidR="00FF5C79" w:rsidRPr="00840D5F">
        <w:rPr>
          <w:sz w:val="24"/>
          <w:szCs w:val="24"/>
        </w:rPr>
        <w:t xml:space="preserve"> and</w:t>
      </w:r>
      <w:r w:rsidRPr="00840D5F">
        <w:rPr>
          <w:sz w:val="24"/>
          <w:szCs w:val="24"/>
        </w:rPr>
        <w:t xml:space="preserve"> double click to open.</w:t>
      </w:r>
    </w:p>
    <w:p w14:paraId="40B49BE3" w14:textId="77777777" w:rsidR="007E5E17" w:rsidRPr="00840D5F" w:rsidRDefault="007E5E17" w:rsidP="00FB7D8E">
      <w:pPr>
        <w:pStyle w:val="ListParagraph"/>
        <w:numPr>
          <w:ilvl w:val="2"/>
          <w:numId w:val="1"/>
        </w:numPr>
        <w:rPr>
          <w:sz w:val="24"/>
          <w:szCs w:val="24"/>
        </w:rPr>
      </w:pPr>
      <w:r w:rsidRPr="00840D5F">
        <w:rPr>
          <w:sz w:val="24"/>
          <w:szCs w:val="24"/>
        </w:rPr>
        <w:t>Click “Position Gel” (yellow button on the bottom l</w:t>
      </w:r>
      <w:r w:rsidR="00FB7D8E" w:rsidRPr="00840D5F">
        <w:rPr>
          <w:sz w:val="24"/>
          <w:szCs w:val="24"/>
        </w:rPr>
        <w:t>eft).</w:t>
      </w:r>
    </w:p>
    <w:p w14:paraId="6BCD3B9D" w14:textId="77777777" w:rsidR="007E5E17" w:rsidRPr="00840D5F" w:rsidRDefault="007E5E17" w:rsidP="0049630B">
      <w:pPr>
        <w:pStyle w:val="ListParagraph"/>
        <w:numPr>
          <w:ilvl w:val="3"/>
          <w:numId w:val="1"/>
        </w:numPr>
        <w:rPr>
          <w:sz w:val="24"/>
          <w:szCs w:val="24"/>
        </w:rPr>
      </w:pPr>
      <w:r w:rsidRPr="00840D5F">
        <w:rPr>
          <w:sz w:val="24"/>
          <w:szCs w:val="24"/>
        </w:rPr>
        <w:t xml:space="preserve">A “Filter Position” box will appear; indicating that </w:t>
      </w:r>
      <w:r w:rsidR="007470A4" w:rsidRPr="00840D5F">
        <w:rPr>
          <w:sz w:val="24"/>
          <w:szCs w:val="24"/>
        </w:rPr>
        <w:t xml:space="preserve">the filter should be positioned at </w:t>
      </w:r>
      <w:r w:rsidRPr="00840D5F">
        <w:rPr>
          <w:sz w:val="24"/>
          <w:szCs w:val="24"/>
        </w:rPr>
        <w:t>Filter 1 (standard filte</w:t>
      </w:r>
      <w:r w:rsidR="007470A4" w:rsidRPr="00840D5F">
        <w:rPr>
          <w:sz w:val="24"/>
          <w:szCs w:val="24"/>
        </w:rPr>
        <w:t>r for nucleic acid imaging).</w:t>
      </w:r>
    </w:p>
    <w:p w14:paraId="3B74F94F" w14:textId="42C7333F" w:rsidR="007470A4" w:rsidRPr="00840D5F" w:rsidRDefault="003660E8" w:rsidP="0049630B">
      <w:pPr>
        <w:pStyle w:val="ListParagraph"/>
        <w:numPr>
          <w:ilvl w:val="5"/>
          <w:numId w:val="1"/>
        </w:numPr>
        <w:rPr>
          <w:sz w:val="24"/>
          <w:szCs w:val="24"/>
        </w:rPr>
      </w:pPr>
      <w:r w:rsidRPr="00840D5F">
        <w:rPr>
          <w:sz w:val="24"/>
          <w:szCs w:val="24"/>
        </w:rPr>
        <w:t>The filter position lever is located a</w:t>
      </w:r>
      <w:r w:rsidR="007470A4" w:rsidRPr="00840D5F">
        <w:rPr>
          <w:sz w:val="24"/>
          <w:szCs w:val="24"/>
        </w:rPr>
        <w:t>t the top of the camera, on the right side</w:t>
      </w:r>
      <w:r w:rsidRPr="00840D5F">
        <w:rPr>
          <w:sz w:val="24"/>
          <w:szCs w:val="24"/>
        </w:rPr>
        <w:t>.</w:t>
      </w:r>
    </w:p>
    <w:p w14:paraId="118D2E88" w14:textId="07F8E43E" w:rsidR="007470A4" w:rsidRPr="00840D5F" w:rsidRDefault="007470A4" w:rsidP="007470A4">
      <w:pPr>
        <w:pStyle w:val="ListParagraph"/>
        <w:numPr>
          <w:ilvl w:val="5"/>
          <w:numId w:val="1"/>
        </w:numPr>
        <w:rPr>
          <w:sz w:val="24"/>
          <w:szCs w:val="24"/>
        </w:rPr>
      </w:pPr>
      <w:r w:rsidRPr="00840D5F">
        <w:rPr>
          <w:sz w:val="24"/>
          <w:szCs w:val="24"/>
        </w:rPr>
        <w:t xml:space="preserve">For standard operation, this lever </w:t>
      </w:r>
      <w:r w:rsidRPr="00840D5F">
        <w:rPr>
          <w:b/>
          <w:sz w:val="24"/>
          <w:szCs w:val="24"/>
        </w:rPr>
        <w:t>MUST</w:t>
      </w:r>
      <w:r w:rsidRPr="00840D5F">
        <w:rPr>
          <w:sz w:val="24"/>
          <w:szCs w:val="24"/>
        </w:rPr>
        <w:t xml:space="preserve"> always remain in </w:t>
      </w:r>
      <w:r w:rsidR="0003237D" w:rsidRPr="00840D5F">
        <w:rPr>
          <w:sz w:val="24"/>
          <w:szCs w:val="24"/>
        </w:rPr>
        <w:t xml:space="preserve">the </w:t>
      </w:r>
      <w:r w:rsidRPr="00840D5F">
        <w:rPr>
          <w:sz w:val="24"/>
          <w:szCs w:val="24"/>
        </w:rPr>
        <w:t>“Filter 1” position.</w:t>
      </w:r>
    </w:p>
    <w:p w14:paraId="703EE148" w14:textId="77777777" w:rsidR="007470A4" w:rsidRPr="00840D5F" w:rsidRDefault="000A69E1" w:rsidP="0049630B">
      <w:pPr>
        <w:pStyle w:val="ListParagraph"/>
        <w:numPr>
          <w:ilvl w:val="2"/>
          <w:numId w:val="1"/>
        </w:numPr>
        <w:rPr>
          <w:sz w:val="24"/>
          <w:szCs w:val="24"/>
        </w:rPr>
      </w:pPr>
      <w:r w:rsidRPr="00840D5F">
        <w:rPr>
          <w:sz w:val="24"/>
          <w:szCs w:val="24"/>
        </w:rPr>
        <w:lastRenderedPageBreak/>
        <w:t>Click “OK”</w:t>
      </w:r>
      <w:r w:rsidR="007470A4" w:rsidRPr="00840D5F">
        <w:rPr>
          <w:sz w:val="24"/>
          <w:szCs w:val="24"/>
        </w:rPr>
        <w:t xml:space="preserve"> to confirm </w:t>
      </w:r>
      <w:r w:rsidRPr="00840D5F">
        <w:rPr>
          <w:sz w:val="24"/>
          <w:szCs w:val="24"/>
        </w:rPr>
        <w:t>that the filter is positioned correctly</w:t>
      </w:r>
      <w:r w:rsidR="007470A4" w:rsidRPr="00840D5F">
        <w:rPr>
          <w:sz w:val="24"/>
          <w:szCs w:val="24"/>
        </w:rPr>
        <w:t>.</w:t>
      </w:r>
    </w:p>
    <w:p w14:paraId="37558B1B" w14:textId="77777777" w:rsidR="007470A4" w:rsidRPr="00840D5F" w:rsidRDefault="007470A4" w:rsidP="0049630B">
      <w:pPr>
        <w:pStyle w:val="ListParagraph"/>
        <w:numPr>
          <w:ilvl w:val="2"/>
          <w:numId w:val="1"/>
        </w:numPr>
        <w:rPr>
          <w:sz w:val="24"/>
          <w:szCs w:val="24"/>
        </w:rPr>
      </w:pPr>
      <w:r w:rsidRPr="00840D5F">
        <w:rPr>
          <w:sz w:val="24"/>
          <w:szCs w:val="24"/>
        </w:rPr>
        <w:t>Adjust the camera zoom with the slider bar below the image until the image is within the gridlines.</w:t>
      </w:r>
    </w:p>
    <w:p w14:paraId="67C65FB3" w14:textId="77777777" w:rsidR="007470A4" w:rsidRPr="00840D5F" w:rsidRDefault="007470A4" w:rsidP="0049630B">
      <w:pPr>
        <w:pStyle w:val="ListParagraph"/>
        <w:numPr>
          <w:ilvl w:val="2"/>
          <w:numId w:val="1"/>
        </w:numPr>
        <w:rPr>
          <w:sz w:val="24"/>
          <w:szCs w:val="24"/>
        </w:rPr>
      </w:pPr>
      <w:r w:rsidRPr="00840D5F">
        <w:rPr>
          <w:sz w:val="24"/>
          <w:szCs w:val="24"/>
        </w:rPr>
        <w:t>Click “Run Protocol” (green button on the left).</w:t>
      </w:r>
    </w:p>
    <w:p w14:paraId="40524E83" w14:textId="77777777" w:rsidR="00D74F21" w:rsidRPr="00840D5F" w:rsidRDefault="00826316" w:rsidP="00D74F21">
      <w:pPr>
        <w:pStyle w:val="ListParagraph"/>
        <w:numPr>
          <w:ilvl w:val="2"/>
          <w:numId w:val="1"/>
        </w:numPr>
        <w:rPr>
          <w:sz w:val="24"/>
          <w:szCs w:val="24"/>
        </w:rPr>
      </w:pPr>
      <w:r w:rsidRPr="00840D5F">
        <w:rPr>
          <w:sz w:val="24"/>
          <w:szCs w:val="24"/>
        </w:rPr>
        <w:t>An image of the gel will appear and can then be analyze</w:t>
      </w:r>
      <w:r w:rsidR="00F932C5" w:rsidRPr="00840D5F">
        <w:rPr>
          <w:sz w:val="24"/>
          <w:szCs w:val="24"/>
        </w:rPr>
        <w:t>d</w:t>
      </w:r>
      <w:r w:rsidRPr="00840D5F">
        <w:rPr>
          <w:sz w:val="24"/>
          <w:szCs w:val="24"/>
        </w:rPr>
        <w:t>.</w:t>
      </w:r>
    </w:p>
    <w:p w14:paraId="309AD46D" w14:textId="64D016FD" w:rsidR="00353E56" w:rsidRPr="00840D5F" w:rsidRDefault="00353E56" w:rsidP="00353E56">
      <w:pPr>
        <w:pStyle w:val="ListParagraph"/>
        <w:numPr>
          <w:ilvl w:val="2"/>
          <w:numId w:val="1"/>
        </w:numPr>
        <w:rPr>
          <w:i/>
          <w:sz w:val="24"/>
          <w:szCs w:val="24"/>
        </w:rPr>
      </w:pPr>
      <w:r w:rsidRPr="00840D5F">
        <w:rPr>
          <w:i/>
          <w:sz w:val="24"/>
          <w:szCs w:val="24"/>
        </w:rPr>
        <w:t>F</w:t>
      </w:r>
      <w:r w:rsidR="00D74F21" w:rsidRPr="00840D5F">
        <w:rPr>
          <w:i/>
          <w:sz w:val="24"/>
          <w:szCs w:val="24"/>
        </w:rPr>
        <w:t xml:space="preserve">or </w:t>
      </w:r>
      <w:r w:rsidR="00DE22B6" w:rsidRPr="00840D5F">
        <w:rPr>
          <w:i/>
          <w:sz w:val="24"/>
          <w:szCs w:val="24"/>
        </w:rPr>
        <w:t xml:space="preserve">oversaturated </w:t>
      </w:r>
      <w:r w:rsidR="00464299" w:rsidRPr="00840D5F">
        <w:rPr>
          <w:i/>
          <w:sz w:val="24"/>
          <w:szCs w:val="24"/>
        </w:rPr>
        <w:t>images with</w:t>
      </w:r>
      <w:r w:rsidR="009B50F4" w:rsidRPr="00840D5F">
        <w:rPr>
          <w:i/>
          <w:sz w:val="24"/>
          <w:szCs w:val="24"/>
        </w:rPr>
        <w:t xml:space="preserve"> bands </w:t>
      </w:r>
      <w:r w:rsidR="00DE22B6" w:rsidRPr="00840D5F">
        <w:rPr>
          <w:i/>
          <w:sz w:val="24"/>
          <w:szCs w:val="24"/>
        </w:rPr>
        <w:t>that are too intense</w:t>
      </w:r>
      <w:r w:rsidR="0003237D" w:rsidRPr="00840D5F">
        <w:rPr>
          <w:i/>
          <w:sz w:val="24"/>
          <w:szCs w:val="24"/>
        </w:rPr>
        <w:t xml:space="preserve">, </w:t>
      </w:r>
      <w:r w:rsidR="009B50F4" w:rsidRPr="00840D5F">
        <w:rPr>
          <w:i/>
          <w:sz w:val="24"/>
          <w:szCs w:val="24"/>
        </w:rPr>
        <w:t>thereby reducing faint band visibility</w:t>
      </w:r>
      <w:r w:rsidR="0003237D" w:rsidRPr="00840D5F">
        <w:rPr>
          <w:i/>
          <w:sz w:val="24"/>
          <w:szCs w:val="24"/>
        </w:rPr>
        <w:t>,</w:t>
      </w:r>
      <w:r w:rsidRPr="00840D5F">
        <w:rPr>
          <w:i/>
          <w:sz w:val="24"/>
          <w:szCs w:val="24"/>
        </w:rPr>
        <w:t xml:space="preserve"> the user can elect to re-capture</w:t>
      </w:r>
      <w:r w:rsidR="00D74F21" w:rsidRPr="00840D5F">
        <w:rPr>
          <w:i/>
          <w:sz w:val="24"/>
          <w:szCs w:val="24"/>
        </w:rPr>
        <w:t xml:space="preserve"> </w:t>
      </w:r>
      <w:r w:rsidR="003660E8" w:rsidRPr="00840D5F">
        <w:rPr>
          <w:i/>
          <w:sz w:val="24"/>
          <w:szCs w:val="24"/>
        </w:rPr>
        <w:t xml:space="preserve">the </w:t>
      </w:r>
      <w:r w:rsidRPr="00840D5F">
        <w:rPr>
          <w:i/>
          <w:sz w:val="24"/>
          <w:szCs w:val="24"/>
        </w:rPr>
        <w:t xml:space="preserve">image following </w:t>
      </w:r>
      <w:r w:rsidR="003660E8" w:rsidRPr="00840D5F">
        <w:rPr>
          <w:i/>
          <w:sz w:val="24"/>
          <w:szCs w:val="24"/>
        </w:rPr>
        <w:t xml:space="preserve">the </w:t>
      </w:r>
      <w:r w:rsidRPr="00840D5F">
        <w:rPr>
          <w:i/>
          <w:sz w:val="24"/>
          <w:szCs w:val="24"/>
        </w:rPr>
        <w:t xml:space="preserve">standard procedure and selecting “Faint bands” </w:t>
      </w:r>
      <w:r w:rsidR="003660E8" w:rsidRPr="00840D5F">
        <w:rPr>
          <w:i/>
          <w:sz w:val="24"/>
          <w:szCs w:val="24"/>
        </w:rPr>
        <w:t>P</w:t>
      </w:r>
      <w:r w:rsidRPr="00840D5F">
        <w:rPr>
          <w:i/>
          <w:sz w:val="24"/>
          <w:szCs w:val="24"/>
        </w:rPr>
        <w:t>rotocol.</w:t>
      </w:r>
    </w:p>
    <w:p w14:paraId="6A810E2E" w14:textId="0705CA72" w:rsidR="00413E5D" w:rsidRPr="00840D5F" w:rsidRDefault="00413E5D" w:rsidP="00353E56">
      <w:pPr>
        <w:pStyle w:val="ListParagraph"/>
        <w:numPr>
          <w:ilvl w:val="1"/>
          <w:numId w:val="1"/>
        </w:numPr>
        <w:rPr>
          <w:sz w:val="24"/>
          <w:szCs w:val="24"/>
        </w:rPr>
      </w:pPr>
      <w:r w:rsidRPr="007E68CA">
        <w:rPr>
          <w:b/>
          <w:sz w:val="24"/>
          <w:szCs w:val="24"/>
        </w:rPr>
        <w:t>Saving a Raw File</w:t>
      </w:r>
      <w:r w:rsidRPr="00840D5F">
        <w:rPr>
          <w:sz w:val="24"/>
          <w:szCs w:val="24"/>
        </w:rPr>
        <w:t>:</w:t>
      </w:r>
    </w:p>
    <w:p w14:paraId="043431DD" w14:textId="700B05CA" w:rsidR="00413E5D" w:rsidRPr="00840D5F" w:rsidRDefault="00743922" w:rsidP="00654B76">
      <w:pPr>
        <w:pStyle w:val="ListParagraph"/>
        <w:numPr>
          <w:ilvl w:val="2"/>
          <w:numId w:val="1"/>
        </w:numPr>
        <w:rPr>
          <w:sz w:val="24"/>
          <w:szCs w:val="24"/>
        </w:rPr>
      </w:pPr>
      <w:r w:rsidRPr="00840D5F">
        <w:rPr>
          <w:sz w:val="24"/>
          <w:szCs w:val="24"/>
        </w:rPr>
        <w:t>Immediately a</w:t>
      </w:r>
      <w:r w:rsidR="00413E5D" w:rsidRPr="00840D5F">
        <w:rPr>
          <w:sz w:val="24"/>
          <w:szCs w:val="24"/>
        </w:rPr>
        <w:t>fter capturing an image, save an unaltered copy (Raw File)</w:t>
      </w:r>
      <w:r w:rsidRPr="00840D5F">
        <w:rPr>
          <w:sz w:val="24"/>
          <w:szCs w:val="24"/>
        </w:rPr>
        <w:t>.</w:t>
      </w:r>
    </w:p>
    <w:p w14:paraId="6CA31C71" w14:textId="42A613C5" w:rsidR="00743922" w:rsidRPr="00840D5F" w:rsidRDefault="00743922" w:rsidP="00654B76">
      <w:pPr>
        <w:pStyle w:val="ListParagraph"/>
        <w:numPr>
          <w:ilvl w:val="2"/>
          <w:numId w:val="1"/>
        </w:numPr>
        <w:rPr>
          <w:sz w:val="24"/>
          <w:szCs w:val="24"/>
        </w:rPr>
      </w:pPr>
      <w:r w:rsidRPr="00840D5F">
        <w:rPr>
          <w:sz w:val="24"/>
          <w:szCs w:val="24"/>
        </w:rPr>
        <w:t xml:space="preserve">The Raw File allows the Directors to re-analyze and visually optimize an image as needed during review. </w:t>
      </w:r>
    </w:p>
    <w:p w14:paraId="78515490" w14:textId="676E08CA" w:rsidR="00743922" w:rsidRPr="00840D5F" w:rsidRDefault="00743922" w:rsidP="00654B76">
      <w:pPr>
        <w:pStyle w:val="ListParagraph"/>
        <w:numPr>
          <w:ilvl w:val="2"/>
          <w:numId w:val="1"/>
        </w:numPr>
        <w:rPr>
          <w:sz w:val="24"/>
          <w:szCs w:val="24"/>
        </w:rPr>
      </w:pPr>
      <w:r w:rsidRPr="00840D5F">
        <w:rPr>
          <w:sz w:val="24"/>
          <w:szCs w:val="24"/>
        </w:rPr>
        <w:t>To save a Raw File:</w:t>
      </w:r>
    </w:p>
    <w:p w14:paraId="035416D0" w14:textId="253B3D0A" w:rsidR="00743922" w:rsidRPr="00840D5F" w:rsidRDefault="00743922" w:rsidP="00654B76">
      <w:pPr>
        <w:pStyle w:val="ListParagraph"/>
        <w:numPr>
          <w:ilvl w:val="3"/>
          <w:numId w:val="1"/>
        </w:numPr>
        <w:rPr>
          <w:sz w:val="24"/>
          <w:szCs w:val="24"/>
        </w:rPr>
      </w:pPr>
      <w:r w:rsidRPr="00840D5F">
        <w:rPr>
          <w:sz w:val="24"/>
          <w:szCs w:val="24"/>
        </w:rPr>
        <w:t>Click “File” (toolbar</w:t>
      </w:r>
      <w:r w:rsidR="00DE7D90" w:rsidRPr="00840D5F">
        <w:rPr>
          <w:sz w:val="24"/>
          <w:szCs w:val="24"/>
        </w:rPr>
        <w:t xml:space="preserve"> above).</w:t>
      </w:r>
    </w:p>
    <w:p w14:paraId="779B6530" w14:textId="3F99C646" w:rsidR="00DE7D90" w:rsidRPr="00840D5F" w:rsidRDefault="00DE7D90" w:rsidP="00654B76">
      <w:pPr>
        <w:pStyle w:val="ListParagraph"/>
        <w:numPr>
          <w:ilvl w:val="3"/>
          <w:numId w:val="1"/>
        </w:numPr>
        <w:rPr>
          <w:sz w:val="24"/>
          <w:szCs w:val="24"/>
        </w:rPr>
      </w:pPr>
      <w:r w:rsidRPr="00840D5F">
        <w:rPr>
          <w:sz w:val="24"/>
          <w:szCs w:val="24"/>
        </w:rPr>
        <w:t>Move cursor down to “Save as…”. Then, click “Save as…”.</w:t>
      </w:r>
    </w:p>
    <w:p w14:paraId="0958305E" w14:textId="70627C16" w:rsidR="00DE7D90" w:rsidRPr="00840D5F" w:rsidRDefault="00DE7D90" w:rsidP="00654B76">
      <w:pPr>
        <w:pStyle w:val="ListParagraph"/>
        <w:numPr>
          <w:ilvl w:val="3"/>
          <w:numId w:val="1"/>
        </w:numPr>
        <w:rPr>
          <w:sz w:val="24"/>
          <w:szCs w:val="24"/>
        </w:rPr>
      </w:pPr>
      <w:r w:rsidRPr="00840D5F">
        <w:rPr>
          <w:sz w:val="24"/>
          <w:szCs w:val="24"/>
        </w:rPr>
        <w:t xml:space="preserve">Name file </w:t>
      </w:r>
      <w:r w:rsidR="00666F19" w:rsidRPr="00840D5F">
        <w:rPr>
          <w:sz w:val="24"/>
          <w:szCs w:val="24"/>
        </w:rPr>
        <w:t xml:space="preserve">by scanning the </w:t>
      </w:r>
      <w:r w:rsidR="00FF5C79" w:rsidRPr="00840D5F">
        <w:rPr>
          <w:sz w:val="24"/>
          <w:szCs w:val="24"/>
        </w:rPr>
        <w:t xml:space="preserve">Soft </w:t>
      </w:r>
      <w:r w:rsidR="00666F19" w:rsidRPr="00840D5F">
        <w:rPr>
          <w:sz w:val="24"/>
          <w:szCs w:val="24"/>
        </w:rPr>
        <w:t>gel/section label into the file name field.</w:t>
      </w:r>
    </w:p>
    <w:p w14:paraId="66205A83" w14:textId="556B643B" w:rsidR="00377B92" w:rsidRPr="00840D5F" w:rsidRDefault="00377B92" w:rsidP="00654B76">
      <w:pPr>
        <w:pStyle w:val="ListParagraph"/>
        <w:numPr>
          <w:ilvl w:val="3"/>
          <w:numId w:val="1"/>
        </w:numPr>
        <w:rPr>
          <w:sz w:val="24"/>
          <w:szCs w:val="24"/>
        </w:rPr>
      </w:pPr>
      <w:r w:rsidRPr="00840D5F">
        <w:rPr>
          <w:sz w:val="24"/>
          <w:szCs w:val="24"/>
        </w:rPr>
        <w:t>To save the image, navigate to “</w:t>
      </w:r>
      <w:r w:rsidR="00186976">
        <w:rPr>
          <w:sz w:val="24"/>
          <w:szCs w:val="24"/>
        </w:rPr>
        <w:t>This PC</w:t>
      </w:r>
      <w:r w:rsidRPr="00840D5F">
        <w:rPr>
          <w:sz w:val="24"/>
          <w:szCs w:val="24"/>
        </w:rPr>
        <w:t>”.</w:t>
      </w:r>
    </w:p>
    <w:p w14:paraId="55C59BEC" w14:textId="2260E937" w:rsidR="00AC4B71" w:rsidRDefault="00377B92" w:rsidP="00654B76">
      <w:pPr>
        <w:pStyle w:val="ListParagraph"/>
        <w:numPr>
          <w:ilvl w:val="3"/>
          <w:numId w:val="1"/>
        </w:numPr>
        <w:rPr>
          <w:sz w:val="24"/>
          <w:szCs w:val="24"/>
        </w:rPr>
      </w:pPr>
      <w:r w:rsidRPr="00840D5F">
        <w:rPr>
          <w:sz w:val="24"/>
          <w:szCs w:val="24"/>
        </w:rPr>
        <w:t>Select “</w:t>
      </w:r>
      <w:r w:rsidR="00186976">
        <w:rPr>
          <w:sz w:val="24"/>
          <w:szCs w:val="24"/>
        </w:rPr>
        <w:t>Windows (C:)</w:t>
      </w:r>
      <w:r w:rsidRPr="00840D5F">
        <w:rPr>
          <w:sz w:val="24"/>
          <w:szCs w:val="24"/>
        </w:rPr>
        <w:t>”</w:t>
      </w:r>
      <w:r w:rsidR="00FF5C79" w:rsidRPr="00840D5F">
        <w:rPr>
          <w:sz w:val="24"/>
          <w:szCs w:val="24"/>
        </w:rPr>
        <w:t>.</w:t>
      </w:r>
    </w:p>
    <w:p w14:paraId="4A36F6D5" w14:textId="6E7679DB" w:rsidR="009B50F4" w:rsidRPr="00840D5F" w:rsidRDefault="00AC4B71" w:rsidP="00654B76">
      <w:pPr>
        <w:pStyle w:val="ListParagraph"/>
        <w:numPr>
          <w:ilvl w:val="3"/>
          <w:numId w:val="1"/>
        </w:numPr>
        <w:rPr>
          <w:sz w:val="24"/>
          <w:szCs w:val="24"/>
        </w:rPr>
      </w:pPr>
      <w:r>
        <w:rPr>
          <w:sz w:val="24"/>
          <w:szCs w:val="24"/>
        </w:rPr>
        <w:t>O</w:t>
      </w:r>
      <w:r w:rsidR="00377B92" w:rsidRPr="00840D5F">
        <w:rPr>
          <w:sz w:val="24"/>
          <w:szCs w:val="24"/>
        </w:rPr>
        <w:t xml:space="preserve">pen </w:t>
      </w:r>
      <w:r>
        <w:rPr>
          <w:sz w:val="24"/>
          <w:szCs w:val="24"/>
        </w:rPr>
        <w:t xml:space="preserve">the </w:t>
      </w:r>
      <w:r w:rsidR="00377B92" w:rsidRPr="00840D5F">
        <w:rPr>
          <w:sz w:val="24"/>
          <w:szCs w:val="24"/>
        </w:rPr>
        <w:t>“GelRawFiles”</w:t>
      </w:r>
      <w:r w:rsidR="009B50F4" w:rsidRPr="00840D5F">
        <w:rPr>
          <w:sz w:val="24"/>
          <w:szCs w:val="24"/>
        </w:rPr>
        <w:t xml:space="preserve"> folder</w:t>
      </w:r>
      <w:r>
        <w:rPr>
          <w:sz w:val="24"/>
          <w:szCs w:val="24"/>
        </w:rPr>
        <w:t xml:space="preserve"> and then the appropriate subfolder for the month and year</w:t>
      </w:r>
      <w:r w:rsidR="009B50F4" w:rsidRPr="00840D5F">
        <w:rPr>
          <w:sz w:val="24"/>
          <w:szCs w:val="24"/>
        </w:rPr>
        <w:t>.</w:t>
      </w:r>
    </w:p>
    <w:p w14:paraId="2BFC99CD" w14:textId="7AF3863E" w:rsidR="00DE7D90" w:rsidRPr="00840D5F" w:rsidRDefault="009B50F4" w:rsidP="00654B76">
      <w:pPr>
        <w:pStyle w:val="ListParagraph"/>
        <w:numPr>
          <w:ilvl w:val="3"/>
          <w:numId w:val="1"/>
        </w:numPr>
        <w:rPr>
          <w:sz w:val="24"/>
          <w:szCs w:val="24"/>
        </w:rPr>
      </w:pPr>
      <w:r w:rsidRPr="00840D5F">
        <w:rPr>
          <w:sz w:val="24"/>
          <w:szCs w:val="24"/>
        </w:rPr>
        <w:t>Click “save” to save Raw File to applicable folder (month and year)</w:t>
      </w:r>
      <w:r w:rsidR="00351E17" w:rsidRPr="00840D5F">
        <w:rPr>
          <w:sz w:val="24"/>
          <w:szCs w:val="24"/>
        </w:rPr>
        <w:t>.</w:t>
      </w:r>
    </w:p>
    <w:p w14:paraId="136282B3" w14:textId="504CFD53" w:rsidR="00DE7D90" w:rsidRPr="00840D5F" w:rsidRDefault="009B50F4" w:rsidP="00654B76">
      <w:pPr>
        <w:pStyle w:val="ListParagraph"/>
        <w:numPr>
          <w:ilvl w:val="3"/>
          <w:numId w:val="1"/>
        </w:numPr>
        <w:rPr>
          <w:sz w:val="24"/>
          <w:szCs w:val="24"/>
        </w:rPr>
      </w:pPr>
      <w:r w:rsidRPr="00840D5F">
        <w:rPr>
          <w:b/>
          <w:sz w:val="24"/>
          <w:szCs w:val="24"/>
        </w:rPr>
        <w:t>Note</w:t>
      </w:r>
      <w:r w:rsidRPr="00840D5F">
        <w:rPr>
          <w:sz w:val="24"/>
          <w:szCs w:val="24"/>
        </w:rPr>
        <w:t xml:space="preserve">: </w:t>
      </w:r>
      <w:r w:rsidR="00DE7D90" w:rsidRPr="00840D5F">
        <w:rPr>
          <w:sz w:val="24"/>
          <w:szCs w:val="24"/>
        </w:rPr>
        <w:t xml:space="preserve">The </w:t>
      </w:r>
      <w:r w:rsidR="006018C0" w:rsidRPr="00840D5F">
        <w:rPr>
          <w:sz w:val="24"/>
          <w:szCs w:val="24"/>
        </w:rPr>
        <w:t xml:space="preserve">Raw File must be saved as </w:t>
      </w:r>
      <w:r w:rsidR="0003237D" w:rsidRPr="00840D5F">
        <w:rPr>
          <w:sz w:val="24"/>
          <w:szCs w:val="24"/>
        </w:rPr>
        <w:t>an</w:t>
      </w:r>
      <w:r w:rsidR="006018C0" w:rsidRPr="00840D5F">
        <w:rPr>
          <w:sz w:val="24"/>
          <w:szCs w:val="24"/>
        </w:rPr>
        <w:t xml:space="preserve"> Image Lab image (*.scn).</w:t>
      </w:r>
    </w:p>
    <w:p w14:paraId="3ED43576" w14:textId="22A9E348" w:rsidR="0049630B" w:rsidRPr="00840D5F" w:rsidRDefault="0049630B" w:rsidP="00353E56">
      <w:pPr>
        <w:pStyle w:val="ListParagraph"/>
        <w:numPr>
          <w:ilvl w:val="1"/>
          <w:numId w:val="1"/>
        </w:numPr>
        <w:rPr>
          <w:sz w:val="24"/>
          <w:szCs w:val="24"/>
        </w:rPr>
      </w:pPr>
      <w:r w:rsidRPr="00840D5F">
        <w:rPr>
          <w:b/>
          <w:sz w:val="24"/>
          <w:szCs w:val="24"/>
        </w:rPr>
        <w:t>Analyzing an image:</w:t>
      </w:r>
    </w:p>
    <w:p w14:paraId="6E13BDDD" w14:textId="77777777" w:rsidR="0049630B" w:rsidRPr="00840D5F" w:rsidRDefault="00826316" w:rsidP="0049630B">
      <w:pPr>
        <w:pStyle w:val="ListParagraph"/>
        <w:numPr>
          <w:ilvl w:val="2"/>
          <w:numId w:val="1"/>
        </w:numPr>
        <w:rPr>
          <w:sz w:val="24"/>
          <w:szCs w:val="24"/>
        </w:rPr>
      </w:pPr>
      <w:r w:rsidRPr="00840D5F">
        <w:rPr>
          <w:sz w:val="24"/>
          <w:szCs w:val="24"/>
        </w:rPr>
        <w:t>On the left of the screen</w:t>
      </w:r>
      <w:r w:rsidR="0049630B" w:rsidRPr="00840D5F">
        <w:rPr>
          <w:sz w:val="24"/>
          <w:szCs w:val="24"/>
        </w:rPr>
        <w:t xml:space="preserve"> is the “Analysis Tool Box”, which is a panel of icons used to analyze the image.</w:t>
      </w:r>
    </w:p>
    <w:p w14:paraId="0667CADD" w14:textId="77777777" w:rsidR="0049630B" w:rsidRPr="00840D5F" w:rsidRDefault="00A64201" w:rsidP="0049630B">
      <w:pPr>
        <w:pStyle w:val="ListParagraph"/>
        <w:numPr>
          <w:ilvl w:val="2"/>
          <w:numId w:val="1"/>
        </w:numPr>
        <w:rPr>
          <w:sz w:val="24"/>
          <w:szCs w:val="24"/>
        </w:rPr>
      </w:pPr>
      <w:r w:rsidRPr="00840D5F">
        <w:rPr>
          <w:sz w:val="24"/>
          <w:szCs w:val="24"/>
        </w:rPr>
        <w:t>The two icons relevant to CMB Lab procedure are:</w:t>
      </w:r>
    </w:p>
    <w:p w14:paraId="56DE3243" w14:textId="77777777" w:rsidR="00B41FC0" w:rsidRPr="00840D5F" w:rsidRDefault="0049630B" w:rsidP="00B41FC0">
      <w:pPr>
        <w:pStyle w:val="ListParagraph"/>
        <w:numPr>
          <w:ilvl w:val="3"/>
          <w:numId w:val="1"/>
        </w:numPr>
        <w:rPr>
          <w:sz w:val="24"/>
          <w:szCs w:val="24"/>
        </w:rPr>
      </w:pPr>
      <w:r w:rsidRPr="00840D5F">
        <w:rPr>
          <w:b/>
          <w:sz w:val="24"/>
          <w:szCs w:val="24"/>
        </w:rPr>
        <w:t>Image tools</w:t>
      </w:r>
      <w:r w:rsidRPr="00840D5F">
        <w:rPr>
          <w:sz w:val="24"/>
          <w:szCs w:val="24"/>
        </w:rPr>
        <w:t xml:space="preserve"> – allows the user to</w:t>
      </w:r>
      <w:r w:rsidR="00C867BD" w:rsidRPr="00840D5F">
        <w:rPr>
          <w:sz w:val="24"/>
          <w:szCs w:val="24"/>
        </w:rPr>
        <w:t xml:space="preserve"> properly </w:t>
      </w:r>
      <w:r w:rsidR="00686108" w:rsidRPr="00840D5F">
        <w:rPr>
          <w:sz w:val="24"/>
          <w:szCs w:val="24"/>
        </w:rPr>
        <w:t>align</w:t>
      </w:r>
      <w:r w:rsidR="009200FE" w:rsidRPr="00840D5F">
        <w:rPr>
          <w:sz w:val="24"/>
          <w:szCs w:val="24"/>
        </w:rPr>
        <w:t xml:space="preserve"> the image (IF NEEDED</w:t>
      </w:r>
      <w:r w:rsidR="00C867BD" w:rsidRPr="00840D5F">
        <w:rPr>
          <w:sz w:val="24"/>
          <w:szCs w:val="24"/>
        </w:rPr>
        <w:t>) by</w:t>
      </w:r>
      <w:r w:rsidRPr="00840D5F">
        <w:rPr>
          <w:sz w:val="24"/>
          <w:szCs w:val="24"/>
        </w:rPr>
        <w:t xml:space="preserve"> flip</w:t>
      </w:r>
      <w:r w:rsidR="00C867BD" w:rsidRPr="00840D5F">
        <w:rPr>
          <w:sz w:val="24"/>
          <w:szCs w:val="24"/>
        </w:rPr>
        <w:t>ping (horizontal or vertical)</w:t>
      </w:r>
      <w:r w:rsidR="00686108" w:rsidRPr="00840D5F">
        <w:rPr>
          <w:sz w:val="24"/>
          <w:szCs w:val="24"/>
        </w:rPr>
        <w:t xml:space="preserve"> and </w:t>
      </w:r>
      <w:r w:rsidR="00C867BD" w:rsidRPr="00840D5F">
        <w:rPr>
          <w:sz w:val="24"/>
          <w:szCs w:val="24"/>
        </w:rPr>
        <w:t>rotating</w:t>
      </w:r>
      <w:r w:rsidR="00686108" w:rsidRPr="00840D5F">
        <w:rPr>
          <w:sz w:val="24"/>
          <w:szCs w:val="24"/>
        </w:rPr>
        <w:t xml:space="preserve"> (</w:t>
      </w:r>
      <w:r w:rsidR="00686108" w:rsidRPr="00840D5F">
        <w:rPr>
          <w:rFonts w:eastAsia="Times New Roman" w:cs="Segoe UI"/>
          <w:color w:val="000000"/>
          <w:sz w:val="24"/>
          <w:szCs w:val="24"/>
        </w:rPr>
        <w:t>90° left, 90°right, or custom)</w:t>
      </w:r>
      <w:r w:rsidR="00A64201" w:rsidRPr="00840D5F">
        <w:rPr>
          <w:sz w:val="24"/>
          <w:szCs w:val="24"/>
        </w:rPr>
        <w:t xml:space="preserve"> the image</w:t>
      </w:r>
      <w:r w:rsidR="00B41FC0" w:rsidRPr="00840D5F">
        <w:rPr>
          <w:sz w:val="24"/>
          <w:szCs w:val="24"/>
        </w:rPr>
        <w:t>.</w:t>
      </w:r>
    </w:p>
    <w:p w14:paraId="253B141A" w14:textId="77777777" w:rsidR="00B41FC0" w:rsidRPr="00840D5F" w:rsidRDefault="00B41FC0" w:rsidP="00C867BD">
      <w:pPr>
        <w:pStyle w:val="ListParagraph"/>
        <w:numPr>
          <w:ilvl w:val="5"/>
          <w:numId w:val="1"/>
        </w:numPr>
        <w:rPr>
          <w:sz w:val="24"/>
          <w:szCs w:val="24"/>
        </w:rPr>
      </w:pPr>
      <w:r w:rsidRPr="00840D5F">
        <w:rPr>
          <w:sz w:val="24"/>
          <w:szCs w:val="24"/>
        </w:rPr>
        <w:t xml:space="preserve">Click “Image Tools” to open </w:t>
      </w:r>
      <w:r w:rsidR="009200FE" w:rsidRPr="00840D5F">
        <w:rPr>
          <w:sz w:val="24"/>
          <w:szCs w:val="24"/>
        </w:rPr>
        <w:t>icon.</w:t>
      </w:r>
    </w:p>
    <w:p w14:paraId="667EE22A" w14:textId="7535BB68" w:rsidR="00C867BD" w:rsidRPr="00840D5F" w:rsidRDefault="00C867BD" w:rsidP="00C867BD">
      <w:pPr>
        <w:pStyle w:val="ListParagraph"/>
        <w:numPr>
          <w:ilvl w:val="5"/>
          <w:numId w:val="1"/>
        </w:numPr>
        <w:rPr>
          <w:sz w:val="24"/>
          <w:szCs w:val="24"/>
        </w:rPr>
      </w:pPr>
      <w:r w:rsidRPr="00840D5F">
        <w:rPr>
          <w:sz w:val="24"/>
          <w:szCs w:val="24"/>
        </w:rPr>
        <w:t xml:space="preserve">Click </w:t>
      </w:r>
      <w:r w:rsidR="003660E8" w:rsidRPr="00840D5F">
        <w:rPr>
          <w:sz w:val="24"/>
          <w:szCs w:val="24"/>
        </w:rPr>
        <w:t>“</w:t>
      </w:r>
      <w:r w:rsidRPr="00840D5F">
        <w:rPr>
          <w:sz w:val="24"/>
          <w:szCs w:val="24"/>
        </w:rPr>
        <w:t>Horizontal</w:t>
      </w:r>
      <w:r w:rsidR="003660E8" w:rsidRPr="00840D5F">
        <w:rPr>
          <w:sz w:val="24"/>
          <w:szCs w:val="24"/>
        </w:rPr>
        <w:t>”</w:t>
      </w:r>
      <w:r w:rsidRPr="00840D5F">
        <w:rPr>
          <w:sz w:val="24"/>
          <w:szCs w:val="24"/>
        </w:rPr>
        <w:t xml:space="preserve"> to flip the image horizontally.</w:t>
      </w:r>
    </w:p>
    <w:p w14:paraId="2CB7525B" w14:textId="6DBB7075" w:rsidR="00C867BD" w:rsidRPr="00840D5F" w:rsidRDefault="00C867BD" w:rsidP="00C867BD">
      <w:pPr>
        <w:pStyle w:val="ListParagraph"/>
        <w:numPr>
          <w:ilvl w:val="5"/>
          <w:numId w:val="1"/>
        </w:numPr>
        <w:rPr>
          <w:sz w:val="24"/>
          <w:szCs w:val="24"/>
        </w:rPr>
      </w:pPr>
      <w:r w:rsidRPr="00840D5F">
        <w:rPr>
          <w:sz w:val="24"/>
          <w:szCs w:val="24"/>
        </w:rPr>
        <w:t xml:space="preserve">Click </w:t>
      </w:r>
      <w:r w:rsidR="003660E8" w:rsidRPr="00840D5F">
        <w:rPr>
          <w:sz w:val="24"/>
          <w:szCs w:val="24"/>
        </w:rPr>
        <w:t>“</w:t>
      </w:r>
      <w:r w:rsidRPr="00840D5F">
        <w:rPr>
          <w:sz w:val="24"/>
          <w:szCs w:val="24"/>
        </w:rPr>
        <w:t>Vertical</w:t>
      </w:r>
      <w:r w:rsidR="003660E8" w:rsidRPr="00840D5F">
        <w:rPr>
          <w:sz w:val="24"/>
          <w:szCs w:val="24"/>
        </w:rPr>
        <w:t>”</w:t>
      </w:r>
      <w:r w:rsidRPr="00840D5F">
        <w:rPr>
          <w:sz w:val="24"/>
          <w:szCs w:val="24"/>
        </w:rPr>
        <w:t xml:space="preserve"> to flip the image vertically.</w:t>
      </w:r>
    </w:p>
    <w:p w14:paraId="0FDF3285" w14:textId="55123C5B" w:rsidR="00686108" w:rsidRPr="00840D5F" w:rsidRDefault="00686108" w:rsidP="00C867BD">
      <w:pPr>
        <w:pStyle w:val="ListParagraph"/>
        <w:numPr>
          <w:ilvl w:val="5"/>
          <w:numId w:val="1"/>
        </w:numPr>
        <w:rPr>
          <w:sz w:val="24"/>
          <w:szCs w:val="24"/>
        </w:rPr>
      </w:pPr>
      <w:r w:rsidRPr="00840D5F">
        <w:rPr>
          <w:sz w:val="24"/>
          <w:szCs w:val="24"/>
        </w:rPr>
        <w:t xml:space="preserve">Click </w:t>
      </w:r>
      <w:r w:rsidR="003660E8" w:rsidRPr="00840D5F">
        <w:rPr>
          <w:sz w:val="24"/>
          <w:szCs w:val="24"/>
        </w:rPr>
        <w:t>“</w:t>
      </w:r>
      <w:r w:rsidRPr="00840D5F">
        <w:rPr>
          <w:rFonts w:eastAsia="Times New Roman" w:cs="Segoe UI"/>
          <w:color w:val="000000"/>
          <w:sz w:val="24"/>
          <w:szCs w:val="24"/>
        </w:rPr>
        <w:t>90° Left</w:t>
      </w:r>
      <w:r w:rsidR="003660E8" w:rsidRPr="00840D5F">
        <w:rPr>
          <w:rFonts w:eastAsia="Times New Roman" w:cs="Segoe UI"/>
          <w:color w:val="000000"/>
          <w:sz w:val="24"/>
          <w:szCs w:val="24"/>
        </w:rPr>
        <w:t>”</w:t>
      </w:r>
      <w:r w:rsidRPr="00840D5F">
        <w:rPr>
          <w:rFonts w:eastAsia="Times New Roman" w:cs="Segoe UI"/>
          <w:color w:val="000000"/>
          <w:sz w:val="24"/>
          <w:szCs w:val="24"/>
        </w:rPr>
        <w:t xml:space="preserve"> to rotate the image 90° left.</w:t>
      </w:r>
    </w:p>
    <w:p w14:paraId="00A1DA68" w14:textId="25E82DDD" w:rsidR="00686108" w:rsidRPr="00840D5F" w:rsidRDefault="00686108" w:rsidP="00C867BD">
      <w:pPr>
        <w:pStyle w:val="ListParagraph"/>
        <w:numPr>
          <w:ilvl w:val="5"/>
          <w:numId w:val="1"/>
        </w:numPr>
        <w:rPr>
          <w:sz w:val="24"/>
          <w:szCs w:val="24"/>
        </w:rPr>
      </w:pPr>
      <w:r w:rsidRPr="00840D5F">
        <w:rPr>
          <w:rFonts w:eastAsia="Times New Roman" w:cs="Segoe UI"/>
          <w:color w:val="000000"/>
          <w:sz w:val="24"/>
          <w:szCs w:val="24"/>
        </w:rPr>
        <w:t xml:space="preserve">Click </w:t>
      </w:r>
      <w:r w:rsidR="003660E8" w:rsidRPr="00840D5F">
        <w:rPr>
          <w:rFonts w:eastAsia="Times New Roman" w:cs="Segoe UI"/>
          <w:color w:val="000000"/>
          <w:sz w:val="24"/>
          <w:szCs w:val="24"/>
        </w:rPr>
        <w:t>“</w:t>
      </w:r>
      <w:r w:rsidRPr="00840D5F">
        <w:rPr>
          <w:rFonts w:eastAsia="Times New Roman" w:cs="Segoe UI"/>
          <w:color w:val="000000"/>
          <w:sz w:val="24"/>
          <w:szCs w:val="24"/>
        </w:rPr>
        <w:t>90° Right</w:t>
      </w:r>
      <w:r w:rsidR="003660E8" w:rsidRPr="00840D5F">
        <w:rPr>
          <w:rFonts w:eastAsia="Times New Roman" w:cs="Segoe UI"/>
          <w:color w:val="000000"/>
          <w:sz w:val="24"/>
          <w:szCs w:val="24"/>
        </w:rPr>
        <w:t>”</w:t>
      </w:r>
      <w:r w:rsidRPr="00840D5F">
        <w:rPr>
          <w:rFonts w:eastAsia="Times New Roman" w:cs="Segoe UI"/>
          <w:color w:val="000000"/>
          <w:sz w:val="24"/>
          <w:szCs w:val="24"/>
        </w:rPr>
        <w:t xml:space="preserve"> to rotate the image 90° right.</w:t>
      </w:r>
    </w:p>
    <w:p w14:paraId="5C448333" w14:textId="15C1163D" w:rsidR="0096148A" w:rsidRPr="00840D5F" w:rsidRDefault="003660E8" w:rsidP="0096148A">
      <w:pPr>
        <w:pStyle w:val="ListParagraph"/>
        <w:numPr>
          <w:ilvl w:val="5"/>
          <w:numId w:val="1"/>
        </w:numPr>
        <w:rPr>
          <w:sz w:val="24"/>
          <w:szCs w:val="24"/>
        </w:rPr>
      </w:pPr>
      <w:r w:rsidRPr="00840D5F">
        <w:rPr>
          <w:rFonts w:eastAsia="Times New Roman" w:cs="Segoe UI"/>
          <w:color w:val="000000"/>
          <w:sz w:val="24"/>
          <w:szCs w:val="24"/>
        </w:rPr>
        <w:t>“</w:t>
      </w:r>
      <w:r w:rsidR="00686108" w:rsidRPr="00840D5F">
        <w:rPr>
          <w:rFonts w:eastAsia="Times New Roman" w:cs="Segoe UI"/>
          <w:color w:val="000000"/>
          <w:sz w:val="24"/>
          <w:szCs w:val="24"/>
        </w:rPr>
        <w:t>Custom</w:t>
      </w:r>
      <w:r w:rsidRPr="00840D5F">
        <w:rPr>
          <w:rFonts w:eastAsia="Times New Roman" w:cs="Segoe UI"/>
          <w:color w:val="000000"/>
          <w:sz w:val="24"/>
          <w:szCs w:val="24"/>
        </w:rPr>
        <w:t>”</w:t>
      </w:r>
      <w:r w:rsidR="00686108" w:rsidRPr="00840D5F">
        <w:rPr>
          <w:rFonts w:eastAsia="Times New Roman" w:cs="Segoe UI"/>
          <w:color w:val="000000"/>
          <w:sz w:val="24"/>
          <w:szCs w:val="24"/>
        </w:rPr>
        <w:t xml:space="preserve"> is used for manually rotating the image to align stra</w:t>
      </w:r>
      <w:r w:rsidR="0096148A" w:rsidRPr="00840D5F">
        <w:rPr>
          <w:rFonts w:eastAsia="Times New Roman" w:cs="Segoe UI"/>
          <w:color w:val="000000"/>
          <w:sz w:val="24"/>
          <w:szCs w:val="24"/>
        </w:rPr>
        <w:t>ight.</w:t>
      </w:r>
    </w:p>
    <w:p w14:paraId="4B6A16F1" w14:textId="77777777" w:rsidR="0096148A" w:rsidRPr="00840D5F" w:rsidRDefault="0096148A" w:rsidP="0096148A">
      <w:pPr>
        <w:pStyle w:val="ListParagraph"/>
        <w:numPr>
          <w:ilvl w:val="5"/>
          <w:numId w:val="1"/>
        </w:numPr>
        <w:rPr>
          <w:sz w:val="24"/>
          <w:szCs w:val="24"/>
        </w:rPr>
      </w:pPr>
      <w:r w:rsidRPr="00840D5F">
        <w:rPr>
          <w:rFonts w:eastAsia="Times New Roman" w:cs="Segoe UI"/>
          <w:color w:val="000000"/>
          <w:sz w:val="24"/>
          <w:szCs w:val="24"/>
        </w:rPr>
        <w:lastRenderedPageBreak/>
        <w:t>Custom rotating:</w:t>
      </w:r>
    </w:p>
    <w:p w14:paraId="3FFEF192" w14:textId="0158981D" w:rsidR="0096148A" w:rsidRPr="00840D5F" w:rsidRDefault="0096148A" w:rsidP="0096148A">
      <w:pPr>
        <w:pStyle w:val="ListParagraph"/>
        <w:numPr>
          <w:ilvl w:val="0"/>
          <w:numId w:val="2"/>
        </w:numPr>
        <w:rPr>
          <w:sz w:val="24"/>
          <w:szCs w:val="24"/>
        </w:rPr>
      </w:pPr>
      <w:r w:rsidRPr="00840D5F">
        <w:rPr>
          <w:sz w:val="24"/>
          <w:szCs w:val="24"/>
        </w:rPr>
        <w:t xml:space="preserve">Click </w:t>
      </w:r>
      <w:r w:rsidR="003660E8" w:rsidRPr="00840D5F">
        <w:rPr>
          <w:sz w:val="24"/>
          <w:szCs w:val="24"/>
        </w:rPr>
        <w:t>“C</w:t>
      </w:r>
      <w:r w:rsidR="009200FE" w:rsidRPr="00840D5F">
        <w:rPr>
          <w:sz w:val="24"/>
          <w:szCs w:val="24"/>
        </w:rPr>
        <w:t>ustom</w:t>
      </w:r>
      <w:r w:rsidR="003660E8" w:rsidRPr="00840D5F">
        <w:rPr>
          <w:sz w:val="24"/>
          <w:szCs w:val="24"/>
        </w:rPr>
        <w:t>”.</w:t>
      </w:r>
    </w:p>
    <w:p w14:paraId="32863599" w14:textId="56833C20" w:rsidR="0096148A" w:rsidRPr="00840D5F" w:rsidRDefault="003660E8" w:rsidP="0096148A">
      <w:pPr>
        <w:pStyle w:val="ListParagraph"/>
        <w:numPr>
          <w:ilvl w:val="0"/>
          <w:numId w:val="2"/>
        </w:numPr>
        <w:rPr>
          <w:sz w:val="24"/>
          <w:szCs w:val="24"/>
        </w:rPr>
      </w:pPr>
      <w:r w:rsidRPr="00840D5F">
        <w:rPr>
          <w:sz w:val="24"/>
          <w:szCs w:val="24"/>
        </w:rPr>
        <w:t>Then, h</w:t>
      </w:r>
      <w:r w:rsidR="0096148A" w:rsidRPr="00840D5F">
        <w:rPr>
          <w:sz w:val="24"/>
          <w:szCs w:val="24"/>
        </w:rPr>
        <w:t>old down the left clicker on the mouse and move the red target so that it is in the same orientation as the image (</w:t>
      </w:r>
      <w:r w:rsidRPr="00840D5F">
        <w:rPr>
          <w:sz w:val="24"/>
          <w:szCs w:val="24"/>
        </w:rPr>
        <w:t>e</w:t>
      </w:r>
      <w:r w:rsidR="0096148A" w:rsidRPr="00840D5F">
        <w:rPr>
          <w:sz w:val="24"/>
          <w:szCs w:val="24"/>
        </w:rPr>
        <w:t>.g.</w:t>
      </w:r>
      <w:r w:rsidRPr="00840D5F">
        <w:rPr>
          <w:sz w:val="24"/>
          <w:szCs w:val="24"/>
        </w:rPr>
        <w:t>,</w:t>
      </w:r>
      <w:r w:rsidR="0096148A" w:rsidRPr="00840D5F">
        <w:rPr>
          <w:sz w:val="24"/>
          <w:szCs w:val="24"/>
        </w:rPr>
        <w:t xml:space="preserve"> if </w:t>
      </w:r>
      <w:r w:rsidRPr="00840D5F">
        <w:rPr>
          <w:sz w:val="24"/>
          <w:szCs w:val="24"/>
        </w:rPr>
        <w:t xml:space="preserve">the </w:t>
      </w:r>
      <w:r w:rsidR="0096148A" w:rsidRPr="00840D5F">
        <w:rPr>
          <w:sz w:val="24"/>
          <w:szCs w:val="24"/>
        </w:rPr>
        <w:t>image is slanted left, move the red target so that it is also slanted left</w:t>
      </w:r>
      <w:r w:rsidRPr="00840D5F">
        <w:rPr>
          <w:sz w:val="24"/>
          <w:szCs w:val="24"/>
        </w:rPr>
        <w:t>)</w:t>
      </w:r>
      <w:r w:rsidR="0096148A" w:rsidRPr="00840D5F">
        <w:rPr>
          <w:sz w:val="24"/>
          <w:szCs w:val="24"/>
        </w:rPr>
        <w:t>.</w:t>
      </w:r>
    </w:p>
    <w:p w14:paraId="0DADA39A" w14:textId="35004FFB" w:rsidR="006018C0" w:rsidRPr="00840D5F" w:rsidRDefault="001B522C" w:rsidP="006018C0">
      <w:pPr>
        <w:pStyle w:val="ListParagraph"/>
        <w:numPr>
          <w:ilvl w:val="0"/>
          <w:numId w:val="2"/>
        </w:numPr>
        <w:rPr>
          <w:sz w:val="24"/>
          <w:szCs w:val="24"/>
        </w:rPr>
      </w:pPr>
      <w:r w:rsidRPr="00840D5F">
        <w:rPr>
          <w:sz w:val="24"/>
          <w:szCs w:val="24"/>
        </w:rPr>
        <w:t>When positioned correctly, release the left clicker</w:t>
      </w:r>
      <w:r w:rsidR="003660E8" w:rsidRPr="00840D5F">
        <w:rPr>
          <w:sz w:val="24"/>
          <w:szCs w:val="24"/>
        </w:rPr>
        <w:t>. Then,</w:t>
      </w:r>
      <w:r w:rsidRPr="00840D5F">
        <w:rPr>
          <w:sz w:val="24"/>
          <w:szCs w:val="24"/>
        </w:rPr>
        <w:t xml:space="preserve"> right click on the mouse and </w:t>
      </w:r>
      <w:r w:rsidR="0003237D" w:rsidRPr="00840D5F">
        <w:rPr>
          <w:sz w:val="24"/>
          <w:szCs w:val="24"/>
        </w:rPr>
        <w:t>select “</w:t>
      </w:r>
      <w:r w:rsidR="003660E8" w:rsidRPr="00840D5F">
        <w:rPr>
          <w:sz w:val="24"/>
          <w:szCs w:val="24"/>
        </w:rPr>
        <w:t>R</w:t>
      </w:r>
      <w:r w:rsidRPr="00840D5F">
        <w:rPr>
          <w:sz w:val="24"/>
          <w:szCs w:val="24"/>
        </w:rPr>
        <w:t>otate</w:t>
      </w:r>
      <w:r w:rsidR="003660E8" w:rsidRPr="00840D5F">
        <w:rPr>
          <w:sz w:val="24"/>
          <w:szCs w:val="24"/>
        </w:rPr>
        <w:t>”</w:t>
      </w:r>
      <w:r w:rsidRPr="00840D5F">
        <w:rPr>
          <w:sz w:val="24"/>
          <w:szCs w:val="24"/>
        </w:rPr>
        <w:t xml:space="preserve"> to apply the change.</w:t>
      </w:r>
    </w:p>
    <w:p w14:paraId="73D19166" w14:textId="73CA92D3" w:rsidR="006018C0" w:rsidRPr="00840D5F" w:rsidRDefault="00BB32E8" w:rsidP="00654B76">
      <w:pPr>
        <w:pStyle w:val="ListParagraph"/>
        <w:numPr>
          <w:ilvl w:val="5"/>
          <w:numId w:val="1"/>
        </w:numPr>
        <w:rPr>
          <w:sz w:val="24"/>
          <w:szCs w:val="24"/>
        </w:rPr>
      </w:pPr>
      <w:r w:rsidRPr="00840D5F">
        <w:rPr>
          <w:sz w:val="24"/>
          <w:szCs w:val="24"/>
        </w:rPr>
        <w:t>C</w:t>
      </w:r>
      <w:r w:rsidR="006018C0" w:rsidRPr="00840D5F">
        <w:rPr>
          <w:sz w:val="24"/>
          <w:szCs w:val="24"/>
        </w:rPr>
        <w:t>rop the image by eliminating the background space</w:t>
      </w:r>
      <w:r w:rsidRPr="00840D5F">
        <w:rPr>
          <w:sz w:val="24"/>
          <w:szCs w:val="24"/>
        </w:rPr>
        <w:t xml:space="preserve"> and overall dimension</w:t>
      </w:r>
      <w:r w:rsidR="006018C0" w:rsidRPr="00840D5F">
        <w:rPr>
          <w:sz w:val="24"/>
          <w:szCs w:val="24"/>
        </w:rPr>
        <w:t xml:space="preserve">, which </w:t>
      </w:r>
      <w:r w:rsidRPr="00840D5F">
        <w:rPr>
          <w:sz w:val="24"/>
          <w:szCs w:val="24"/>
        </w:rPr>
        <w:t>improves storage capability without altering the image quality.</w:t>
      </w:r>
    </w:p>
    <w:p w14:paraId="3D6FAAA7" w14:textId="762C1CCE" w:rsidR="00BB32E8" w:rsidRPr="00840D5F" w:rsidRDefault="00BB32E8" w:rsidP="00654B76">
      <w:pPr>
        <w:pStyle w:val="ListParagraph"/>
        <w:numPr>
          <w:ilvl w:val="0"/>
          <w:numId w:val="7"/>
        </w:numPr>
        <w:rPr>
          <w:sz w:val="24"/>
          <w:szCs w:val="24"/>
        </w:rPr>
      </w:pPr>
      <w:r w:rsidRPr="00840D5F">
        <w:rPr>
          <w:sz w:val="24"/>
          <w:szCs w:val="24"/>
        </w:rPr>
        <w:t>Click “Crop”.</w:t>
      </w:r>
    </w:p>
    <w:p w14:paraId="155A0A71" w14:textId="560669BB" w:rsidR="00BB32E8" w:rsidRPr="00840D5F" w:rsidRDefault="00A451D1" w:rsidP="00654B76">
      <w:pPr>
        <w:pStyle w:val="ListParagraph"/>
        <w:numPr>
          <w:ilvl w:val="0"/>
          <w:numId w:val="7"/>
        </w:numPr>
        <w:rPr>
          <w:sz w:val="24"/>
          <w:szCs w:val="24"/>
        </w:rPr>
      </w:pPr>
      <w:r w:rsidRPr="00840D5F">
        <w:rPr>
          <w:sz w:val="24"/>
          <w:szCs w:val="24"/>
        </w:rPr>
        <w:t>A</w:t>
      </w:r>
      <w:r w:rsidR="00BB32E8" w:rsidRPr="00840D5F">
        <w:rPr>
          <w:sz w:val="24"/>
          <w:szCs w:val="24"/>
        </w:rPr>
        <w:t xml:space="preserve">djust “crop” frame to </w:t>
      </w:r>
      <w:r w:rsidRPr="00840D5F">
        <w:rPr>
          <w:sz w:val="24"/>
          <w:szCs w:val="24"/>
        </w:rPr>
        <w:t>fit the entire gel image without the background space.</w:t>
      </w:r>
    </w:p>
    <w:p w14:paraId="31546111" w14:textId="3A2DC007" w:rsidR="00A451D1" w:rsidRPr="00840D5F" w:rsidRDefault="00A451D1" w:rsidP="00654B76">
      <w:pPr>
        <w:pStyle w:val="ListParagraph"/>
        <w:numPr>
          <w:ilvl w:val="0"/>
          <w:numId w:val="7"/>
        </w:numPr>
        <w:rPr>
          <w:sz w:val="24"/>
          <w:szCs w:val="24"/>
        </w:rPr>
      </w:pPr>
      <w:r w:rsidRPr="00840D5F">
        <w:rPr>
          <w:sz w:val="24"/>
          <w:szCs w:val="24"/>
        </w:rPr>
        <w:t>Right click on the mouse. Then, left click on the mouse and select “crop” to apply the change.</w:t>
      </w:r>
    </w:p>
    <w:p w14:paraId="0F162C37" w14:textId="68091B56" w:rsidR="00A64201" w:rsidRPr="00840D5F" w:rsidRDefault="00A64201" w:rsidP="006018C0">
      <w:pPr>
        <w:pStyle w:val="ListParagraph"/>
        <w:numPr>
          <w:ilvl w:val="3"/>
          <w:numId w:val="1"/>
        </w:numPr>
        <w:rPr>
          <w:sz w:val="24"/>
          <w:szCs w:val="24"/>
        </w:rPr>
      </w:pPr>
      <w:r w:rsidRPr="00840D5F">
        <w:rPr>
          <w:b/>
          <w:sz w:val="24"/>
          <w:szCs w:val="24"/>
        </w:rPr>
        <w:t>Lanes and Bands</w:t>
      </w:r>
      <w:r w:rsidR="00826316" w:rsidRPr="00840D5F">
        <w:rPr>
          <w:sz w:val="24"/>
          <w:szCs w:val="24"/>
        </w:rPr>
        <w:t xml:space="preserve"> – allows </w:t>
      </w:r>
      <w:r w:rsidR="001B522C" w:rsidRPr="00840D5F">
        <w:rPr>
          <w:sz w:val="24"/>
          <w:szCs w:val="24"/>
        </w:rPr>
        <w:t xml:space="preserve">the user to add </w:t>
      </w:r>
      <w:r w:rsidR="00826316" w:rsidRPr="00840D5F">
        <w:rPr>
          <w:sz w:val="24"/>
          <w:szCs w:val="24"/>
        </w:rPr>
        <w:t>a numerical label (</w:t>
      </w:r>
      <w:r w:rsidR="003660E8" w:rsidRPr="00840D5F">
        <w:rPr>
          <w:sz w:val="24"/>
          <w:szCs w:val="24"/>
        </w:rPr>
        <w:t>e</w:t>
      </w:r>
      <w:r w:rsidR="00826316" w:rsidRPr="00840D5F">
        <w:rPr>
          <w:sz w:val="24"/>
          <w:szCs w:val="24"/>
        </w:rPr>
        <w:t>.g.</w:t>
      </w:r>
      <w:r w:rsidR="003660E8" w:rsidRPr="00840D5F">
        <w:rPr>
          <w:sz w:val="24"/>
          <w:szCs w:val="24"/>
        </w:rPr>
        <w:t>,</w:t>
      </w:r>
      <w:r w:rsidR="00826316" w:rsidRPr="00840D5F">
        <w:rPr>
          <w:sz w:val="24"/>
          <w:szCs w:val="24"/>
        </w:rPr>
        <w:t xml:space="preserve"> 1-20</w:t>
      </w:r>
      <w:r w:rsidR="006F0A0E" w:rsidRPr="00840D5F">
        <w:rPr>
          <w:sz w:val="24"/>
          <w:szCs w:val="24"/>
        </w:rPr>
        <w:t>) to each lane</w:t>
      </w:r>
      <w:r w:rsidR="001B522C" w:rsidRPr="00840D5F">
        <w:rPr>
          <w:sz w:val="24"/>
          <w:szCs w:val="24"/>
        </w:rPr>
        <w:t>.</w:t>
      </w:r>
    </w:p>
    <w:p w14:paraId="60AAF985" w14:textId="0F36ADF6" w:rsidR="001B522C" w:rsidRPr="00840D5F" w:rsidRDefault="001B522C" w:rsidP="001B522C">
      <w:pPr>
        <w:pStyle w:val="ListParagraph"/>
        <w:numPr>
          <w:ilvl w:val="5"/>
          <w:numId w:val="1"/>
        </w:numPr>
        <w:rPr>
          <w:sz w:val="24"/>
          <w:szCs w:val="24"/>
        </w:rPr>
      </w:pPr>
      <w:r w:rsidRPr="00840D5F">
        <w:rPr>
          <w:sz w:val="24"/>
          <w:szCs w:val="24"/>
        </w:rPr>
        <w:t>After properly aligning</w:t>
      </w:r>
      <w:r w:rsidR="00A451D1" w:rsidRPr="00840D5F">
        <w:rPr>
          <w:sz w:val="24"/>
          <w:szCs w:val="24"/>
        </w:rPr>
        <w:t xml:space="preserve"> and cropping</w:t>
      </w:r>
      <w:r w:rsidRPr="00840D5F">
        <w:rPr>
          <w:sz w:val="24"/>
          <w:szCs w:val="24"/>
        </w:rPr>
        <w:t xml:space="preserve"> the image,</w:t>
      </w:r>
      <w:r w:rsidR="00DE47AA" w:rsidRPr="00840D5F">
        <w:rPr>
          <w:sz w:val="24"/>
          <w:szCs w:val="24"/>
        </w:rPr>
        <w:t xml:space="preserve"> return to the “Analysis Tool box” by clicking the </w:t>
      </w:r>
      <w:r w:rsidRPr="00840D5F">
        <w:rPr>
          <w:sz w:val="24"/>
          <w:szCs w:val="24"/>
        </w:rPr>
        <w:t>“back to tool box”</w:t>
      </w:r>
      <w:r w:rsidR="00DE47AA" w:rsidRPr="00840D5F">
        <w:rPr>
          <w:sz w:val="24"/>
          <w:szCs w:val="24"/>
        </w:rPr>
        <w:t xml:space="preserve"> arrow (located</w:t>
      </w:r>
      <w:r w:rsidR="003660E8" w:rsidRPr="00840D5F">
        <w:rPr>
          <w:sz w:val="24"/>
          <w:szCs w:val="24"/>
        </w:rPr>
        <w:t xml:space="preserve"> at the</w:t>
      </w:r>
      <w:r w:rsidR="00DE47AA" w:rsidRPr="00840D5F">
        <w:rPr>
          <w:sz w:val="24"/>
          <w:szCs w:val="24"/>
        </w:rPr>
        <w:t xml:space="preserve"> upper left of screen).</w:t>
      </w:r>
    </w:p>
    <w:p w14:paraId="1A333E5B" w14:textId="77777777" w:rsidR="00DE47AA" w:rsidRPr="00840D5F" w:rsidRDefault="00DE47AA" w:rsidP="001B522C">
      <w:pPr>
        <w:pStyle w:val="ListParagraph"/>
        <w:numPr>
          <w:ilvl w:val="5"/>
          <w:numId w:val="1"/>
        </w:numPr>
        <w:rPr>
          <w:sz w:val="24"/>
          <w:szCs w:val="24"/>
        </w:rPr>
      </w:pPr>
      <w:r w:rsidRPr="00840D5F">
        <w:rPr>
          <w:sz w:val="24"/>
          <w:szCs w:val="24"/>
        </w:rPr>
        <w:t>Back at the “Analysis Tool Box”, click the “Lanes and Bands” icon (second in the panel).</w:t>
      </w:r>
    </w:p>
    <w:p w14:paraId="3AEBF722" w14:textId="77777777" w:rsidR="00DE47AA" w:rsidRPr="00840D5F" w:rsidRDefault="005027A5" w:rsidP="001B522C">
      <w:pPr>
        <w:pStyle w:val="ListParagraph"/>
        <w:numPr>
          <w:ilvl w:val="5"/>
          <w:numId w:val="1"/>
        </w:numPr>
        <w:rPr>
          <w:sz w:val="24"/>
          <w:szCs w:val="24"/>
        </w:rPr>
      </w:pPr>
      <w:r w:rsidRPr="00840D5F">
        <w:rPr>
          <w:sz w:val="24"/>
          <w:szCs w:val="24"/>
        </w:rPr>
        <w:t xml:space="preserve">Click </w:t>
      </w:r>
      <w:r w:rsidR="00DE47AA" w:rsidRPr="00840D5F">
        <w:rPr>
          <w:sz w:val="24"/>
          <w:szCs w:val="24"/>
        </w:rPr>
        <w:t>“Lanes” tab</w:t>
      </w:r>
      <w:r w:rsidR="006F0A0E" w:rsidRPr="00840D5F">
        <w:rPr>
          <w:sz w:val="24"/>
          <w:szCs w:val="24"/>
        </w:rPr>
        <w:t>.</w:t>
      </w:r>
    </w:p>
    <w:p w14:paraId="0974B789" w14:textId="107D0AFA" w:rsidR="006F0A0E" w:rsidRPr="00840D5F" w:rsidRDefault="005027A5" w:rsidP="001B522C">
      <w:pPr>
        <w:pStyle w:val="ListParagraph"/>
        <w:numPr>
          <w:ilvl w:val="5"/>
          <w:numId w:val="1"/>
        </w:numPr>
        <w:rPr>
          <w:sz w:val="24"/>
          <w:szCs w:val="24"/>
        </w:rPr>
      </w:pPr>
      <w:r w:rsidRPr="00840D5F">
        <w:rPr>
          <w:sz w:val="24"/>
          <w:szCs w:val="24"/>
        </w:rPr>
        <w:t xml:space="preserve">Under </w:t>
      </w:r>
      <w:r w:rsidR="006F0A0E" w:rsidRPr="00840D5F">
        <w:rPr>
          <w:sz w:val="24"/>
          <w:szCs w:val="24"/>
        </w:rPr>
        <w:t xml:space="preserve">Lanes tab, click </w:t>
      </w:r>
      <w:r w:rsidRPr="00840D5F">
        <w:rPr>
          <w:sz w:val="24"/>
          <w:szCs w:val="24"/>
        </w:rPr>
        <w:t>“Manual”</w:t>
      </w:r>
      <w:r w:rsidR="003660E8" w:rsidRPr="00840D5F">
        <w:rPr>
          <w:sz w:val="24"/>
          <w:szCs w:val="24"/>
        </w:rPr>
        <w:t>. Then,</w:t>
      </w:r>
      <w:r w:rsidRPr="00840D5F">
        <w:rPr>
          <w:sz w:val="24"/>
          <w:szCs w:val="24"/>
        </w:rPr>
        <w:t xml:space="preserve"> enter</w:t>
      </w:r>
      <w:r w:rsidR="003660E8" w:rsidRPr="00840D5F">
        <w:rPr>
          <w:sz w:val="24"/>
          <w:szCs w:val="24"/>
        </w:rPr>
        <w:t xml:space="preserve"> the</w:t>
      </w:r>
      <w:r w:rsidRPr="00840D5F">
        <w:rPr>
          <w:sz w:val="24"/>
          <w:szCs w:val="24"/>
        </w:rPr>
        <w:t xml:space="preserve"> number of lanes </w:t>
      </w:r>
      <w:r w:rsidR="008E6E8B" w:rsidRPr="00840D5F">
        <w:rPr>
          <w:sz w:val="24"/>
          <w:szCs w:val="24"/>
        </w:rPr>
        <w:t>for which a numerical label</w:t>
      </w:r>
      <w:r w:rsidR="008E6E8B" w:rsidRPr="00840D5F" w:rsidDel="008E6E8B">
        <w:rPr>
          <w:sz w:val="24"/>
          <w:szCs w:val="24"/>
        </w:rPr>
        <w:t xml:space="preserve"> </w:t>
      </w:r>
      <w:r w:rsidR="008E6E8B" w:rsidRPr="00840D5F">
        <w:rPr>
          <w:sz w:val="24"/>
          <w:szCs w:val="24"/>
        </w:rPr>
        <w:t>should be</w:t>
      </w:r>
      <w:r w:rsidRPr="00840D5F">
        <w:rPr>
          <w:sz w:val="24"/>
          <w:szCs w:val="24"/>
        </w:rPr>
        <w:t xml:space="preserve"> assign</w:t>
      </w:r>
      <w:r w:rsidR="008E6E8B" w:rsidRPr="00840D5F">
        <w:rPr>
          <w:sz w:val="24"/>
          <w:szCs w:val="24"/>
        </w:rPr>
        <w:t>ed</w:t>
      </w:r>
      <w:r w:rsidRPr="00840D5F">
        <w:rPr>
          <w:sz w:val="24"/>
          <w:szCs w:val="24"/>
        </w:rPr>
        <w:t xml:space="preserve"> (number of lanes should </w:t>
      </w:r>
      <w:r w:rsidR="009200FE" w:rsidRPr="00840D5F">
        <w:rPr>
          <w:sz w:val="24"/>
          <w:szCs w:val="24"/>
        </w:rPr>
        <w:t>equal</w:t>
      </w:r>
      <w:r w:rsidRPr="00840D5F">
        <w:rPr>
          <w:sz w:val="24"/>
          <w:szCs w:val="24"/>
        </w:rPr>
        <w:t xml:space="preserve"> to gel comb number). </w:t>
      </w:r>
    </w:p>
    <w:p w14:paraId="5DB1B0A0" w14:textId="77777777" w:rsidR="005027A5" w:rsidRPr="00840D5F" w:rsidRDefault="005027A5" w:rsidP="001B522C">
      <w:pPr>
        <w:pStyle w:val="ListParagraph"/>
        <w:numPr>
          <w:ilvl w:val="5"/>
          <w:numId w:val="1"/>
        </w:numPr>
        <w:rPr>
          <w:sz w:val="24"/>
          <w:szCs w:val="24"/>
        </w:rPr>
      </w:pPr>
      <w:r w:rsidRPr="00840D5F">
        <w:rPr>
          <w:sz w:val="24"/>
          <w:szCs w:val="24"/>
        </w:rPr>
        <w:t>Click “OK”.</w:t>
      </w:r>
    </w:p>
    <w:p w14:paraId="04D1CA43" w14:textId="281AC46F" w:rsidR="005027A5" w:rsidRPr="00840D5F" w:rsidRDefault="00B83A20" w:rsidP="001B522C">
      <w:pPr>
        <w:pStyle w:val="ListParagraph"/>
        <w:numPr>
          <w:ilvl w:val="5"/>
          <w:numId w:val="1"/>
        </w:numPr>
        <w:rPr>
          <w:sz w:val="24"/>
          <w:szCs w:val="24"/>
        </w:rPr>
      </w:pPr>
      <w:r w:rsidRPr="00840D5F">
        <w:rPr>
          <w:sz w:val="24"/>
          <w:szCs w:val="24"/>
        </w:rPr>
        <w:t>Position the cu</w:t>
      </w:r>
      <w:r w:rsidR="001F2550" w:rsidRPr="00840D5F">
        <w:rPr>
          <w:sz w:val="24"/>
          <w:szCs w:val="24"/>
        </w:rPr>
        <w:t>rsor at any corner</w:t>
      </w:r>
      <w:r w:rsidR="006F0A0E" w:rsidRPr="00840D5F">
        <w:rPr>
          <w:sz w:val="24"/>
          <w:szCs w:val="24"/>
        </w:rPr>
        <w:t xml:space="preserve"> of the “Lane Frame”</w:t>
      </w:r>
      <w:r w:rsidR="008E6E8B" w:rsidRPr="00840D5F">
        <w:rPr>
          <w:sz w:val="24"/>
          <w:szCs w:val="24"/>
        </w:rPr>
        <w:t>. Then</w:t>
      </w:r>
      <w:r w:rsidR="001F2550" w:rsidRPr="00840D5F">
        <w:rPr>
          <w:sz w:val="24"/>
          <w:szCs w:val="24"/>
        </w:rPr>
        <w:t xml:space="preserve">, </w:t>
      </w:r>
      <w:r w:rsidRPr="00840D5F">
        <w:rPr>
          <w:sz w:val="24"/>
          <w:szCs w:val="24"/>
        </w:rPr>
        <w:t>using</w:t>
      </w:r>
      <w:r w:rsidR="005027A5" w:rsidRPr="00840D5F">
        <w:rPr>
          <w:sz w:val="24"/>
          <w:szCs w:val="24"/>
        </w:rPr>
        <w:t xml:space="preserve"> the left click</w:t>
      </w:r>
      <w:r w:rsidR="00467E06" w:rsidRPr="00840D5F">
        <w:rPr>
          <w:sz w:val="24"/>
          <w:szCs w:val="24"/>
        </w:rPr>
        <w:t xml:space="preserve">er on the mouse, drag </w:t>
      </w:r>
      <w:r w:rsidRPr="00840D5F">
        <w:rPr>
          <w:sz w:val="24"/>
          <w:szCs w:val="24"/>
        </w:rPr>
        <w:t>to resize the “</w:t>
      </w:r>
      <w:r w:rsidR="00467E06" w:rsidRPr="00840D5F">
        <w:rPr>
          <w:sz w:val="24"/>
          <w:szCs w:val="24"/>
        </w:rPr>
        <w:t>Lane F</w:t>
      </w:r>
      <w:r w:rsidRPr="00840D5F">
        <w:rPr>
          <w:sz w:val="24"/>
          <w:szCs w:val="24"/>
        </w:rPr>
        <w:t xml:space="preserve">rame” until </w:t>
      </w:r>
      <w:r w:rsidR="00467E06" w:rsidRPr="00840D5F">
        <w:rPr>
          <w:sz w:val="24"/>
          <w:szCs w:val="24"/>
        </w:rPr>
        <w:t>it fits the image appropriately (one column per lane).</w:t>
      </w:r>
    </w:p>
    <w:p w14:paraId="7F492189" w14:textId="77777777" w:rsidR="00B83A20" w:rsidRPr="00840D5F" w:rsidRDefault="00467E06" w:rsidP="001B522C">
      <w:pPr>
        <w:pStyle w:val="ListParagraph"/>
        <w:numPr>
          <w:ilvl w:val="5"/>
          <w:numId w:val="1"/>
        </w:numPr>
        <w:rPr>
          <w:sz w:val="24"/>
          <w:szCs w:val="24"/>
        </w:rPr>
      </w:pPr>
      <w:r w:rsidRPr="00840D5F">
        <w:rPr>
          <w:sz w:val="24"/>
          <w:szCs w:val="24"/>
        </w:rPr>
        <w:lastRenderedPageBreak/>
        <w:t>The “Lane Frame” can be further adjusted by shrinking or expanding</w:t>
      </w:r>
      <w:r w:rsidR="006A34B4" w:rsidRPr="00840D5F">
        <w:rPr>
          <w:sz w:val="24"/>
          <w:szCs w:val="24"/>
        </w:rPr>
        <w:t xml:space="preserve"> the frame from the left or right sides.</w:t>
      </w:r>
    </w:p>
    <w:p w14:paraId="339883A0" w14:textId="77777777" w:rsidR="006A34B4" w:rsidRPr="00840D5F" w:rsidRDefault="00467E06" w:rsidP="00467E06">
      <w:pPr>
        <w:pStyle w:val="ListParagraph"/>
        <w:numPr>
          <w:ilvl w:val="0"/>
          <w:numId w:val="3"/>
        </w:numPr>
        <w:rPr>
          <w:sz w:val="24"/>
          <w:szCs w:val="24"/>
        </w:rPr>
      </w:pPr>
      <w:r w:rsidRPr="00840D5F">
        <w:rPr>
          <w:sz w:val="24"/>
          <w:szCs w:val="24"/>
        </w:rPr>
        <w:t xml:space="preserve">Place cursor </w:t>
      </w:r>
      <w:r w:rsidR="006A34B4" w:rsidRPr="00840D5F">
        <w:rPr>
          <w:sz w:val="24"/>
          <w:szCs w:val="24"/>
        </w:rPr>
        <w:t>on the edge of either side to display “↔”.</w:t>
      </w:r>
    </w:p>
    <w:p w14:paraId="7CFE5887" w14:textId="77777777" w:rsidR="006A34B4" w:rsidRPr="00840D5F" w:rsidRDefault="006A34B4" w:rsidP="00467E06">
      <w:pPr>
        <w:pStyle w:val="ListParagraph"/>
        <w:numPr>
          <w:ilvl w:val="0"/>
          <w:numId w:val="3"/>
        </w:numPr>
        <w:rPr>
          <w:sz w:val="24"/>
          <w:szCs w:val="24"/>
        </w:rPr>
      </w:pPr>
      <w:r w:rsidRPr="00840D5F">
        <w:rPr>
          <w:sz w:val="24"/>
          <w:szCs w:val="24"/>
        </w:rPr>
        <w:t>Then, while holding left clicker, slide “↔” left or right to furt</w:t>
      </w:r>
      <w:r w:rsidR="006F0A0E" w:rsidRPr="00840D5F">
        <w:rPr>
          <w:sz w:val="24"/>
          <w:szCs w:val="24"/>
        </w:rPr>
        <w:t>her resize the frame</w:t>
      </w:r>
      <w:r w:rsidRPr="00840D5F">
        <w:rPr>
          <w:sz w:val="24"/>
          <w:szCs w:val="24"/>
        </w:rPr>
        <w:t xml:space="preserve"> to fit image properly.</w:t>
      </w:r>
    </w:p>
    <w:p w14:paraId="44973737" w14:textId="4BACD13F" w:rsidR="00467E06" w:rsidRPr="00840D5F" w:rsidRDefault="006F0A0E" w:rsidP="006A34B4">
      <w:pPr>
        <w:pStyle w:val="ListParagraph"/>
        <w:numPr>
          <w:ilvl w:val="5"/>
          <w:numId w:val="1"/>
        </w:numPr>
        <w:rPr>
          <w:sz w:val="24"/>
          <w:szCs w:val="24"/>
        </w:rPr>
      </w:pPr>
      <w:r w:rsidRPr="00840D5F">
        <w:rPr>
          <w:sz w:val="24"/>
          <w:szCs w:val="24"/>
        </w:rPr>
        <w:t>When “Lane Frame” is properly aligned, click the “Display Gel Options” icon</w:t>
      </w:r>
      <w:r w:rsidR="008E6E8B" w:rsidRPr="00840D5F">
        <w:rPr>
          <w:sz w:val="24"/>
          <w:szCs w:val="24"/>
        </w:rPr>
        <w:t xml:space="preserve"> </w:t>
      </w:r>
      <w:r w:rsidRPr="00840D5F">
        <w:rPr>
          <w:sz w:val="24"/>
          <w:szCs w:val="24"/>
        </w:rPr>
        <w:t>above.</w:t>
      </w:r>
      <w:r w:rsidR="008E6E8B" w:rsidRPr="00840D5F">
        <w:rPr>
          <w:sz w:val="24"/>
          <w:szCs w:val="24"/>
        </w:rPr>
        <w:t xml:space="preserve">  </w:t>
      </w:r>
      <w:r w:rsidR="008E6E8B" w:rsidRPr="00840D5F">
        <w:rPr>
          <w:noProof/>
          <w:sz w:val="24"/>
          <w:szCs w:val="24"/>
        </w:rPr>
        <w:t xml:space="preserve"> </w:t>
      </w:r>
      <w:r w:rsidR="008E6E8B" w:rsidRPr="00840D5F">
        <w:rPr>
          <w:noProof/>
          <w:sz w:val="24"/>
          <w:szCs w:val="24"/>
        </w:rPr>
        <w:drawing>
          <wp:inline distT="0" distB="0" distL="0" distR="0" wp14:anchorId="707C2014" wp14:editId="64E78265">
            <wp:extent cx="359410" cy="3594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inline>
        </w:drawing>
      </w:r>
    </w:p>
    <w:p w14:paraId="782E22B4" w14:textId="77777777" w:rsidR="006F0A0E" w:rsidRPr="00840D5F" w:rsidRDefault="006F0A0E" w:rsidP="006A34B4">
      <w:pPr>
        <w:pStyle w:val="ListParagraph"/>
        <w:numPr>
          <w:ilvl w:val="5"/>
          <w:numId w:val="1"/>
        </w:numPr>
        <w:rPr>
          <w:sz w:val="24"/>
          <w:szCs w:val="24"/>
        </w:rPr>
      </w:pPr>
      <w:r w:rsidRPr="00840D5F">
        <w:rPr>
          <w:sz w:val="24"/>
          <w:szCs w:val="24"/>
        </w:rPr>
        <w:t xml:space="preserve">Click </w:t>
      </w:r>
      <w:r w:rsidR="000A69E1" w:rsidRPr="00840D5F">
        <w:rPr>
          <w:sz w:val="24"/>
          <w:szCs w:val="24"/>
        </w:rPr>
        <w:t>“</w:t>
      </w:r>
      <w:r w:rsidRPr="00840D5F">
        <w:rPr>
          <w:sz w:val="24"/>
          <w:szCs w:val="24"/>
        </w:rPr>
        <w:t>Show/Hide All</w:t>
      </w:r>
      <w:r w:rsidR="000A69E1" w:rsidRPr="00840D5F">
        <w:rPr>
          <w:sz w:val="24"/>
          <w:szCs w:val="24"/>
        </w:rPr>
        <w:t>”</w:t>
      </w:r>
      <w:r w:rsidRPr="00840D5F">
        <w:rPr>
          <w:sz w:val="24"/>
          <w:szCs w:val="24"/>
        </w:rPr>
        <w:t xml:space="preserve"> button at the bottom left corner (this will clear the image of all labels).</w:t>
      </w:r>
    </w:p>
    <w:p w14:paraId="1CF6388C" w14:textId="3FE43C4C" w:rsidR="0007605B" w:rsidRPr="00840D5F" w:rsidRDefault="006F0A0E" w:rsidP="0007605B">
      <w:pPr>
        <w:pStyle w:val="ListParagraph"/>
        <w:numPr>
          <w:ilvl w:val="5"/>
          <w:numId w:val="1"/>
        </w:numPr>
        <w:rPr>
          <w:sz w:val="24"/>
          <w:szCs w:val="24"/>
        </w:rPr>
      </w:pPr>
      <w:r w:rsidRPr="00840D5F">
        <w:rPr>
          <w:sz w:val="24"/>
          <w:szCs w:val="24"/>
        </w:rPr>
        <w:t>Check off “Show Lane Labels” only</w:t>
      </w:r>
      <w:r w:rsidR="008E6E8B" w:rsidRPr="00840D5F">
        <w:rPr>
          <w:sz w:val="24"/>
          <w:szCs w:val="24"/>
        </w:rPr>
        <w:t>. Then</w:t>
      </w:r>
      <w:r w:rsidRPr="00840D5F">
        <w:rPr>
          <w:sz w:val="24"/>
          <w:szCs w:val="24"/>
        </w:rPr>
        <w:t xml:space="preserve">, click </w:t>
      </w:r>
      <w:r w:rsidR="000A69E1" w:rsidRPr="00840D5F">
        <w:rPr>
          <w:sz w:val="24"/>
          <w:szCs w:val="24"/>
        </w:rPr>
        <w:t>“</w:t>
      </w:r>
      <w:r w:rsidRPr="00840D5F">
        <w:rPr>
          <w:sz w:val="24"/>
          <w:szCs w:val="24"/>
        </w:rPr>
        <w:t>OK</w:t>
      </w:r>
      <w:r w:rsidR="000A69E1" w:rsidRPr="00840D5F">
        <w:rPr>
          <w:sz w:val="24"/>
          <w:szCs w:val="24"/>
        </w:rPr>
        <w:t>”</w:t>
      </w:r>
      <w:r w:rsidR="00460E95" w:rsidRPr="00840D5F">
        <w:rPr>
          <w:sz w:val="24"/>
          <w:szCs w:val="24"/>
        </w:rPr>
        <w:t xml:space="preserve"> (to re-label the image with only the </w:t>
      </w:r>
      <w:r w:rsidR="00B73528" w:rsidRPr="00840D5F">
        <w:rPr>
          <w:sz w:val="24"/>
          <w:szCs w:val="24"/>
        </w:rPr>
        <w:t>lane</w:t>
      </w:r>
      <w:r w:rsidR="0007605B" w:rsidRPr="00840D5F">
        <w:rPr>
          <w:sz w:val="24"/>
          <w:szCs w:val="24"/>
        </w:rPr>
        <w:t xml:space="preserve"> labels).</w:t>
      </w:r>
    </w:p>
    <w:p w14:paraId="4415D46E" w14:textId="50A8BE9A" w:rsidR="00460E95" w:rsidRPr="00840D5F" w:rsidRDefault="006835B9" w:rsidP="00654B76">
      <w:pPr>
        <w:pStyle w:val="ListParagraph"/>
        <w:numPr>
          <w:ilvl w:val="0"/>
          <w:numId w:val="4"/>
        </w:numPr>
        <w:rPr>
          <w:b/>
          <w:i/>
          <w:sz w:val="24"/>
          <w:szCs w:val="24"/>
        </w:rPr>
      </w:pPr>
      <w:r w:rsidRPr="00840D5F">
        <w:rPr>
          <w:b/>
          <w:sz w:val="24"/>
          <w:szCs w:val="24"/>
        </w:rPr>
        <w:t xml:space="preserve">The </w:t>
      </w:r>
      <w:r w:rsidR="00460E95" w:rsidRPr="00840D5F">
        <w:rPr>
          <w:b/>
          <w:sz w:val="24"/>
          <w:szCs w:val="24"/>
        </w:rPr>
        <w:t xml:space="preserve">color of </w:t>
      </w:r>
      <w:r w:rsidR="00183A99" w:rsidRPr="00840D5F">
        <w:rPr>
          <w:b/>
          <w:sz w:val="24"/>
          <w:szCs w:val="24"/>
        </w:rPr>
        <w:t>the</w:t>
      </w:r>
      <w:r w:rsidR="00460E95" w:rsidRPr="00840D5F">
        <w:rPr>
          <w:b/>
          <w:sz w:val="24"/>
          <w:szCs w:val="24"/>
        </w:rPr>
        <w:t xml:space="preserve"> numerical </w:t>
      </w:r>
      <w:r w:rsidR="00183A99" w:rsidRPr="00840D5F">
        <w:rPr>
          <w:b/>
          <w:sz w:val="24"/>
          <w:szCs w:val="24"/>
        </w:rPr>
        <w:t>lane</w:t>
      </w:r>
      <w:r w:rsidRPr="00840D5F">
        <w:rPr>
          <w:b/>
          <w:sz w:val="24"/>
          <w:szCs w:val="24"/>
        </w:rPr>
        <w:t xml:space="preserve"> </w:t>
      </w:r>
      <w:r w:rsidR="00460E95" w:rsidRPr="00840D5F">
        <w:rPr>
          <w:b/>
          <w:sz w:val="24"/>
          <w:szCs w:val="24"/>
        </w:rPr>
        <w:t>labels should be white (more visible against the dark backgrou</w:t>
      </w:r>
      <w:r w:rsidR="0007605B" w:rsidRPr="00840D5F">
        <w:rPr>
          <w:b/>
          <w:sz w:val="24"/>
          <w:szCs w:val="24"/>
        </w:rPr>
        <w:t>nd).</w:t>
      </w:r>
    </w:p>
    <w:p w14:paraId="14835828" w14:textId="5643D485" w:rsidR="0007605B" w:rsidRPr="00840D5F" w:rsidRDefault="0007605B" w:rsidP="0007605B">
      <w:pPr>
        <w:pStyle w:val="ListParagraph"/>
        <w:numPr>
          <w:ilvl w:val="0"/>
          <w:numId w:val="4"/>
        </w:numPr>
        <w:rPr>
          <w:b/>
          <w:sz w:val="24"/>
          <w:szCs w:val="24"/>
        </w:rPr>
      </w:pPr>
      <w:r w:rsidRPr="00840D5F">
        <w:rPr>
          <w:b/>
          <w:sz w:val="24"/>
          <w:szCs w:val="24"/>
        </w:rPr>
        <w:t>To change label color</w:t>
      </w:r>
      <w:r w:rsidR="008E6E8B" w:rsidRPr="00840D5F">
        <w:rPr>
          <w:b/>
          <w:sz w:val="24"/>
          <w:szCs w:val="24"/>
        </w:rPr>
        <w:t>, select</w:t>
      </w:r>
      <w:r w:rsidRPr="00840D5F">
        <w:rPr>
          <w:b/>
          <w:sz w:val="24"/>
          <w:szCs w:val="24"/>
        </w:rPr>
        <w:t>:</w:t>
      </w:r>
    </w:p>
    <w:p w14:paraId="0DD9A1FE" w14:textId="77777777" w:rsidR="00460E95" w:rsidRPr="00840D5F" w:rsidRDefault="00792FD7" w:rsidP="0007605B">
      <w:pPr>
        <w:pStyle w:val="ListParagraph"/>
        <w:ind w:left="5040"/>
        <w:rPr>
          <w:b/>
          <w:sz w:val="24"/>
          <w:szCs w:val="24"/>
        </w:rPr>
      </w:pPr>
      <w:r w:rsidRPr="00840D5F">
        <w:rPr>
          <w:b/>
          <w:sz w:val="24"/>
          <w:szCs w:val="24"/>
        </w:rPr>
        <w:t>Edit (</w:t>
      </w:r>
      <w:r w:rsidR="00460E95" w:rsidRPr="00840D5F">
        <w:rPr>
          <w:b/>
          <w:sz w:val="24"/>
          <w:szCs w:val="24"/>
        </w:rPr>
        <w:t>toolbar</w:t>
      </w:r>
      <w:r w:rsidRPr="00840D5F">
        <w:rPr>
          <w:b/>
          <w:sz w:val="24"/>
          <w:szCs w:val="24"/>
        </w:rPr>
        <w:t xml:space="preserve"> above</w:t>
      </w:r>
      <w:r w:rsidR="00460E95" w:rsidRPr="00840D5F">
        <w:rPr>
          <w:b/>
          <w:sz w:val="24"/>
          <w:szCs w:val="24"/>
        </w:rPr>
        <w:t>) →</w:t>
      </w:r>
      <w:r w:rsidR="0007605B" w:rsidRPr="00840D5F">
        <w:rPr>
          <w:b/>
          <w:sz w:val="24"/>
          <w:szCs w:val="24"/>
        </w:rPr>
        <w:t xml:space="preserve"> </w:t>
      </w:r>
      <w:r w:rsidR="00460E95" w:rsidRPr="00840D5F">
        <w:rPr>
          <w:b/>
          <w:sz w:val="24"/>
          <w:szCs w:val="24"/>
        </w:rPr>
        <w:t>Preferences</w:t>
      </w:r>
      <w:r w:rsidR="0007605B" w:rsidRPr="00840D5F">
        <w:rPr>
          <w:b/>
          <w:sz w:val="24"/>
          <w:szCs w:val="24"/>
        </w:rPr>
        <w:t xml:space="preserve"> </w:t>
      </w:r>
      <w:r w:rsidR="00460E95" w:rsidRPr="00840D5F">
        <w:rPr>
          <w:b/>
          <w:sz w:val="24"/>
          <w:szCs w:val="24"/>
        </w:rPr>
        <w:t>→</w:t>
      </w:r>
      <w:r w:rsidR="0007605B" w:rsidRPr="00840D5F">
        <w:rPr>
          <w:b/>
          <w:sz w:val="24"/>
          <w:szCs w:val="24"/>
        </w:rPr>
        <w:t xml:space="preserve"> </w:t>
      </w:r>
      <w:r w:rsidR="00460E95" w:rsidRPr="00840D5F">
        <w:rPr>
          <w:b/>
          <w:sz w:val="24"/>
          <w:szCs w:val="24"/>
        </w:rPr>
        <w:t>Colors tab</w:t>
      </w:r>
    </w:p>
    <w:p w14:paraId="40DB6AEE" w14:textId="0BE97D3A" w:rsidR="00183A99" w:rsidRPr="007E68CA" w:rsidRDefault="00460E95" w:rsidP="007E68CA">
      <w:pPr>
        <w:pStyle w:val="ListParagraph"/>
        <w:ind w:left="5040"/>
        <w:rPr>
          <w:b/>
          <w:sz w:val="24"/>
          <w:szCs w:val="24"/>
        </w:rPr>
      </w:pPr>
      <w:r w:rsidRPr="00840D5F">
        <w:rPr>
          <w:b/>
          <w:sz w:val="24"/>
          <w:szCs w:val="24"/>
        </w:rPr>
        <w:t>Display items: Lane</w:t>
      </w:r>
      <w:r w:rsidR="0007605B" w:rsidRPr="00840D5F">
        <w:rPr>
          <w:b/>
          <w:sz w:val="24"/>
          <w:szCs w:val="24"/>
        </w:rPr>
        <w:t xml:space="preserve"> </w:t>
      </w:r>
      <w:r w:rsidRPr="00840D5F">
        <w:rPr>
          <w:b/>
          <w:sz w:val="24"/>
          <w:szCs w:val="24"/>
        </w:rPr>
        <w:t>→</w:t>
      </w:r>
      <w:r w:rsidR="0007605B" w:rsidRPr="00840D5F">
        <w:rPr>
          <w:b/>
          <w:sz w:val="24"/>
          <w:szCs w:val="24"/>
        </w:rPr>
        <w:t xml:space="preserve"> </w:t>
      </w:r>
      <w:r w:rsidRPr="00840D5F">
        <w:rPr>
          <w:b/>
          <w:sz w:val="24"/>
          <w:szCs w:val="24"/>
        </w:rPr>
        <w:t>Item color</w:t>
      </w:r>
      <w:r w:rsidR="0007605B" w:rsidRPr="00840D5F">
        <w:rPr>
          <w:b/>
          <w:sz w:val="24"/>
          <w:szCs w:val="24"/>
        </w:rPr>
        <w:t xml:space="preserve"> → select </w:t>
      </w:r>
      <w:r w:rsidR="008E6E8B" w:rsidRPr="00840D5F">
        <w:rPr>
          <w:b/>
          <w:sz w:val="24"/>
          <w:szCs w:val="24"/>
        </w:rPr>
        <w:t>“</w:t>
      </w:r>
      <w:r w:rsidR="0007605B" w:rsidRPr="00840D5F">
        <w:rPr>
          <w:b/>
          <w:sz w:val="24"/>
          <w:szCs w:val="24"/>
        </w:rPr>
        <w:t>White</w:t>
      </w:r>
      <w:r w:rsidR="008E6E8B" w:rsidRPr="00840D5F">
        <w:rPr>
          <w:b/>
          <w:sz w:val="24"/>
          <w:szCs w:val="24"/>
        </w:rPr>
        <w:t>”</w:t>
      </w:r>
      <w:r w:rsidR="0007605B" w:rsidRPr="00840D5F">
        <w:rPr>
          <w:b/>
          <w:sz w:val="24"/>
          <w:szCs w:val="24"/>
        </w:rPr>
        <w:t xml:space="preserve"> from pull down window.</w:t>
      </w:r>
      <w:r w:rsidR="000A69E1" w:rsidRPr="00840D5F">
        <w:rPr>
          <w:b/>
          <w:sz w:val="24"/>
          <w:szCs w:val="24"/>
        </w:rPr>
        <w:t xml:space="preserve"> </w:t>
      </w:r>
      <w:r w:rsidR="000A69E1" w:rsidRPr="00840D5F">
        <w:rPr>
          <w:b/>
          <w:sz w:val="24"/>
          <w:szCs w:val="24"/>
        </w:rPr>
        <w:sym w:font="Wingdings" w:char="F0E0"/>
      </w:r>
      <w:r w:rsidR="00624C13" w:rsidRPr="00840D5F">
        <w:rPr>
          <w:b/>
          <w:sz w:val="24"/>
          <w:szCs w:val="24"/>
        </w:rPr>
        <w:t xml:space="preserve"> OK</w:t>
      </w:r>
    </w:p>
    <w:p w14:paraId="3CA1F644" w14:textId="77777777" w:rsidR="00183A99" w:rsidRPr="00840D5F" w:rsidRDefault="00183A99" w:rsidP="0007605B">
      <w:pPr>
        <w:pStyle w:val="ListParagraph"/>
        <w:ind w:left="5040"/>
        <w:rPr>
          <w:b/>
          <w:sz w:val="24"/>
          <w:szCs w:val="24"/>
        </w:rPr>
      </w:pPr>
    </w:p>
    <w:p w14:paraId="5DC94AC6" w14:textId="1046C5D8" w:rsidR="007E68CA" w:rsidRDefault="007E68CA" w:rsidP="0007605B">
      <w:pPr>
        <w:pStyle w:val="ListParagraph"/>
        <w:numPr>
          <w:ilvl w:val="1"/>
          <w:numId w:val="1"/>
        </w:numPr>
        <w:rPr>
          <w:b/>
          <w:sz w:val="24"/>
          <w:szCs w:val="24"/>
        </w:rPr>
      </w:pPr>
      <w:r>
        <w:rPr>
          <w:b/>
          <w:sz w:val="24"/>
          <w:szCs w:val="24"/>
        </w:rPr>
        <w:t>Gel Image Annotation:</w:t>
      </w:r>
    </w:p>
    <w:p w14:paraId="0620A160" w14:textId="3BED34BD" w:rsidR="007E68CA" w:rsidRPr="007E68CA" w:rsidRDefault="007E68CA" w:rsidP="007E68CA">
      <w:pPr>
        <w:pStyle w:val="ListParagraph"/>
        <w:numPr>
          <w:ilvl w:val="2"/>
          <w:numId w:val="1"/>
        </w:numPr>
        <w:rPr>
          <w:sz w:val="24"/>
          <w:szCs w:val="24"/>
        </w:rPr>
      </w:pPr>
      <w:r w:rsidRPr="007E68CA">
        <w:rPr>
          <w:sz w:val="24"/>
          <w:szCs w:val="24"/>
        </w:rPr>
        <w:t>Label the gel in Image Lab</w:t>
      </w:r>
    </w:p>
    <w:p w14:paraId="160D0257" w14:textId="085C9433" w:rsidR="007E68CA" w:rsidRPr="007E68CA" w:rsidRDefault="007E68CA" w:rsidP="007E68CA">
      <w:pPr>
        <w:pStyle w:val="ListParagraph"/>
        <w:numPr>
          <w:ilvl w:val="3"/>
          <w:numId w:val="1"/>
        </w:numPr>
        <w:rPr>
          <w:sz w:val="24"/>
          <w:szCs w:val="24"/>
        </w:rPr>
      </w:pPr>
      <w:r w:rsidRPr="007E68CA">
        <w:rPr>
          <w:sz w:val="24"/>
          <w:szCs w:val="24"/>
        </w:rPr>
        <w:t>Navigate to the Annotation Tools button.</w:t>
      </w:r>
    </w:p>
    <w:p w14:paraId="62AE0AC5" w14:textId="35707ABF" w:rsidR="007E68CA" w:rsidRPr="007E68CA" w:rsidRDefault="007E68CA" w:rsidP="007E68CA">
      <w:pPr>
        <w:pStyle w:val="ListParagraph"/>
        <w:numPr>
          <w:ilvl w:val="3"/>
          <w:numId w:val="1"/>
        </w:numPr>
        <w:rPr>
          <w:sz w:val="24"/>
          <w:szCs w:val="24"/>
        </w:rPr>
      </w:pPr>
      <w:r w:rsidRPr="007E68CA">
        <w:rPr>
          <w:sz w:val="24"/>
          <w:szCs w:val="24"/>
        </w:rPr>
        <w:t>Select the Test button and curser will appear.</w:t>
      </w:r>
    </w:p>
    <w:p w14:paraId="3721D2B8" w14:textId="407516B6" w:rsidR="007E68CA" w:rsidRPr="007E68CA" w:rsidRDefault="007E68CA" w:rsidP="007E68CA">
      <w:pPr>
        <w:pStyle w:val="ListParagraph"/>
        <w:numPr>
          <w:ilvl w:val="4"/>
          <w:numId w:val="1"/>
        </w:numPr>
        <w:rPr>
          <w:sz w:val="24"/>
          <w:szCs w:val="24"/>
        </w:rPr>
      </w:pPr>
      <w:r w:rsidRPr="007E68CA">
        <w:rPr>
          <w:sz w:val="24"/>
          <w:szCs w:val="24"/>
        </w:rPr>
        <w:t>Font: Ariel</w:t>
      </w:r>
    </w:p>
    <w:p w14:paraId="66F527C5" w14:textId="04A01DA9" w:rsidR="007E68CA" w:rsidRPr="007E68CA" w:rsidRDefault="007E68CA" w:rsidP="007E68CA">
      <w:pPr>
        <w:pStyle w:val="ListParagraph"/>
        <w:numPr>
          <w:ilvl w:val="4"/>
          <w:numId w:val="1"/>
        </w:numPr>
        <w:rPr>
          <w:sz w:val="24"/>
          <w:szCs w:val="24"/>
        </w:rPr>
      </w:pPr>
      <w:r w:rsidRPr="007E68CA">
        <w:rPr>
          <w:sz w:val="24"/>
          <w:szCs w:val="24"/>
        </w:rPr>
        <w:t>Font Size: 22</w:t>
      </w:r>
    </w:p>
    <w:p w14:paraId="0D9E945F" w14:textId="3328A237" w:rsidR="007E68CA" w:rsidRPr="007E68CA" w:rsidRDefault="007E68CA" w:rsidP="007E68CA">
      <w:pPr>
        <w:pStyle w:val="ListParagraph"/>
        <w:numPr>
          <w:ilvl w:val="3"/>
          <w:numId w:val="1"/>
        </w:numPr>
        <w:rPr>
          <w:sz w:val="24"/>
          <w:szCs w:val="24"/>
        </w:rPr>
      </w:pPr>
      <w:r w:rsidRPr="007E68CA">
        <w:rPr>
          <w:sz w:val="24"/>
          <w:szCs w:val="24"/>
        </w:rPr>
        <w:t>In the color properties box, change the foreground to white. This will change the te</w:t>
      </w:r>
      <w:r w:rsidR="0077673A">
        <w:rPr>
          <w:sz w:val="24"/>
          <w:szCs w:val="24"/>
        </w:rPr>
        <w:t>x</w:t>
      </w:r>
      <w:r w:rsidRPr="007E68CA">
        <w:rPr>
          <w:sz w:val="24"/>
          <w:szCs w:val="24"/>
        </w:rPr>
        <w:t>t from red to white.</w:t>
      </w:r>
    </w:p>
    <w:p w14:paraId="4493B457" w14:textId="44BC3E7F" w:rsidR="007E68CA" w:rsidRPr="007E68CA" w:rsidRDefault="007E68CA" w:rsidP="007E68CA">
      <w:pPr>
        <w:pStyle w:val="ListParagraph"/>
        <w:numPr>
          <w:ilvl w:val="3"/>
          <w:numId w:val="1"/>
        </w:numPr>
        <w:rPr>
          <w:sz w:val="24"/>
          <w:szCs w:val="24"/>
        </w:rPr>
      </w:pPr>
      <w:r w:rsidRPr="007E68CA">
        <w:rPr>
          <w:sz w:val="24"/>
          <w:szCs w:val="24"/>
        </w:rPr>
        <w:t>To correctly position the text cursor, left click at the bottom center of the gel.</w:t>
      </w:r>
    </w:p>
    <w:p w14:paraId="04B66E46" w14:textId="2DA3525C" w:rsidR="007E68CA" w:rsidRDefault="007E68CA" w:rsidP="007E68CA">
      <w:pPr>
        <w:pStyle w:val="ListParagraph"/>
        <w:numPr>
          <w:ilvl w:val="3"/>
          <w:numId w:val="1"/>
        </w:numPr>
        <w:rPr>
          <w:sz w:val="24"/>
          <w:szCs w:val="24"/>
        </w:rPr>
      </w:pPr>
      <w:r w:rsidRPr="007E68CA">
        <w:rPr>
          <w:sz w:val="24"/>
          <w:szCs w:val="24"/>
        </w:rPr>
        <w:t>Scan the Gel Label or Type the Gel Worksheet number for assays that do not have a gel label.</w:t>
      </w:r>
    </w:p>
    <w:p w14:paraId="6D9B6ADC" w14:textId="5C25C378" w:rsidR="0077673A" w:rsidRDefault="0077673A" w:rsidP="0077673A">
      <w:pPr>
        <w:pStyle w:val="ListParagraph"/>
        <w:numPr>
          <w:ilvl w:val="4"/>
          <w:numId w:val="1"/>
        </w:numPr>
        <w:rPr>
          <w:sz w:val="24"/>
          <w:szCs w:val="24"/>
        </w:rPr>
      </w:pPr>
      <w:r w:rsidRPr="00A44B93">
        <w:rPr>
          <w:b/>
          <w:bCs/>
          <w:sz w:val="24"/>
          <w:szCs w:val="24"/>
        </w:rPr>
        <w:t xml:space="preserve">Note: </w:t>
      </w:r>
      <w:r w:rsidR="00FC5077">
        <w:rPr>
          <w:sz w:val="24"/>
          <w:szCs w:val="24"/>
        </w:rPr>
        <w:t xml:space="preserve">If master mixes from two separate clonality assays appear on the same gel, scan, or type the names of </w:t>
      </w:r>
      <w:r w:rsidR="00FC5077" w:rsidRPr="00A44B93">
        <w:rPr>
          <w:b/>
          <w:bCs/>
          <w:sz w:val="24"/>
          <w:szCs w:val="24"/>
        </w:rPr>
        <w:t>both</w:t>
      </w:r>
      <w:r w:rsidR="00FC5077">
        <w:rPr>
          <w:sz w:val="24"/>
          <w:szCs w:val="24"/>
        </w:rPr>
        <w:t xml:space="preserve"> </w:t>
      </w:r>
      <w:r w:rsidR="00FC5077">
        <w:rPr>
          <w:sz w:val="24"/>
          <w:szCs w:val="24"/>
        </w:rPr>
        <w:lastRenderedPageBreak/>
        <w:t>worksheets</w:t>
      </w:r>
      <w:r w:rsidR="00C51C9C">
        <w:rPr>
          <w:sz w:val="24"/>
          <w:szCs w:val="24"/>
        </w:rPr>
        <w:t xml:space="preserve">, then add </w:t>
      </w:r>
      <w:r w:rsidR="00FC5077">
        <w:rPr>
          <w:sz w:val="24"/>
          <w:szCs w:val="24"/>
        </w:rPr>
        <w:t>the well</w:t>
      </w:r>
      <w:r w:rsidR="00FD2C97">
        <w:rPr>
          <w:sz w:val="24"/>
          <w:szCs w:val="24"/>
        </w:rPr>
        <w:t xml:space="preserve"> positions for the PCR products. </w:t>
      </w:r>
      <w:r w:rsidR="00FC5077">
        <w:rPr>
          <w:sz w:val="24"/>
          <w:szCs w:val="24"/>
        </w:rPr>
        <w:t xml:space="preserve"> </w:t>
      </w:r>
      <w:r w:rsidR="009F5F51">
        <w:rPr>
          <w:sz w:val="24"/>
          <w:szCs w:val="24"/>
        </w:rPr>
        <w:t xml:space="preserve">An example is included below. </w:t>
      </w:r>
    </w:p>
    <w:p w14:paraId="36F2E889" w14:textId="69E0FBD0" w:rsidR="00FC5077" w:rsidRPr="00A44B93" w:rsidRDefault="00FC5077" w:rsidP="00A44B93">
      <w:pPr>
        <w:jc w:val="center"/>
        <w:rPr>
          <w:sz w:val="24"/>
          <w:szCs w:val="24"/>
        </w:rPr>
      </w:pPr>
      <w:r>
        <w:rPr>
          <w:noProof/>
        </w:rPr>
        <w:drawing>
          <wp:inline distT="0" distB="0" distL="0" distR="0" wp14:anchorId="257E35DD" wp14:editId="66BFDF28">
            <wp:extent cx="4905375" cy="96202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05375" cy="962025"/>
                    </a:xfrm>
                    <a:prstGeom prst="rect">
                      <a:avLst/>
                    </a:prstGeom>
                    <a:noFill/>
                    <a:ln>
                      <a:noFill/>
                    </a:ln>
                  </pic:spPr>
                </pic:pic>
              </a:graphicData>
            </a:graphic>
          </wp:inline>
        </w:drawing>
      </w:r>
    </w:p>
    <w:p w14:paraId="7EE0D756" w14:textId="5B7987AA" w:rsidR="007E68CA" w:rsidRPr="007E68CA" w:rsidRDefault="007E68CA" w:rsidP="007E68CA">
      <w:pPr>
        <w:pStyle w:val="ListParagraph"/>
        <w:numPr>
          <w:ilvl w:val="3"/>
          <w:numId w:val="1"/>
        </w:numPr>
        <w:rPr>
          <w:sz w:val="24"/>
          <w:szCs w:val="24"/>
        </w:rPr>
      </w:pPr>
      <w:r w:rsidRPr="007E68CA">
        <w:rPr>
          <w:sz w:val="24"/>
          <w:szCs w:val="24"/>
        </w:rPr>
        <w:t>Clonality testing: Please use the correct gene names:</w:t>
      </w:r>
    </w:p>
    <w:p w14:paraId="6056681C" w14:textId="4851F078" w:rsidR="007E68CA" w:rsidRPr="007E68CA" w:rsidRDefault="007E68CA" w:rsidP="007E68CA">
      <w:pPr>
        <w:pStyle w:val="ListParagraph"/>
        <w:numPr>
          <w:ilvl w:val="4"/>
          <w:numId w:val="1"/>
        </w:numPr>
        <w:rPr>
          <w:sz w:val="24"/>
          <w:szCs w:val="24"/>
        </w:rPr>
      </w:pPr>
      <w:r w:rsidRPr="007E68CA">
        <w:rPr>
          <w:sz w:val="24"/>
          <w:szCs w:val="24"/>
        </w:rPr>
        <w:t>IGH</w:t>
      </w:r>
    </w:p>
    <w:p w14:paraId="0A8315EC" w14:textId="6C147C7F" w:rsidR="007E68CA" w:rsidRPr="007E68CA" w:rsidRDefault="007E68CA" w:rsidP="007E68CA">
      <w:pPr>
        <w:pStyle w:val="ListParagraph"/>
        <w:numPr>
          <w:ilvl w:val="4"/>
          <w:numId w:val="1"/>
        </w:numPr>
        <w:rPr>
          <w:sz w:val="24"/>
          <w:szCs w:val="24"/>
        </w:rPr>
      </w:pPr>
      <w:r w:rsidRPr="007E68CA">
        <w:rPr>
          <w:sz w:val="24"/>
          <w:szCs w:val="24"/>
        </w:rPr>
        <w:t>TRB</w:t>
      </w:r>
    </w:p>
    <w:p w14:paraId="68F90042" w14:textId="7C27C409" w:rsidR="007E68CA" w:rsidRPr="007E68CA" w:rsidRDefault="007E68CA" w:rsidP="007E68CA">
      <w:pPr>
        <w:pStyle w:val="ListParagraph"/>
        <w:numPr>
          <w:ilvl w:val="4"/>
          <w:numId w:val="1"/>
        </w:numPr>
        <w:rPr>
          <w:sz w:val="24"/>
          <w:szCs w:val="24"/>
        </w:rPr>
      </w:pPr>
      <w:r w:rsidRPr="007E68CA">
        <w:rPr>
          <w:sz w:val="24"/>
          <w:szCs w:val="24"/>
        </w:rPr>
        <w:t>TRG</w:t>
      </w:r>
    </w:p>
    <w:p w14:paraId="1C9879FE" w14:textId="51567229" w:rsidR="007E68CA" w:rsidRPr="007E68CA" w:rsidRDefault="007E68CA" w:rsidP="007E68CA">
      <w:pPr>
        <w:pStyle w:val="ListParagraph"/>
        <w:numPr>
          <w:ilvl w:val="3"/>
          <w:numId w:val="1"/>
        </w:numPr>
        <w:rPr>
          <w:sz w:val="24"/>
          <w:szCs w:val="24"/>
        </w:rPr>
      </w:pPr>
      <w:r w:rsidRPr="007E68CA">
        <w:rPr>
          <w:sz w:val="24"/>
          <w:szCs w:val="24"/>
        </w:rPr>
        <w:t>Click anywhere on the gel to complete the labeling process.</w:t>
      </w:r>
    </w:p>
    <w:p w14:paraId="7C665D1E" w14:textId="7B5E6870" w:rsidR="007E68CA" w:rsidRPr="007E68CA" w:rsidRDefault="007E68CA" w:rsidP="007E68CA">
      <w:pPr>
        <w:pStyle w:val="ListParagraph"/>
        <w:numPr>
          <w:ilvl w:val="4"/>
          <w:numId w:val="1"/>
        </w:numPr>
        <w:rPr>
          <w:sz w:val="24"/>
          <w:szCs w:val="24"/>
        </w:rPr>
      </w:pPr>
      <w:r w:rsidRPr="007E68CA">
        <w:rPr>
          <w:sz w:val="24"/>
          <w:szCs w:val="24"/>
        </w:rPr>
        <w:t>At this point, the label can be moved if the position needs to be adjusted. To move it, click on the label and drag it to the desired location on the gel image.</w:t>
      </w:r>
    </w:p>
    <w:p w14:paraId="6FD98B91" w14:textId="7A9325F7" w:rsidR="007E68CA" w:rsidRPr="007E68CA" w:rsidRDefault="007E68CA" w:rsidP="007E68CA">
      <w:pPr>
        <w:pStyle w:val="ListParagraph"/>
        <w:numPr>
          <w:ilvl w:val="4"/>
          <w:numId w:val="1"/>
        </w:numPr>
        <w:rPr>
          <w:sz w:val="24"/>
          <w:szCs w:val="24"/>
        </w:rPr>
      </w:pPr>
      <w:r w:rsidRPr="007E68CA">
        <w:rPr>
          <w:sz w:val="24"/>
          <w:szCs w:val="24"/>
        </w:rPr>
        <w:t>To remove a label from a gel, click on the test so that it is highlighted and press backspace on the keyboard.</w:t>
      </w:r>
    </w:p>
    <w:p w14:paraId="324E4025" w14:textId="6DF7FD9C" w:rsidR="0007605B" w:rsidRPr="00840D5F" w:rsidRDefault="0007605B" w:rsidP="0007605B">
      <w:pPr>
        <w:pStyle w:val="ListParagraph"/>
        <w:numPr>
          <w:ilvl w:val="1"/>
          <w:numId w:val="1"/>
        </w:numPr>
        <w:rPr>
          <w:b/>
          <w:sz w:val="24"/>
          <w:szCs w:val="24"/>
        </w:rPr>
      </w:pPr>
      <w:r w:rsidRPr="00840D5F">
        <w:rPr>
          <w:b/>
          <w:sz w:val="24"/>
          <w:szCs w:val="24"/>
        </w:rPr>
        <w:t>Exporting an image:</w:t>
      </w:r>
    </w:p>
    <w:p w14:paraId="7EFF9817" w14:textId="3D3312F7" w:rsidR="0007605B" w:rsidRPr="00840D5F" w:rsidRDefault="00792FD7" w:rsidP="0007605B">
      <w:pPr>
        <w:pStyle w:val="ListParagraph"/>
        <w:numPr>
          <w:ilvl w:val="2"/>
          <w:numId w:val="1"/>
        </w:numPr>
        <w:rPr>
          <w:sz w:val="24"/>
          <w:szCs w:val="24"/>
        </w:rPr>
      </w:pPr>
      <w:r w:rsidRPr="00840D5F">
        <w:rPr>
          <w:sz w:val="24"/>
          <w:szCs w:val="24"/>
        </w:rPr>
        <w:t>To expor</w:t>
      </w:r>
      <w:r w:rsidR="00486184" w:rsidRPr="00840D5F">
        <w:rPr>
          <w:sz w:val="24"/>
          <w:szCs w:val="24"/>
        </w:rPr>
        <w:t xml:space="preserve">t the image for uploading into </w:t>
      </w:r>
      <w:r w:rsidR="0078366C" w:rsidRPr="00840D5F">
        <w:rPr>
          <w:sz w:val="24"/>
          <w:szCs w:val="24"/>
        </w:rPr>
        <w:t>Soft Molecular</w:t>
      </w:r>
      <w:r w:rsidRPr="00840D5F">
        <w:rPr>
          <w:sz w:val="24"/>
          <w:szCs w:val="24"/>
        </w:rPr>
        <w:t>:</w:t>
      </w:r>
    </w:p>
    <w:p w14:paraId="2E7AA397" w14:textId="77777777" w:rsidR="00792FD7" w:rsidRPr="00840D5F" w:rsidRDefault="00792FD7" w:rsidP="00792FD7">
      <w:pPr>
        <w:pStyle w:val="ListParagraph"/>
        <w:numPr>
          <w:ilvl w:val="3"/>
          <w:numId w:val="1"/>
        </w:numPr>
        <w:rPr>
          <w:sz w:val="24"/>
          <w:szCs w:val="24"/>
        </w:rPr>
      </w:pPr>
      <w:r w:rsidRPr="00840D5F">
        <w:rPr>
          <w:sz w:val="24"/>
          <w:szCs w:val="24"/>
        </w:rPr>
        <w:t xml:space="preserve">Click </w:t>
      </w:r>
      <w:r w:rsidR="00486184" w:rsidRPr="00840D5F">
        <w:rPr>
          <w:sz w:val="24"/>
          <w:szCs w:val="24"/>
        </w:rPr>
        <w:t>“</w:t>
      </w:r>
      <w:r w:rsidRPr="00840D5F">
        <w:rPr>
          <w:sz w:val="24"/>
          <w:szCs w:val="24"/>
        </w:rPr>
        <w:t>File</w:t>
      </w:r>
      <w:r w:rsidR="00486184" w:rsidRPr="00840D5F">
        <w:rPr>
          <w:sz w:val="24"/>
          <w:szCs w:val="24"/>
        </w:rPr>
        <w:t>”</w:t>
      </w:r>
      <w:r w:rsidRPr="00840D5F">
        <w:rPr>
          <w:sz w:val="24"/>
          <w:szCs w:val="24"/>
        </w:rPr>
        <w:t xml:space="preserve"> (toolbar above).</w:t>
      </w:r>
    </w:p>
    <w:p w14:paraId="6032520F" w14:textId="77C2BA53" w:rsidR="00792FD7" w:rsidRPr="00840D5F" w:rsidRDefault="00792FD7" w:rsidP="006768E0">
      <w:pPr>
        <w:pStyle w:val="ListParagraph"/>
        <w:numPr>
          <w:ilvl w:val="3"/>
          <w:numId w:val="1"/>
        </w:numPr>
        <w:rPr>
          <w:sz w:val="24"/>
          <w:szCs w:val="24"/>
        </w:rPr>
      </w:pPr>
      <w:r w:rsidRPr="00840D5F">
        <w:rPr>
          <w:sz w:val="24"/>
          <w:szCs w:val="24"/>
        </w:rPr>
        <w:t xml:space="preserve">Move cursor down to </w:t>
      </w:r>
      <w:r w:rsidR="008E6E8B" w:rsidRPr="00840D5F">
        <w:rPr>
          <w:sz w:val="24"/>
          <w:szCs w:val="24"/>
        </w:rPr>
        <w:t>“</w:t>
      </w:r>
      <w:r w:rsidRPr="00840D5F">
        <w:rPr>
          <w:sz w:val="24"/>
          <w:szCs w:val="24"/>
        </w:rPr>
        <w:t>Export</w:t>
      </w:r>
      <w:r w:rsidR="008E6E8B" w:rsidRPr="00840D5F">
        <w:rPr>
          <w:sz w:val="24"/>
          <w:szCs w:val="24"/>
        </w:rPr>
        <w:t>”. Then</w:t>
      </w:r>
      <w:r w:rsidRPr="00840D5F">
        <w:rPr>
          <w:sz w:val="24"/>
          <w:szCs w:val="24"/>
        </w:rPr>
        <w:t xml:space="preserve">, click </w:t>
      </w:r>
      <w:r w:rsidR="00486184" w:rsidRPr="00840D5F">
        <w:rPr>
          <w:sz w:val="24"/>
          <w:szCs w:val="24"/>
        </w:rPr>
        <w:t>“</w:t>
      </w:r>
      <w:r w:rsidRPr="00840D5F">
        <w:rPr>
          <w:sz w:val="24"/>
          <w:szCs w:val="24"/>
        </w:rPr>
        <w:t>Export for Publication</w:t>
      </w:r>
      <w:r w:rsidR="00486184" w:rsidRPr="00840D5F">
        <w:rPr>
          <w:sz w:val="24"/>
          <w:szCs w:val="24"/>
        </w:rPr>
        <w:t>”</w:t>
      </w:r>
      <w:r w:rsidRPr="00840D5F">
        <w:rPr>
          <w:sz w:val="24"/>
          <w:szCs w:val="24"/>
        </w:rPr>
        <w:t>.</w:t>
      </w:r>
    </w:p>
    <w:p w14:paraId="0582F952" w14:textId="3FD38ECA" w:rsidR="00792FD7" w:rsidRPr="00840D5F" w:rsidRDefault="00D9086E" w:rsidP="00792FD7">
      <w:pPr>
        <w:pStyle w:val="ListParagraph"/>
        <w:numPr>
          <w:ilvl w:val="3"/>
          <w:numId w:val="1"/>
        </w:numPr>
        <w:rPr>
          <w:sz w:val="24"/>
          <w:szCs w:val="24"/>
        </w:rPr>
      </w:pPr>
      <w:r w:rsidRPr="00840D5F">
        <w:rPr>
          <w:sz w:val="24"/>
          <w:szCs w:val="24"/>
        </w:rPr>
        <w:t xml:space="preserve">The export settings </w:t>
      </w:r>
      <w:r w:rsidR="001D23F2" w:rsidRPr="00840D5F">
        <w:rPr>
          <w:sz w:val="24"/>
          <w:szCs w:val="24"/>
        </w:rPr>
        <w:t>are as follow:</w:t>
      </w:r>
    </w:p>
    <w:p w14:paraId="0CA37989" w14:textId="775CF55C" w:rsidR="00D9086E" w:rsidRPr="00840D5F" w:rsidRDefault="00D9086E" w:rsidP="00D9086E">
      <w:pPr>
        <w:pStyle w:val="ListParagraph"/>
        <w:numPr>
          <w:ilvl w:val="5"/>
          <w:numId w:val="1"/>
        </w:numPr>
        <w:rPr>
          <w:sz w:val="24"/>
          <w:szCs w:val="24"/>
        </w:rPr>
      </w:pPr>
      <w:r w:rsidRPr="00840D5F">
        <w:rPr>
          <w:sz w:val="24"/>
          <w:szCs w:val="24"/>
        </w:rPr>
        <w:t xml:space="preserve">Publishing Source – </w:t>
      </w:r>
      <w:r w:rsidR="003D704D" w:rsidRPr="00840D5F">
        <w:rPr>
          <w:sz w:val="24"/>
          <w:szCs w:val="24"/>
        </w:rPr>
        <w:t xml:space="preserve">“Current View” </w:t>
      </w:r>
    </w:p>
    <w:p w14:paraId="767A3FD4" w14:textId="77777777" w:rsidR="00D9086E" w:rsidRPr="00840D5F" w:rsidRDefault="00D9086E" w:rsidP="00D9086E">
      <w:pPr>
        <w:pStyle w:val="ListParagraph"/>
        <w:numPr>
          <w:ilvl w:val="5"/>
          <w:numId w:val="1"/>
        </w:numPr>
        <w:rPr>
          <w:sz w:val="24"/>
          <w:szCs w:val="24"/>
        </w:rPr>
      </w:pPr>
      <w:r w:rsidRPr="00840D5F">
        <w:rPr>
          <w:sz w:val="24"/>
          <w:szCs w:val="24"/>
        </w:rPr>
        <w:t>Publishing Resolution (dpi) – 300 dpi</w:t>
      </w:r>
    </w:p>
    <w:p w14:paraId="2F41552F" w14:textId="05B1881C" w:rsidR="001D23F2" w:rsidRPr="00840D5F" w:rsidRDefault="00D9086E" w:rsidP="001D23F2">
      <w:pPr>
        <w:pStyle w:val="ListParagraph"/>
        <w:numPr>
          <w:ilvl w:val="5"/>
          <w:numId w:val="1"/>
        </w:numPr>
        <w:rPr>
          <w:sz w:val="24"/>
          <w:szCs w:val="24"/>
        </w:rPr>
      </w:pPr>
      <w:r w:rsidRPr="00840D5F">
        <w:rPr>
          <w:sz w:val="24"/>
          <w:szCs w:val="24"/>
        </w:rPr>
        <w:t>Publishing Dimensions</w:t>
      </w:r>
      <w:r w:rsidR="00486184" w:rsidRPr="00840D5F">
        <w:rPr>
          <w:sz w:val="24"/>
          <w:szCs w:val="24"/>
        </w:rPr>
        <w:t xml:space="preserve"> (cm) – will auto-populate (Do n</w:t>
      </w:r>
      <w:r w:rsidRPr="00840D5F">
        <w:rPr>
          <w:sz w:val="24"/>
          <w:szCs w:val="24"/>
        </w:rPr>
        <w:t>ot</w:t>
      </w:r>
      <w:r w:rsidR="00486184" w:rsidRPr="00840D5F">
        <w:rPr>
          <w:sz w:val="24"/>
          <w:szCs w:val="24"/>
        </w:rPr>
        <w:t xml:space="preserve"> c</w:t>
      </w:r>
      <w:r w:rsidRPr="00840D5F">
        <w:rPr>
          <w:sz w:val="24"/>
          <w:szCs w:val="24"/>
        </w:rPr>
        <w:t>hange).</w:t>
      </w:r>
    </w:p>
    <w:p w14:paraId="6650D63F" w14:textId="77777777" w:rsidR="001D23F2" w:rsidRPr="00840D5F" w:rsidRDefault="001D23F2" w:rsidP="00D9086E">
      <w:pPr>
        <w:pStyle w:val="ListParagraph"/>
        <w:numPr>
          <w:ilvl w:val="3"/>
          <w:numId w:val="1"/>
        </w:numPr>
        <w:rPr>
          <w:sz w:val="24"/>
          <w:szCs w:val="24"/>
        </w:rPr>
      </w:pPr>
      <w:r w:rsidRPr="00840D5F">
        <w:rPr>
          <w:sz w:val="24"/>
          <w:szCs w:val="24"/>
        </w:rPr>
        <w:t>Next, click “Export” at the bottom of the export window.</w:t>
      </w:r>
    </w:p>
    <w:p w14:paraId="6499FABF" w14:textId="4E1D4CD1" w:rsidR="00D9086E" w:rsidRDefault="00D9086E" w:rsidP="00D9086E">
      <w:pPr>
        <w:pStyle w:val="ListParagraph"/>
        <w:numPr>
          <w:ilvl w:val="3"/>
          <w:numId w:val="1"/>
        </w:numPr>
        <w:rPr>
          <w:sz w:val="24"/>
          <w:szCs w:val="24"/>
        </w:rPr>
      </w:pPr>
      <w:r w:rsidRPr="00840D5F">
        <w:rPr>
          <w:sz w:val="24"/>
          <w:szCs w:val="24"/>
        </w:rPr>
        <w:t xml:space="preserve">Save image on </w:t>
      </w:r>
      <w:r w:rsidR="003660E8" w:rsidRPr="00840D5F">
        <w:rPr>
          <w:sz w:val="24"/>
          <w:szCs w:val="24"/>
        </w:rPr>
        <w:t>RICMBLAB$ network drive</w:t>
      </w:r>
      <w:r w:rsidRPr="00840D5F">
        <w:rPr>
          <w:sz w:val="24"/>
          <w:szCs w:val="24"/>
        </w:rPr>
        <w:t xml:space="preserve"> in folder “Gel Photos”.</w:t>
      </w:r>
    </w:p>
    <w:p w14:paraId="64F5EFE9" w14:textId="79326A7C" w:rsidR="004A7021" w:rsidRPr="00A44B93" w:rsidRDefault="00C51C9C" w:rsidP="00A44B93">
      <w:pPr>
        <w:pStyle w:val="ListParagraph"/>
        <w:numPr>
          <w:ilvl w:val="4"/>
          <w:numId w:val="1"/>
        </w:numPr>
        <w:rPr>
          <w:sz w:val="24"/>
          <w:szCs w:val="24"/>
        </w:rPr>
      </w:pPr>
      <w:r w:rsidRPr="00A44B93">
        <w:rPr>
          <w:b/>
          <w:bCs/>
          <w:sz w:val="24"/>
          <w:szCs w:val="24"/>
        </w:rPr>
        <w:t>Note:</w:t>
      </w:r>
      <w:r>
        <w:rPr>
          <w:sz w:val="24"/>
          <w:szCs w:val="24"/>
        </w:rPr>
        <w:t xml:space="preserve"> If master mixes from two separate clonality assays appear on the same gel, </w:t>
      </w:r>
      <w:r w:rsidR="004A7021">
        <w:rPr>
          <w:sz w:val="24"/>
          <w:szCs w:val="24"/>
        </w:rPr>
        <w:t>export the image twice</w:t>
      </w:r>
      <w:r w:rsidR="00831E92">
        <w:rPr>
          <w:sz w:val="24"/>
          <w:szCs w:val="24"/>
        </w:rPr>
        <w:t xml:space="preserve"> so each assay will have a copy of the image</w:t>
      </w:r>
      <w:r w:rsidR="00DF1C34">
        <w:rPr>
          <w:sz w:val="24"/>
          <w:szCs w:val="24"/>
        </w:rPr>
        <w:t xml:space="preserve">. </w:t>
      </w:r>
      <w:r w:rsidR="000C70E0">
        <w:rPr>
          <w:sz w:val="24"/>
          <w:szCs w:val="24"/>
        </w:rPr>
        <w:t xml:space="preserve">Save the images </w:t>
      </w:r>
      <w:r w:rsidR="00831E92">
        <w:rPr>
          <w:sz w:val="24"/>
          <w:szCs w:val="24"/>
        </w:rPr>
        <w:t xml:space="preserve">separately with each image named for one of the clonality assays </w:t>
      </w:r>
      <w:r w:rsidR="000C70E0">
        <w:rPr>
          <w:sz w:val="24"/>
          <w:szCs w:val="24"/>
        </w:rPr>
        <w:t xml:space="preserve">so that both worksheet names appear in the Gel Photos folder separately. </w:t>
      </w:r>
      <w:r w:rsidR="00FD2C97">
        <w:rPr>
          <w:sz w:val="24"/>
          <w:szCs w:val="24"/>
        </w:rPr>
        <w:t xml:space="preserve">Remember to include well positions for the PCR products. </w:t>
      </w:r>
      <w:r w:rsidR="004A7021">
        <w:rPr>
          <w:sz w:val="24"/>
          <w:szCs w:val="24"/>
        </w:rPr>
        <w:t xml:space="preserve">An example is included below.  </w:t>
      </w:r>
    </w:p>
    <w:p w14:paraId="4ACD27AB" w14:textId="717A6481" w:rsidR="004A7021" w:rsidRPr="004A7021" w:rsidRDefault="004A7021" w:rsidP="00A44B93">
      <w:pPr>
        <w:jc w:val="center"/>
        <w:rPr>
          <w:sz w:val="24"/>
          <w:szCs w:val="24"/>
        </w:rPr>
      </w:pPr>
      <w:r>
        <w:rPr>
          <w:noProof/>
        </w:rPr>
        <w:lastRenderedPageBreak/>
        <w:drawing>
          <wp:inline distT="0" distB="0" distL="0" distR="0" wp14:anchorId="695F408E" wp14:editId="5B1937B1">
            <wp:extent cx="345757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457575" cy="428625"/>
                    </a:xfrm>
                    <a:prstGeom prst="rect">
                      <a:avLst/>
                    </a:prstGeom>
                    <a:noFill/>
                    <a:ln>
                      <a:noFill/>
                    </a:ln>
                  </pic:spPr>
                </pic:pic>
              </a:graphicData>
            </a:graphic>
          </wp:inline>
        </w:drawing>
      </w:r>
    </w:p>
    <w:p w14:paraId="02354EC0" w14:textId="77777777" w:rsidR="00D9086E" w:rsidRPr="00840D5F" w:rsidRDefault="00D9086E" w:rsidP="00D9086E">
      <w:pPr>
        <w:pStyle w:val="ListParagraph"/>
        <w:numPr>
          <w:ilvl w:val="1"/>
          <w:numId w:val="1"/>
        </w:numPr>
        <w:rPr>
          <w:b/>
          <w:sz w:val="24"/>
          <w:szCs w:val="24"/>
        </w:rPr>
      </w:pPr>
      <w:r w:rsidRPr="00840D5F">
        <w:rPr>
          <w:b/>
          <w:sz w:val="24"/>
          <w:szCs w:val="24"/>
        </w:rPr>
        <w:t>To capture additional images:</w:t>
      </w:r>
    </w:p>
    <w:p w14:paraId="521ADBAA" w14:textId="3219ADBB" w:rsidR="00D9086E" w:rsidRPr="00840D5F" w:rsidRDefault="00D9086E" w:rsidP="00D9086E">
      <w:pPr>
        <w:pStyle w:val="ListParagraph"/>
        <w:numPr>
          <w:ilvl w:val="2"/>
          <w:numId w:val="1"/>
        </w:numPr>
        <w:rPr>
          <w:sz w:val="24"/>
          <w:szCs w:val="24"/>
        </w:rPr>
      </w:pPr>
      <w:r w:rsidRPr="00840D5F">
        <w:rPr>
          <w:sz w:val="24"/>
          <w:szCs w:val="24"/>
        </w:rPr>
        <w:t>Close out the completed image window by clicking the red X in the right corner of the</w:t>
      </w:r>
      <w:r w:rsidR="001B0E49" w:rsidRPr="00840D5F">
        <w:rPr>
          <w:sz w:val="24"/>
          <w:szCs w:val="24"/>
        </w:rPr>
        <w:t xml:space="preserve"> image</w:t>
      </w:r>
      <w:r w:rsidRPr="00840D5F">
        <w:rPr>
          <w:sz w:val="24"/>
          <w:szCs w:val="24"/>
        </w:rPr>
        <w:t xml:space="preserve"> window</w:t>
      </w:r>
      <w:r w:rsidR="001B0E49" w:rsidRPr="00840D5F">
        <w:rPr>
          <w:sz w:val="24"/>
          <w:szCs w:val="24"/>
        </w:rPr>
        <w:t xml:space="preserve"> (while not in maximized view). Close out the completed image window by clicking the gray X in the right corner of the image window (while in maximized view).</w:t>
      </w:r>
    </w:p>
    <w:p w14:paraId="6B69E046" w14:textId="35EE33E1" w:rsidR="00624C13" w:rsidRPr="00840D5F" w:rsidRDefault="00624C13" w:rsidP="00D9086E">
      <w:pPr>
        <w:pStyle w:val="ListParagraph"/>
        <w:numPr>
          <w:ilvl w:val="2"/>
          <w:numId w:val="1"/>
        </w:numPr>
        <w:rPr>
          <w:sz w:val="24"/>
          <w:szCs w:val="24"/>
        </w:rPr>
      </w:pPr>
      <w:r w:rsidRPr="00840D5F">
        <w:rPr>
          <w:sz w:val="24"/>
          <w:szCs w:val="24"/>
        </w:rPr>
        <w:t>A window will pop up “Would you like to save changes?</w:t>
      </w:r>
      <w:r w:rsidR="00183A99" w:rsidRPr="00840D5F">
        <w:rPr>
          <w:sz w:val="24"/>
          <w:szCs w:val="24"/>
        </w:rPr>
        <w:t>”</w:t>
      </w:r>
      <w:r w:rsidR="008E6E8B" w:rsidRPr="00840D5F">
        <w:rPr>
          <w:sz w:val="24"/>
          <w:szCs w:val="24"/>
        </w:rPr>
        <w:t xml:space="preserve"> S</w:t>
      </w:r>
      <w:r w:rsidRPr="00840D5F">
        <w:rPr>
          <w:sz w:val="24"/>
          <w:szCs w:val="24"/>
        </w:rPr>
        <w:t xml:space="preserve">elect “No” (the image should already be saved in </w:t>
      </w:r>
      <w:r w:rsidR="008E6E8B" w:rsidRPr="00840D5F">
        <w:rPr>
          <w:sz w:val="24"/>
          <w:szCs w:val="24"/>
        </w:rPr>
        <w:t>the Gel Photos folder</w:t>
      </w:r>
      <w:r w:rsidRPr="00840D5F">
        <w:rPr>
          <w:sz w:val="24"/>
          <w:szCs w:val="24"/>
        </w:rPr>
        <w:t>)</w:t>
      </w:r>
      <w:r w:rsidR="008E6E8B" w:rsidRPr="00840D5F">
        <w:rPr>
          <w:sz w:val="24"/>
          <w:szCs w:val="24"/>
        </w:rPr>
        <w:t>.</w:t>
      </w:r>
    </w:p>
    <w:p w14:paraId="57CDD444" w14:textId="77777777" w:rsidR="00D9086E" w:rsidRPr="00840D5F" w:rsidRDefault="00D9086E" w:rsidP="00D9086E">
      <w:pPr>
        <w:pStyle w:val="ListParagraph"/>
        <w:numPr>
          <w:ilvl w:val="2"/>
          <w:numId w:val="1"/>
        </w:numPr>
        <w:rPr>
          <w:sz w:val="24"/>
          <w:szCs w:val="24"/>
        </w:rPr>
      </w:pPr>
      <w:r w:rsidRPr="00840D5F">
        <w:rPr>
          <w:sz w:val="24"/>
          <w:szCs w:val="24"/>
        </w:rPr>
        <w:t xml:space="preserve">Click the “Start Page” icon (located at the top </w:t>
      </w:r>
      <w:r w:rsidR="006835B9" w:rsidRPr="00840D5F">
        <w:rPr>
          <w:sz w:val="24"/>
          <w:szCs w:val="24"/>
        </w:rPr>
        <w:t xml:space="preserve">of </w:t>
      </w:r>
      <w:r w:rsidRPr="00840D5F">
        <w:rPr>
          <w:sz w:val="24"/>
          <w:szCs w:val="24"/>
        </w:rPr>
        <w:t>the screen) to display the “Start Page” box.</w:t>
      </w:r>
    </w:p>
    <w:p w14:paraId="0E5511D8" w14:textId="08783A5F" w:rsidR="00D9086E" w:rsidRPr="00840D5F" w:rsidRDefault="00D9086E" w:rsidP="00D9086E">
      <w:pPr>
        <w:pStyle w:val="ListParagraph"/>
        <w:numPr>
          <w:ilvl w:val="2"/>
          <w:numId w:val="1"/>
        </w:numPr>
        <w:rPr>
          <w:sz w:val="24"/>
          <w:szCs w:val="24"/>
        </w:rPr>
      </w:pPr>
      <w:r w:rsidRPr="00840D5F">
        <w:rPr>
          <w:sz w:val="24"/>
          <w:szCs w:val="24"/>
        </w:rPr>
        <w:t xml:space="preserve">Click on desired protocol from either the </w:t>
      </w:r>
      <w:r w:rsidR="008E6E8B" w:rsidRPr="00840D5F">
        <w:rPr>
          <w:sz w:val="24"/>
          <w:szCs w:val="24"/>
        </w:rPr>
        <w:t>O</w:t>
      </w:r>
      <w:r w:rsidRPr="00840D5F">
        <w:rPr>
          <w:sz w:val="24"/>
          <w:szCs w:val="24"/>
        </w:rPr>
        <w:t>pen or</w:t>
      </w:r>
      <w:r w:rsidR="00486184" w:rsidRPr="00840D5F">
        <w:rPr>
          <w:sz w:val="24"/>
          <w:szCs w:val="24"/>
        </w:rPr>
        <w:t xml:space="preserve"> </w:t>
      </w:r>
      <w:r w:rsidR="008E6E8B" w:rsidRPr="00840D5F">
        <w:rPr>
          <w:sz w:val="24"/>
          <w:szCs w:val="24"/>
        </w:rPr>
        <w:t>R</w:t>
      </w:r>
      <w:r w:rsidR="00486184" w:rsidRPr="00840D5F">
        <w:rPr>
          <w:sz w:val="24"/>
          <w:szCs w:val="24"/>
        </w:rPr>
        <w:t xml:space="preserve">ecent </w:t>
      </w:r>
      <w:r w:rsidR="008E6E8B" w:rsidRPr="00840D5F">
        <w:rPr>
          <w:sz w:val="24"/>
          <w:szCs w:val="24"/>
        </w:rPr>
        <w:t>P</w:t>
      </w:r>
      <w:r w:rsidR="00486184" w:rsidRPr="00840D5F">
        <w:rPr>
          <w:sz w:val="24"/>
          <w:szCs w:val="24"/>
        </w:rPr>
        <w:t>rotocols sections</w:t>
      </w:r>
      <w:r w:rsidR="008E6E8B" w:rsidRPr="00840D5F">
        <w:rPr>
          <w:sz w:val="24"/>
          <w:szCs w:val="24"/>
        </w:rPr>
        <w:t xml:space="preserve">. </w:t>
      </w:r>
      <w:r w:rsidR="00486184" w:rsidRPr="00840D5F">
        <w:rPr>
          <w:sz w:val="24"/>
          <w:szCs w:val="24"/>
        </w:rPr>
        <w:t xml:space="preserve"> </w:t>
      </w:r>
      <w:r w:rsidR="008E6E8B" w:rsidRPr="00840D5F">
        <w:rPr>
          <w:sz w:val="24"/>
          <w:szCs w:val="24"/>
        </w:rPr>
        <w:t>T</w:t>
      </w:r>
      <w:r w:rsidR="00486184" w:rsidRPr="00840D5F">
        <w:rPr>
          <w:sz w:val="24"/>
          <w:szCs w:val="24"/>
        </w:rPr>
        <w:t>hen</w:t>
      </w:r>
      <w:r w:rsidR="008E6E8B" w:rsidRPr="00840D5F">
        <w:rPr>
          <w:sz w:val="24"/>
          <w:szCs w:val="24"/>
        </w:rPr>
        <w:t>,</w:t>
      </w:r>
      <w:r w:rsidRPr="00840D5F">
        <w:rPr>
          <w:sz w:val="24"/>
          <w:szCs w:val="24"/>
        </w:rPr>
        <w:t xml:space="preserve"> proceed </w:t>
      </w:r>
      <w:r w:rsidR="001B380D" w:rsidRPr="00840D5F">
        <w:rPr>
          <w:sz w:val="24"/>
          <w:szCs w:val="24"/>
        </w:rPr>
        <w:t xml:space="preserve">as </w:t>
      </w:r>
      <w:r w:rsidR="008E6E8B" w:rsidRPr="00840D5F">
        <w:rPr>
          <w:sz w:val="24"/>
          <w:szCs w:val="24"/>
        </w:rPr>
        <w:t>described above</w:t>
      </w:r>
      <w:r w:rsidR="001B380D" w:rsidRPr="00840D5F">
        <w:rPr>
          <w:sz w:val="24"/>
          <w:szCs w:val="24"/>
        </w:rPr>
        <w:t>.</w:t>
      </w:r>
    </w:p>
    <w:p w14:paraId="6728CA33" w14:textId="77777777" w:rsidR="00DE58AD" w:rsidRPr="00840D5F" w:rsidRDefault="00DE58AD" w:rsidP="0053776C">
      <w:pPr>
        <w:pStyle w:val="ListParagraph"/>
        <w:ind w:left="2160"/>
        <w:rPr>
          <w:sz w:val="24"/>
          <w:szCs w:val="24"/>
        </w:rPr>
      </w:pPr>
    </w:p>
    <w:p w14:paraId="22E1E550" w14:textId="77777777" w:rsidR="001B380D" w:rsidRPr="00840D5F" w:rsidRDefault="001B380D" w:rsidP="001B380D">
      <w:pPr>
        <w:pStyle w:val="ListParagraph"/>
        <w:numPr>
          <w:ilvl w:val="0"/>
          <w:numId w:val="1"/>
        </w:numPr>
        <w:rPr>
          <w:b/>
          <w:sz w:val="24"/>
          <w:szCs w:val="24"/>
          <w:u w:val="single"/>
        </w:rPr>
      </w:pPr>
      <w:r w:rsidRPr="00840D5F">
        <w:rPr>
          <w:b/>
          <w:sz w:val="24"/>
          <w:szCs w:val="24"/>
          <w:u w:val="single"/>
        </w:rPr>
        <w:t>QC AND MAINTENANCE:</w:t>
      </w:r>
    </w:p>
    <w:p w14:paraId="4F26FF49" w14:textId="77777777" w:rsidR="001B380D" w:rsidRPr="00840D5F" w:rsidRDefault="001B380D" w:rsidP="001B380D">
      <w:pPr>
        <w:pStyle w:val="ListParagraph"/>
        <w:numPr>
          <w:ilvl w:val="1"/>
          <w:numId w:val="1"/>
        </w:numPr>
        <w:rPr>
          <w:b/>
          <w:sz w:val="24"/>
          <w:szCs w:val="24"/>
        </w:rPr>
      </w:pPr>
      <w:r w:rsidRPr="00840D5F">
        <w:rPr>
          <w:b/>
          <w:sz w:val="24"/>
          <w:szCs w:val="24"/>
        </w:rPr>
        <w:t xml:space="preserve">Daily: </w:t>
      </w:r>
    </w:p>
    <w:p w14:paraId="261C6977" w14:textId="6B6B6671" w:rsidR="006835B9" w:rsidRPr="00840D5F" w:rsidRDefault="006835B9" w:rsidP="001B380D">
      <w:pPr>
        <w:pStyle w:val="ListParagraph"/>
        <w:numPr>
          <w:ilvl w:val="2"/>
          <w:numId w:val="1"/>
        </w:numPr>
        <w:rPr>
          <w:sz w:val="24"/>
          <w:szCs w:val="24"/>
        </w:rPr>
      </w:pPr>
      <w:r w:rsidRPr="00840D5F">
        <w:rPr>
          <w:sz w:val="24"/>
          <w:szCs w:val="24"/>
        </w:rPr>
        <w:t>Thoroughly c</w:t>
      </w:r>
      <w:r w:rsidR="001B380D" w:rsidRPr="00840D5F">
        <w:rPr>
          <w:sz w:val="24"/>
          <w:szCs w:val="24"/>
        </w:rPr>
        <w:t>le</w:t>
      </w:r>
      <w:r w:rsidR="00486184" w:rsidRPr="00840D5F">
        <w:rPr>
          <w:sz w:val="24"/>
          <w:szCs w:val="24"/>
        </w:rPr>
        <w:t xml:space="preserve">an the transilluminator with </w:t>
      </w:r>
      <w:r w:rsidR="00CD77E4" w:rsidRPr="00840D5F">
        <w:rPr>
          <w:sz w:val="24"/>
          <w:szCs w:val="24"/>
        </w:rPr>
        <w:t xml:space="preserve">deionized water </w:t>
      </w:r>
      <w:r w:rsidR="001B380D" w:rsidRPr="00840D5F">
        <w:rPr>
          <w:sz w:val="24"/>
          <w:szCs w:val="24"/>
        </w:rPr>
        <w:t>after each gel has been captured and wipe ex</w:t>
      </w:r>
      <w:r w:rsidRPr="00840D5F">
        <w:rPr>
          <w:sz w:val="24"/>
          <w:szCs w:val="24"/>
        </w:rPr>
        <w:t>cess water with lint</w:t>
      </w:r>
      <w:r w:rsidR="00BD2AB4" w:rsidRPr="00840D5F">
        <w:rPr>
          <w:sz w:val="24"/>
          <w:szCs w:val="24"/>
        </w:rPr>
        <w:t>-</w:t>
      </w:r>
      <w:r w:rsidRPr="00840D5F">
        <w:rPr>
          <w:sz w:val="24"/>
          <w:szCs w:val="24"/>
        </w:rPr>
        <w:t>free wipes.</w:t>
      </w:r>
    </w:p>
    <w:p w14:paraId="2B06BAD2" w14:textId="77777777" w:rsidR="001B380D" w:rsidRPr="00840D5F" w:rsidRDefault="006835B9" w:rsidP="001B380D">
      <w:pPr>
        <w:pStyle w:val="ListParagraph"/>
        <w:numPr>
          <w:ilvl w:val="2"/>
          <w:numId w:val="1"/>
        </w:numPr>
        <w:rPr>
          <w:sz w:val="24"/>
          <w:szCs w:val="24"/>
        </w:rPr>
      </w:pPr>
      <w:r w:rsidRPr="00840D5F">
        <w:rPr>
          <w:sz w:val="24"/>
          <w:szCs w:val="24"/>
        </w:rPr>
        <w:t xml:space="preserve">Ensure that </w:t>
      </w:r>
      <w:r w:rsidR="00486184" w:rsidRPr="00840D5F">
        <w:rPr>
          <w:sz w:val="24"/>
          <w:szCs w:val="24"/>
        </w:rPr>
        <w:t xml:space="preserve">the </w:t>
      </w:r>
      <w:r w:rsidRPr="00840D5F">
        <w:rPr>
          <w:sz w:val="24"/>
          <w:szCs w:val="24"/>
        </w:rPr>
        <w:t>unit is completely cleaned and free of buffer residue to prevent salt build up.</w:t>
      </w:r>
    </w:p>
    <w:p w14:paraId="3C39D3CB" w14:textId="6F49FA84" w:rsidR="001B380D" w:rsidRPr="00840D5F" w:rsidRDefault="001B380D" w:rsidP="001B380D">
      <w:pPr>
        <w:pStyle w:val="ListParagraph"/>
        <w:numPr>
          <w:ilvl w:val="2"/>
          <w:numId w:val="1"/>
        </w:numPr>
        <w:rPr>
          <w:sz w:val="24"/>
          <w:szCs w:val="24"/>
        </w:rPr>
      </w:pPr>
      <w:r w:rsidRPr="00840D5F">
        <w:rPr>
          <w:sz w:val="24"/>
          <w:szCs w:val="24"/>
        </w:rPr>
        <w:t xml:space="preserve">Initial the </w:t>
      </w:r>
      <w:r w:rsidR="008E6E8B" w:rsidRPr="00840D5F">
        <w:rPr>
          <w:sz w:val="24"/>
          <w:szCs w:val="24"/>
        </w:rPr>
        <w:t>M</w:t>
      </w:r>
      <w:r w:rsidRPr="00840D5F">
        <w:rPr>
          <w:sz w:val="24"/>
          <w:szCs w:val="24"/>
        </w:rPr>
        <w:t xml:space="preserve">aintenance </w:t>
      </w:r>
      <w:r w:rsidR="008E6E8B" w:rsidRPr="00840D5F">
        <w:rPr>
          <w:sz w:val="24"/>
          <w:szCs w:val="24"/>
        </w:rPr>
        <w:t>S</w:t>
      </w:r>
      <w:r w:rsidRPr="00840D5F">
        <w:rPr>
          <w:sz w:val="24"/>
          <w:szCs w:val="24"/>
        </w:rPr>
        <w:t>heet.</w:t>
      </w:r>
    </w:p>
    <w:p w14:paraId="117EF3DB" w14:textId="56637312" w:rsidR="00486184" w:rsidRPr="00840D5F" w:rsidRDefault="001B380D" w:rsidP="00486184">
      <w:pPr>
        <w:pStyle w:val="ListParagraph"/>
        <w:numPr>
          <w:ilvl w:val="2"/>
          <w:numId w:val="1"/>
        </w:numPr>
        <w:rPr>
          <w:sz w:val="24"/>
          <w:szCs w:val="24"/>
        </w:rPr>
      </w:pPr>
      <w:r w:rsidRPr="00840D5F">
        <w:rPr>
          <w:sz w:val="24"/>
          <w:szCs w:val="24"/>
        </w:rPr>
        <w:t xml:space="preserve">Power off camera at the end of </w:t>
      </w:r>
      <w:r w:rsidR="00A93755" w:rsidRPr="00840D5F">
        <w:rPr>
          <w:sz w:val="24"/>
          <w:szCs w:val="24"/>
        </w:rPr>
        <w:t xml:space="preserve">each </w:t>
      </w:r>
      <w:r w:rsidRPr="00840D5F">
        <w:rPr>
          <w:sz w:val="24"/>
          <w:szCs w:val="24"/>
        </w:rPr>
        <w:t>day.</w:t>
      </w:r>
    </w:p>
    <w:p w14:paraId="4E5DDB9E" w14:textId="77777777" w:rsidR="001B380D" w:rsidRPr="00840D5F" w:rsidRDefault="001B380D" w:rsidP="001B380D">
      <w:pPr>
        <w:pStyle w:val="ListParagraph"/>
        <w:numPr>
          <w:ilvl w:val="1"/>
          <w:numId w:val="1"/>
        </w:numPr>
        <w:rPr>
          <w:b/>
          <w:sz w:val="24"/>
          <w:szCs w:val="24"/>
        </w:rPr>
      </w:pPr>
      <w:r w:rsidRPr="00840D5F">
        <w:rPr>
          <w:b/>
          <w:sz w:val="24"/>
          <w:szCs w:val="24"/>
        </w:rPr>
        <w:t>Weekly:</w:t>
      </w:r>
    </w:p>
    <w:p w14:paraId="01BF2C0C" w14:textId="77777777" w:rsidR="001B380D" w:rsidRPr="00840D5F" w:rsidRDefault="001B380D" w:rsidP="001B380D">
      <w:pPr>
        <w:pStyle w:val="ListParagraph"/>
        <w:numPr>
          <w:ilvl w:val="2"/>
          <w:numId w:val="1"/>
        </w:numPr>
        <w:rPr>
          <w:sz w:val="24"/>
          <w:szCs w:val="24"/>
        </w:rPr>
      </w:pPr>
      <w:r w:rsidRPr="00840D5F">
        <w:rPr>
          <w:sz w:val="24"/>
          <w:szCs w:val="24"/>
        </w:rPr>
        <w:t>Turn the camera off and disconnect the power cord from the outlet.</w:t>
      </w:r>
    </w:p>
    <w:p w14:paraId="1E096E33" w14:textId="7FC9663F" w:rsidR="001B380D" w:rsidRPr="00840D5F" w:rsidRDefault="00486184" w:rsidP="001B380D">
      <w:pPr>
        <w:pStyle w:val="ListParagraph"/>
        <w:numPr>
          <w:ilvl w:val="2"/>
          <w:numId w:val="1"/>
        </w:numPr>
        <w:rPr>
          <w:sz w:val="24"/>
          <w:szCs w:val="24"/>
        </w:rPr>
      </w:pPr>
      <w:r w:rsidRPr="00840D5F">
        <w:rPr>
          <w:sz w:val="24"/>
          <w:szCs w:val="24"/>
        </w:rPr>
        <w:t xml:space="preserve">Using </w:t>
      </w:r>
      <w:r w:rsidR="00CD77E4" w:rsidRPr="00840D5F">
        <w:rPr>
          <w:sz w:val="24"/>
          <w:szCs w:val="24"/>
        </w:rPr>
        <w:t xml:space="preserve">deionized </w:t>
      </w:r>
      <w:r w:rsidR="0078366C" w:rsidRPr="00840D5F">
        <w:rPr>
          <w:sz w:val="24"/>
          <w:szCs w:val="24"/>
        </w:rPr>
        <w:t>water-soaked</w:t>
      </w:r>
      <w:r w:rsidR="001B380D" w:rsidRPr="00840D5F">
        <w:rPr>
          <w:sz w:val="24"/>
          <w:szCs w:val="24"/>
        </w:rPr>
        <w:t xml:space="preserve"> paper towels, thoroughly wipe down the interior and exterior of the camera. Follow up with dry lint</w:t>
      </w:r>
      <w:r w:rsidR="00BD2AB4" w:rsidRPr="00840D5F">
        <w:rPr>
          <w:sz w:val="24"/>
          <w:szCs w:val="24"/>
        </w:rPr>
        <w:t>-</w:t>
      </w:r>
      <w:r w:rsidR="001B380D" w:rsidRPr="00840D5F">
        <w:rPr>
          <w:sz w:val="24"/>
          <w:szCs w:val="24"/>
        </w:rPr>
        <w:t>free wipes.</w:t>
      </w:r>
    </w:p>
    <w:p w14:paraId="6AD569F4" w14:textId="64183FCD" w:rsidR="001B380D" w:rsidRPr="00840D5F" w:rsidRDefault="001B380D" w:rsidP="001B380D">
      <w:pPr>
        <w:pStyle w:val="ListParagraph"/>
        <w:numPr>
          <w:ilvl w:val="2"/>
          <w:numId w:val="1"/>
        </w:numPr>
        <w:rPr>
          <w:sz w:val="24"/>
          <w:szCs w:val="24"/>
        </w:rPr>
      </w:pPr>
      <w:r w:rsidRPr="00840D5F">
        <w:rPr>
          <w:sz w:val="24"/>
          <w:szCs w:val="24"/>
        </w:rPr>
        <w:t xml:space="preserve">Initial the </w:t>
      </w:r>
      <w:r w:rsidR="008E6E8B" w:rsidRPr="00840D5F">
        <w:rPr>
          <w:sz w:val="24"/>
          <w:szCs w:val="24"/>
        </w:rPr>
        <w:t>M</w:t>
      </w:r>
      <w:r w:rsidRPr="00840D5F">
        <w:rPr>
          <w:sz w:val="24"/>
          <w:szCs w:val="24"/>
        </w:rPr>
        <w:t xml:space="preserve">aintenance </w:t>
      </w:r>
      <w:r w:rsidR="008E6E8B" w:rsidRPr="00840D5F">
        <w:rPr>
          <w:sz w:val="24"/>
          <w:szCs w:val="24"/>
        </w:rPr>
        <w:t>S</w:t>
      </w:r>
      <w:r w:rsidRPr="00840D5F">
        <w:rPr>
          <w:sz w:val="24"/>
          <w:szCs w:val="24"/>
        </w:rPr>
        <w:t>heet.</w:t>
      </w:r>
    </w:p>
    <w:p w14:paraId="51CBE0CA" w14:textId="64BA5A8E" w:rsidR="00BD2AB4" w:rsidRPr="00840D5F" w:rsidRDefault="001B380D" w:rsidP="001B380D">
      <w:pPr>
        <w:pStyle w:val="ListParagraph"/>
        <w:numPr>
          <w:ilvl w:val="1"/>
          <w:numId w:val="1"/>
        </w:numPr>
        <w:rPr>
          <w:b/>
          <w:sz w:val="24"/>
          <w:szCs w:val="24"/>
        </w:rPr>
      </w:pPr>
      <w:r w:rsidRPr="00840D5F">
        <w:rPr>
          <w:b/>
          <w:sz w:val="24"/>
          <w:szCs w:val="24"/>
        </w:rPr>
        <w:t>As needed:</w:t>
      </w:r>
    </w:p>
    <w:p w14:paraId="184E94CD" w14:textId="5C30DB84" w:rsidR="001B380D" w:rsidRPr="00840D5F" w:rsidRDefault="00F13E9E" w:rsidP="00840D5F">
      <w:pPr>
        <w:pStyle w:val="ListParagraph"/>
        <w:numPr>
          <w:ilvl w:val="2"/>
          <w:numId w:val="1"/>
        </w:numPr>
        <w:rPr>
          <w:b/>
          <w:sz w:val="24"/>
          <w:szCs w:val="24"/>
        </w:rPr>
      </w:pPr>
      <w:r w:rsidRPr="00840D5F">
        <w:rPr>
          <w:b/>
          <w:sz w:val="24"/>
          <w:szCs w:val="24"/>
        </w:rPr>
        <w:t>Replace a bulb when it starts to flicker or does not turn on</w:t>
      </w:r>
      <w:r w:rsidR="00BD2AB4" w:rsidRPr="00840D5F">
        <w:rPr>
          <w:b/>
          <w:sz w:val="24"/>
          <w:szCs w:val="24"/>
        </w:rPr>
        <w:t>.</w:t>
      </w:r>
    </w:p>
    <w:p w14:paraId="19AF4A53" w14:textId="77777777" w:rsidR="001B380D" w:rsidRPr="00840D5F" w:rsidRDefault="00694F86" w:rsidP="001B380D">
      <w:pPr>
        <w:pStyle w:val="ListParagraph"/>
        <w:numPr>
          <w:ilvl w:val="2"/>
          <w:numId w:val="1"/>
        </w:numPr>
        <w:rPr>
          <w:sz w:val="24"/>
          <w:szCs w:val="24"/>
        </w:rPr>
      </w:pPr>
      <w:r w:rsidRPr="00840D5F">
        <w:rPr>
          <w:sz w:val="24"/>
          <w:szCs w:val="24"/>
        </w:rPr>
        <w:t>Replace UV Lamps:</w:t>
      </w:r>
      <w:r w:rsidR="00486184" w:rsidRPr="00840D5F">
        <w:rPr>
          <w:sz w:val="24"/>
          <w:szCs w:val="24"/>
        </w:rPr>
        <w:t xml:space="preserve"> </w:t>
      </w:r>
    </w:p>
    <w:p w14:paraId="74C3216C" w14:textId="77777777" w:rsidR="002E1DE5" w:rsidRPr="00840D5F" w:rsidRDefault="002E1DE5" w:rsidP="002E1DE5">
      <w:pPr>
        <w:pStyle w:val="ListParagraph"/>
        <w:numPr>
          <w:ilvl w:val="3"/>
          <w:numId w:val="1"/>
        </w:numPr>
        <w:rPr>
          <w:sz w:val="24"/>
          <w:szCs w:val="24"/>
        </w:rPr>
      </w:pPr>
      <w:r w:rsidRPr="00840D5F">
        <w:rPr>
          <w:sz w:val="24"/>
          <w:szCs w:val="24"/>
        </w:rPr>
        <w:t>Turn off power and disconnect the power cord from the universal hood.</w:t>
      </w:r>
    </w:p>
    <w:p w14:paraId="7CE6332D" w14:textId="77777777" w:rsidR="002E1DE5" w:rsidRPr="00840D5F" w:rsidRDefault="002E1DE5" w:rsidP="002E1DE5">
      <w:pPr>
        <w:pStyle w:val="ListParagraph"/>
        <w:numPr>
          <w:ilvl w:val="3"/>
          <w:numId w:val="1"/>
        </w:numPr>
        <w:rPr>
          <w:sz w:val="24"/>
          <w:szCs w:val="24"/>
        </w:rPr>
      </w:pPr>
      <w:r w:rsidRPr="00840D5F">
        <w:rPr>
          <w:sz w:val="24"/>
          <w:szCs w:val="24"/>
        </w:rPr>
        <w:t>Remove four sc</w:t>
      </w:r>
      <w:r w:rsidR="00694F86" w:rsidRPr="00840D5F">
        <w:rPr>
          <w:sz w:val="24"/>
          <w:szCs w:val="24"/>
        </w:rPr>
        <w:t>rews on corners of transilluminator.</w:t>
      </w:r>
      <w:r w:rsidRPr="00840D5F">
        <w:rPr>
          <w:sz w:val="24"/>
          <w:szCs w:val="24"/>
        </w:rPr>
        <w:t xml:space="preserve"> </w:t>
      </w:r>
    </w:p>
    <w:p w14:paraId="26464ACC" w14:textId="77777777" w:rsidR="002E1DE5" w:rsidRPr="00840D5F" w:rsidRDefault="002E1DE5" w:rsidP="002E1DE5">
      <w:pPr>
        <w:pStyle w:val="ListParagraph"/>
        <w:numPr>
          <w:ilvl w:val="3"/>
          <w:numId w:val="1"/>
        </w:numPr>
        <w:rPr>
          <w:sz w:val="24"/>
          <w:szCs w:val="24"/>
        </w:rPr>
      </w:pPr>
      <w:r w:rsidRPr="00840D5F">
        <w:rPr>
          <w:sz w:val="24"/>
          <w:szCs w:val="24"/>
        </w:rPr>
        <w:t>To remove the cover with the UV glass, s</w:t>
      </w:r>
      <w:r w:rsidR="00694F86" w:rsidRPr="00840D5F">
        <w:rPr>
          <w:sz w:val="24"/>
          <w:szCs w:val="24"/>
        </w:rPr>
        <w:t>l</w:t>
      </w:r>
      <w:r w:rsidRPr="00840D5F">
        <w:rPr>
          <w:sz w:val="24"/>
          <w:szCs w:val="24"/>
        </w:rPr>
        <w:t>ide it forward then lift it up</w:t>
      </w:r>
      <w:r w:rsidR="00694F86" w:rsidRPr="00840D5F">
        <w:rPr>
          <w:sz w:val="24"/>
          <w:szCs w:val="24"/>
        </w:rPr>
        <w:t>.</w:t>
      </w:r>
      <w:r w:rsidRPr="00840D5F">
        <w:rPr>
          <w:sz w:val="24"/>
          <w:szCs w:val="24"/>
        </w:rPr>
        <w:t xml:space="preserve"> </w:t>
      </w:r>
    </w:p>
    <w:p w14:paraId="71B03AEA" w14:textId="11547B02" w:rsidR="002E1DE5" w:rsidRPr="00840D5F" w:rsidRDefault="002E1DE5" w:rsidP="002E1DE5">
      <w:pPr>
        <w:pStyle w:val="ListParagraph"/>
        <w:numPr>
          <w:ilvl w:val="3"/>
          <w:numId w:val="1"/>
        </w:numPr>
        <w:rPr>
          <w:sz w:val="24"/>
          <w:szCs w:val="24"/>
        </w:rPr>
      </w:pPr>
      <w:r w:rsidRPr="00840D5F">
        <w:rPr>
          <w:b/>
          <w:sz w:val="24"/>
          <w:szCs w:val="24"/>
        </w:rPr>
        <w:t>Note</w:t>
      </w:r>
      <w:r w:rsidRPr="00840D5F">
        <w:rPr>
          <w:sz w:val="24"/>
          <w:szCs w:val="24"/>
        </w:rPr>
        <w:t>: Do not put the UV glass directly on benchtop</w:t>
      </w:r>
      <w:r w:rsidR="00EC217A" w:rsidRPr="00840D5F">
        <w:rPr>
          <w:sz w:val="24"/>
          <w:szCs w:val="24"/>
        </w:rPr>
        <w:t>. Instead,</w:t>
      </w:r>
      <w:r w:rsidRPr="00840D5F">
        <w:rPr>
          <w:sz w:val="24"/>
          <w:szCs w:val="24"/>
        </w:rPr>
        <w:t xml:space="preserve"> place </w:t>
      </w:r>
      <w:r w:rsidR="00EC217A" w:rsidRPr="00840D5F">
        <w:rPr>
          <w:sz w:val="24"/>
          <w:szCs w:val="24"/>
        </w:rPr>
        <w:t xml:space="preserve">it </w:t>
      </w:r>
      <w:r w:rsidRPr="00840D5F">
        <w:rPr>
          <w:sz w:val="24"/>
          <w:szCs w:val="24"/>
        </w:rPr>
        <w:t xml:space="preserve">on </w:t>
      </w:r>
      <w:r w:rsidR="00EC217A" w:rsidRPr="00840D5F">
        <w:rPr>
          <w:sz w:val="24"/>
          <w:szCs w:val="24"/>
        </w:rPr>
        <w:t xml:space="preserve">a </w:t>
      </w:r>
      <w:r w:rsidRPr="00840D5F">
        <w:rPr>
          <w:sz w:val="24"/>
          <w:szCs w:val="24"/>
        </w:rPr>
        <w:t>nonabrasive surface</w:t>
      </w:r>
      <w:r w:rsidR="00694F86" w:rsidRPr="00840D5F">
        <w:rPr>
          <w:sz w:val="24"/>
          <w:szCs w:val="24"/>
        </w:rPr>
        <w:t>.</w:t>
      </w:r>
      <w:r w:rsidRPr="00840D5F">
        <w:rPr>
          <w:sz w:val="24"/>
          <w:szCs w:val="24"/>
        </w:rPr>
        <w:t xml:space="preserve"> </w:t>
      </w:r>
    </w:p>
    <w:p w14:paraId="10D115CD" w14:textId="77777777" w:rsidR="002E1DE5" w:rsidRPr="00840D5F" w:rsidRDefault="002E1DE5" w:rsidP="002E1DE5">
      <w:pPr>
        <w:pStyle w:val="ListParagraph"/>
        <w:numPr>
          <w:ilvl w:val="3"/>
          <w:numId w:val="1"/>
        </w:numPr>
        <w:rPr>
          <w:sz w:val="24"/>
          <w:szCs w:val="24"/>
        </w:rPr>
      </w:pPr>
      <w:r w:rsidRPr="00840D5F">
        <w:rPr>
          <w:b/>
          <w:sz w:val="24"/>
          <w:szCs w:val="24"/>
        </w:rPr>
        <w:lastRenderedPageBreak/>
        <w:t>Note</w:t>
      </w:r>
      <w:r w:rsidRPr="00840D5F">
        <w:rPr>
          <w:sz w:val="24"/>
          <w:szCs w:val="24"/>
        </w:rPr>
        <w:t>: Use gloves when handling UV lamps</w:t>
      </w:r>
      <w:r w:rsidR="00694F86" w:rsidRPr="00840D5F">
        <w:rPr>
          <w:sz w:val="24"/>
          <w:szCs w:val="24"/>
        </w:rPr>
        <w:t>.</w:t>
      </w:r>
      <w:r w:rsidRPr="00840D5F">
        <w:rPr>
          <w:sz w:val="24"/>
          <w:szCs w:val="24"/>
        </w:rPr>
        <w:t xml:space="preserve"> </w:t>
      </w:r>
    </w:p>
    <w:p w14:paraId="403E1770" w14:textId="77777777" w:rsidR="002E1DE5" w:rsidRPr="00840D5F" w:rsidRDefault="002E1DE5" w:rsidP="002E1DE5">
      <w:pPr>
        <w:pStyle w:val="ListParagraph"/>
        <w:numPr>
          <w:ilvl w:val="3"/>
          <w:numId w:val="1"/>
        </w:numPr>
        <w:rPr>
          <w:sz w:val="24"/>
          <w:szCs w:val="24"/>
        </w:rPr>
      </w:pPr>
      <w:r w:rsidRPr="00840D5F">
        <w:rPr>
          <w:sz w:val="24"/>
          <w:szCs w:val="24"/>
        </w:rPr>
        <w:t>Rotate each lamp individually until it becomes loose and the pins come to a vertical position</w:t>
      </w:r>
      <w:r w:rsidR="00694F86" w:rsidRPr="00840D5F">
        <w:rPr>
          <w:sz w:val="24"/>
          <w:szCs w:val="24"/>
        </w:rPr>
        <w:t>.</w:t>
      </w:r>
      <w:r w:rsidRPr="00840D5F">
        <w:rPr>
          <w:sz w:val="24"/>
          <w:szCs w:val="24"/>
        </w:rPr>
        <w:t xml:space="preserve"> </w:t>
      </w:r>
    </w:p>
    <w:p w14:paraId="291605D8" w14:textId="77777777" w:rsidR="002E1DE5" w:rsidRPr="00840D5F" w:rsidRDefault="002E1DE5" w:rsidP="002E1DE5">
      <w:pPr>
        <w:pStyle w:val="ListParagraph"/>
        <w:numPr>
          <w:ilvl w:val="3"/>
          <w:numId w:val="1"/>
        </w:numPr>
        <w:rPr>
          <w:sz w:val="24"/>
          <w:szCs w:val="24"/>
        </w:rPr>
      </w:pPr>
      <w:r w:rsidRPr="00840D5F">
        <w:rPr>
          <w:sz w:val="24"/>
          <w:szCs w:val="24"/>
        </w:rPr>
        <w:t>Remove the lamp</w:t>
      </w:r>
      <w:r w:rsidR="00694F86" w:rsidRPr="00840D5F">
        <w:rPr>
          <w:sz w:val="24"/>
          <w:szCs w:val="24"/>
        </w:rPr>
        <w:t>.</w:t>
      </w:r>
      <w:r w:rsidRPr="00840D5F">
        <w:rPr>
          <w:sz w:val="24"/>
          <w:szCs w:val="24"/>
        </w:rPr>
        <w:t xml:space="preserve"> </w:t>
      </w:r>
    </w:p>
    <w:p w14:paraId="4CEB075C" w14:textId="77777777" w:rsidR="002E1DE5" w:rsidRPr="00840D5F" w:rsidRDefault="002E1DE5" w:rsidP="002E1DE5">
      <w:pPr>
        <w:pStyle w:val="ListParagraph"/>
        <w:numPr>
          <w:ilvl w:val="3"/>
          <w:numId w:val="1"/>
        </w:numPr>
        <w:rPr>
          <w:sz w:val="24"/>
          <w:szCs w:val="24"/>
        </w:rPr>
      </w:pPr>
      <w:r w:rsidRPr="00840D5F">
        <w:rPr>
          <w:sz w:val="24"/>
          <w:szCs w:val="24"/>
        </w:rPr>
        <w:t>Install the new lamp by rotating it so the pins are in a horizontal position and the lamp is tight</w:t>
      </w:r>
      <w:r w:rsidR="00694F86" w:rsidRPr="00840D5F">
        <w:rPr>
          <w:sz w:val="24"/>
          <w:szCs w:val="24"/>
        </w:rPr>
        <w:t>.</w:t>
      </w:r>
      <w:r w:rsidRPr="00840D5F">
        <w:rPr>
          <w:sz w:val="24"/>
          <w:szCs w:val="24"/>
        </w:rPr>
        <w:t xml:space="preserve"> </w:t>
      </w:r>
    </w:p>
    <w:p w14:paraId="6F8630BB" w14:textId="77777777" w:rsidR="002E1DE5" w:rsidRPr="00840D5F" w:rsidRDefault="002E1DE5" w:rsidP="002E1DE5">
      <w:pPr>
        <w:pStyle w:val="ListParagraph"/>
        <w:numPr>
          <w:ilvl w:val="3"/>
          <w:numId w:val="1"/>
        </w:numPr>
        <w:rPr>
          <w:sz w:val="24"/>
          <w:szCs w:val="24"/>
        </w:rPr>
      </w:pPr>
      <w:r w:rsidRPr="00840D5F">
        <w:rPr>
          <w:sz w:val="24"/>
          <w:szCs w:val="24"/>
        </w:rPr>
        <w:t>Remove the starter by rotating it counterclockwise and then pulling it out</w:t>
      </w:r>
      <w:r w:rsidR="00694F86" w:rsidRPr="00840D5F">
        <w:rPr>
          <w:sz w:val="24"/>
          <w:szCs w:val="24"/>
        </w:rPr>
        <w:t>.</w:t>
      </w:r>
      <w:r w:rsidRPr="00840D5F">
        <w:rPr>
          <w:sz w:val="24"/>
          <w:szCs w:val="24"/>
        </w:rPr>
        <w:t xml:space="preserve"> </w:t>
      </w:r>
    </w:p>
    <w:p w14:paraId="0A086DBF" w14:textId="77777777" w:rsidR="002E1DE5" w:rsidRPr="00840D5F" w:rsidRDefault="002E1DE5" w:rsidP="002E1DE5">
      <w:pPr>
        <w:pStyle w:val="ListParagraph"/>
        <w:numPr>
          <w:ilvl w:val="3"/>
          <w:numId w:val="1"/>
        </w:numPr>
        <w:rPr>
          <w:sz w:val="24"/>
          <w:szCs w:val="24"/>
        </w:rPr>
      </w:pPr>
      <w:r w:rsidRPr="00840D5F">
        <w:rPr>
          <w:sz w:val="24"/>
          <w:szCs w:val="24"/>
        </w:rPr>
        <w:t>Replace the old starter with the new starter by rotating it clockwise</w:t>
      </w:r>
      <w:r w:rsidR="00694F86" w:rsidRPr="00840D5F">
        <w:rPr>
          <w:sz w:val="24"/>
          <w:szCs w:val="24"/>
        </w:rPr>
        <w:t>.</w:t>
      </w:r>
      <w:r w:rsidRPr="00840D5F">
        <w:rPr>
          <w:sz w:val="24"/>
          <w:szCs w:val="24"/>
        </w:rPr>
        <w:t xml:space="preserve">  </w:t>
      </w:r>
    </w:p>
    <w:p w14:paraId="0066FCF3" w14:textId="77777777" w:rsidR="002E1DE5" w:rsidRPr="00840D5F" w:rsidRDefault="002E1DE5" w:rsidP="002E1DE5">
      <w:pPr>
        <w:pStyle w:val="ListParagraph"/>
        <w:numPr>
          <w:ilvl w:val="3"/>
          <w:numId w:val="1"/>
        </w:numPr>
        <w:rPr>
          <w:sz w:val="24"/>
          <w:szCs w:val="24"/>
        </w:rPr>
      </w:pPr>
      <w:r w:rsidRPr="00840D5F">
        <w:rPr>
          <w:sz w:val="24"/>
          <w:szCs w:val="24"/>
        </w:rPr>
        <w:t>Re</w:t>
      </w:r>
      <w:r w:rsidR="00694F86" w:rsidRPr="00840D5F">
        <w:rPr>
          <w:sz w:val="24"/>
          <w:szCs w:val="24"/>
        </w:rPr>
        <w:t>-</w:t>
      </w:r>
      <w:r w:rsidRPr="00840D5F">
        <w:rPr>
          <w:sz w:val="24"/>
          <w:szCs w:val="24"/>
        </w:rPr>
        <w:t>assemble the cover and tighten the four screws</w:t>
      </w:r>
      <w:r w:rsidR="00694F86" w:rsidRPr="00840D5F">
        <w:rPr>
          <w:sz w:val="24"/>
          <w:szCs w:val="24"/>
        </w:rPr>
        <w:t>.</w:t>
      </w:r>
      <w:r w:rsidRPr="00840D5F">
        <w:rPr>
          <w:sz w:val="24"/>
          <w:szCs w:val="24"/>
        </w:rPr>
        <w:t xml:space="preserve">  </w:t>
      </w:r>
    </w:p>
    <w:p w14:paraId="0A02B179" w14:textId="77777777" w:rsidR="001B380D" w:rsidRPr="00840D5F" w:rsidRDefault="00694F86" w:rsidP="001B380D">
      <w:pPr>
        <w:pStyle w:val="ListParagraph"/>
        <w:numPr>
          <w:ilvl w:val="2"/>
          <w:numId w:val="1"/>
        </w:numPr>
        <w:rPr>
          <w:sz w:val="24"/>
          <w:szCs w:val="24"/>
        </w:rPr>
      </w:pPr>
      <w:r w:rsidRPr="00840D5F">
        <w:rPr>
          <w:sz w:val="24"/>
          <w:szCs w:val="24"/>
        </w:rPr>
        <w:t>Replace Epi-illumination Lamp:</w:t>
      </w:r>
    </w:p>
    <w:p w14:paraId="245F3578" w14:textId="77777777" w:rsidR="002E1DE5" w:rsidRPr="00840D5F" w:rsidRDefault="002E1DE5" w:rsidP="002E1DE5">
      <w:pPr>
        <w:pStyle w:val="ListParagraph"/>
        <w:numPr>
          <w:ilvl w:val="3"/>
          <w:numId w:val="1"/>
        </w:numPr>
        <w:rPr>
          <w:sz w:val="24"/>
          <w:szCs w:val="24"/>
        </w:rPr>
      </w:pPr>
      <w:r w:rsidRPr="00840D5F">
        <w:rPr>
          <w:sz w:val="24"/>
          <w:szCs w:val="24"/>
        </w:rPr>
        <w:t>Turn off power and disconnect the pow</w:t>
      </w:r>
      <w:r w:rsidR="00694F86" w:rsidRPr="00840D5F">
        <w:rPr>
          <w:sz w:val="24"/>
          <w:szCs w:val="24"/>
        </w:rPr>
        <w:t>er cord from the universal hood.</w:t>
      </w:r>
    </w:p>
    <w:p w14:paraId="7392FB85" w14:textId="77777777" w:rsidR="002E1DE5" w:rsidRPr="00840D5F" w:rsidRDefault="00694F86" w:rsidP="002E1DE5">
      <w:pPr>
        <w:pStyle w:val="ListParagraph"/>
        <w:numPr>
          <w:ilvl w:val="3"/>
          <w:numId w:val="1"/>
        </w:numPr>
        <w:rPr>
          <w:sz w:val="24"/>
          <w:szCs w:val="24"/>
        </w:rPr>
      </w:pPr>
      <w:r w:rsidRPr="00840D5F">
        <w:rPr>
          <w:sz w:val="24"/>
          <w:szCs w:val="24"/>
        </w:rPr>
        <w:t>Open the</w:t>
      </w:r>
      <w:r w:rsidR="002E1DE5" w:rsidRPr="00840D5F">
        <w:rPr>
          <w:sz w:val="24"/>
          <w:szCs w:val="24"/>
        </w:rPr>
        <w:t xml:space="preserve"> enclosure door</w:t>
      </w:r>
      <w:r w:rsidRPr="00840D5F">
        <w:rPr>
          <w:sz w:val="24"/>
          <w:szCs w:val="24"/>
        </w:rPr>
        <w:t>.</w:t>
      </w:r>
      <w:r w:rsidR="002E1DE5" w:rsidRPr="00840D5F">
        <w:rPr>
          <w:sz w:val="24"/>
          <w:szCs w:val="24"/>
        </w:rPr>
        <w:t xml:space="preserve">  </w:t>
      </w:r>
    </w:p>
    <w:p w14:paraId="68C82473" w14:textId="70FFC5E7" w:rsidR="002E1DE5" w:rsidRPr="00840D5F" w:rsidRDefault="002E1DE5" w:rsidP="002E1DE5">
      <w:pPr>
        <w:pStyle w:val="ListParagraph"/>
        <w:numPr>
          <w:ilvl w:val="3"/>
          <w:numId w:val="1"/>
        </w:numPr>
        <w:rPr>
          <w:sz w:val="24"/>
          <w:szCs w:val="24"/>
        </w:rPr>
      </w:pPr>
      <w:r w:rsidRPr="00840D5F">
        <w:rPr>
          <w:sz w:val="24"/>
          <w:szCs w:val="24"/>
        </w:rPr>
        <w:t>Locate the epi-white light housing</w:t>
      </w:r>
      <w:r w:rsidR="008A62CD" w:rsidRPr="00840D5F">
        <w:rPr>
          <w:sz w:val="24"/>
          <w:szCs w:val="24"/>
        </w:rPr>
        <w:t xml:space="preserve">, which is inside of the hood </w:t>
      </w:r>
      <w:r w:rsidR="00694F86" w:rsidRPr="00840D5F">
        <w:rPr>
          <w:sz w:val="24"/>
          <w:szCs w:val="24"/>
        </w:rPr>
        <w:t>on the right and left</w:t>
      </w:r>
      <w:r w:rsidR="008A62CD" w:rsidRPr="00840D5F">
        <w:rPr>
          <w:sz w:val="24"/>
          <w:szCs w:val="24"/>
        </w:rPr>
        <w:t xml:space="preserve"> wall</w:t>
      </w:r>
      <w:r w:rsidR="00EC217A" w:rsidRPr="00840D5F">
        <w:rPr>
          <w:sz w:val="24"/>
          <w:szCs w:val="24"/>
        </w:rPr>
        <w:t>s</w:t>
      </w:r>
      <w:r w:rsidR="008A62CD" w:rsidRPr="00840D5F">
        <w:rPr>
          <w:sz w:val="24"/>
          <w:szCs w:val="24"/>
        </w:rPr>
        <w:t>.</w:t>
      </w:r>
    </w:p>
    <w:p w14:paraId="612B2D10" w14:textId="77777777" w:rsidR="002E1DE5" w:rsidRPr="00840D5F" w:rsidRDefault="002E1DE5" w:rsidP="002E1DE5">
      <w:pPr>
        <w:pStyle w:val="ListParagraph"/>
        <w:numPr>
          <w:ilvl w:val="3"/>
          <w:numId w:val="1"/>
        </w:numPr>
        <w:rPr>
          <w:sz w:val="24"/>
          <w:szCs w:val="24"/>
        </w:rPr>
      </w:pPr>
      <w:r w:rsidRPr="00840D5F">
        <w:rPr>
          <w:sz w:val="24"/>
          <w:szCs w:val="24"/>
        </w:rPr>
        <w:t>Using a socket wrench, remove the screw</w:t>
      </w:r>
      <w:r w:rsidR="008A62CD" w:rsidRPr="00840D5F">
        <w:rPr>
          <w:sz w:val="24"/>
          <w:szCs w:val="24"/>
        </w:rPr>
        <w:t>s</w:t>
      </w:r>
      <w:r w:rsidRPr="00840D5F">
        <w:rPr>
          <w:sz w:val="24"/>
          <w:szCs w:val="24"/>
        </w:rPr>
        <w:t xml:space="preserve"> on the center of the housing cover</w:t>
      </w:r>
      <w:r w:rsidR="008A62CD" w:rsidRPr="00840D5F">
        <w:rPr>
          <w:sz w:val="24"/>
          <w:szCs w:val="24"/>
        </w:rPr>
        <w:t>.</w:t>
      </w:r>
      <w:r w:rsidRPr="00840D5F">
        <w:rPr>
          <w:sz w:val="24"/>
          <w:szCs w:val="24"/>
        </w:rPr>
        <w:t xml:space="preserve">  </w:t>
      </w:r>
    </w:p>
    <w:p w14:paraId="506C9E1F" w14:textId="77777777" w:rsidR="002E1DE5" w:rsidRPr="00840D5F" w:rsidRDefault="002E1DE5" w:rsidP="002E1DE5">
      <w:pPr>
        <w:pStyle w:val="ListParagraph"/>
        <w:numPr>
          <w:ilvl w:val="3"/>
          <w:numId w:val="1"/>
        </w:numPr>
        <w:rPr>
          <w:sz w:val="24"/>
          <w:szCs w:val="24"/>
        </w:rPr>
      </w:pPr>
      <w:r w:rsidRPr="00840D5F">
        <w:rPr>
          <w:sz w:val="24"/>
          <w:szCs w:val="24"/>
        </w:rPr>
        <w:t>Pull the cover to remove it</w:t>
      </w:r>
      <w:r w:rsidR="008A62CD" w:rsidRPr="00840D5F">
        <w:rPr>
          <w:sz w:val="24"/>
          <w:szCs w:val="24"/>
        </w:rPr>
        <w:t>.</w:t>
      </w:r>
      <w:r w:rsidRPr="00840D5F">
        <w:rPr>
          <w:sz w:val="24"/>
          <w:szCs w:val="24"/>
        </w:rPr>
        <w:t xml:space="preserve"> </w:t>
      </w:r>
    </w:p>
    <w:p w14:paraId="71FAE6E5" w14:textId="77777777" w:rsidR="002E1DE5" w:rsidRPr="00840D5F" w:rsidRDefault="002E1DE5" w:rsidP="002E1DE5">
      <w:pPr>
        <w:pStyle w:val="ListParagraph"/>
        <w:numPr>
          <w:ilvl w:val="3"/>
          <w:numId w:val="1"/>
        </w:numPr>
        <w:rPr>
          <w:sz w:val="24"/>
          <w:szCs w:val="24"/>
        </w:rPr>
      </w:pPr>
      <w:r w:rsidRPr="00840D5F">
        <w:rPr>
          <w:sz w:val="24"/>
          <w:szCs w:val="24"/>
        </w:rPr>
        <w:t>Remove the lamp by holding the plastic receptacle and pulling the lamp from the receptacle</w:t>
      </w:r>
      <w:r w:rsidR="008A62CD" w:rsidRPr="00840D5F">
        <w:rPr>
          <w:sz w:val="24"/>
          <w:szCs w:val="24"/>
        </w:rPr>
        <w:t>.</w:t>
      </w:r>
      <w:r w:rsidRPr="00840D5F">
        <w:rPr>
          <w:sz w:val="24"/>
          <w:szCs w:val="24"/>
        </w:rPr>
        <w:t xml:space="preserve">  </w:t>
      </w:r>
    </w:p>
    <w:p w14:paraId="4178E503" w14:textId="2BE86FD7" w:rsidR="002E1DE5" w:rsidRPr="00840D5F" w:rsidRDefault="002E1DE5" w:rsidP="002E1DE5">
      <w:pPr>
        <w:pStyle w:val="ListParagraph"/>
        <w:numPr>
          <w:ilvl w:val="3"/>
          <w:numId w:val="1"/>
        </w:numPr>
        <w:rPr>
          <w:sz w:val="24"/>
          <w:szCs w:val="24"/>
        </w:rPr>
      </w:pPr>
      <w:r w:rsidRPr="00840D5F">
        <w:rPr>
          <w:sz w:val="24"/>
          <w:szCs w:val="24"/>
        </w:rPr>
        <w:t>Insert the new lamp into the lamp receptacle and push until</w:t>
      </w:r>
      <w:r w:rsidR="00EC217A" w:rsidRPr="00840D5F">
        <w:rPr>
          <w:sz w:val="24"/>
          <w:szCs w:val="24"/>
        </w:rPr>
        <w:t xml:space="preserve"> it is</w:t>
      </w:r>
      <w:r w:rsidRPr="00840D5F">
        <w:rPr>
          <w:sz w:val="24"/>
          <w:szCs w:val="24"/>
        </w:rPr>
        <w:t xml:space="preserve"> firmly seated</w:t>
      </w:r>
      <w:r w:rsidR="008A62CD" w:rsidRPr="00840D5F">
        <w:rPr>
          <w:sz w:val="24"/>
          <w:szCs w:val="24"/>
        </w:rPr>
        <w:t>.</w:t>
      </w:r>
      <w:r w:rsidRPr="00840D5F">
        <w:rPr>
          <w:sz w:val="24"/>
          <w:szCs w:val="24"/>
        </w:rPr>
        <w:t xml:space="preserve"> </w:t>
      </w:r>
    </w:p>
    <w:p w14:paraId="55F68DD0" w14:textId="77777777" w:rsidR="002E1DE5" w:rsidRPr="00840D5F" w:rsidRDefault="002E1DE5" w:rsidP="002E1DE5">
      <w:pPr>
        <w:pStyle w:val="ListParagraph"/>
        <w:numPr>
          <w:ilvl w:val="3"/>
          <w:numId w:val="1"/>
        </w:numPr>
        <w:rPr>
          <w:sz w:val="24"/>
          <w:szCs w:val="24"/>
        </w:rPr>
      </w:pPr>
      <w:r w:rsidRPr="00840D5F">
        <w:rPr>
          <w:sz w:val="24"/>
          <w:szCs w:val="24"/>
        </w:rPr>
        <w:t>Reassemble the epi-white light cover</w:t>
      </w:r>
      <w:r w:rsidR="008A62CD" w:rsidRPr="00840D5F">
        <w:rPr>
          <w:sz w:val="24"/>
          <w:szCs w:val="24"/>
        </w:rPr>
        <w:t>.</w:t>
      </w:r>
      <w:r w:rsidRPr="00840D5F">
        <w:rPr>
          <w:sz w:val="24"/>
          <w:szCs w:val="24"/>
        </w:rPr>
        <w:t xml:space="preserve">  </w:t>
      </w:r>
    </w:p>
    <w:p w14:paraId="6EAB49B7" w14:textId="4B033B4C" w:rsidR="0053776C" w:rsidRDefault="0053776C" w:rsidP="0053776C">
      <w:pPr>
        <w:pStyle w:val="ListParagraph"/>
        <w:ind w:left="2160"/>
        <w:rPr>
          <w:sz w:val="24"/>
          <w:szCs w:val="24"/>
        </w:rPr>
      </w:pPr>
    </w:p>
    <w:p w14:paraId="5606BEBB" w14:textId="77777777" w:rsidR="00FD2C97" w:rsidRPr="00840D5F" w:rsidRDefault="00FD2C97" w:rsidP="0053776C">
      <w:pPr>
        <w:pStyle w:val="ListParagraph"/>
        <w:ind w:left="2160"/>
        <w:rPr>
          <w:sz w:val="24"/>
          <w:szCs w:val="24"/>
        </w:rPr>
      </w:pPr>
    </w:p>
    <w:p w14:paraId="3C37D390" w14:textId="77777777" w:rsidR="001B380D" w:rsidRPr="00840D5F" w:rsidRDefault="001B380D" w:rsidP="001B380D">
      <w:pPr>
        <w:pStyle w:val="ListParagraph"/>
        <w:numPr>
          <w:ilvl w:val="0"/>
          <w:numId w:val="1"/>
        </w:numPr>
        <w:rPr>
          <w:b/>
          <w:sz w:val="24"/>
          <w:szCs w:val="24"/>
          <w:u w:val="single"/>
        </w:rPr>
      </w:pPr>
      <w:r w:rsidRPr="00840D5F">
        <w:rPr>
          <w:b/>
          <w:sz w:val="24"/>
          <w:szCs w:val="24"/>
          <w:u w:val="single"/>
        </w:rPr>
        <w:t>TROUBLESHOOTING:</w:t>
      </w:r>
    </w:p>
    <w:p w14:paraId="44BC0C4F" w14:textId="5962404D" w:rsidR="001B380D" w:rsidRPr="00840D5F" w:rsidRDefault="0095126A" w:rsidP="0095126A">
      <w:pPr>
        <w:pStyle w:val="ListParagraph"/>
        <w:numPr>
          <w:ilvl w:val="1"/>
          <w:numId w:val="1"/>
        </w:numPr>
        <w:spacing w:after="200" w:line="276" w:lineRule="auto"/>
        <w:rPr>
          <w:b/>
          <w:sz w:val="24"/>
          <w:szCs w:val="24"/>
          <w:u w:val="single"/>
        </w:rPr>
      </w:pPr>
      <w:r w:rsidRPr="00840D5F">
        <w:rPr>
          <w:sz w:val="24"/>
          <w:szCs w:val="24"/>
        </w:rPr>
        <w:t>For troubleshooting, refer to Gel Doc</w:t>
      </w:r>
      <w:r w:rsidRPr="00840D5F">
        <w:rPr>
          <w:sz w:val="24"/>
          <w:szCs w:val="24"/>
          <w:vertAlign w:val="superscript"/>
        </w:rPr>
        <w:t>TM</w:t>
      </w:r>
      <w:r w:rsidRPr="00840D5F">
        <w:rPr>
          <w:sz w:val="24"/>
          <w:szCs w:val="24"/>
        </w:rPr>
        <w:t xml:space="preserve"> XRS+ and ChemiDoc</w:t>
      </w:r>
      <w:r w:rsidRPr="00840D5F">
        <w:rPr>
          <w:sz w:val="24"/>
          <w:szCs w:val="24"/>
          <w:vertAlign w:val="superscript"/>
        </w:rPr>
        <w:t xml:space="preserve">TM </w:t>
      </w:r>
      <w:r w:rsidRPr="00840D5F">
        <w:rPr>
          <w:sz w:val="24"/>
          <w:szCs w:val="24"/>
        </w:rPr>
        <w:t>XRS+ Imaging Systems with Image Lab</w:t>
      </w:r>
      <w:r w:rsidRPr="00840D5F">
        <w:rPr>
          <w:sz w:val="24"/>
          <w:szCs w:val="24"/>
          <w:vertAlign w:val="superscript"/>
        </w:rPr>
        <w:t>TM</w:t>
      </w:r>
      <w:r w:rsidRPr="00840D5F">
        <w:rPr>
          <w:sz w:val="24"/>
          <w:szCs w:val="24"/>
        </w:rPr>
        <w:t xml:space="preserve"> Software Instrument </w:t>
      </w:r>
      <w:r w:rsidR="00CD77E4" w:rsidRPr="00840D5F">
        <w:rPr>
          <w:sz w:val="24"/>
          <w:szCs w:val="24"/>
        </w:rPr>
        <w:t xml:space="preserve">User </w:t>
      </w:r>
      <w:r w:rsidRPr="00840D5F">
        <w:rPr>
          <w:sz w:val="24"/>
          <w:szCs w:val="24"/>
        </w:rPr>
        <w:t>Guide Appendix B Troubleshooting, page 49</w:t>
      </w:r>
      <w:r w:rsidR="00323587" w:rsidRPr="00840D5F">
        <w:rPr>
          <w:sz w:val="24"/>
          <w:szCs w:val="24"/>
        </w:rPr>
        <w:t>.</w:t>
      </w:r>
      <w:r w:rsidRPr="00840D5F">
        <w:rPr>
          <w:sz w:val="24"/>
          <w:szCs w:val="24"/>
        </w:rPr>
        <w:t xml:space="preserve"> </w:t>
      </w:r>
      <w:r w:rsidR="00323587" w:rsidRPr="00840D5F">
        <w:rPr>
          <w:sz w:val="24"/>
          <w:szCs w:val="24"/>
        </w:rPr>
        <w:t>T</w:t>
      </w:r>
      <w:r w:rsidRPr="00840D5F">
        <w:rPr>
          <w:sz w:val="24"/>
          <w:szCs w:val="24"/>
        </w:rPr>
        <w:t>he user guide</w:t>
      </w:r>
      <w:r w:rsidR="00CD77E4" w:rsidRPr="00840D5F">
        <w:rPr>
          <w:sz w:val="24"/>
          <w:szCs w:val="24"/>
        </w:rPr>
        <w:t xml:space="preserve"> </w:t>
      </w:r>
      <w:r w:rsidR="00323587" w:rsidRPr="00840D5F">
        <w:rPr>
          <w:sz w:val="24"/>
          <w:szCs w:val="24"/>
        </w:rPr>
        <w:t xml:space="preserve">can be </w:t>
      </w:r>
      <w:r w:rsidR="00CD77E4" w:rsidRPr="00840D5F">
        <w:rPr>
          <w:sz w:val="24"/>
          <w:szCs w:val="24"/>
        </w:rPr>
        <w:t>found at the instrument and online:</w:t>
      </w:r>
    </w:p>
    <w:p w14:paraId="5FC32465" w14:textId="4832B094" w:rsidR="0095126A" w:rsidRPr="00840D5F" w:rsidRDefault="00A44B93" w:rsidP="0095126A">
      <w:pPr>
        <w:pStyle w:val="ListParagraph"/>
        <w:spacing w:after="200" w:line="276" w:lineRule="auto"/>
        <w:ind w:left="1440"/>
        <w:rPr>
          <w:rStyle w:val="Hyperlink"/>
          <w:b/>
          <w:sz w:val="24"/>
          <w:szCs w:val="24"/>
        </w:rPr>
      </w:pPr>
      <w:hyperlink r:id="rId14" w:history="1">
        <w:r w:rsidR="0095126A" w:rsidRPr="00840D5F">
          <w:rPr>
            <w:rStyle w:val="Hyperlink"/>
            <w:b/>
            <w:sz w:val="24"/>
            <w:szCs w:val="24"/>
          </w:rPr>
          <w:t>http://www.bio-rad.com/webroot/web/pdf/lsr/literature/10000076955.pdf</w:t>
        </w:r>
      </w:hyperlink>
    </w:p>
    <w:p w14:paraId="464D8690" w14:textId="77777777" w:rsidR="0045273C" w:rsidRPr="00840D5F" w:rsidRDefault="0045273C" w:rsidP="0095126A">
      <w:pPr>
        <w:pStyle w:val="ListParagraph"/>
        <w:spacing w:after="200" w:line="276" w:lineRule="auto"/>
        <w:ind w:left="1440"/>
        <w:rPr>
          <w:b/>
          <w:sz w:val="24"/>
          <w:szCs w:val="24"/>
          <w:u w:val="single"/>
        </w:rPr>
      </w:pPr>
    </w:p>
    <w:p w14:paraId="3CA3DEDE" w14:textId="77777777" w:rsidR="00B67748" w:rsidRPr="00840D5F" w:rsidRDefault="003A3337" w:rsidP="00B67748">
      <w:pPr>
        <w:pStyle w:val="ListParagraph"/>
        <w:numPr>
          <w:ilvl w:val="0"/>
          <w:numId w:val="1"/>
        </w:numPr>
        <w:rPr>
          <w:b/>
          <w:sz w:val="24"/>
          <w:szCs w:val="24"/>
          <w:u w:val="single"/>
        </w:rPr>
      </w:pPr>
      <w:r w:rsidRPr="00840D5F">
        <w:rPr>
          <w:b/>
          <w:sz w:val="24"/>
          <w:szCs w:val="24"/>
          <w:u w:val="single"/>
        </w:rPr>
        <w:t>CONTACT INFORMATION:</w:t>
      </w:r>
    </w:p>
    <w:p w14:paraId="75A9C10A" w14:textId="77777777" w:rsidR="003A3337" w:rsidRPr="00840D5F" w:rsidRDefault="0053776C" w:rsidP="0053776C">
      <w:pPr>
        <w:pStyle w:val="ListParagraph"/>
        <w:numPr>
          <w:ilvl w:val="1"/>
          <w:numId w:val="1"/>
        </w:numPr>
        <w:rPr>
          <w:sz w:val="24"/>
          <w:szCs w:val="24"/>
        </w:rPr>
      </w:pPr>
      <w:r w:rsidRPr="00840D5F">
        <w:rPr>
          <w:sz w:val="24"/>
          <w:szCs w:val="24"/>
        </w:rPr>
        <w:t>Clinical Diagnostics</w:t>
      </w:r>
    </w:p>
    <w:p w14:paraId="0C5F8709" w14:textId="77777777" w:rsidR="0053776C" w:rsidRPr="00840D5F" w:rsidRDefault="0053776C" w:rsidP="0053776C">
      <w:pPr>
        <w:pStyle w:val="ListParagraph"/>
        <w:ind w:left="1440"/>
        <w:rPr>
          <w:sz w:val="24"/>
          <w:szCs w:val="24"/>
        </w:rPr>
      </w:pPr>
      <w:r w:rsidRPr="00840D5F">
        <w:rPr>
          <w:sz w:val="24"/>
          <w:szCs w:val="24"/>
        </w:rPr>
        <w:t>400 Alfred Nobel Drive</w:t>
      </w:r>
    </w:p>
    <w:p w14:paraId="47CC150C" w14:textId="77777777" w:rsidR="0053776C" w:rsidRPr="00840D5F" w:rsidRDefault="0053776C" w:rsidP="0053776C">
      <w:pPr>
        <w:pStyle w:val="ListParagraph"/>
        <w:ind w:left="1440"/>
        <w:rPr>
          <w:sz w:val="24"/>
          <w:szCs w:val="24"/>
        </w:rPr>
      </w:pPr>
      <w:r w:rsidRPr="00840D5F">
        <w:rPr>
          <w:sz w:val="24"/>
          <w:szCs w:val="24"/>
        </w:rPr>
        <w:lastRenderedPageBreak/>
        <w:t>Hercules, California 94547</w:t>
      </w:r>
    </w:p>
    <w:p w14:paraId="7B5050B6" w14:textId="77777777" w:rsidR="0053776C" w:rsidRPr="00840D5F" w:rsidRDefault="0053776C" w:rsidP="0053776C">
      <w:pPr>
        <w:pStyle w:val="ListParagraph"/>
        <w:ind w:left="1440"/>
        <w:rPr>
          <w:sz w:val="24"/>
          <w:szCs w:val="24"/>
        </w:rPr>
      </w:pPr>
      <w:r w:rsidRPr="00840D5F">
        <w:rPr>
          <w:sz w:val="24"/>
          <w:szCs w:val="24"/>
        </w:rPr>
        <w:t>USA</w:t>
      </w:r>
    </w:p>
    <w:p w14:paraId="533550C6" w14:textId="77777777" w:rsidR="0053776C" w:rsidRPr="00840D5F" w:rsidRDefault="0053776C" w:rsidP="0053776C">
      <w:pPr>
        <w:pStyle w:val="ListParagraph"/>
        <w:ind w:left="1440"/>
        <w:rPr>
          <w:sz w:val="24"/>
          <w:szCs w:val="24"/>
        </w:rPr>
      </w:pPr>
      <w:r w:rsidRPr="00840D5F">
        <w:rPr>
          <w:sz w:val="24"/>
          <w:szCs w:val="24"/>
        </w:rPr>
        <w:t>Phone: 510-724-7000</w:t>
      </w:r>
    </w:p>
    <w:p w14:paraId="3F68A31B" w14:textId="77777777" w:rsidR="0053776C" w:rsidRPr="00840D5F" w:rsidRDefault="0053776C" w:rsidP="0053776C">
      <w:pPr>
        <w:pStyle w:val="ListParagraph"/>
        <w:ind w:left="1440"/>
        <w:rPr>
          <w:sz w:val="24"/>
          <w:szCs w:val="24"/>
        </w:rPr>
      </w:pPr>
      <w:r w:rsidRPr="00840D5F">
        <w:rPr>
          <w:sz w:val="24"/>
          <w:szCs w:val="24"/>
        </w:rPr>
        <w:t>Toll free: 1-8002-2-BIORAD (800-224-6723)</w:t>
      </w:r>
    </w:p>
    <w:p w14:paraId="2C462138" w14:textId="77777777" w:rsidR="0053776C" w:rsidRPr="00840D5F" w:rsidRDefault="0053776C" w:rsidP="0053776C">
      <w:pPr>
        <w:pStyle w:val="ListParagraph"/>
        <w:ind w:left="1440"/>
        <w:rPr>
          <w:sz w:val="24"/>
          <w:szCs w:val="24"/>
        </w:rPr>
      </w:pPr>
      <w:r w:rsidRPr="00840D5F">
        <w:rPr>
          <w:sz w:val="24"/>
          <w:szCs w:val="24"/>
        </w:rPr>
        <w:t>Fax: 510-741-6373</w:t>
      </w:r>
    </w:p>
    <w:p w14:paraId="19753617" w14:textId="392F045B" w:rsidR="0053776C" w:rsidRDefault="0053776C" w:rsidP="0053776C">
      <w:pPr>
        <w:pStyle w:val="ListParagraph"/>
        <w:ind w:left="1440"/>
        <w:rPr>
          <w:rStyle w:val="Hyperlink"/>
          <w:sz w:val="24"/>
          <w:szCs w:val="24"/>
        </w:rPr>
      </w:pPr>
      <w:r w:rsidRPr="00840D5F">
        <w:rPr>
          <w:sz w:val="24"/>
          <w:szCs w:val="24"/>
        </w:rPr>
        <w:t xml:space="preserve">Email: </w:t>
      </w:r>
      <w:hyperlink r:id="rId15" w:history="1">
        <w:r w:rsidRPr="00840D5F">
          <w:rPr>
            <w:rStyle w:val="Hyperlink"/>
            <w:sz w:val="24"/>
            <w:szCs w:val="24"/>
          </w:rPr>
          <w:t>diagcs@bio-rad.com</w:t>
        </w:r>
      </w:hyperlink>
    </w:p>
    <w:p w14:paraId="5BC6F2C5" w14:textId="77777777" w:rsidR="00840D5F" w:rsidRPr="00840D5F" w:rsidRDefault="00840D5F" w:rsidP="0053776C">
      <w:pPr>
        <w:pStyle w:val="ListParagraph"/>
        <w:ind w:left="1440"/>
        <w:rPr>
          <w:sz w:val="24"/>
          <w:szCs w:val="24"/>
        </w:rPr>
      </w:pPr>
    </w:p>
    <w:p w14:paraId="40A8D48A" w14:textId="77777777" w:rsidR="0053776C" w:rsidRPr="00840D5F" w:rsidRDefault="0053776C" w:rsidP="0053776C">
      <w:pPr>
        <w:pStyle w:val="ListParagraph"/>
        <w:numPr>
          <w:ilvl w:val="0"/>
          <w:numId w:val="1"/>
        </w:numPr>
        <w:rPr>
          <w:b/>
          <w:sz w:val="24"/>
          <w:szCs w:val="24"/>
          <w:u w:val="single"/>
        </w:rPr>
      </w:pPr>
      <w:r w:rsidRPr="00840D5F">
        <w:rPr>
          <w:b/>
          <w:sz w:val="24"/>
          <w:szCs w:val="24"/>
          <w:u w:val="single"/>
        </w:rPr>
        <w:t>REFERENCES:</w:t>
      </w:r>
    </w:p>
    <w:p w14:paraId="27EE9736" w14:textId="7A5C55FD" w:rsidR="0053776C" w:rsidRDefault="0053776C" w:rsidP="0053776C">
      <w:pPr>
        <w:pStyle w:val="ListParagraph"/>
        <w:numPr>
          <w:ilvl w:val="1"/>
          <w:numId w:val="1"/>
        </w:numPr>
        <w:rPr>
          <w:sz w:val="24"/>
          <w:szCs w:val="24"/>
        </w:rPr>
      </w:pPr>
      <w:r w:rsidRPr="00840D5F">
        <w:rPr>
          <w:sz w:val="24"/>
          <w:szCs w:val="24"/>
        </w:rPr>
        <w:t>Gel Doc™XRS+ and ChemiDoc™XRS+ Imaging Systems with Image Lab™ Software Instrument Guide.</w:t>
      </w:r>
    </w:p>
    <w:p w14:paraId="435BD6BA" w14:textId="77777777" w:rsidR="00840D5F" w:rsidRPr="00840D5F" w:rsidRDefault="00840D5F" w:rsidP="00840D5F">
      <w:pPr>
        <w:pStyle w:val="ListParagraph"/>
        <w:ind w:left="1440"/>
        <w:rPr>
          <w:sz w:val="24"/>
          <w:szCs w:val="24"/>
        </w:rPr>
      </w:pPr>
    </w:p>
    <w:p w14:paraId="757CCCA7" w14:textId="1111F1DC" w:rsidR="0045273C" w:rsidRPr="00840D5F" w:rsidRDefault="0045273C" w:rsidP="00A86101">
      <w:pPr>
        <w:pStyle w:val="ListParagraph"/>
        <w:numPr>
          <w:ilvl w:val="0"/>
          <w:numId w:val="1"/>
        </w:numPr>
        <w:rPr>
          <w:sz w:val="24"/>
          <w:szCs w:val="24"/>
        </w:rPr>
      </w:pPr>
      <w:r w:rsidRPr="00840D5F">
        <w:rPr>
          <w:b/>
          <w:sz w:val="24"/>
          <w:szCs w:val="24"/>
          <w:u w:val="single"/>
        </w:rPr>
        <w:t>REVISIONS:</w:t>
      </w:r>
    </w:p>
    <w:p w14:paraId="714C241A" w14:textId="65B40901" w:rsidR="0045273C" w:rsidRPr="00840D5F" w:rsidRDefault="0045273C" w:rsidP="0045273C">
      <w:pPr>
        <w:pStyle w:val="ListParagraph"/>
        <w:numPr>
          <w:ilvl w:val="1"/>
          <w:numId w:val="1"/>
        </w:numPr>
        <w:rPr>
          <w:sz w:val="24"/>
          <w:szCs w:val="24"/>
        </w:rPr>
      </w:pPr>
      <w:r w:rsidRPr="00840D5F">
        <w:rPr>
          <w:sz w:val="24"/>
          <w:szCs w:val="24"/>
        </w:rPr>
        <w:t>10/10/17: Clarification on exporting an image was added.</w:t>
      </w:r>
    </w:p>
    <w:p w14:paraId="46CA54A3" w14:textId="41CBB32A" w:rsidR="0078366C" w:rsidRDefault="0078366C" w:rsidP="0045273C">
      <w:pPr>
        <w:pStyle w:val="ListParagraph"/>
        <w:numPr>
          <w:ilvl w:val="1"/>
          <w:numId w:val="1"/>
        </w:numPr>
        <w:rPr>
          <w:sz w:val="24"/>
          <w:szCs w:val="24"/>
        </w:rPr>
      </w:pPr>
      <w:r w:rsidRPr="00840D5F">
        <w:rPr>
          <w:sz w:val="24"/>
          <w:szCs w:val="24"/>
        </w:rPr>
        <w:t>1/</w:t>
      </w:r>
      <w:r w:rsidR="00840D5F" w:rsidRPr="00840D5F">
        <w:rPr>
          <w:sz w:val="24"/>
          <w:szCs w:val="24"/>
        </w:rPr>
        <w:t>1</w:t>
      </w:r>
      <w:r w:rsidR="00645527">
        <w:rPr>
          <w:sz w:val="24"/>
          <w:szCs w:val="24"/>
        </w:rPr>
        <w:t>5</w:t>
      </w:r>
      <w:r w:rsidRPr="00840D5F">
        <w:rPr>
          <w:sz w:val="24"/>
          <w:szCs w:val="24"/>
        </w:rPr>
        <w:t>/2020: Updated with steps for Soft Molecular and updated footer to reflect the new lab name.</w:t>
      </w:r>
    </w:p>
    <w:p w14:paraId="4AEB1138" w14:textId="3A64EE68" w:rsidR="000B6FE0" w:rsidRDefault="007655A6" w:rsidP="0045273C">
      <w:pPr>
        <w:pStyle w:val="ListParagraph"/>
        <w:numPr>
          <w:ilvl w:val="1"/>
          <w:numId w:val="1"/>
        </w:numPr>
        <w:rPr>
          <w:sz w:val="24"/>
          <w:szCs w:val="24"/>
        </w:rPr>
      </w:pPr>
      <w:r>
        <w:rPr>
          <w:sz w:val="24"/>
          <w:szCs w:val="24"/>
        </w:rPr>
        <w:t>10/5/2020</w:t>
      </w:r>
      <w:r w:rsidR="000B6FE0">
        <w:rPr>
          <w:sz w:val="24"/>
          <w:szCs w:val="24"/>
        </w:rPr>
        <w:t>: Update made to the instructions on how to save raw files.</w:t>
      </w:r>
    </w:p>
    <w:p w14:paraId="4D1AE5B2" w14:textId="5962D7F6" w:rsidR="00A13B82" w:rsidRPr="00840D5F" w:rsidRDefault="00A44B93" w:rsidP="0045273C">
      <w:pPr>
        <w:pStyle w:val="ListParagraph"/>
        <w:numPr>
          <w:ilvl w:val="1"/>
          <w:numId w:val="1"/>
        </w:numPr>
        <w:rPr>
          <w:sz w:val="24"/>
          <w:szCs w:val="24"/>
        </w:rPr>
      </w:pPr>
      <w:r>
        <w:rPr>
          <w:sz w:val="24"/>
          <w:szCs w:val="24"/>
        </w:rPr>
        <w:t>3/6/</w:t>
      </w:r>
      <w:bookmarkStart w:id="0" w:name="_GoBack"/>
      <w:bookmarkEnd w:id="0"/>
      <w:r w:rsidR="00A13B82">
        <w:rPr>
          <w:sz w:val="24"/>
          <w:szCs w:val="24"/>
        </w:rPr>
        <w:t xml:space="preserve">2022: Update made to the annotation and export instructions. </w:t>
      </w:r>
    </w:p>
    <w:sectPr w:rsidR="00A13B82" w:rsidRPr="00840D5F">
      <w:headerReference w:type="default" r:id="rId16"/>
      <w:footerReference w:type="defaul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FF9667" w15:done="0"/>
  <w15:commentEx w15:paraId="38A18DDA" w15:paraIdParent="5BFF9667" w15:done="0"/>
  <w15:commentEx w15:paraId="33689E55" w15:done="0"/>
  <w15:commentEx w15:paraId="65A64E63" w15:paraIdParent="33689E55" w15:done="0"/>
  <w15:commentEx w15:paraId="53D24593" w15:done="0"/>
  <w15:commentEx w15:paraId="7DAFF375" w15:paraIdParent="53D24593" w15:done="0"/>
  <w15:commentEx w15:paraId="63D5469B" w15:paraIdParent="53D24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F435" w16cex:dateUtc="2022-02-23T22:58:00Z"/>
  <w16cex:commentExtensible w16cex:durableId="25C71567" w16cex:dateUtc="2022-02-28T14:33:00Z"/>
  <w16cex:commentExtensible w16cex:durableId="25C0F674" w16cex:dateUtc="2022-02-23T23:07:00Z"/>
  <w16cex:commentExtensible w16cex:durableId="25C715AE" w16cex:dateUtc="2022-02-28T14:34:00Z"/>
  <w16cex:commentExtensible w16cex:durableId="258942D4" w16cex:dateUtc="2022-01-12T17:06:00Z"/>
  <w16cex:commentExtensible w16cex:durableId="25C0FCE9" w16cex:dateUtc="2022-02-23T23:35:00Z"/>
  <w16cex:commentExtensible w16cex:durableId="25C715E3" w16cex:dateUtc="2022-02-28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F9667" w16cid:durableId="25C0F435"/>
  <w16cid:commentId w16cid:paraId="38A18DDA" w16cid:durableId="25C71567"/>
  <w16cid:commentId w16cid:paraId="33689E55" w16cid:durableId="25C0F674"/>
  <w16cid:commentId w16cid:paraId="65A64E63" w16cid:durableId="25C715AE"/>
  <w16cid:commentId w16cid:paraId="53D24593" w16cid:durableId="258942D4"/>
  <w16cid:commentId w16cid:paraId="7DAFF375" w16cid:durableId="25C0FCE9"/>
  <w16cid:commentId w16cid:paraId="63D5469B" w16cid:durableId="25C715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4F325" w14:textId="77777777" w:rsidR="009441B3" w:rsidRDefault="009441B3" w:rsidP="009441B3">
      <w:pPr>
        <w:spacing w:after="0" w:line="240" w:lineRule="auto"/>
      </w:pPr>
      <w:r>
        <w:separator/>
      </w:r>
    </w:p>
  </w:endnote>
  <w:endnote w:type="continuationSeparator" w:id="0">
    <w:p w14:paraId="3A1380A0" w14:textId="77777777" w:rsidR="009441B3" w:rsidRDefault="009441B3" w:rsidP="0094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192263"/>
      <w:docPartObj>
        <w:docPartGallery w:val="Page Numbers (Bottom of Page)"/>
        <w:docPartUnique/>
      </w:docPartObj>
    </w:sdtPr>
    <w:sdtEndPr/>
    <w:sdtContent>
      <w:sdt>
        <w:sdtPr>
          <w:id w:val="-1669238322"/>
          <w:docPartObj>
            <w:docPartGallery w:val="Page Numbers (Top of Page)"/>
            <w:docPartUnique/>
          </w:docPartObj>
        </w:sdtPr>
        <w:sdtEndPr/>
        <w:sdtContent>
          <w:p w14:paraId="19748678" w14:textId="04A9A207" w:rsidR="009441B3" w:rsidRDefault="0078366C" w:rsidP="009441B3">
            <w:pPr>
              <w:pStyle w:val="Footer"/>
            </w:pPr>
            <w:r>
              <w:t>Molecular Genomic Pathology</w:t>
            </w:r>
            <w:r w:rsidR="009441B3">
              <w:t xml:space="preserve"> Laboratory</w:t>
            </w:r>
            <w:r w:rsidR="009441B3">
              <w:tab/>
            </w:r>
            <w:r w:rsidR="009441B3">
              <w:tab/>
              <w:t>Bio-Rad Gel Doc</w:t>
            </w:r>
            <w:r w:rsidR="009441B3" w:rsidRPr="009441B3">
              <w:rPr>
                <w:vertAlign w:val="superscript"/>
              </w:rPr>
              <w:t>TM</w:t>
            </w:r>
            <w:r w:rsidR="009441B3">
              <w:t xml:space="preserve"> XR+ with Image Lab</w:t>
            </w:r>
            <w:r w:rsidR="009441B3" w:rsidRPr="009441B3">
              <w:rPr>
                <w:vertAlign w:val="superscript"/>
              </w:rPr>
              <w:t>TM</w:t>
            </w:r>
            <w:r w:rsidR="007655A6">
              <w:rPr>
                <w:vertAlign w:val="superscript"/>
              </w:rPr>
              <w:t xml:space="preserve"> </w:t>
            </w:r>
            <w:r w:rsidR="007655A6">
              <w:t>Procedure</w:t>
            </w:r>
            <w:r w:rsidR="009441B3">
              <w:tab/>
            </w:r>
            <w:r w:rsidR="009441B3">
              <w:tab/>
            </w:r>
          </w:p>
          <w:p w14:paraId="2657714D" w14:textId="77777777" w:rsidR="009441B3" w:rsidRDefault="009441B3" w:rsidP="009441B3">
            <w:pPr>
              <w:pStyle w:val="Footer"/>
            </w:pPr>
            <w:r>
              <w:t>Rhode Island Hospital Coro East</w:t>
            </w:r>
          </w:p>
          <w:p w14:paraId="03A26A4C" w14:textId="77777777" w:rsidR="009441B3" w:rsidRDefault="009441B3" w:rsidP="009441B3">
            <w:pPr>
              <w:pStyle w:val="Footer"/>
            </w:pPr>
            <w:r>
              <w:t>167 Point Street, Suite 3201</w:t>
            </w:r>
          </w:p>
          <w:p w14:paraId="08D4987D" w14:textId="77777777" w:rsidR="009441B3" w:rsidRDefault="009441B3" w:rsidP="009441B3">
            <w:pPr>
              <w:pStyle w:val="Footer"/>
            </w:pPr>
            <w:r>
              <w:t>Providence, RI 02903</w:t>
            </w:r>
          </w:p>
          <w:p w14:paraId="5EEAB3B2" w14:textId="0704DB0A" w:rsidR="009441B3" w:rsidRDefault="009441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44B9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4B93">
              <w:rPr>
                <w:b/>
                <w:bCs/>
                <w:noProof/>
              </w:rPr>
              <w:t>10</w:t>
            </w:r>
            <w:r>
              <w:rPr>
                <w:b/>
                <w:bCs/>
                <w:sz w:val="24"/>
                <w:szCs w:val="24"/>
              </w:rPr>
              <w:fldChar w:fldCharType="end"/>
            </w:r>
          </w:p>
        </w:sdtContent>
      </w:sdt>
    </w:sdtContent>
  </w:sdt>
  <w:p w14:paraId="6CFCAE05" w14:textId="77777777" w:rsidR="009441B3" w:rsidRDefault="009441B3" w:rsidP="009441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2DBBD" w14:textId="77777777" w:rsidR="009441B3" w:rsidRDefault="009441B3" w:rsidP="009441B3">
      <w:pPr>
        <w:spacing w:after="0" w:line="240" w:lineRule="auto"/>
      </w:pPr>
      <w:r>
        <w:separator/>
      </w:r>
    </w:p>
  </w:footnote>
  <w:footnote w:type="continuationSeparator" w:id="0">
    <w:p w14:paraId="53701056" w14:textId="77777777" w:rsidR="009441B3" w:rsidRDefault="009441B3" w:rsidP="00944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8743" w14:textId="4003EF47" w:rsidR="009441B3" w:rsidRDefault="00A44B93" w:rsidP="009441B3">
    <w:pPr>
      <w:pStyle w:val="Header"/>
      <w:jc w:val="right"/>
    </w:pPr>
    <w:r>
      <w:t>3/6/</w:t>
    </w:r>
    <w:r w:rsidR="002923A7">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7F2"/>
    <w:multiLevelType w:val="hybridMultilevel"/>
    <w:tmpl w:val="1B9A31F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E3671D7"/>
    <w:multiLevelType w:val="hybridMultilevel"/>
    <w:tmpl w:val="42C8671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nsid w:val="350137B8"/>
    <w:multiLevelType w:val="hybridMultilevel"/>
    <w:tmpl w:val="9A30BD6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nsid w:val="455229E1"/>
    <w:multiLevelType w:val="multilevel"/>
    <w:tmpl w:val="C156A4C6"/>
    <w:lvl w:ilvl="0">
      <w:start w:val="1"/>
      <w:numFmt w:val="upperRoman"/>
      <w:lvlText w:val="%1."/>
      <w:lvlJc w:val="right"/>
      <w:pPr>
        <w:ind w:left="720" w:hanging="360"/>
      </w:pPr>
      <w:rPr>
        <w:rFonts w:hint="default"/>
        <w:b/>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start w:val="1"/>
      <w:numFmt w:val="lowerLetter"/>
      <w:lvlText w:val="%4."/>
      <w:lvlJc w:val="left"/>
      <w:pPr>
        <w:ind w:left="2880" w:hanging="360"/>
      </w:pPr>
      <w:rPr>
        <w:rFonts w:asciiTheme="minorHAnsi" w:eastAsiaTheme="minorHAnsi" w:hAnsiTheme="minorHAnsi" w:cstheme="minorBid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76D6CCB"/>
    <w:multiLevelType w:val="multilevel"/>
    <w:tmpl w:val="C156A4C6"/>
    <w:lvl w:ilvl="0">
      <w:start w:val="1"/>
      <w:numFmt w:val="upperRoman"/>
      <w:lvlText w:val="%1."/>
      <w:lvlJc w:val="right"/>
      <w:pPr>
        <w:ind w:left="720" w:hanging="360"/>
      </w:pPr>
      <w:rPr>
        <w:rFonts w:hint="default"/>
        <w:b/>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start w:val="1"/>
      <w:numFmt w:val="lowerLetter"/>
      <w:lvlText w:val="%4."/>
      <w:lvlJc w:val="left"/>
      <w:pPr>
        <w:ind w:left="2880" w:hanging="360"/>
      </w:pPr>
      <w:rPr>
        <w:rFonts w:asciiTheme="minorHAnsi" w:eastAsiaTheme="minorHAnsi" w:hAnsiTheme="minorHAnsi" w:cstheme="minorBid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726561DA"/>
    <w:multiLevelType w:val="multilevel"/>
    <w:tmpl w:val="C156A4C6"/>
    <w:lvl w:ilvl="0">
      <w:start w:val="1"/>
      <w:numFmt w:val="upperRoman"/>
      <w:lvlText w:val="%1."/>
      <w:lvlJc w:val="right"/>
      <w:pPr>
        <w:ind w:left="720" w:hanging="360"/>
      </w:pPr>
      <w:rPr>
        <w:rFonts w:hint="default"/>
        <w:b/>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start w:val="1"/>
      <w:numFmt w:val="lowerLetter"/>
      <w:lvlText w:val="%4."/>
      <w:lvlJc w:val="left"/>
      <w:pPr>
        <w:ind w:left="2880" w:hanging="360"/>
      </w:pPr>
      <w:rPr>
        <w:rFonts w:asciiTheme="minorHAnsi" w:eastAsiaTheme="minorHAnsi" w:hAnsiTheme="minorHAnsi" w:cstheme="minorBid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8580725"/>
    <w:multiLevelType w:val="hybridMultilevel"/>
    <w:tmpl w:val="96B05C8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Cynthia L">
    <w15:presenceInfo w15:providerId="AD" w15:userId="S::CJACKSON@LIFESPAN.ORG::84cc8ceb-c66e-4933-aa22-af8fb8e5222e"/>
  </w15:person>
  <w15:person w15:author="Towne, Alyssa M">
    <w15:presenceInfo w15:providerId="AD" w15:userId="S::atowne@Lifespan.org::fba806b6-bf88-4ff4-807c-7a8c6cd11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31"/>
    <w:rsid w:val="00030E5B"/>
    <w:rsid w:val="0003237D"/>
    <w:rsid w:val="0003646E"/>
    <w:rsid w:val="00067E09"/>
    <w:rsid w:val="0007605B"/>
    <w:rsid w:val="000A69E1"/>
    <w:rsid w:val="000B6FE0"/>
    <w:rsid w:val="000C4DFE"/>
    <w:rsid w:val="000C70E0"/>
    <w:rsid w:val="00183A99"/>
    <w:rsid w:val="00186976"/>
    <w:rsid w:val="001A2FAF"/>
    <w:rsid w:val="001B0E49"/>
    <w:rsid w:val="001B380D"/>
    <w:rsid w:val="001B522C"/>
    <w:rsid w:val="001D23F2"/>
    <w:rsid w:val="001F2550"/>
    <w:rsid w:val="00234665"/>
    <w:rsid w:val="002923A7"/>
    <w:rsid w:val="002D7251"/>
    <w:rsid w:val="002E1DE5"/>
    <w:rsid w:val="00323587"/>
    <w:rsid w:val="00334E4A"/>
    <w:rsid w:val="00351E17"/>
    <w:rsid w:val="00353E56"/>
    <w:rsid w:val="003660E8"/>
    <w:rsid w:val="00377262"/>
    <w:rsid w:val="00377B92"/>
    <w:rsid w:val="00395B82"/>
    <w:rsid w:val="003A3337"/>
    <w:rsid w:val="003A748A"/>
    <w:rsid w:val="003D704D"/>
    <w:rsid w:val="00413E5D"/>
    <w:rsid w:val="00435A95"/>
    <w:rsid w:val="0043652D"/>
    <w:rsid w:val="0045273C"/>
    <w:rsid w:val="00460E95"/>
    <w:rsid w:val="00464299"/>
    <w:rsid w:val="00467E06"/>
    <w:rsid w:val="00486184"/>
    <w:rsid w:val="0049630B"/>
    <w:rsid w:val="004A7021"/>
    <w:rsid w:val="004B6B40"/>
    <w:rsid w:val="004C1813"/>
    <w:rsid w:val="004C78AE"/>
    <w:rsid w:val="004E4DD5"/>
    <w:rsid w:val="00500BA7"/>
    <w:rsid w:val="005027A5"/>
    <w:rsid w:val="0053776C"/>
    <w:rsid w:val="005867B4"/>
    <w:rsid w:val="005D719F"/>
    <w:rsid w:val="006018C0"/>
    <w:rsid w:val="00624C13"/>
    <w:rsid w:val="006452AF"/>
    <w:rsid w:val="00645527"/>
    <w:rsid w:val="00654B76"/>
    <w:rsid w:val="00666F19"/>
    <w:rsid w:val="006768E0"/>
    <w:rsid w:val="006835B9"/>
    <w:rsid w:val="00686108"/>
    <w:rsid w:val="00694F86"/>
    <w:rsid w:val="006A34B4"/>
    <w:rsid w:val="006A736E"/>
    <w:rsid w:val="006F0A0E"/>
    <w:rsid w:val="006F772B"/>
    <w:rsid w:val="00743922"/>
    <w:rsid w:val="007470A4"/>
    <w:rsid w:val="007655A6"/>
    <w:rsid w:val="0077673A"/>
    <w:rsid w:val="0078366C"/>
    <w:rsid w:val="00792FD7"/>
    <w:rsid w:val="007D26E0"/>
    <w:rsid w:val="007D4204"/>
    <w:rsid w:val="007D4287"/>
    <w:rsid w:val="007E5E17"/>
    <w:rsid w:val="007E68CA"/>
    <w:rsid w:val="0082014B"/>
    <w:rsid w:val="00826316"/>
    <w:rsid w:val="00831E92"/>
    <w:rsid w:val="00840D5F"/>
    <w:rsid w:val="00846488"/>
    <w:rsid w:val="008A62CD"/>
    <w:rsid w:val="008E6E8B"/>
    <w:rsid w:val="008F2F1C"/>
    <w:rsid w:val="008F3F66"/>
    <w:rsid w:val="009200FE"/>
    <w:rsid w:val="009231D3"/>
    <w:rsid w:val="00932B76"/>
    <w:rsid w:val="00943C6B"/>
    <w:rsid w:val="009441B3"/>
    <w:rsid w:val="0095126A"/>
    <w:rsid w:val="0096148A"/>
    <w:rsid w:val="00974A4B"/>
    <w:rsid w:val="009A306B"/>
    <w:rsid w:val="009B50F4"/>
    <w:rsid w:val="009D7664"/>
    <w:rsid w:val="009F5F51"/>
    <w:rsid w:val="00A13B82"/>
    <w:rsid w:val="00A1758D"/>
    <w:rsid w:val="00A32D01"/>
    <w:rsid w:val="00A44B93"/>
    <w:rsid w:val="00A451D1"/>
    <w:rsid w:val="00A64201"/>
    <w:rsid w:val="00A86101"/>
    <w:rsid w:val="00A93755"/>
    <w:rsid w:val="00AC4B71"/>
    <w:rsid w:val="00AD2390"/>
    <w:rsid w:val="00B070E9"/>
    <w:rsid w:val="00B152D7"/>
    <w:rsid w:val="00B41FC0"/>
    <w:rsid w:val="00B67748"/>
    <w:rsid w:val="00B70A3A"/>
    <w:rsid w:val="00B722BB"/>
    <w:rsid w:val="00B73528"/>
    <w:rsid w:val="00B77F43"/>
    <w:rsid w:val="00B83281"/>
    <w:rsid w:val="00B83A20"/>
    <w:rsid w:val="00B85E60"/>
    <w:rsid w:val="00B96531"/>
    <w:rsid w:val="00BA489E"/>
    <w:rsid w:val="00BB32E8"/>
    <w:rsid w:val="00BD1416"/>
    <w:rsid w:val="00BD2AB4"/>
    <w:rsid w:val="00C43FDE"/>
    <w:rsid w:val="00C51C9C"/>
    <w:rsid w:val="00C832DD"/>
    <w:rsid w:val="00C83DFB"/>
    <w:rsid w:val="00C867BD"/>
    <w:rsid w:val="00C9167E"/>
    <w:rsid w:val="00CA1C58"/>
    <w:rsid w:val="00CB0F05"/>
    <w:rsid w:val="00CD77E4"/>
    <w:rsid w:val="00CE345B"/>
    <w:rsid w:val="00D326EA"/>
    <w:rsid w:val="00D61C2B"/>
    <w:rsid w:val="00D73B42"/>
    <w:rsid w:val="00D74F21"/>
    <w:rsid w:val="00D834EA"/>
    <w:rsid w:val="00D9086E"/>
    <w:rsid w:val="00D934E1"/>
    <w:rsid w:val="00DE22B6"/>
    <w:rsid w:val="00DE47AA"/>
    <w:rsid w:val="00DE58AD"/>
    <w:rsid w:val="00DE7D90"/>
    <w:rsid w:val="00DF1C34"/>
    <w:rsid w:val="00E15A3F"/>
    <w:rsid w:val="00E36672"/>
    <w:rsid w:val="00E96B90"/>
    <w:rsid w:val="00E97D16"/>
    <w:rsid w:val="00EB4680"/>
    <w:rsid w:val="00EC217A"/>
    <w:rsid w:val="00EE4B2F"/>
    <w:rsid w:val="00F13E9E"/>
    <w:rsid w:val="00F932C5"/>
    <w:rsid w:val="00FB7D8E"/>
    <w:rsid w:val="00FC5077"/>
    <w:rsid w:val="00FD2C97"/>
    <w:rsid w:val="00FF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265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680"/>
    <w:pPr>
      <w:ind w:left="720"/>
      <w:contextualSpacing/>
    </w:pPr>
  </w:style>
  <w:style w:type="character" w:styleId="Hyperlink">
    <w:name w:val="Hyperlink"/>
    <w:basedOn w:val="DefaultParagraphFont"/>
    <w:uiPriority w:val="99"/>
    <w:unhideWhenUsed/>
    <w:rsid w:val="0095126A"/>
    <w:rPr>
      <w:color w:val="0563C1" w:themeColor="hyperlink"/>
      <w:u w:val="single"/>
    </w:rPr>
  </w:style>
  <w:style w:type="character" w:styleId="FollowedHyperlink">
    <w:name w:val="FollowedHyperlink"/>
    <w:basedOn w:val="DefaultParagraphFont"/>
    <w:uiPriority w:val="99"/>
    <w:semiHidden/>
    <w:unhideWhenUsed/>
    <w:rsid w:val="0095126A"/>
    <w:rPr>
      <w:color w:val="954F72" w:themeColor="followedHyperlink"/>
      <w:u w:val="single"/>
    </w:rPr>
  </w:style>
  <w:style w:type="character" w:customStyle="1" w:styleId="Mention1">
    <w:name w:val="Mention1"/>
    <w:basedOn w:val="DefaultParagraphFont"/>
    <w:uiPriority w:val="99"/>
    <w:semiHidden/>
    <w:unhideWhenUsed/>
    <w:rsid w:val="0053776C"/>
    <w:rPr>
      <w:color w:val="2B579A"/>
      <w:shd w:val="clear" w:color="auto" w:fill="E6E6E6"/>
    </w:rPr>
  </w:style>
  <w:style w:type="paragraph" w:styleId="Revision">
    <w:name w:val="Revision"/>
    <w:hidden/>
    <w:uiPriority w:val="99"/>
    <w:semiHidden/>
    <w:rsid w:val="00D326EA"/>
    <w:pPr>
      <w:spacing w:after="0" w:line="240" w:lineRule="auto"/>
    </w:pPr>
  </w:style>
  <w:style w:type="paragraph" w:styleId="BalloonText">
    <w:name w:val="Balloon Text"/>
    <w:basedOn w:val="Normal"/>
    <w:link w:val="BalloonTextChar"/>
    <w:uiPriority w:val="99"/>
    <w:semiHidden/>
    <w:unhideWhenUsed/>
    <w:rsid w:val="00944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B3"/>
    <w:rPr>
      <w:rFonts w:ascii="Tahoma" w:hAnsi="Tahoma" w:cs="Tahoma"/>
      <w:sz w:val="16"/>
      <w:szCs w:val="16"/>
    </w:rPr>
  </w:style>
  <w:style w:type="paragraph" w:styleId="Header">
    <w:name w:val="header"/>
    <w:basedOn w:val="Normal"/>
    <w:link w:val="HeaderChar"/>
    <w:uiPriority w:val="99"/>
    <w:unhideWhenUsed/>
    <w:rsid w:val="00944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1B3"/>
  </w:style>
  <w:style w:type="paragraph" w:styleId="Footer">
    <w:name w:val="footer"/>
    <w:basedOn w:val="Normal"/>
    <w:link w:val="FooterChar"/>
    <w:uiPriority w:val="99"/>
    <w:unhideWhenUsed/>
    <w:rsid w:val="00944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1B3"/>
  </w:style>
  <w:style w:type="character" w:styleId="CommentReference">
    <w:name w:val="annotation reference"/>
    <w:basedOn w:val="DefaultParagraphFont"/>
    <w:uiPriority w:val="99"/>
    <w:semiHidden/>
    <w:unhideWhenUsed/>
    <w:rsid w:val="00F932C5"/>
    <w:rPr>
      <w:sz w:val="16"/>
      <w:szCs w:val="16"/>
    </w:rPr>
  </w:style>
  <w:style w:type="paragraph" w:styleId="CommentText">
    <w:name w:val="annotation text"/>
    <w:basedOn w:val="Normal"/>
    <w:link w:val="CommentTextChar"/>
    <w:uiPriority w:val="99"/>
    <w:unhideWhenUsed/>
    <w:rsid w:val="00F932C5"/>
    <w:pPr>
      <w:spacing w:line="240" w:lineRule="auto"/>
    </w:pPr>
    <w:rPr>
      <w:sz w:val="20"/>
      <w:szCs w:val="20"/>
    </w:rPr>
  </w:style>
  <w:style w:type="character" w:customStyle="1" w:styleId="CommentTextChar">
    <w:name w:val="Comment Text Char"/>
    <w:basedOn w:val="DefaultParagraphFont"/>
    <w:link w:val="CommentText"/>
    <w:uiPriority w:val="99"/>
    <w:rsid w:val="00F932C5"/>
    <w:rPr>
      <w:sz w:val="20"/>
      <w:szCs w:val="20"/>
    </w:rPr>
  </w:style>
  <w:style w:type="paragraph" w:styleId="CommentSubject">
    <w:name w:val="annotation subject"/>
    <w:basedOn w:val="CommentText"/>
    <w:next w:val="CommentText"/>
    <w:link w:val="CommentSubjectChar"/>
    <w:uiPriority w:val="99"/>
    <w:semiHidden/>
    <w:unhideWhenUsed/>
    <w:rsid w:val="00F932C5"/>
    <w:rPr>
      <w:b/>
      <w:bCs/>
    </w:rPr>
  </w:style>
  <w:style w:type="character" w:customStyle="1" w:styleId="CommentSubjectChar">
    <w:name w:val="Comment Subject Char"/>
    <w:basedOn w:val="CommentTextChar"/>
    <w:link w:val="CommentSubject"/>
    <w:uiPriority w:val="99"/>
    <w:semiHidden/>
    <w:rsid w:val="00F932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680"/>
    <w:pPr>
      <w:ind w:left="720"/>
      <w:contextualSpacing/>
    </w:pPr>
  </w:style>
  <w:style w:type="character" w:styleId="Hyperlink">
    <w:name w:val="Hyperlink"/>
    <w:basedOn w:val="DefaultParagraphFont"/>
    <w:uiPriority w:val="99"/>
    <w:unhideWhenUsed/>
    <w:rsid w:val="0095126A"/>
    <w:rPr>
      <w:color w:val="0563C1" w:themeColor="hyperlink"/>
      <w:u w:val="single"/>
    </w:rPr>
  </w:style>
  <w:style w:type="character" w:styleId="FollowedHyperlink">
    <w:name w:val="FollowedHyperlink"/>
    <w:basedOn w:val="DefaultParagraphFont"/>
    <w:uiPriority w:val="99"/>
    <w:semiHidden/>
    <w:unhideWhenUsed/>
    <w:rsid w:val="0095126A"/>
    <w:rPr>
      <w:color w:val="954F72" w:themeColor="followedHyperlink"/>
      <w:u w:val="single"/>
    </w:rPr>
  </w:style>
  <w:style w:type="character" w:customStyle="1" w:styleId="Mention1">
    <w:name w:val="Mention1"/>
    <w:basedOn w:val="DefaultParagraphFont"/>
    <w:uiPriority w:val="99"/>
    <w:semiHidden/>
    <w:unhideWhenUsed/>
    <w:rsid w:val="0053776C"/>
    <w:rPr>
      <w:color w:val="2B579A"/>
      <w:shd w:val="clear" w:color="auto" w:fill="E6E6E6"/>
    </w:rPr>
  </w:style>
  <w:style w:type="paragraph" w:styleId="Revision">
    <w:name w:val="Revision"/>
    <w:hidden/>
    <w:uiPriority w:val="99"/>
    <w:semiHidden/>
    <w:rsid w:val="00D326EA"/>
    <w:pPr>
      <w:spacing w:after="0" w:line="240" w:lineRule="auto"/>
    </w:pPr>
  </w:style>
  <w:style w:type="paragraph" w:styleId="BalloonText">
    <w:name w:val="Balloon Text"/>
    <w:basedOn w:val="Normal"/>
    <w:link w:val="BalloonTextChar"/>
    <w:uiPriority w:val="99"/>
    <w:semiHidden/>
    <w:unhideWhenUsed/>
    <w:rsid w:val="00944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B3"/>
    <w:rPr>
      <w:rFonts w:ascii="Tahoma" w:hAnsi="Tahoma" w:cs="Tahoma"/>
      <w:sz w:val="16"/>
      <w:szCs w:val="16"/>
    </w:rPr>
  </w:style>
  <w:style w:type="paragraph" w:styleId="Header">
    <w:name w:val="header"/>
    <w:basedOn w:val="Normal"/>
    <w:link w:val="HeaderChar"/>
    <w:uiPriority w:val="99"/>
    <w:unhideWhenUsed/>
    <w:rsid w:val="00944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1B3"/>
  </w:style>
  <w:style w:type="paragraph" w:styleId="Footer">
    <w:name w:val="footer"/>
    <w:basedOn w:val="Normal"/>
    <w:link w:val="FooterChar"/>
    <w:uiPriority w:val="99"/>
    <w:unhideWhenUsed/>
    <w:rsid w:val="00944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1B3"/>
  </w:style>
  <w:style w:type="character" w:styleId="CommentReference">
    <w:name w:val="annotation reference"/>
    <w:basedOn w:val="DefaultParagraphFont"/>
    <w:uiPriority w:val="99"/>
    <w:semiHidden/>
    <w:unhideWhenUsed/>
    <w:rsid w:val="00F932C5"/>
    <w:rPr>
      <w:sz w:val="16"/>
      <w:szCs w:val="16"/>
    </w:rPr>
  </w:style>
  <w:style w:type="paragraph" w:styleId="CommentText">
    <w:name w:val="annotation text"/>
    <w:basedOn w:val="Normal"/>
    <w:link w:val="CommentTextChar"/>
    <w:uiPriority w:val="99"/>
    <w:unhideWhenUsed/>
    <w:rsid w:val="00F932C5"/>
    <w:pPr>
      <w:spacing w:line="240" w:lineRule="auto"/>
    </w:pPr>
    <w:rPr>
      <w:sz w:val="20"/>
      <w:szCs w:val="20"/>
    </w:rPr>
  </w:style>
  <w:style w:type="character" w:customStyle="1" w:styleId="CommentTextChar">
    <w:name w:val="Comment Text Char"/>
    <w:basedOn w:val="DefaultParagraphFont"/>
    <w:link w:val="CommentText"/>
    <w:uiPriority w:val="99"/>
    <w:rsid w:val="00F932C5"/>
    <w:rPr>
      <w:sz w:val="20"/>
      <w:szCs w:val="20"/>
    </w:rPr>
  </w:style>
  <w:style w:type="paragraph" w:styleId="CommentSubject">
    <w:name w:val="annotation subject"/>
    <w:basedOn w:val="CommentText"/>
    <w:next w:val="CommentText"/>
    <w:link w:val="CommentSubjectChar"/>
    <w:uiPriority w:val="99"/>
    <w:semiHidden/>
    <w:unhideWhenUsed/>
    <w:rsid w:val="00F932C5"/>
    <w:rPr>
      <w:b/>
      <w:bCs/>
    </w:rPr>
  </w:style>
  <w:style w:type="character" w:customStyle="1" w:styleId="CommentSubjectChar">
    <w:name w:val="Comment Subject Char"/>
    <w:basedOn w:val="CommentTextChar"/>
    <w:link w:val="CommentSubject"/>
    <w:uiPriority w:val="99"/>
    <w:semiHidden/>
    <w:rsid w:val="00F932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F7F7.4174DEC0"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7F7F7.4174DEC0" TargetMode="External"/><Relationship Id="rId5" Type="http://schemas.openxmlformats.org/officeDocument/2006/relationships/settings" Target="settings.xml"/><Relationship Id="rId15" Type="http://schemas.openxmlformats.org/officeDocument/2006/relationships/hyperlink" Target="mailto:diagcs@bio-rad.com"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io-rad.com/webroot/web/pdf/lsr/literature/10000076955.pdf"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35C42-EFAE-4ED6-B269-E919C2BB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Momolu</dc:creator>
  <cp:lastModifiedBy>Andrade, Melissa</cp:lastModifiedBy>
  <cp:revision>2</cp:revision>
  <cp:lastPrinted>2017-10-06T18:50:00Z</cp:lastPrinted>
  <dcterms:created xsi:type="dcterms:W3CDTF">2022-03-01T16:51:00Z</dcterms:created>
  <dcterms:modified xsi:type="dcterms:W3CDTF">2022-03-01T16:51:00Z</dcterms:modified>
</cp:coreProperties>
</file>