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BB7B" w14:textId="77777777" w:rsidR="00E76652" w:rsidRDefault="00E76652" w:rsidP="00E76652">
      <w:pPr>
        <w:keepNext/>
        <w:jc w:val="center"/>
        <w:outlineLvl w:val="1"/>
        <w:rPr>
          <w:b/>
        </w:rPr>
      </w:pPr>
      <w:r w:rsidRPr="004A6164">
        <w:rPr>
          <w:b/>
        </w:rPr>
        <w:t>TRAINING UPDATE</w:t>
      </w:r>
    </w:p>
    <w:p w14:paraId="776058CA" w14:textId="77777777" w:rsidR="00E76652" w:rsidRPr="00717177" w:rsidRDefault="00E76652" w:rsidP="00E76652">
      <w:pPr>
        <w:keepNext/>
        <w:jc w:val="center"/>
        <w:outlineLvl w:val="1"/>
        <w:rPr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800"/>
        <w:gridCol w:w="3510"/>
        <w:gridCol w:w="2070"/>
        <w:gridCol w:w="2358"/>
      </w:tblGrid>
      <w:tr w:rsidR="000D0688" w:rsidRPr="004A6164" w14:paraId="653E6EEC" w14:textId="77777777" w:rsidTr="00541828">
        <w:tc>
          <w:tcPr>
            <w:tcW w:w="1800" w:type="dxa"/>
            <w:shd w:val="pct5" w:color="auto" w:fill="FFFFFF"/>
          </w:tcPr>
          <w:p w14:paraId="463B27EE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Lab Location:</w:t>
            </w:r>
          </w:p>
        </w:tc>
        <w:tc>
          <w:tcPr>
            <w:tcW w:w="3510" w:type="dxa"/>
          </w:tcPr>
          <w:p w14:paraId="6677BAB0" w14:textId="407E928C" w:rsidR="000D0688" w:rsidRDefault="00236F29" w:rsidP="003D6F2E">
            <w:r>
              <w:t>All Sites</w:t>
            </w:r>
          </w:p>
        </w:tc>
        <w:tc>
          <w:tcPr>
            <w:tcW w:w="2070" w:type="dxa"/>
            <w:shd w:val="pct5" w:color="auto" w:fill="FFFFFF"/>
          </w:tcPr>
          <w:p w14:paraId="1A41DAFD" w14:textId="77777777" w:rsidR="000D0688" w:rsidRPr="004A6164" w:rsidRDefault="000D0688" w:rsidP="00EB0B87">
            <w:pPr>
              <w:rPr>
                <w:b/>
              </w:rPr>
            </w:pPr>
            <w:r>
              <w:rPr>
                <w:b/>
              </w:rPr>
              <w:t>Date Distribu</w:t>
            </w:r>
            <w:r w:rsidRPr="004A6164">
              <w:rPr>
                <w:b/>
              </w:rPr>
              <w:t>ted:</w:t>
            </w:r>
          </w:p>
        </w:tc>
        <w:tc>
          <w:tcPr>
            <w:tcW w:w="2358" w:type="dxa"/>
          </w:tcPr>
          <w:p w14:paraId="6B7AE8B6" w14:textId="06204000" w:rsidR="000D0688" w:rsidRPr="00165BF5" w:rsidRDefault="00236F29" w:rsidP="00622103">
            <w:r>
              <w:t>7/1/22</w:t>
            </w:r>
          </w:p>
        </w:tc>
      </w:tr>
      <w:tr w:rsidR="000D0688" w:rsidRPr="004A6164" w14:paraId="17266D1F" w14:textId="77777777" w:rsidTr="00541828">
        <w:tc>
          <w:tcPr>
            <w:tcW w:w="1800" w:type="dxa"/>
            <w:shd w:val="pct5" w:color="auto" w:fill="FFFFFF"/>
          </w:tcPr>
          <w:p w14:paraId="273247A6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Department:</w:t>
            </w:r>
          </w:p>
        </w:tc>
        <w:tc>
          <w:tcPr>
            <w:tcW w:w="3510" w:type="dxa"/>
          </w:tcPr>
          <w:p w14:paraId="4EF38511" w14:textId="1A7CCB64" w:rsidR="000D0688" w:rsidRDefault="00236F29" w:rsidP="007B7EFE">
            <w:r>
              <w:t xml:space="preserve">Core Lab </w:t>
            </w:r>
          </w:p>
        </w:tc>
        <w:tc>
          <w:tcPr>
            <w:tcW w:w="2070" w:type="dxa"/>
            <w:shd w:val="pct5" w:color="auto" w:fill="FFFFFF"/>
          </w:tcPr>
          <w:p w14:paraId="6F44CE3D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Due Date:</w:t>
            </w:r>
          </w:p>
        </w:tc>
        <w:tc>
          <w:tcPr>
            <w:tcW w:w="2358" w:type="dxa"/>
          </w:tcPr>
          <w:p w14:paraId="3DA8FE09" w14:textId="70EB792C" w:rsidR="000D0688" w:rsidRPr="00165BF5" w:rsidRDefault="00236F29" w:rsidP="00622103">
            <w:r>
              <w:t>7/14/22</w:t>
            </w:r>
          </w:p>
        </w:tc>
      </w:tr>
      <w:tr w:rsidR="005E43FF" w:rsidRPr="00C51545" w14:paraId="3A08D2F9" w14:textId="77777777" w:rsidTr="00541828">
        <w:tc>
          <w:tcPr>
            <w:tcW w:w="1800" w:type="dxa"/>
            <w:shd w:val="pct5" w:color="auto" w:fill="FFFFFF"/>
          </w:tcPr>
          <w:p w14:paraId="38350D89" w14:textId="77777777" w:rsidR="005E43FF" w:rsidRPr="004A6164" w:rsidRDefault="005E43FF" w:rsidP="00524C99">
            <w:pPr>
              <w:rPr>
                <w:b/>
              </w:rPr>
            </w:pPr>
          </w:p>
        </w:tc>
        <w:tc>
          <w:tcPr>
            <w:tcW w:w="3510" w:type="dxa"/>
          </w:tcPr>
          <w:p w14:paraId="6655215A" w14:textId="40936F67" w:rsidR="005E43FF" w:rsidRDefault="00236F29" w:rsidP="00524C99">
            <w:r>
              <w:t>Hematology</w:t>
            </w:r>
          </w:p>
        </w:tc>
        <w:tc>
          <w:tcPr>
            <w:tcW w:w="2070" w:type="dxa"/>
            <w:shd w:val="pct5" w:color="auto" w:fill="FFFFFF"/>
          </w:tcPr>
          <w:p w14:paraId="6AED58B4" w14:textId="20BEC17A" w:rsidR="005E43FF" w:rsidRPr="00C51545" w:rsidRDefault="005E43FF" w:rsidP="00524C99">
            <w:pPr>
              <w:rPr>
                <w:b/>
                <w:color w:val="FF0000"/>
              </w:rPr>
            </w:pPr>
          </w:p>
        </w:tc>
        <w:tc>
          <w:tcPr>
            <w:tcW w:w="2358" w:type="dxa"/>
          </w:tcPr>
          <w:p w14:paraId="2E70D785" w14:textId="1C02568B" w:rsidR="005E43FF" w:rsidRPr="00907D0B" w:rsidRDefault="005E43FF" w:rsidP="00C05CF4">
            <w:pPr>
              <w:rPr>
                <w:b/>
                <w:color w:val="FF0000"/>
              </w:rPr>
            </w:pPr>
          </w:p>
        </w:tc>
      </w:tr>
    </w:tbl>
    <w:p w14:paraId="7F926322" w14:textId="77777777" w:rsidR="00E76652" w:rsidRPr="00610905" w:rsidRDefault="00E76652" w:rsidP="00E76652">
      <w:pPr>
        <w:rPr>
          <w:sz w:val="16"/>
          <w:szCs w:val="16"/>
        </w:rPr>
      </w:pPr>
    </w:p>
    <w:p w14:paraId="2DF216E6" w14:textId="77777777" w:rsidR="00810550" w:rsidRPr="00717177" w:rsidRDefault="00810550" w:rsidP="00E76652">
      <w:pPr>
        <w:keepNext/>
        <w:jc w:val="center"/>
        <w:outlineLvl w:val="2"/>
        <w:rPr>
          <w:b/>
          <w:sz w:val="22"/>
          <w:szCs w:val="22"/>
        </w:rPr>
      </w:pPr>
    </w:p>
    <w:p w14:paraId="3B653FA9" w14:textId="77777777" w:rsidR="00E76652" w:rsidRDefault="00E76652" w:rsidP="00E76652">
      <w:pPr>
        <w:keepNext/>
        <w:jc w:val="center"/>
        <w:outlineLvl w:val="2"/>
        <w:rPr>
          <w:b/>
        </w:rPr>
      </w:pPr>
      <w:r w:rsidRPr="004A6164">
        <w:rPr>
          <w:b/>
        </w:rPr>
        <w:t xml:space="preserve">DESCRIPTION OF PROCEDURE </w:t>
      </w:r>
      <w:r w:rsidR="002A067D">
        <w:rPr>
          <w:b/>
        </w:rPr>
        <w:t>REVISION</w:t>
      </w:r>
    </w:p>
    <w:p w14:paraId="36480286" w14:textId="77777777" w:rsidR="00717177" w:rsidRPr="00717177" w:rsidRDefault="00717177" w:rsidP="00E76652">
      <w:pPr>
        <w:keepNext/>
        <w:jc w:val="center"/>
        <w:outlineLvl w:val="2"/>
        <w:rPr>
          <w:sz w:val="16"/>
          <w:szCs w:val="16"/>
        </w:rPr>
      </w:pPr>
    </w:p>
    <w:p w14:paraId="03959724" w14:textId="77777777" w:rsidR="00E76652" w:rsidRPr="00610905" w:rsidRDefault="00E76652" w:rsidP="00E76652">
      <w:pPr>
        <w:rPr>
          <w:sz w:val="16"/>
          <w:szCs w:val="16"/>
        </w:rPr>
      </w:pPr>
    </w:p>
    <w:tbl>
      <w:tblPr>
        <w:tblW w:w="942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7"/>
      </w:tblGrid>
      <w:tr w:rsidR="00E76652" w:rsidRPr="004A6164" w14:paraId="082B17AB" w14:textId="77777777" w:rsidTr="00C3501E">
        <w:trPr>
          <w:trHeight w:val="692"/>
        </w:trPr>
        <w:tc>
          <w:tcPr>
            <w:tcW w:w="9427" w:type="dxa"/>
            <w:shd w:val="pct10" w:color="auto" w:fill="auto"/>
          </w:tcPr>
          <w:p w14:paraId="1CD3E5FF" w14:textId="25B01F8F" w:rsidR="00E76652" w:rsidRPr="004A6164" w:rsidRDefault="00E76652" w:rsidP="00EB0B87">
            <w:pPr>
              <w:rPr>
                <w:b/>
              </w:rPr>
            </w:pPr>
          </w:p>
        </w:tc>
      </w:tr>
      <w:tr w:rsidR="00E76652" w14:paraId="496401EA" w14:textId="77777777" w:rsidTr="00C3501E">
        <w:trPr>
          <w:trHeight w:val="2149"/>
        </w:trPr>
        <w:tc>
          <w:tcPr>
            <w:tcW w:w="9427" w:type="dxa"/>
            <w:tcBorders>
              <w:bottom w:val="nil"/>
            </w:tcBorders>
            <w:vAlign w:val="center"/>
          </w:tcPr>
          <w:p w14:paraId="0DAD38AD" w14:textId="2332194E" w:rsidR="000B037D" w:rsidRPr="00236F29" w:rsidRDefault="00236F29" w:rsidP="00236F29">
            <w:pPr>
              <w:rPr>
                <w:sz w:val="44"/>
                <w:szCs w:val="44"/>
              </w:rPr>
            </w:pPr>
            <w:r w:rsidRPr="00236F29">
              <w:rPr>
                <w:sz w:val="44"/>
                <w:szCs w:val="44"/>
              </w:rPr>
              <w:t xml:space="preserve">CAP Survey FH9-B Slide BCP-18 </w:t>
            </w:r>
            <w:r w:rsidR="005D4705">
              <w:rPr>
                <w:sz w:val="44"/>
                <w:szCs w:val="44"/>
              </w:rPr>
              <w:t xml:space="preserve">Educational </w:t>
            </w:r>
            <w:r w:rsidRPr="00236F29">
              <w:rPr>
                <w:sz w:val="44"/>
                <w:szCs w:val="44"/>
              </w:rPr>
              <w:t xml:space="preserve">Slide </w:t>
            </w:r>
            <w:r w:rsidR="005D4705">
              <w:rPr>
                <w:sz w:val="44"/>
                <w:szCs w:val="44"/>
              </w:rPr>
              <w:t>R</w:t>
            </w:r>
            <w:r w:rsidRPr="00236F29">
              <w:rPr>
                <w:sz w:val="44"/>
                <w:szCs w:val="44"/>
              </w:rPr>
              <w:t>eview</w:t>
            </w:r>
          </w:p>
        </w:tc>
      </w:tr>
      <w:tr w:rsidR="00E76652" w:rsidRPr="004A6164" w14:paraId="4BC9BF0C" w14:textId="77777777" w:rsidTr="00C3501E">
        <w:trPr>
          <w:trHeight w:val="692"/>
        </w:trPr>
        <w:tc>
          <w:tcPr>
            <w:tcW w:w="9427" w:type="dxa"/>
            <w:shd w:val="pct10" w:color="auto" w:fill="auto"/>
          </w:tcPr>
          <w:p w14:paraId="1CAA4946" w14:textId="14C91EA5" w:rsidR="00E76652" w:rsidRPr="004A6164" w:rsidRDefault="00E76652" w:rsidP="00EB0B87">
            <w:pPr>
              <w:rPr>
                <w:b/>
              </w:rPr>
            </w:pPr>
          </w:p>
        </w:tc>
      </w:tr>
      <w:tr w:rsidR="00E76652" w14:paraId="47C8C765" w14:textId="77777777" w:rsidTr="00C3501E">
        <w:trPr>
          <w:trHeight w:val="692"/>
        </w:trPr>
        <w:tc>
          <w:tcPr>
            <w:tcW w:w="9427" w:type="dxa"/>
          </w:tcPr>
          <w:p w14:paraId="3CF59C41" w14:textId="77777777" w:rsidR="00FC0643" w:rsidRDefault="00FC0643" w:rsidP="000B037D">
            <w:pPr>
              <w:pStyle w:val="TableText"/>
              <w:ind w:left="720"/>
              <w:rPr>
                <w:b/>
                <w:bCs/>
              </w:rPr>
            </w:pPr>
          </w:p>
          <w:p w14:paraId="1AD8C5F8" w14:textId="19F6CF9D" w:rsidR="000B037D" w:rsidRDefault="00236F29" w:rsidP="00236F29">
            <w:pPr>
              <w:pStyle w:val="TableText"/>
              <w:tabs>
                <w:tab w:val="left" w:pos="1800"/>
              </w:tabs>
            </w:pPr>
            <w:r>
              <w:t>Slide BCP-18 was an educational slide.</w:t>
            </w:r>
          </w:p>
          <w:p w14:paraId="2C876EA3" w14:textId="62AC2A52" w:rsidR="008A5518" w:rsidRDefault="008A5518" w:rsidP="00236F29">
            <w:pPr>
              <w:pStyle w:val="TableText"/>
              <w:tabs>
                <w:tab w:val="left" w:pos="1800"/>
              </w:tabs>
            </w:pPr>
          </w:p>
          <w:p w14:paraId="3ADAE6B2" w14:textId="6D9711AB" w:rsidR="00236F29" w:rsidRDefault="008A5518" w:rsidP="00236F29">
            <w:pPr>
              <w:pStyle w:val="TableText"/>
              <w:tabs>
                <w:tab w:val="left" w:pos="1800"/>
              </w:tabs>
            </w:pPr>
            <w:r>
              <w:rPr>
                <w:noProof/>
              </w:rPr>
              <w:drawing>
                <wp:inline distT="0" distB="0" distL="0" distR="0" wp14:anchorId="6B9628E2" wp14:editId="7AAB63D4">
                  <wp:extent cx="5848985" cy="6597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98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406FD" w14:textId="57B57309" w:rsidR="00236F29" w:rsidRDefault="00236F29" w:rsidP="00236F29">
            <w:pPr>
              <w:pStyle w:val="TableText"/>
              <w:tabs>
                <w:tab w:val="left" w:pos="1800"/>
              </w:tabs>
            </w:pPr>
            <w:r>
              <w:t xml:space="preserve">The arrowed cells on the slide were incorrectly identified as neutrophils with </w:t>
            </w:r>
            <w:proofErr w:type="spellStart"/>
            <w:r>
              <w:t>hypersegmented</w:t>
            </w:r>
            <w:proofErr w:type="spellEnd"/>
            <w:r>
              <w:t xml:space="preserve"> nucleus by</w:t>
            </w:r>
            <w:r w:rsidR="005D4705">
              <w:t xml:space="preserve"> us and 68% of participants. </w:t>
            </w:r>
          </w:p>
          <w:p w14:paraId="670B0053" w14:textId="2C186B1C" w:rsidR="005D4705" w:rsidRDefault="005D4705" w:rsidP="00236F29">
            <w:pPr>
              <w:pStyle w:val="TableText"/>
              <w:tabs>
                <w:tab w:val="left" w:pos="1800"/>
              </w:tabs>
            </w:pPr>
          </w:p>
          <w:p w14:paraId="3FD1EDC9" w14:textId="015F4FB5" w:rsidR="005D4705" w:rsidRDefault="005D4705" w:rsidP="00236F29">
            <w:pPr>
              <w:pStyle w:val="TableText"/>
              <w:tabs>
                <w:tab w:val="left" w:pos="1800"/>
              </w:tabs>
            </w:pPr>
            <w:r>
              <w:t xml:space="preserve">Per CAP: “Although one of these cells depicted shows more than six nuclear lobes, both demonstrate cytoplasmic morulae and thus, the more specific and correct response is “leukocyte with intracellular </w:t>
            </w:r>
            <w:proofErr w:type="spellStart"/>
            <w:r>
              <w:t>Anaplasma</w:t>
            </w:r>
            <w:proofErr w:type="spellEnd"/>
            <w:r>
              <w:t>/</w:t>
            </w:r>
            <w:proofErr w:type="spellStart"/>
            <w:r>
              <w:t>Ehrichia</w:t>
            </w:r>
            <w:proofErr w:type="spellEnd"/>
            <w:r>
              <w:t>”</w:t>
            </w:r>
          </w:p>
          <w:p w14:paraId="45867B7F" w14:textId="5A46F773" w:rsidR="005D4705" w:rsidRDefault="005D4705" w:rsidP="00236F29">
            <w:pPr>
              <w:pStyle w:val="TableText"/>
              <w:tabs>
                <w:tab w:val="left" w:pos="1800"/>
              </w:tabs>
            </w:pPr>
          </w:p>
          <w:p w14:paraId="092F6A74" w14:textId="1016FD52" w:rsidR="000B037D" w:rsidRPr="00BA2E9B" w:rsidRDefault="00C3501E" w:rsidP="000B037D">
            <w:pPr>
              <w:pStyle w:val="TableText"/>
              <w:tabs>
                <w:tab w:val="left" w:pos="1800"/>
              </w:tabs>
              <w:ind w:left="1800"/>
            </w:pPr>
            <w:r>
              <w:rPr>
                <w:noProof/>
              </w:rPr>
              <w:drawing>
                <wp:inline distT="0" distB="0" distL="0" distR="0" wp14:anchorId="29700FBD" wp14:editId="64A9DF28">
                  <wp:extent cx="4311333" cy="26371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743" cy="264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C4058" w14:textId="77777777" w:rsidR="00316533" w:rsidRPr="00B774F1" w:rsidRDefault="00316533" w:rsidP="00B774F1">
            <w:pPr>
              <w:rPr>
                <w:sz w:val="32"/>
                <w:szCs w:val="32"/>
              </w:rPr>
            </w:pPr>
          </w:p>
          <w:p w14:paraId="43362368" w14:textId="5EAEF50C" w:rsidR="00316533" w:rsidRDefault="00316533" w:rsidP="002C09F1">
            <w:pPr>
              <w:pStyle w:val="ListParagraph"/>
              <w:ind w:left="16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For educational review:</w:t>
            </w:r>
          </w:p>
          <w:p w14:paraId="094B1C6B" w14:textId="629DC502" w:rsidR="00316533" w:rsidRPr="00904C04" w:rsidRDefault="00316533" w:rsidP="002C09F1">
            <w:pPr>
              <w:pStyle w:val="ListParagraph"/>
              <w:ind w:left="162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99BD204" wp14:editId="49D4B9B2">
                  <wp:extent cx="5848985" cy="10496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985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660E6" w14:textId="77777777" w:rsidR="00316533" w:rsidRDefault="00316533" w:rsidP="00F7494C">
            <w:pPr>
              <w:pStyle w:val="ListParagraph"/>
              <w:ind w:left="162"/>
              <w:rPr>
                <w:szCs w:val="24"/>
                <w:highlight w:val="yellow"/>
              </w:rPr>
            </w:pPr>
          </w:p>
          <w:p w14:paraId="3E0458A0" w14:textId="1F2832ED" w:rsidR="005E43FF" w:rsidRPr="00F7494C" w:rsidRDefault="00C3501E" w:rsidP="00F7494C">
            <w:pPr>
              <w:pStyle w:val="ListParagraph"/>
              <w:ind w:left="162"/>
              <w:rPr>
                <w:szCs w:val="24"/>
              </w:rPr>
            </w:pPr>
            <w:r w:rsidRPr="00101B02">
              <w:rPr>
                <w:szCs w:val="24"/>
                <w:highlight w:val="yellow"/>
              </w:rPr>
              <w:t>Reminder:</w:t>
            </w:r>
            <w:r w:rsidRPr="00101B02">
              <w:rPr>
                <w:szCs w:val="24"/>
              </w:rPr>
              <w:t xml:space="preserve"> </w:t>
            </w:r>
            <w:r w:rsidR="00F7494C" w:rsidRPr="00F7494C">
              <w:rPr>
                <w:szCs w:val="24"/>
              </w:rPr>
              <w:t>W</w:t>
            </w:r>
            <w:r w:rsidRPr="00F7494C">
              <w:rPr>
                <w:szCs w:val="24"/>
              </w:rPr>
              <w:t xml:space="preserve">hen reviewing CAP slides, the images on the CAP website are of higher quality than the paper images. </w:t>
            </w:r>
            <w:r w:rsidR="00F7494C" w:rsidRPr="00F7494C">
              <w:rPr>
                <w:szCs w:val="24"/>
              </w:rPr>
              <w:t>Consult the images on the website</w:t>
            </w:r>
            <w:r w:rsidR="00F7494C">
              <w:rPr>
                <w:szCs w:val="24"/>
              </w:rPr>
              <w:t xml:space="preserve"> when in doubt.</w:t>
            </w:r>
          </w:p>
        </w:tc>
      </w:tr>
    </w:tbl>
    <w:p w14:paraId="7C963C4A" w14:textId="1B7BF77C" w:rsidR="00BA1FCF" w:rsidRPr="00610905" w:rsidRDefault="00BA1FCF" w:rsidP="00F7494C">
      <w:pPr>
        <w:rPr>
          <w:color w:val="FF0000"/>
          <w:sz w:val="28"/>
          <w:szCs w:val="28"/>
        </w:rPr>
      </w:pPr>
    </w:p>
    <w:sectPr w:rsidR="00BA1FCF" w:rsidRPr="00610905" w:rsidSect="003C2FED">
      <w:headerReference w:type="default" r:id="rId11"/>
      <w:footerReference w:type="default" r:id="rId12"/>
      <w:footerReference w:type="first" r:id="rId13"/>
      <w:type w:val="continuous"/>
      <w:pgSz w:w="12240" w:h="15840" w:code="1"/>
      <w:pgMar w:top="720" w:right="1440" w:bottom="720" w:left="1440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3CEC" w14:textId="77777777" w:rsidR="00211103" w:rsidRDefault="00211103">
      <w:r>
        <w:separator/>
      </w:r>
    </w:p>
  </w:endnote>
  <w:endnote w:type="continuationSeparator" w:id="0">
    <w:p w14:paraId="4C07642D" w14:textId="77777777" w:rsidR="00211103" w:rsidRDefault="0021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14B7" w14:textId="77777777" w:rsidR="002123CC" w:rsidRDefault="002123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3206" w14:textId="77777777" w:rsidR="002123CC" w:rsidRDefault="002123CC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6BAD" w14:textId="77777777" w:rsidR="00211103" w:rsidRDefault="00211103">
      <w:r>
        <w:separator/>
      </w:r>
    </w:p>
  </w:footnote>
  <w:footnote w:type="continuationSeparator" w:id="0">
    <w:p w14:paraId="75163549" w14:textId="77777777" w:rsidR="00211103" w:rsidRDefault="0021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32C6" w14:textId="77777777" w:rsidR="002123CC" w:rsidRDefault="002123CC" w:rsidP="00301C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E03"/>
    <w:multiLevelType w:val="hybridMultilevel"/>
    <w:tmpl w:val="9BDE3A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2B6151"/>
    <w:multiLevelType w:val="hybridMultilevel"/>
    <w:tmpl w:val="5CD4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4A5"/>
    <w:multiLevelType w:val="hybridMultilevel"/>
    <w:tmpl w:val="4B149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1C60E3"/>
    <w:multiLevelType w:val="hybridMultilevel"/>
    <w:tmpl w:val="572E0BB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" w15:restartNumberingAfterBreak="0">
    <w:nsid w:val="1EA00BA2"/>
    <w:multiLevelType w:val="singleLevel"/>
    <w:tmpl w:val="B6CAE7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1FE0F56"/>
    <w:multiLevelType w:val="hybridMultilevel"/>
    <w:tmpl w:val="DC2C2A70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331D15FA"/>
    <w:multiLevelType w:val="hybridMultilevel"/>
    <w:tmpl w:val="74C89D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5EF5C82"/>
    <w:multiLevelType w:val="hybridMultilevel"/>
    <w:tmpl w:val="4F5AB3E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BD04D1"/>
    <w:multiLevelType w:val="hybridMultilevel"/>
    <w:tmpl w:val="E1FE6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FB15FE"/>
    <w:multiLevelType w:val="hybridMultilevel"/>
    <w:tmpl w:val="D868B85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C861543"/>
    <w:multiLevelType w:val="hybridMultilevel"/>
    <w:tmpl w:val="C15439C8"/>
    <w:lvl w:ilvl="0" w:tplc="02A4C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F36A4"/>
    <w:multiLevelType w:val="singleLevel"/>
    <w:tmpl w:val="25720BC0"/>
    <w:lvl w:ilvl="0">
      <w:start w:val="1"/>
      <w:numFmt w:val="bullet"/>
      <w:pStyle w:val="kk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83D549B"/>
    <w:multiLevelType w:val="hybridMultilevel"/>
    <w:tmpl w:val="1758F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874477"/>
    <w:multiLevelType w:val="hybridMultilevel"/>
    <w:tmpl w:val="B882075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75D25250"/>
    <w:multiLevelType w:val="hybridMultilevel"/>
    <w:tmpl w:val="06FC71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79458056">
    <w:abstractNumId w:val="11"/>
  </w:num>
  <w:num w:numId="2" w16cid:durableId="723993892">
    <w:abstractNumId w:val="4"/>
  </w:num>
  <w:num w:numId="3" w16cid:durableId="2047410307">
    <w:abstractNumId w:val="12"/>
  </w:num>
  <w:num w:numId="4" w16cid:durableId="1293904142">
    <w:abstractNumId w:val="8"/>
  </w:num>
  <w:num w:numId="5" w16cid:durableId="660503079">
    <w:abstractNumId w:val="14"/>
  </w:num>
  <w:num w:numId="6" w16cid:durableId="1785273617">
    <w:abstractNumId w:val="9"/>
  </w:num>
  <w:num w:numId="7" w16cid:durableId="32272713">
    <w:abstractNumId w:val="13"/>
  </w:num>
  <w:num w:numId="8" w16cid:durableId="2022125061">
    <w:abstractNumId w:val="2"/>
  </w:num>
  <w:num w:numId="9" w16cid:durableId="363293656">
    <w:abstractNumId w:val="10"/>
  </w:num>
  <w:num w:numId="10" w16cid:durableId="1765806008">
    <w:abstractNumId w:val="0"/>
  </w:num>
  <w:num w:numId="11" w16cid:durableId="489834664">
    <w:abstractNumId w:val="1"/>
  </w:num>
  <w:num w:numId="12" w16cid:durableId="1419399841">
    <w:abstractNumId w:val="6"/>
  </w:num>
  <w:num w:numId="13" w16cid:durableId="1119302564">
    <w:abstractNumId w:val="3"/>
  </w:num>
  <w:num w:numId="14" w16cid:durableId="381491078">
    <w:abstractNumId w:val="5"/>
  </w:num>
  <w:num w:numId="15" w16cid:durableId="5449522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2"/>
    <w:rsid w:val="000030BD"/>
    <w:rsid w:val="000316FD"/>
    <w:rsid w:val="0004131C"/>
    <w:rsid w:val="0005382E"/>
    <w:rsid w:val="000555B9"/>
    <w:rsid w:val="00057A0A"/>
    <w:rsid w:val="0006351F"/>
    <w:rsid w:val="0006352B"/>
    <w:rsid w:val="00066533"/>
    <w:rsid w:val="000A64E7"/>
    <w:rsid w:val="000B037D"/>
    <w:rsid w:val="000B6661"/>
    <w:rsid w:val="000B7788"/>
    <w:rsid w:val="000C0F38"/>
    <w:rsid w:val="000C5456"/>
    <w:rsid w:val="000C7D38"/>
    <w:rsid w:val="000D0688"/>
    <w:rsid w:val="000D3B5E"/>
    <w:rsid w:val="000D7B94"/>
    <w:rsid w:val="000E4A89"/>
    <w:rsid w:val="000F17A2"/>
    <w:rsid w:val="000F61C3"/>
    <w:rsid w:val="000F6F43"/>
    <w:rsid w:val="00101B02"/>
    <w:rsid w:val="00102B17"/>
    <w:rsid w:val="001215F3"/>
    <w:rsid w:val="00124E6B"/>
    <w:rsid w:val="001252C4"/>
    <w:rsid w:val="00125AF5"/>
    <w:rsid w:val="00125C86"/>
    <w:rsid w:val="00140817"/>
    <w:rsid w:val="001416EB"/>
    <w:rsid w:val="001435B7"/>
    <w:rsid w:val="00147625"/>
    <w:rsid w:val="00165395"/>
    <w:rsid w:val="00165BF5"/>
    <w:rsid w:val="001831F1"/>
    <w:rsid w:val="001A06A3"/>
    <w:rsid w:val="001A1156"/>
    <w:rsid w:val="001A7CDB"/>
    <w:rsid w:val="001A7D68"/>
    <w:rsid w:val="001A7DAC"/>
    <w:rsid w:val="001B7D9F"/>
    <w:rsid w:val="001C6C51"/>
    <w:rsid w:val="001D78FA"/>
    <w:rsid w:val="001F2305"/>
    <w:rsid w:val="001F2A35"/>
    <w:rsid w:val="00211103"/>
    <w:rsid w:val="002123CC"/>
    <w:rsid w:val="0021479F"/>
    <w:rsid w:val="00217EB6"/>
    <w:rsid w:val="00224407"/>
    <w:rsid w:val="002317F5"/>
    <w:rsid w:val="00231C68"/>
    <w:rsid w:val="002350A1"/>
    <w:rsid w:val="00236F29"/>
    <w:rsid w:val="00244BD6"/>
    <w:rsid w:val="00251E29"/>
    <w:rsid w:val="002576C5"/>
    <w:rsid w:val="002576CF"/>
    <w:rsid w:val="002643C9"/>
    <w:rsid w:val="00287F3A"/>
    <w:rsid w:val="00294972"/>
    <w:rsid w:val="00297AC9"/>
    <w:rsid w:val="002A067D"/>
    <w:rsid w:val="002A7167"/>
    <w:rsid w:val="002A7A9D"/>
    <w:rsid w:val="002B33E1"/>
    <w:rsid w:val="002C09F1"/>
    <w:rsid w:val="002E3769"/>
    <w:rsid w:val="002E7263"/>
    <w:rsid w:val="002F7B47"/>
    <w:rsid w:val="00301C77"/>
    <w:rsid w:val="00314A50"/>
    <w:rsid w:val="00316533"/>
    <w:rsid w:val="003208F5"/>
    <w:rsid w:val="00324750"/>
    <w:rsid w:val="00326C2C"/>
    <w:rsid w:val="00330F2D"/>
    <w:rsid w:val="00334164"/>
    <w:rsid w:val="00365D26"/>
    <w:rsid w:val="00374608"/>
    <w:rsid w:val="003839F4"/>
    <w:rsid w:val="00383A87"/>
    <w:rsid w:val="00386024"/>
    <w:rsid w:val="00390312"/>
    <w:rsid w:val="00397F2E"/>
    <w:rsid w:val="003B370C"/>
    <w:rsid w:val="003C2FED"/>
    <w:rsid w:val="003D2CB8"/>
    <w:rsid w:val="003D6F2E"/>
    <w:rsid w:val="003E151C"/>
    <w:rsid w:val="003E323F"/>
    <w:rsid w:val="003F463B"/>
    <w:rsid w:val="00400296"/>
    <w:rsid w:val="004041CB"/>
    <w:rsid w:val="00404AFD"/>
    <w:rsid w:val="0040527F"/>
    <w:rsid w:val="0040567B"/>
    <w:rsid w:val="00416F0F"/>
    <w:rsid w:val="00423798"/>
    <w:rsid w:val="00427F7A"/>
    <w:rsid w:val="00431DD7"/>
    <w:rsid w:val="00443090"/>
    <w:rsid w:val="00445DFC"/>
    <w:rsid w:val="00452740"/>
    <w:rsid w:val="00470A8A"/>
    <w:rsid w:val="00470CE3"/>
    <w:rsid w:val="00471F41"/>
    <w:rsid w:val="004771E8"/>
    <w:rsid w:val="00482522"/>
    <w:rsid w:val="00491217"/>
    <w:rsid w:val="00492F6A"/>
    <w:rsid w:val="004A232C"/>
    <w:rsid w:val="004A4A50"/>
    <w:rsid w:val="004B6A99"/>
    <w:rsid w:val="004B7F82"/>
    <w:rsid w:val="004C0B40"/>
    <w:rsid w:val="004C59AE"/>
    <w:rsid w:val="004C7BC3"/>
    <w:rsid w:val="004D467D"/>
    <w:rsid w:val="004D7E19"/>
    <w:rsid w:val="004F1AAB"/>
    <w:rsid w:val="00512A77"/>
    <w:rsid w:val="00520AE0"/>
    <w:rsid w:val="00524C99"/>
    <w:rsid w:val="00527674"/>
    <w:rsid w:val="00527FCE"/>
    <w:rsid w:val="00532ED4"/>
    <w:rsid w:val="00534E79"/>
    <w:rsid w:val="00541828"/>
    <w:rsid w:val="00550986"/>
    <w:rsid w:val="00561A7C"/>
    <w:rsid w:val="00562654"/>
    <w:rsid w:val="005701FF"/>
    <w:rsid w:val="00571BB7"/>
    <w:rsid w:val="00572D5A"/>
    <w:rsid w:val="005763CF"/>
    <w:rsid w:val="00582696"/>
    <w:rsid w:val="00582FD8"/>
    <w:rsid w:val="00584856"/>
    <w:rsid w:val="00586ACF"/>
    <w:rsid w:val="005A31FA"/>
    <w:rsid w:val="005A5BB8"/>
    <w:rsid w:val="005A6007"/>
    <w:rsid w:val="005B0AB6"/>
    <w:rsid w:val="005B1F6F"/>
    <w:rsid w:val="005B2613"/>
    <w:rsid w:val="005B2F48"/>
    <w:rsid w:val="005B3231"/>
    <w:rsid w:val="005C09BB"/>
    <w:rsid w:val="005C258E"/>
    <w:rsid w:val="005C4F1E"/>
    <w:rsid w:val="005D4705"/>
    <w:rsid w:val="005E43FF"/>
    <w:rsid w:val="005E5220"/>
    <w:rsid w:val="005F0EF7"/>
    <w:rsid w:val="005F3BAE"/>
    <w:rsid w:val="00610905"/>
    <w:rsid w:val="00622103"/>
    <w:rsid w:val="00623D9C"/>
    <w:rsid w:val="0064213E"/>
    <w:rsid w:val="006430C0"/>
    <w:rsid w:val="00654676"/>
    <w:rsid w:val="00655384"/>
    <w:rsid w:val="0065784C"/>
    <w:rsid w:val="006734A7"/>
    <w:rsid w:val="006738F4"/>
    <w:rsid w:val="00677855"/>
    <w:rsid w:val="00683FFD"/>
    <w:rsid w:val="006853DA"/>
    <w:rsid w:val="006A31C9"/>
    <w:rsid w:val="006B6EB3"/>
    <w:rsid w:val="006C0443"/>
    <w:rsid w:val="006C57BA"/>
    <w:rsid w:val="006E2E26"/>
    <w:rsid w:val="006E7EC4"/>
    <w:rsid w:val="006F0399"/>
    <w:rsid w:val="006F2074"/>
    <w:rsid w:val="006F2871"/>
    <w:rsid w:val="00705633"/>
    <w:rsid w:val="00707EFE"/>
    <w:rsid w:val="00710CAD"/>
    <w:rsid w:val="0071589D"/>
    <w:rsid w:val="00715DD2"/>
    <w:rsid w:val="00717177"/>
    <w:rsid w:val="00722849"/>
    <w:rsid w:val="00724098"/>
    <w:rsid w:val="0073172D"/>
    <w:rsid w:val="007325B5"/>
    <w:rsid w:val="00744850"/>
    <w:rsid w:val="00762A84"/>
    <w:rsid w:val="00764DD1"/>
    <w:rsid w:val="0076653D"/>
    <w:rsid w:val="00773D0D"/>
    <w:rsid w:val="0077447F"/>
    <w:rsid w:val="00793BB3"/>
    <w:rsid w:val="0079557F"/>
    <w:rsid w:val="007A16DD"/>
    <w:rsid w:val="007A5F63"/>
    <w:rsid w:val="007A70AA"/>
    <w:rsid w:val="007B5FE7"/>
    <w:rsid w:val="007B7EFE"/>
    <w:rsid w:val="007C0F31"/>
    <w:rsid w:val="007C3E12"/>
    <w:rsid w:val="007C5985"/>
    <w:rsid w:val="007C5E6B"/>
    <w:rsid w:val="007F5DBB"/>
    <w:rsid w:val="00810550"/>
    <w:rsid w:val="00821660"/>
    <w:rsid w:val="00821CE7"/>
    <w:rsid w:val="00832979"/>
    <w:rsid w:val="00837CA7"/>
    <w:rsid w:val="0084084D"/>
    <w:rsid w:val="00846F5B"/>
    <w:rsid w:val="00851EFD"/>
    <w:rsid w:val="0085624D"/>
    <w:rsid w:val="0088116B"/>
    <w:rsid w:val="00882631"/>
    <w:rsid w:val="008855FD"/>
    <w:rsid w:val="008A1E13"/>
    <w:rsid w:val="008A2363"/>
    <w:rsid w:val="008A5518"/>
    <w:rsid w:val="008B1941"/>
    <w:rsid w:val="008B79BC"/>
    <w:rsid w:val="008C0656"/>
    <w:rsid w:val="008C77DC"/>
    <w:rsid w:val="008D0D81"/>
    <w:rsid w:val="008E232B"/>
    <w:rsid w:val="008E7AF3"/>
    <w:rsid w:val="008E7E2C"/>
    <w:rsid w:val="00904C04"/>
    <w:rsid w:val="00906BE3"/>
    <w:rsid w:val="00907D0B"/>
    <w:rsid w:val="009153F6"/>
    <w:rsid w:val="00916D82"/>
    <w:rsid w:val="009265C2"/>
    <w:rsid w:val="00926A80"/>
    <w:rsid w:val="00931141"/>
    <w:rsid w:val="0093139A"/>
    <w:rsid w:val="0093749B"/>
    <w:rsid w:val="00942714"/>
    <w:rsid w:val="00942772"/>
    <w:rsid w:val="00953AE4"/>
    <w:rsid w:val="00956477"/>
    <w:rsid w:val="00957929"/>
    <w:rsid w:val="009645B3"/>
    <w:rsid w:val="009664CA"/>
    <w:rsid w:val="00971B90"/>
    <w:rsid w:val="00972D75"/>
    <w:rsid w:val="00982AE6"/>
    <w:rsid w:val="009842E3"/>
    <w:rsid w:val="009845DB"/>
    <w:rsid w:val="00992241"/>
    <w:rsid w:val="009941F5"/>
    <w:rsid w:val="009B12BD"/>
    <w:rsid w:val="009E3F22"/>
    <w:rsid w:val="009E49D4"/>
    <w:rsid w:val="009E6984"/>
    <w:rsid w:val="009F2706"/>
    <w:rsid w:val="00A023FB"/>
    <w:rsid w:val="00A114D3"/>
    <w:rsid w:val="00A155AC"/>
    <w:rsid w:val="00A545DE"/>
    <w:rsid w:val="00A56C4A"/>
    <w:rsid w:val="00A60231"/>
    <w:rsid w:val="00AA4B7D"/>
    <w:rsid w:val="00AA73EE"/>
    <w:rsid w:val="00AC0858"/>
    <w:rsid w:val="00AC39EE"/>
    <w:rsid w:val="00AE1B6E"/>
    <w:rsid w:val="00AE6742"/>
    <w:rsid w:val="00AF05B3"/>
    <w:rsid w:val="00AF07F4"/>
    <w:rsid w:val="00AF15E2"/>
    <w:rsid w:val="00AF2FE7"/>
    <w:rsid w:val="00B07F8A"/>
    <w:rsid w:val="00B17C77"/>
    <w:rsid w:val="00B25918"/>
    <w:rsid w:val="00B32AC0"/>
    <w:rsid w:val="00B34B2A"/>
    <w:rsid w:val="00B3564E"/>
    <w:rsid w:val="00B632FF"/>
    <w:rsid w:val="00B73CC5"/>
    <w:rsid w:val="00B774F1"/>
    <w:rsid w:val="00B86A5C"/>
    <w:rsid w:val="00B91FCF"/>
    <w:rsid w:val="00B937F8"/>
    <w:rsid w:val="00B941D5"/>
    <w:rsid w:val="00BA1893"/>
    <w:rsid w:val="00BA1FCF"/>
    <w:rsid w:val="00BA5C43"/>
    <w:rsid w:val="00BA7E82"/>
    <w:rsid w:val="00BB04E8"/>
    <w:rsid w:val="00BC6CD4"/>
    <w:rsid w:val="00BD001A"/>
    <w:rsid w:val="00BD3356"/>
    <w:rsid w:val="00BD5C8B"/>
    <w:rsid w:val="00BE6470"/>
    <w:rsid w:val="00BF1DE5"/>
    <w:rsid w:val="00BF29E8"/>
    <w:rsid w:val="00C00306"/>
    <w:rsid w:val="00C05CF4"/>
    <w:rsid w:val="00C26EAF"/>
    <w:rsid w:val="00C2757A"/>
    <w:rsid w:val="00C3217D"/>
    <w:rsid w:val="00C3501E"/>
    <w:rsid w:val="00C36E41"/>
    <w:rsid w:val="00C51BF5"/>
    <w:rsid w:val="00C55434"/>
    <w:rsid w:val="00C559D1"/>
    <w:rsid w:val="00C62851"/>
    <w:rsid w:val="00C719D4"/>
    <w:rsid w:val="00C73D05"/>
    <w:rsid w:val="00CA23E0"/>
    <w:rsid w:val="00CA7FEB"/>
    <w:rsid w:val="00CB17A2"/>
    <w:rsid w:val="00CB1D3A"/>
    <w:rsid w:val="00CB6CAC"/>
    <w:rsid w:val="00CC23BD"/>
    <w:rsid w:val="00CC2CAC"/>
    <w:rsid w:val="00CC3312"/>
    <w:rsid w:val="00CC45C9"/>
    <w:rsid w:val="00CD52BE"/>
    <w:rsid w:val="00CD62AA"/>
    <w:rsid w:val="00CD7DC5"/>
    <w:rsid w:val="00CD7E80"/>
    <w:rsid w:val="00CE207B"/>
    <w:rsid w:val="00CE52B5"/>
    <w:rsid w:val="00CE7F7B"/>
    <w:rsid w:val="00D00AED"/>
    <w:rsid w:val="00D0609B"/>
    <w:rsid w:val="00D111D9"/>
    <w:rsid w:val="00D2081F"/>
    <w:rsid w:val="00D24061"/>
    <w:rsid w:val="00D33D0A"/>
    <w:rsid w:val="00D479CC"/>
    <w:rsid w:val="00D56E4F"/>
    <w:rsid w:val="00D574BB"/>
    <w:rsid w:val="00D64E62"/>
    <w:rsid w:val="00D759EA"/>
    <w:rsid w:val="00D9079C"/>
    <w:rsid w:val="00D94DA9"/>
    <w:rsid w:val="00D9687A"/>
    <w:rsid w:val="00D97D0D"/>
    <w:rsid w:val="00DA501D"/>
    <w:rsid w:val="00DA609D"/>
    <w:rsid w:val="00DA651A"/>
    <w:rsid w:val="00DA6BCB"/>
    <w:rsid w:val="00DB1394"/>
    <w:rsid w:val="00DB3FFF"/>
    <w:rsid w:val="00DB4BD6"/>
    <w:rsid w:val="00DC107F"/>
    <w:rsid w:val="00DC6687"/>
    <w:rsid w:val="00DE2033"/>
    <w:rsid w:val="00DE43E2"/>
    <w:rsid w:val="00DE5F9C"/>
    <w:rsid w:val="00DE6CEC"/>
    <w:rsid w:val="00DE781F"/>
    <w:rsid w:val="00DF237F"/>
    <w:rsid w:val="00E010A5"/>
    <w:rsid w:val="00E1104B"/>
    <w:rsid w:val="00E21305"/>
    <w:rsid w:val="00E22903"/>
    <w:rsid w:val="00E24B66"/>
    <w:rsid w:val="00E24D66"/>
    <w:rsid w:val="00E26029"/>
    <w:rsid w:val="00E2658F"/>
    <w:rsid w:val="00E304FC"/>
    <w:rsid w:val="00E30520"/>
    <w:rsid w:val="00E32E51"/>
    <w:rsid w:val="00E40E3A"/>
    <w:rsid w:val="00E423E4"/>
    <w:rsid w:val="00E478CB"/>
    <w:rsid w:val="00E51BDE"/>
    <w:rsid w:val="00E52107"/>
    <w:rsid w:val="00E5210D"/>
    <w:rsid w:val="00E56F3B"/>
    <w:rsid w:val="00E6074C"/>
    <w:rsid w:val="00E67A70"/>
    <w:rsid w:val="00E76652"/>
    <w:rsid w:val="00E81B87"/>
    <w:rsid w:val="00E84E3E"/>
    <w:rsid w:val="00E854EA"/>
    <w:rsid w:val="00E93B77"/>
    <w:rsid w:val="00E970F8"/>
    <w:rsid w:val="00EA2A6B"/>
    <w:rsid w:val="00EA3D26"/>
    <w:rsid w:val="00EB0B87"/>
    <w:rsid w:val="00EB2416"/>
    <w:rsid w:val="00EB2B63"/>
    <w:rsid w:val="00EB4D94"/>
    <w:rsid w:val="00EC102E"/>
    <w:rsid w:val="00ED27EE"/>
    <w:rsid w:val="00EF006E"/>
    <w:rsid w:val="00F00524"/>
    <w:rsid w:val="00F00559"/>
    <w:rsid w:val="00F01741"/>
    <w:rsid w:val="00F0771C"/>
    <w:rsid w:val="00F1248A"/>
    <w:rsid w:val="00F31632"/>
    <w:rsid w:val="00F35845"/>
    <w:rsid w:val="00F41B72"/>
    <w:rsid w:val="00F45980"/>
    <w:rsid w:val="00F476D1"/>
    <w:rsid w:val="00F50C90"/>
    <w:rsid w:val="00F57871"/>
    <w:rsid w:val="00F70FC7"/>
    <w:rsid w:val="00F73624"/>
    <w:rsid w:val="00F7494C"/>
    <w:rsid w:val="00F77167"/>
    <w:rsid w:val="00F808E4"/>
    <w:rsid w:val="00F83783"/>
    <w:rsid w:val="00F87242"/>
    <w:rsid w:val="00F901E0"/>
    <w:rsid w:val="00F94027"/>
    <w:rsid w:val="00F95E3D"/>
    <w:rsid w:val="00FA72F1"/>
    <w:rsid w:val="00FB3215"/>
    <w:rsid w:val="00FB4A23"/>
    <w:rsid w:val="00FB50A5"/>
    <w:rsid w:val="00FC0643"/>
    <w:rsid w:val="00FC1A78"/>
    <w:rsid w:val="00FC498A"/>
    <w:rsid w:val="00FD044A"/>
    <w:rsid w:val="00FE32A4"/>
    <w:rsid w:val="00FF4E1A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78CAA"/>
  <w15:docId w15:val="{8C2F7463-12B5-44DF-91FD-40F02023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paragraph" w:customStyle="1" w:styleId="a">
    <w:name w:val="_"/>
    <w:basedOn w:val="Normal"/>
    <w:rsid w:val="00BA1FCF"/>
    <w:pPr>
      <w:widowControl w:val="0"/>
      <w:ind w:left="720" w:hanging="720"/>
    </w:pPr>
    <w:rPr>
      <w:snapToGrid w:val="0"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BA1FCF"/>
  </w:style>
  <w:style w:type="paragraph" w:customStyle="1" w:styleId="xl24">
    <w:name w:val="xl24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5">
    <w:name w:val="xl25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6">
    <w:name w:val="xl26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9">
    <w:name w:val="xl29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3">
    <w:name w:val="xl33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8A2363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"/>
    <w:rsid w:val="008A236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8">
    <w:name w:val="xl38"/>
    <w:basedOn w:val="Normal"/>
    <w:rsid w:val="008A236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8A236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8A2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rsid w:val="008A236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Normal"/>
    <w:rsid w:val="008A236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"/>
    <w:rsid w:val="008A2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2">
    <w:name w:val="xl52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8A2363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4">
    <w:name w:val="xl54"/>
    <w:basedOn w:val="Normal"/>
    <w:rsid w:val="008A23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rsid w:val="008A2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rsid w:val="008A2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rsid w:val="008A23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8">
    <w:name w:val="xl58"/>
    <w:basedOn w:val="Normal"/>
    <w:rsid w:val="008A2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Normal"/>
    <w:rsid w:val="008A23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Normal"/>
    <w:rsid w:val="008A2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al"/>
    <w:rsid w:val="008A236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Normal"/>
    <w:rsid w:val="008A23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Normal"/>
    <w:rsid w:val="008A2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Normal"/>
    <w:rsid w:val="008A236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al"/>
    <w:rsid w:val="008A2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69">
    <w:name w:val="xl69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1">
    <w:name w:val="xl71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styleId="Caption">
    <w:name w:val="caption"/>
    <w:basedOn w:val="Normal"/>
    <w:next w:val="Normal"/>
    <w:qFormat/>
    <w:rsid w:val="008A2363"/>
    <w:rPr>
      <w:b/>
      <w:bCs/>
      <w:szCs w:val="24"/>
    </w:rPr>
  </w:style>
  <w:style w:type="paragraph" w:styleId="BodyText2">
    <w:name w:val="Body Text 2"/>
    <w:basedOn w:val="Normal"/>
    <w:link w:val="BodyText2Char"/>
    <w:rsid w:val="008A2363"/>
    <w:rPr>
      <w:b/>
      <w:bCs/>
      <w:szCs w:val="24"/>
    </w:rPr>
  </w:style>
  <w:style w:type="character" w:customStyle="1" w:styleId="BodyText2Char">
    <w:name w:val="Body Text 2 Char"/>
    <w:link w:val="BodyText2"/>
    <w:rsid w:val="008A236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8A236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A2363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rsid w:val="008A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36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A23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A236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ssein\Application%20Data\Microsoft\Templates\NonTechnicalSOP_Template2.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7E5E-D926-4DAE-9AC3-6C230ABA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NonTechnicalSOP_Template2.001.dot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Non-technical SOP Template</vt:lpstr>
    </vt:vector>
  </TitlesOfParts>
  <Company>Quest Diagnostics, Inc.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Non-technical SOP Template</dc:title>
  <dc:creator>Quest Diagnostics</dc:creator>
  <cp:lastModifiedBy>Collier, Demetra J</cp:lastModifiedBy>
  <cp:revision>2</cp:revision>
  <cp:lastPrinted>2018-06-29T13:55:00Z</cp:lastPrinted>
  <dcterms:created xsi:type="dcterms:W3CDTF">2022-07-01T16:50:00Z</dcterms:created>
  <dcterms:modified xsi:type="dcterms:W3CDTF">2022-07-01T16:50:00Z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umber">
    <vt:lpwstr>SGAH.C132</vt:lpwstr>
  </property>
  <property fmtid="{D5CDD505-2E9C-101B-9397-08002B2CF9AE}" pid="3" name="MC_Revision">
    <vt:lpwstr>000</vt:lpwstr>
  </property>
  <property fmtid="{D5CDD505-2E9C-101B-9397-08002B2CF9AE}" pid="4" name="MC_Title">
    <vt:lpwstr>Dimension Vista® System Calibration</vt:lpwstr>
  </property>
  <property fmtid="{D5CDD505-2E9C-101B-9397-08002B2CF9AE}" pid="5" name="MC_Author">
    <vt:lpwstr>Ashkan Chini</vt:lpwstr>
  </property>
  <property fmtid="{D5CDD505-2E9C-101B-9397-08002B2CF9AE}" pid="6" name="MC_Owner">
    <vt:lpwstr>Robert SanLuis</vt:lpwstr>
  </property>
  <property fmtid="{D5CDD505-2E9C-101B-9397-08002B2CF9AE}" pid="7" name="MC_Notes">
    <vt:lpwstr/>
  </property>
  <property fmtid="{D5CDD505-2E9C-101B-9397-08002B2CF9AE}" pid="8" name="MC_Vault">
    <vt:lpwstr>SGAH_Chemistry_RELEASE</vt:lpwstr>
  </property>
  <property fmtid="{D5CDD505-2E9C-101B-9397-08002B2CF9AE}" pid="9" name="MC_Status">
    <vt:lpwstr>Release                                           </vt:lpwstr>
  </property>
  <property fmtid="{D5CDD505-2E9C-101B-9397-08002B2CF9AE}" pid="10" name="MC_CreatedDate">
    <vt:lpwstr>07 Aug 2012</vt:lpwstr>
  </property>
  <property fmtid="{D5CDD505-2E9C-101B-9397-08002B2CF9AE}" pid="11" name="MC_EffectiveDate">
    <vt:lpwstr>29 Nov 2012</vt:lpwstr>
  </property>
  <property fmtid="{D5CDD505-2E9C-101B-9397-08002B2CF9AE}" pid="12" name="MC_ExpirationDate">
    <vt:lpwstr/>
  </property>
  <property fmtid="{D5CDD505-2E9C-101B-9397-08002B2CF9AE}" pid="13" name="MC_ReleaseDate">
    <vt:lpwstr>29 Nov 2012</vt:lpwstr>
  </property>
  <property fmtid="{D5CDD505-2E9C-101B-9397-08002B2CF9AE}" pid="14" name="MC_NextReviewDate">
    <vt:lpwstr/>
  </property>
</Properties>
</file>